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6764" w14:textId="77777777" w:rsidR="001A681D" w:rsidRPr="001A681D" w:rsidRDefault="001A681D" w:rsidP="001A6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Simulation Assignment Report (SAR 2)</w:t>
      </w:r>
    </w:p>
    <w:p w14:paraId="447145F6" w14:textId="77777777" w:rsidR="001A681D" w:rsidRPr="001A681D" w:rsidRDefault="001A681D" w:rsidP="001A6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Course: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ENGR 4321 Microcontroller and Embedded Systems</w:t>
      </w:r>
    </w:p>
    <w:p w14:paraId="4895D804" w14:textId="77777777" w:rsidR="001A681D" w:rsidRPr="001A681D" w:rsidRDefault="001A681D" w:rsidP="001A6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Student: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Daniel Critchlow Jr.</w:t>
      </w:r>
    </w:p>
    <w:p w14:paraId="378CEFA4" w14:textId="77777777" w:rsidR="001A681D" w:rsidRPr="001A681D" w:rsidRDefault="001A681D" w:rsidP="001A6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February 9, 2026</w:t>
      </w:r>
    </w:p>
    <w:p w14:paraId="34D2266B" w14:textId="77777777" w:rsidR="001A681D" w:rsidRPr="001A681D" w:rsidRDefault="005B365F" w:rsidP="001A6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65F">
        <w:rPr>
          <w:rFonts w:ascii="Times New Roman" w:eastAsia="Times New Roman" w:hAnsi="Times New Roman" w:cs="Times New Roman"/>
          <w:noProof/>
          <w:kern w:val="0"/>
        </w:rPr>
        <w:pict w14:anchorId="1E474C7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D18A76A" w14:textId="77777777" w:rsidR="001A681D" w:rsidRPr="001A681D" w:rsidRDefault="001A681D" w:rsidP="001A6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Project Title and Brief Description</w:t>
      </w:r>
    </w:p>
    <w:p w14:paraId="35DB97D4" w14:textId="77777777" w:rsidR="001A681D" w:rsidRPr="001A681D" w:rsidRDefault="001A681D" w:rsidP="001A6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Project Title: ESP32 Bluetooth Audio Player</w:t>
      </w:r>
    </w:p>
    <w:p w14:paraId="445C5F55" w14:textId="77777777" w:rsidR="001A681D" w:rsidRPr="001A681D" w:rsidRDefault="001A681D" w:rsidP="001A6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project involves recreating an intermediate-level Bluetooth-enabled audio system from the SunFounder ESP32 Starter Kit using the Wokwi simulation platform. The system transforms an ESP32 microcontroller into a wireless audio sink that receives digital signals via the A2DP profile, processes them through an internal DAC, and drives a speaker via a custom-simulated audio amplifier chip.</w:t>
      </w:r>
    </w:p>
    <w:p w14:paraId="26C20603" w14:textId="77777777" w:rsidR="001A681D" w:rsidRPr="001A681D" w:rsidRDefault="005B365F" w:rsidP="001A6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65F">
        <w:rPr>
          <w:rFonts w:ascii="Times New Roman" w:eastAsia="Times New Roman" w:hAnsi="Times New Roman" w:cs="Times New Roman"/>
          <w:noProof/>
          <w:kern w:val="0"/>
        </w:rPr>
        <w:pict w14:anchorId="398F74C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C6D7B86" w14:textId="77777777" w:rsidR="001A681D" w:rsidRPr="001A681D" w:rsidRDefault="001A681D" w:rsidP="001A6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Block Diagram</w:t>
      </w:r>
    </w:p>
    <w:p w14:paraId="0F28CD1A" w14:textId="77777777" w:rsidR="001A681D" w:rsidRDefault="001A681D" w:rsidP="001A6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professional diagram of the system architecture follows the flow of data from the wireless source to the analog output:</w:t>
      </w:r>
    </w:p>
    <w:p w14:paraId="50677330" w14:textId="388C4631" w:rsidR="001A681D" w:rsidRPr="001A681D" w:rsidRDefault="001A681D" w:rsidP="001A6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</w:rPr>
        <w:lastRenderedPageBreak/>
        <w:drawing>
          <wp:anchor distT="0" distB="0" distL="114300" distR="114300" simplePos="0" relativeHeight="251658240" behindDoc="1" locked="0" layoutInCell="1" allowOverlap="1" wp14:anchorId="786D8F4D" wp14:editId="738C12E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238500"/>
            <wp:effectExtent l="0" t="0" r="0" b="0"/>
            <wp:wrapTight wrapText="bothSides">
              <wp:wrapPolygon edited="0">
                <wp:start x="0" y="0"/>
                <wp:lineTo x="0" y="21515"/>
                <wp:lineTo x="21554" y="21515"/>
                <wp:lineTo x="21554" y="0"/>
                <wp:lineTo x="0" y="0"/>
              </wp:wrapPolygon>
            </wp:wrapTight>
            <wp:docPr id="653536556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36556" name="Picture 1" descr="A diagram of a computer syste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5116DE" w14:textId="77777777" w:rsidR="001A681D" w:rsidRPr="001A681D" w:rsidRDefault="005B365F" w:rsidP="001A6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65F">
        <w:rPr>
          <w:rFonts w:ascii="Times New Roman" w:eastAsia="Times New Roman" w:hAnsi="Times New Roman" w:cs="Times New Roman"/>
          <w:noProof/>
          <w:kern w:val="0"/>
        </w:rPr>
        <w:pict w14:anchorId="6175DE2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E713DE" w14:textId="77777777" w:rsidR="001A681D" w:rsidRPr="001A681D" w:rsidRDefault="001A681D" w:rsidP="001A6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Links</w:t>
      </w:r>
    </w:p>
    <w:p w14:paraId="1BF227F5" w14:textId="77777777" w:rsidR="001A681D" w:rsidRPr="001A681D" w:rsidRDefault="001A681D" w:rsidP="001A6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Wokwi Simulation: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hyperlink r:id="rId6" w:tgtFrame="_blank" w:history="1">
        <w:r w:rsidRPr="001A681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https://wokwi.com/projects/455782918003372033</w:t>
        </w:r>
      </w:hyperlink>
    </w:p>
    <w:p w14:paraId="33F3A298" w14:textId="77777777" w:rsidR="001A681D" w:rsidRPr="001A681D" w:rsidRDefault="001A681D" w:rsidP="001A68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GitHub Repository: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[Insert Your GitHub Link Here]</w:t>
      </w:r>
    </w:p>
    <w:p w14:paraId="24B16ABA" w14:textId="77777777" w:rsidR="001A681D" w:rsidRPr="001A681D" w:rsidRDefault="005B365F" w:rsidP="001A6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65F">
        <w:rPr>
          <w:rFonts w:ascii="Times New Roman" w:eastAsia="Times New Roman" w:hAnsi="Times New Roman" w:cs="Times New Roman"/>
          <w:noProof/>
          <w:kern w:val="0"/>
        </w:rPr>
        <w:pict w14:anchorId="5914C2B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581C50" w14:textId="77777777" w:rsidR="001A681D" w:rsidRPr="001A681D" w:rsidRDefault="001A681D" w:rsidP="001A6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Source Code Explanation</w:t>
      </w:r>
    </w:p>
    <w:p w14:paraId="6043127C" w14:textId="77777777" w:rsidR="001A681D" w:rsidRPr="001A681D" w:rsidRDefault="001A681D" w:rsidP="001A6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project uses the </w:t>
      </w:r>
      <w:r w:rsidRPr="001A681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BluetoothA2DPSink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library to handle the Bluetooth stack. The logic is defined by an </w:t>
      </w:r>
      <w:r w:rsidRPr="001A681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i2s_config_t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structure that sets the ESP32 to </w:t>
      </w: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Master Mode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DAC Built-In Mode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8290EB2" w14:textId="77777777" w:rsidR="001A681D" w:rsidRPr="001A681D" w:rsidRDefault="001A681D" w:rsidP="001A6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681D">
        <w:rPr>
          <w:rFonts w:ascii="Times New Roman" w:eastAsia="Times New Roman" w:hAnsi="Times New Roman" w:cs="Times New Roman"/>
          <w:kern w:val="0"/>
          <w14:ligatures w14:val="none"/>
        </w:rPr>
        <w:t>C++</w:t>
      </w:r>
    </w:p>
    <w:p w14:paraId="2A256881" w14:textId="77777777" w:rsidR="001A681D" w:rsidRPr="001A681D" w:rsidRDefault="001A681D" w:rsidP="001A6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Key Configuration Fragment</w:t>
      </w:r>
    </w:p>
    <w:p w14:paraId="7826EC49" w14:textId="77777777" w:rsidR="001A681D" w:rsidRPr="001A681D" w:rsidRDefault="001A681D" w:rsidP="001A6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i2s_config_t i2s_config = {</w:t>
      </w:r>
    </w:p>
    <w:p w14:paraId="08439B0B" w14:textId="77777777" w:rsidR="001A681D" w:rsidRPr="001A681D" w:rsidRDefault="001A681D" w:rsidP="001A6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.mode = (i2s_mode_t)(I2S_MODE_MASTER | I2S_MODE_TX | I2S_MODE_DAC_BUILT_IN),</w:t>
      </w:r>
    </w:p>
    <w:p w14:paraId="249FA57A" w14:textId="77777777" w:rsidR="001A681D" w:rsidRPr="001A681D" w:rsidRDefault="001A681D" w:rsidP="001A6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.sample_rate = 44100,</w:t>
      </w:r>
    </w:p>
    <w:p w14:paraId="1B9C00CE" w14:textId="77777777" w:rsidR="001A681D" w:rsidRPr="001A681D" w:rsidRDefault="001A681D" w:rsidP="001A6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.bits_per_sample = I2S_BITS_PER_SAMPLE_16BIT,</w:t>
      </w:r>
    </w:p>
    <w:p w14:paraId="4AD79D40" w14:textId="77777777" w:rsidR="001A681D" w:rsidRPr="001A681D" w:rsidRDefault="001A681D" w:rsidP="001A6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.channel_format = I2S_CHANNEL_FMT_RIGHT_LEFT,</w:t>
      </w:r>
    </w:p>
    <w:p w14:paraId="4CB885DA" w14:textId="77777777" w:rsidR="001A681D" w:rsidRPr="001A681D" w:rsidRDefault="001A681D" w:rsidP="001A6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.communication_format = I2S_COMM_FORMAT_STAND_MSB</w:t>
      </w:r>
    </w:p>
    <w:p w14:paraId="5DF3E1B9" w14:textId="77777777" w:rsidR="001A681D" w:rsidRPr="001A681D" w:rsidRDefault="001A681D" w:rsidP="001A6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A68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702754C4" w14:textId="77777777" w:rsidR="001A681D" w:rsidRPr="001A681D" w:rsidRDefault="001A681D" w:rsidP="001A6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A2DP Sink: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Manages the wireless pairing and stream buffering.</w:t>
      </w:r>
    </w:p>
    <w:p w14:paraId="2FEBC5E3" w14:textId="77777777" w:rsidR="001A681D" w:rsidRPr="001A681D" w:rsidRDefault="001A681D" w:rsidP="001A6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I2S Protocol: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Routes digital data internally to the 8-bit DAC.</w:t>
      </w:r>
    </w:p>
    <w:p w14:paraId="0313517D" w14:textId="77777777" w:rsidR="001A681D" w:rsidRPr="001A681D" w:rsidRDefault="001A681D" w:rsidP="001A6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 Chip (C/JSON):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Simulates the HXJ8002 amplifier by watching for pin state changes and outputting a differential signal to the speaker.</w:t>
      </w:r>
    </w:p>
    <w:p w14:paraId="1729C87B" w14:textId="77777777" w:rsidR="001A681D" w:rsidRPr="001A681D" w:rsidRDefault="005B365F" w:rsidP="001A68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65F">
        <w:rPr>
          <w:rFonts w:ascii="Times New Roman" w:eastAsia="Times New Roman" w:hAnsi="Times New Roman" w:cs="Times New Roman"/>
          <w:noProof/>
          <w:kern w:val="0"/>
        </w:rPr>
        <w:pict w14:anchorId="23F14C1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FCE6A3" w14:textId="77777777" w:rsidR="001A681D" w:rsidRPr="001A681D" w:rsidRDefault="001A681D" w:rsidP="001A6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Discussion: System Behavior and Hardware Challenges</w:t>
      </w:r>
    </w:p>
    <w:p w14:paraId="5928BE6D" w14:textId="77777777" w:rsidR="001A681D" w:rsidRPr="001A681D" w:rsidRDefault="001A681D" w:rsidP="001A6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System Behavior</w:t>
      </w:r>
    </w:p>
    <w:p w14:paraId="0B1E32D1" w14:textId="77777777" w:rsidR="001A681D" w:rsidRPr="001A681D" w:rsidRDefault="001A681D" w:rsidP="001A6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ESP32 successfully initializes as a discoverable Bluetooth device. Once paired, it converts 16-bit PCM digital data into an analog voltage output on GPIO 25. The custom amplifier chip then boosts this 1.1V signal to drive the simulated speaker.</w:t>
      </w:r>
    </w:p>
    <w:p w14:paraId="20903FE3" w14:textId="77777777" w:rsidR="001A681D" w:rsidRPr="001A681D" w:rsidRDefault="001A681D" w:rsidP="001A6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Hardware Challenges</w:t>
      </w:r>
    </w:p>
    <w:p w14:paraId="58EFB7A3" w14:textId="77777777" w:rsidR="001A681D" w:rsidRPr="001A681D" w:rsidRDefault="001A681D" w:rsidP="001A6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primary challenge involved </w:t>
      </w: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pin conflicts and API mismatches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within the Wokwi environment. The custom chip implementation initially failed due to a discrepancy between the provided library examples and the actual API header (</w:t>
      </w:r>
      <w:r w:rsidRPr="001A681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wokwi-api.h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 Specifically:</w:t>
      </w:r>
    </w:p>
    <w:p w14:paraId="7F64CFB0" w14:textId="77777777" w:rsidR="001A681D" w:rsidRPr="001A681D" w:rsidRDefault="001A681D" w:rsidP="001A6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Syntax: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 </w:t>
      </w:r>
      <w:r w:rsidRPr="001A681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pin_watch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function required a specific </w:t>
      </w:r>
      <w:r w:rsidRPr="001A681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pin_watch_config_t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structure.</w:t>
      </w:r>
    </w:p>
    <w:p w14:paraId="59808D38" w14:textId="77777777" w:rsidR="001A681D" w:rsidRPr="001A681D" w:rsidRDefault="001A681D" w:rsidP="001A6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Field Designators: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compiler rejected </w:t>
      </w:r>
      <w:r w:rsidRPr="001A681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.callback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1A681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.on_change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fields, requiring the use of </w:t>
      </w:r>
      <w:r w:rsidRPr="001A681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.pin_change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successfully bind the logic to the GPIO pins.</w:t>
      </w:r>
    </w:p>
    <w:p w14:paraId="33B687F8" w14:textId="77777777" w:rsidR="001A681D" w:rsidRPr="001A681D" w:rsidRDefault="001A681D" w:rsidP="001A6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A68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Signal Integrity:</w:t>
      </w:r>
      <w:r w:rsidRPr="001A68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10K resistor was necessary to create a low-pass filter with parasitic capacitance to suppress high-frequency digital noise during simulation.</w:t>
      </w:r>
    </w:p>
    <w:p w14:paraId="53E971F4" w14:textId="77777777" w:rsidR="00EC1A8B" w:rsidRDefault="00EC1A8B"/>
    <w:sectPr w:rsidR="00EC1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46862"/>
    <w:multiLevelType w:val="multilevel"/>
    <w:tmpl w:val="933E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72999"/>
    <w:multiLevelType w:val="multilevel"/>
    <w:tmpl w:val="3DD2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C6A61"/>
    <w:multiLevelType w:val="multilevel"/>
    <w:tmpl w:val="15F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6178197">
    <w:abstractNumId w:val="2"/>
  </w:num>
  <w:num w:numId="2" w16cid:durableId="168061020">
    <w:abstractNumId w:val="0"/>
  </w:num>
  <w:num w:numId="3" w16cid:durableId="1263102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1D"/>
    <w:rsid w:val="001A681D"/>
    <w:rsid w:val="00546047"/>
    <w:rsid w:val="005B365F"/>
    <w:rsid w:val="007D1C45"/>
    <w:rsid w:val="00814724"/>
    <w:rsid w:val="00EC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77A9"/>
  <w15:chartTrackingRefBased/>
  <w15:docId w15:val="{16F2C4CE-FC72-AB40-9593-C6E19ADD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6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6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6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8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6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A681D"/>
  </w:style>
  <w:style w:type="character" w:styleId="Hyperlink">
    <w:name w:val="Hyperlink"/>
    <w:basedOn w:val="DefaultParagraphFont"/>
    <w:uiPriority w:val="99"/>
    <w:semiHidden/>
    <w:unhideWhenUsed/>
    <w:rsid w:val="001A681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A681D"/>
    <w:rPr>
      <w:rFonts w:ascii="Courier New" w:eastAsia="Times New Roman" w:hAnsi="Courier New" w:cs="Courier New"/>
      <w:sz w:val="20"/>
      <w:szCs w:val="20"/>
    </w:rPr>
  </w:style>
  <w:style w:type="character" w:customStyle="1" w:styleId="ng-tns-c414264422-94">
    <w:name w:val="ng-tns-c414264422-94"/>
    <w:basedOn w:val="DefaultParagraphFont"/>
    <w:rsid w:val="001A681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68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681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1A681D"/>
  </w:style>
  <w:style w:type="character" w:customStyle="1" w:styleId="hljs-keyword">
    <w:name w:val="hljs-keyword"/>
    <w:basedOn w:val="DefaultParagraphFont"/>
    <w:rsid w:val="001A681D"/>
  </w:style>
  <w:style w:type="character" w:customStyle="1" w:styleId="hljs-number">
    <w:name w:val="hljs-number"/>
    <w:basedOn w:val="DefaultParagraphFont"/>
    <w:rsid w:val="001A6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kwi.com/projects/455782918003372033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379</Words>
  <Characters>2398</Characters>
  <Application>Microsoft Office Word</Application>
  <DocSecurity>0</DocSecurity>
  <Lines>57</Lines>
  <Paragraphs>40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Critchlow Jr, Daniel</dc:creator>
  <cp:keywords/>
  <dc:description/>
  <cp:lastModifiedBy>Critchlow Jr, Daniel</cp:lastModifiedBy>
  <cp:revision>1</cp:revision>
  <dcterms:created xsi:type="dcterms:W3CDTF">2026-02-12T22:02:00Z</dcterms:created>
  <dcterms:modified xsi:type="dcterms:W3CDTF">2026-02-12T22:04:00Z</dcterms:modified>
</cp:coreProperties>
</file>