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E760" w14:textId="44A97916" w:rsidR="00C07138" w:rsidRPr="009B5881" w:rsidRDefault="00C07138" w:rsidP="009B5881">
      <w:pPr>
        <w:spacing w:line="360" w:lineRule="auto"/>
        <w:jc w:val="center"/>
        <w:rPr>
          <w:rFonts w:ascii="Times New Roman" w:hAnsi="Times New Roman" w:cs="Times New Roman"/>
          <w:b/>
          <w:bCs/>
          <w:sz w:val="32"/>
          <w:szCs w:val="32"/>
        </w:rPr>
      </w:pPr>
    </w:p>
    <w:p w14:paraId="3C3A4DA1" w14:textId="77777777" w:rsidR="00C07138" w:rsidRPr="009B5881" w:rsidRDefault="00C07138" w:rsidP="009B5881">
      <w:pPr>
        <w:spacing w:line="360" w:lineRule="auto"/>
        <w:jc w:val="center"/>
        <w:rPr>
          <w:rFonts w:ascii="Times New Roman" w:hAnsi="Times New Roman" w:cs="Times New Roman"/>
          <w:b/>
          <w:bCs/>
          <w:sz w:val="32"/>
          <w:szCs w:val="32"/>
        </w:rPr>
      </w:pPr>
    </w:p>
    <w:p w14:paraId="23C0E7CA" w14:textId="4C59B425" w:rsidR="00C07138" w:rsidRPr="009B5881" w:rsidRDefault="00C07138" w:rsidP="009B5881">
      <w:pPr>
        <w:spacing w:line="360" w:lineRule="auto"/>
        <w:jc w:val="center"/>
        <w:rPr>
          <w:rFonts w:ascii="Times New Roman" w:hAnsi="Times New Roman" w:cs="Times New Roman"/>
          <w:b/>
          <w:bCs/>
          <w:sz w:val="32"/>
          <w:szCs w:val="32"/>
        </w:rPr>
      </w:pPr>
      <w:r w:rsidRPr="009B5881">
        <w:rPr>
          <w:rFonts w:ascii="Times New Roman" w:hAnsi="Times New Roman" w:cs="Times New Roman"/>
          <w:b/>
          <w:bCs/>
          <w:sz w:val="32"/>
          <w:szCs w:val="32"/>
        </w:rPr>
        <w:t>Cahier des Charges : Site Web de Réservation de Restaurant</w:t>
      </w:r>
    </w:p>
    <w:p w14:paraId="3A89031B" w14:textId="77777777" w:rsidR="00C07138" w:rsidRPr="009B5881" w:rsidRDefault="00C07138" w:rsidP="009B5881">
      <w:pPr>
        <w:spacing w:line="360" w:lineRule="auto"/>
        <w:rPr>
          <w:rFonts w:ascii="Times New Roman" w:hAnsi="Times New Roman" w:cs="Times New Roman"/>
          <w:sz w:val="24"/>
          <w:szCs w:val="24"/>
        </w:rPr>
      </w:pPr>
    </w:p>
    <w:p w14:paraId="3548EAAA" w14:textId="29160947" w:rsidR="00C07138" w:rsidRPr="009B5881" w:rsidRDefault="00C07138" w:rsidP="009B5881">
      <w:pPr>
        <w:spacing w:line="360" w:lineRule="auto"/>
        <w:rPr>
          <w:rFonts w:ascii="Times New Roman" w:hAnsi="Times New Roman" w:cs="Times New Roman"/>
          <w:b/>
          <w:bCs/>
          <w:sz w:val="24"/>
          <w:szCs w:val="24"/>
        </w:rPr>
      </w:pPr>
      <w:r w:rsidRPr="009B5881">
        <w:rPr>
          <w:rFonts w:ascii="Times New Roman" w:hAnsi="Times New Roman" w:cs="Times New Roman"/>
          <w:b/>
          <w:bCs/>
          <w:sz w:val="24"/>
          <w:szCs w:val="24"/>
        </w:rPr>
        <w:t xml:space="preserve"> 1. Présentation générale du projet</w:t>
      </w:r>
    </w:p>
    <w:p w14:paraId="495F5D04" w14:textId="77777777" w:rsidR="00C07138" w:rsidRPr="009B5881" w:rsidRDefault="00C07138" w:rsidP="009B5881">
      <w:pPr>
        <w:spacing w:line="360" w:lineRule="auto"/>
        <w:rPr>
          <w:rFonts w:ascii="Times New Roman" w:hAnsi="Times New Roman" w:cs="Times New Roman"/>
          <w:sz w:val="24"/>
          <w:szCs w:val="24"/>
        </w:rPr>
      </w:pPr>
    </w:p>
    <w:p w14:paraId="6A803373" w14:textId="1317FB9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1.1 Présentation du restaurant</w:t>
      </w:r>
    </w:p>
    <w:p w14:paraId="5342AA2D" w14:textId="7186CD34"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Le restaurant “Le Gourmet” est un établissement gastronomique offrant une cuisine raffinée, situé au cœur de la ville. Il propose une expérience culinaire haut de gamme avec des plats préparés à partir de produits frais et locaux. Le restaurant souhaite créer un site web permettant aux clients de réserver en ligne, de consulter les menus et de découvrir l’ambiance unique du lieu.</w:t>
      </w:r>
    </w:p>
    <w:p w14:paraId="3F8773AA" w14:textId="77777777" w:rsidR="00C07138" w:rsidRPr="009B5881" w:rsidRDefault="00C07138" w:rsidP="009B5881">
      <w:pPr>
        <w:spacing w:line="360" w:lineRule="auto"/>
        <w:rPr>
          <w:rFonts w:ascii="Times New Roman" w:hAnsi="Times New Roman" w:cs="Times New Roman"/>
          <w:sz w:val="24"/>
          <w:szCs w:val="24"/>
        </w:rPr>
      </w:pPr>
    </w:p>
    <w:p w14:paraId="4A6D0923" w14:textId="33F8CBC4"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1.2 Objectifs du site</w:t>
      </w:r>
    </w:p>
    <w:p w14:paraId="54046F63"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Le site web de “Le Gourmet” aura pour objectifs de :</w:t>
      </w:r>
    </w:p>
    <w:p w14:paraId="4932037A" w14:textId="3DDBA2EA"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Permettre la réservation en ligne des tables de manière simple et rapide.</w:t>
      </w:r>
    </w:p>
    <w:p w14:paraId="1EBC4959" w14:textId="0078AC0D"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Présenter le menu, les offres spéciales et l’atmosphère du restaurant.</w:t>
      </w:r>
    </w:p>
    <w:p w14:paraId="38568FA2" w14:textId="512C7698"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Améliorer la visibilité en ligne du restaurant et attirer de nouveaux clients grâce à une optimisation SEO.</w:t>
      </w:r>
    </w:p>
    <w:p w14:paraId="6BD10B72" w14:textId="5035D1C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Offrir une expérience utilisateur intuitive avec une navigation fluide et agréable, accessible sur tous types d’appareils (ordinateurs, tablettes, smartphones).</w:t>
      </w:r>
    </w:p>
    <w:p w14:paraId="4DB10D33" w14:textId="59CB2342"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Permettre au restaurant de gérer les réservations via un système de back-office.</w:t>
      </w:r>
    </w:p>
    <w:p w14:paraId="1C542FE0" w14:textId="77777777" w:rsidR="00C07138" w:rsidRPr="009B5881" w:rsidRDefault="00C07138" w:rsidP="009B5881">
      <w:pPr>
        <w:spacing w:line="360" w:lineRule="auto"/>
        <w:rPr>
          <w:rFonts w:ascii="Times New Roman" w:hAnsi="Times New Roman" w:cs="Times New Roman"/>
          <w:sz w:val="24"/>
          <w:szCs w:val="24"/>
        </w:rPr>
      </w:pPr>
    </w:p>
    <w:p w14:paraId="64BD6FC0" w14:textId="2C7450B3"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1.3 Cible</w:t>
      </w:r>
    </w:p>
    <w:p w14:paraId="52750E9D"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Le site s'adresse principalement :</w:t>
      </w:r>
    </w:p>
    <w:p w14:paraId="6FBE6C28" w14:textId="399CC2C6"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lastRenderedPageBreak/>
        <w:t>- Aux gourmets locaux et internationaux à la recherche d’une expérience culinaire de qualité.</w:t>
      </w:r>
    </w:p>
    <w:p w14:paraId="7748338A" w14:textId="360E5E6F"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Aux professionnels et touristes souhaitant réserver des tables pour des repas d’affaires ou des événements.</w:t>
      </w:r>
    </w:p>
    <w:p w14:paraId="27EE1C76" w14:textId="042A51E4"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Aux clients habitués qui souhaitent un moyen rapide et pratique pour réserver.</w:t>
      </w:r>
    </w:p>
    <w:p w14:paraId="74C6A0EC"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w:t>
      </w:r>
    </w:p>
    <w:p w14:paraId="03187792" w14:textId="266681D5"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1.4 Objectifs quantitatifs après 1 an</w:t>
      </w:r>
    </w:p>
    <w:p w14:paraId="5CAFDD00" w14:textId="257F2EB2"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Nombre de réservations en ligne : 500 par mois.</w:t>
      </w:r>
    </w:p>
    <w:p w14:paraId="61BE3559" w14:textId="35349B73"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Taux d’occupation : 80 % des tables réservées via le site web.</w:t>
      </w:r>
    </w:p>
    <w:p w14:paraId="59117AD6" w14:textId="6E14691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Visiteurs uniques : 2 000 par mois avec un taux de conversion de 10 % pour les réservations.</w:t>
      </w:r>
    </w:p>
    <w:p w14:paraId="0EA245FA" w14:textId="77777777" w:rsidR="00C07138" w:rsidRPr="009B5881" w:rsidRDefault="00C07138" w:rsidP="009B5881">
      <w:pPr>
        <w:spacing w:line="360" w:lineRule="auto"/>
        <w:rPr>
          <w:rFonts w:ascii="Times New Roman" w:hAnsi="Times New Roman" w:cs="Times New Roman"/>
          <w:sz w:val="24"/>
          <w:szCs w:val="24"/>
        </w:rPr>
      </w:pPr>
    </w:p>
    <w:p w14:paraId="02634052" w14:textId="3497087A" w:rsidR="00C07138" w:rsidRPr="009B5881" w:rsidRDefault="00C07138" w:rsidP="009B5881">
      <w:pPr>
        <w:spacing w:line="360" w:lineRule="auto"/>
        <w:rPr>
          <w:rFonts w:ascii="Times New Roman" w:hAnsi="Times New Roman" w:cs="Times New Roman"/>
          <w:sz w:val="24"/>
          <w:szCs w:val="24"/>
        </w:rPr>
      </w:pPr>
    </w:p>
    <w:p w14:paraId="34A73B9E" w14:textId="77777777" w:rsidR="00C07138" w:rsidRPr="009B5881" w:rsidRDefault="00C07138" w:rsidP="009B5881">
      <w:pPr>
        <w:spacing w:line="360" w:lineRule="auto"/>
        <w:rPr>
          <w:rFonts w:ascii="Times New Roman" w:hAnsi="Times New Roman" w:cs="Times New Roman"/>
          <w:sz w:val="24"/>
          <w:szCs w:val="24"/>
        </w:rPr>
      </w:pPr>
    </w:p>
    <w:p w14:paraId="0EA6EE3A" w14:textId="75F08AE9" w:rsidR="00C07138" w:rsidRPr="009B5881" w:rsidRDefault="00C07138" w:rsidP="009B5881">
      <w:pPr>
        <w:spacing w:line="360" w:lineRule="auto"/>
        <w:rPr>
          <w:rFonts w:ascii="Times New Roman" w:hAnsi="Times New Roman" w:cs="Times New Roman"/>
          <w:b/>
          <w:bCs/>
          <w:sz w:val="24"/>
          <w:szCs w:val="24"/>
        </w:rPr>
      </w:pPr>
      <w:r w:rsidRPr="009B5881">
        <w:rPr>
          <w:rFonts w:ascii="Times New Roman" w:hAnsi="Times New Roman" w:cs="Times New Roman"/>
          <w:b/>
          <w:bCs/>
          <w:sz w:val="24"/>
          <w:szCs w:val="24"/>
        </w:rPr>
        <w:t xml:space="preserve"> 2. Description graphique et ergonomique</w:t>
      </w:r>
    </w:p>
    <w:p w14:paraId="350DD8AD" w14:textId="77777777" w:rsidR="00C07138" w:rsidRPr="009B5881" w:rsidRDefault="00C07138" w:rsidP="009B5881">
      <w:pPr>
        <w:spacing w:line="360" w:lineRule="auto"/>
        <w:rPr>
          <w:rFonts w:ascii="Times New Roman" w:hAnsi="Times New Roman" w:cs="Times New Roman"/>
          <w:sz w:val="24"/>
          <w:szCs w:val="24"/>
        </w:rPr>
      </w:pPr>
    </w:p>
    <w:p w14:paraId="6F3E21C3" w14:textId="278E148D"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2.1 Charte graphique</w:t>
      </w:r>
    </w:p>
    <w:p w14:paraId="3DA22988"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La charte graphique doit refléter l’aspect gastronomique et raffiné du restaurant. Le prestataire proposera une charte graphique qui respecte les lignes suivantes :</w:t>
      </w:r>
    </w:p>
    <w:p w14:paraId="11200B45" w14:textId="30CF727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 Couleur dominante : Blanc (pour l’élégance et la sobriété) : </w:t>
      </w:r>
      <w:proofErr w:type="spellStart"/>
      <w:r w:rsidRPr="009B5881">
        <w:rPr>
          <w:rFonts w:ascii="Times New Roman" w:hAnsi="Times New Roman" w:cs="Times New Roman"/>
          <w:sz w:val="24"/>
          <w:szCs w:val="24"/>
        </w:rPr>
        <w:t>ffffff</w:t>
      </w:r>
      <w:proofErr w:type="spellEnd"/>
    </w:p>
    <w:p w14:paraId="155D06C6" w14:textId="4D8EEEA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 Couleur secondaire : Noir/gris anthracite (pour le contraste et la lisibilité) : 2c2c2c</w:t>
      </w:r>
    </w:p>
    <w:p w14:paraId="2CD98FF4" w14:textId="5ED21016"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 Couleur accent : Doré ou cuivré pour souligner les éléments d’importance et l’aspect gastronomique : b59d4f</w:t>
      </w:r>
    </w:p>
    <w:p w14:paraId="31745C0F" w14:textId="5AADACB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Typographie : Choisir des polices modernes et élégantes, avec une distinction entre les titres et le texte courant.</w:t>
      </w:r>
    </w:p>
    <w:p w14:paraId="57FC6BD0" w14:textId="77777777" w:rsidR="00C07138" w:rsidRPr="009B5881" w:rsidRDefault="00C07138" w:rsidP="009B5881">
      <w:pPr>
        <w:spacing w:line="360" w:lineRule="auto"/>
        <w:rPr>
          <w:rFonts w:ascii="Times New Roman" w:hAnsi="Times New Roman" w:cs="Times New Roman"/>
          <w:sz w:val="24"/>
          <w:szCs w:val="24"/>
        </w:rPr>
      </w:pPr>
    </w:p>
    <w:p w14:paraId="09C0E587" w14:textId="0217EAAD"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2.2 Inspiration</w:t>
      </w:r>
    </w:p>
    <w:p w14:paraId="48323326"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w:t>
      </w:r>
      <w:proofErr w:type="gramStart"/>
      <w:r w:rsidRPr="009B5881">
        <w:rPr>
          <w:rFonts w:ascii="Times New Roman" w:hAnsi="Times New Roman" w:cs="Times New Roman"/>
          <w:sz w:val="24"/>
          <w:szCs w:val="24"/>
        </w:rPr>
        <w:t>https://www.alinea.fr](</w:t>
      </w:r>
      <w:proofErr w:type="gramEnd"/>
      <w:r w:rsidRPr="009B5881">
        <w:rPr>
          <w:rFonts w:ascii="Times New Roman" w:hAnsi="Times New Roman" w:cs="Times New Roman"/>
          <w:sz w:val="24"/>
          <w:szCs w:val="24"/>
        </w:rPr>
        <w:t>https://www.alinea.fr)</w:t>
      </w:r>
    </w:p>
    <w:p w14:paraId="48E1211B"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lastRenderedPageBreak/>
        <w:t>- [</w:t>
      </w:r>
      <w:proofErr w:type="gramStart"/>
      <w:r w:rsidRPr="009B5881">
        <w:rPr>
          <w:rFonts w:ascii="Times New Roman" w:hAnsi="Times New Roman" w:cs="Times New Roman"/>
          <w:sz w:val="24"/>
          <w:szCs w:val="24"/>
        </w:rPr>
        <w:t>https://www.noburestaurants.com](</w:t>
      </w:r>
      <w:proofErr w:type="gramEnd"/>
      <w:r w:rsidRPr="009B5881">
        <w:rPr>
          <w:rFonts w:ascii="Times New Roman" w:hAnsi="Times New Roman" w:cs="Times New Roman"/>
          <w:sz w:val="24"/>
          <w:szCs w:val="24"/>
        </w:rPr>
        <w:t>https://www.noburestaurants.com)</w:t>
      </w:r>
    </w:p>
    <w:p w14:paraId="7FBFDCA6"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w:t>
      </w:r>
      <w:proofErr w:type="gramStart"/>
      <w:r w:rsidRPr="009B5881">
        <w:rPr>
          <w:rFonts w:ascii="Times New Roman" w:hAnsi="Times New Roman" w:cs="Times New Roman"/>
          <w:sz w:val="24"/>
          <w:szCs w:val="24"/>
        </w:rPr>
        <w:t>https://www.guy-savoy.com](</w:t>
      </w:r>
      <w:proofErr w:type="gramEnd"/>
      <w:r w:rsidRPr="009B5881">
        <w:rPr>
          <w:rFonts w:ascii="Times New Roman" w:hAnsi="Times New Roman" w:cs="Times New Roman"/>
          <w:sz w:val="24"/>
          <w:szCs w:val="24"/>
        </w:rPr>
        <w:t>https://www.guy-savoy.com)</w:t>
      </w:r>
    </w:p>
    <w:p w14:paraId="7E80D652" w14:textId="77777777" w:rsidR="00C07138" w:rsidRPr="009B5881" w:rsidRDefault="00C07138" w:rsidP="009B5881">
      <w:pPr>
        <w:spacing w:line="360" w:lineRule="auto"/>
        <w:rPr>
          <w:rFonts w:ascii="Times New Roman" w:hAnsi="Times New Roman" w:cs="Times New Roman"/>
          <w:sz w:val="24"/>
          <w:szCs w:val="24"/>
        </w:rPr>
      </w:pPr>
    </w:p>
    <w:p w14:paraId="2FAAF81C" w14:textId="57370210"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2.3 Logo</w:t>
      </w:r>
    </w:p>
    <w:p w14:paraId="4CFD0870"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Le logo sera fourni par le restaurant. Si nécessaire, le prestataire peut proposer une déclinaison visuelle du logo pour les différents formats (web, mobile, favicon).</w:t>
      </w:r>
    </w:p>
    <w:p w14:paraId="2239885B" w14:textId="77777777" w:rsidR="00C07138" w:rsidRPr="009B5881" w:rsidRDefault="00C07138" w:rsidP="009B5881">
      <w:pPr>
        <w:spacing w:line="360" w:lineRule="auto"/>
        <w:rPr>
          <w:rFonts w:ascii="Times New Roman" w:hAnsi="Times New Roman" w:cs="Times New Roman"/>
          <w:sz w:val="24"/>
          <w:szCs w:val="24"/>
        </w:rPr>
      </w:pPr>
    </w:p>
    <w:p w14:paraId="1430D278" w14:textId="212CEEBD" w:rsidR="00C07138" w:rsidRPr="009B5881" w:rsidRDefault="00C07138" w:rsidP="009B5881">
      <w:pPr>
        <w:spacing w:line="360" w:lineRule="auto"/>
        <w:rPr>
          <w:rFonts w:ascii="Times New Roman" w:hAnsi="Times New Roman" w:cs="Times New Roman"/>
          <w:sz w:val="24"/>
          <w:szCs w:val="24"/>
        </w:rPr>
      </w:pPr>
    </w:p>
    <w:p w14:paraId="3006FD0B" w14:textId="77777777" w:rsidR="00C07138" w:rsidRPr="009B5881" w:rsidRDefault="00C07138" w:rsidP="009B5881">
      <w:pPr>
        <w:spacing w:line="360" w:lineRule="auto"/>
        <w:rPr>
          <w:rFonts w:ascii="Times New Roman" w:hAnsi="Times New Roman" w:cs="Times New Roman"/>
          <w:sz w:val="24"/>
          <w:szCs w:val="24"/>
        </w:rPr>
      </w:pPr>
    </w:p>
    <w:p w14:paraId="1726525C" w14:textId="5E63575D"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 Description fonctionnelle et technique</w:t>
      </w:r>
    </w:p>
    <w:p w14:paraId="34325236" w14:textId="77777777" w:rsidR="00C07138" w:rsidRPr="009B5881" w:rsidRDefault="00C07138" w:rsidP="009B5881">
      <w:pPr>
        <w:spacing w:line="360" w:lineRule="auto"/>
        <w:rPr>
          <w:rFonts w:ascii="Times New Roman" w:hAnsi="Times New Roman" w:cs="Times New Roman"/>
          <w:sz w:val="24"/>
          <w:szCs w:val="24"/>
        </w:rPr>
      </w:pPr>
    </w:p>
    <w:p w14:paraId="0988C3B4" w14:textId="34473FB4"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3.1 Arborescence du site</w:t>
      </w:r>
    </w:p>
    <w:p w14:paraId="5EC87AF3"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Le site doit être structuré de manière à garantir une navigation fluide. Les pages principales sont les suivantes :</w:t>
      </w:r>
    </w:p>
    <w:p w14:paraId="4C219CB6" w14:textId="7828099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1. Accueil – Présentation générale du restaurant avec mise en avant des spécialités et de l’expérience culinaire.</w:t>
      </w:r>
    </w:p>
    <w:p w14:paraId="4085C331" w14:textId="3CE4AFD6"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2. Réserver une table – Interface de réservation rapide avec calendrier de disponibilité.</w:t>
      </w:r>
    </w:p>
    <w:p w14:paraId="669DF6CE" w14:textId="564ACF7A"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3. Menu – Présentation des différents menus (déjeuner, dîner, vins, spécialités).</w:t>
      </w:r>
    </w:p>
    <w:p w14:paraId="55122C07" w14:textId="712A88FA"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4. Offres spéciales – Promotions, événements spéciaux, soirées à thème.</w:t>
      </w:r>
    </w:p>
    <w:p w14:paraId="352FF7AA" w14:textId="60A1B05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5. Galerie – Photos des plats, de l’ambiance, de l’intérieur du restaurant.</w:t>
      </w:r>
    </w:p>
    <w:p w14:paraId="0C3CF68C" w14:textId="1A91B021"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6. À propos – Histoire du restaurant, chef, philosophie culinaire.</w:t>
      </w:r>
    </w:p>
    <w:p w14:paraId="19CB1EC5" w14:textId="1BED994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7. Contact &amp; Accès – Formulaire de contact, localisation avec carte Google </w:t>
      </w:r>
      <w:proofErr w:type="spellStart"/>
      <w:r w:rsidRPr="009B5881">
        <w:rPr>
          <w:rFonts w:ascii="Times New Roman" w:hAnsi="Times New Roman" w:cs="Times New Roman"/>
          <w:sz w:val="24"/>
          <w:szCs w:val="24"/>
        </w:rPr>
        <w:t>Maps</w:t>
      </w:r>
      <w:proofErr w:type="spellEnd"/>
      <w:r w:rsidRPr="009B5881">
        <w:rPr>
          <w:rFonts w:ascii="Times New Roman" w:hAnsi="Times New Roman" w:cs="Times New Roman"/>
          <w:sz w:val="24"/>
          <w:szCs w:val="24"/>
        </w:rPr>
        <w:t>, heures d’ouverture.</w:t>
      </w:r>
    </w:p>
    <w:p w14:paraId="2068311A" w14:textId="68DE5618"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8. FAQ – Réponses aux questions fréquentes (allergies, annulation de réservations, etc.).</w:t>
      </w:r>
    </w:p>
    <w:p w14:paraId="58307B80" w14:textId="77777777" w:rsidR="00C07138" w:rsidRPr="009B5881" w:rsidRDefault="00C07138" w:rsidP="009B5881">
      <w:pPr>
        <w:spacing w:line="360" w:lineRule="auto"/>
        <w:rPr>
          <w:rFonts w:ascii="Times New Roman" w:hAnsi="Times New Roman" w:cs="Times New Roman"/>
          <w:sz w:val="24"/>
          <w:szCs w:val="24"/>
        </w:rPr>
      </w:pPr>
    </w:p>
    <w:p w14:paraId="56FEBB29" w14:textId="314875DC"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3.2 Fonctionnalités principales</w:t>
      </w:r>
    </w:p>
    <w:p w14:paraId="055EEFB0" w14:textId="0FFE8746"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lastRenderedPageBreak/>
        <w:t xml:space="preserve"> 3.2.1 Système de réservation en ligne</w:t>
      </w:r>
    </w:p>
    <w:p w14:paraId="261DD39C" w14:textId="7A275E3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Réservation simplifiée : Le client pourra choisir la date, l’heure et le nombre de personnes pour réserver une table via un formulaire.</w:t>
      </w:r>
    </w:p>
    <w:p w14:paraId="614BC2A4" w14:textId="722B1A8F"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Confirmation automatique par email : Une fois la réservation effectuée, le client recevra une confirmation immédiate par email avec les détails de la réservation.</w:t>
      </w:r>
    </w:p>
    <w:p w14:paraId="3276E58C" w14:textId="61CE5DE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Calendrier de disponibilité : Affichage en temps réel des disponibilités selon les créneaux horaires.</w:t>
      </w:r>
    </w:p>
    <w:p w14:paraId="1650E8C7" w14:textId="2D97111C"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Gestion des annulations : Les clients pourront annuler ou modifier leur réservation directement via le site.</w:t>
      </w:r>
    </w:p>
    <w:p w14:paraId="38FEE79F" w14:textId="5250D858"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Paiement d’acompte (optionnel) : Intégration possible pour exiger un acompte pour certaines périodes (saisons hautes, soirées spéciales).</w:t>
      </w:r>
    </w:p>
    <w:p w14:paraId="2608839F" w14:textId="77777777" w:rsidR="00C07138" w:rsidRPr="009B5881" w:rsidRDefault="00C07138" w:rsidP="009B5881">
      <w:pPr>
        <w:spacing w:line="360" w:lineRule="auto"/>
        <w:rPr>
          <w:rFonts w:ascii="Times New Roman" w:hAnsi="Times New Roman" w:cs="Times New Roman"/>
          <w:sz w:val="24"/>
          <w:szCs w:val="24"/>
        </w:rPr>
      </w:pPr>
    </w:p>
    <w:p w14:paraId="2FAE41D4" w14:textId="5AAE7D02"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3.2.2 Présentation des menus</w:t>
      </w:r>
    </w:p>
    <w:p w14:paraId="4B203E67" w14:textId="0114A6D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Menus détaillés avec description des plats, photos, et prix.</w:t>
      </w:r>
    </w:p>
    <w:p w14:paraId="2F06CDD6" w14:textId="34BFE2F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Filtres pour sélectionner les options de menu (végétarien, sans gluten, etc.).</w:t>
      </w:r>
    </w:p>
    <w:p w14:paraId="33134B1B"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Possibilité de télécharger les menus au format PDF.</w:t>
      </w:r>
    </w:p>
    <w:p w14:paraId="063525C7" w14:textId="77777777" w:rsidR="00C07138" w:rsidRPr="009B5881" w:rsidRDefault="00C07138" w:rsidP="009B5881">
      <w:pPr>
        <w:spacing w:line="360" w:lineRule="auto"/>
        <w:rPr>
          <w:rFonts w:ascii="Times New Roman" w:hAnsi="Times New Roman" w:cs="Times New Roman"/>
          <w:sz w:val="24"/>
          <w:szCs w:val="24"/>
        </w:rPr>
      </w:pPr>
    </w:p>
    <w:p w14:paraId="3FF6E409" w14:textId="6B2ABCA4"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3.2.3 Offres spéciales</w:t>
      </w:r>
    </w:p>
    <w:p w14:paraId="7D971591" w14:textId="30AEC79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Présentation des événements spéciaux (soirées à thème, dîners privés, fêtes de fin d’année) avec un formulaire de réservation spécifique.</w:t>
      </w:r>
    </w:p>
    <w:p w14:paraId="282355E3" w14:textId="77777777" w:rsidR="00C07138" w:rsidRPr="009B5881" w:rsidRDefault="00C07138" w:rsidP="009B5881">
      <w:pPr>
        <w:spacing w:line="360" w:lineRule="auto"/>
        <w:rPr>
          <w:rFonts w:ascii="Times New Roman" w:hAnsi="Times New Roman" w:cs="Times New Roman"/>
          <w:sz w:val="24"/>
          <w:szCs w:val="24"/>
        </w:rPr>
      </w:pPr>
    </w:p>
    <w:p w14:paraId="6EA2A2D4" w14:textId="418315E3"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3.2.4 Responsive Design</w:t>
      </w:r>
    </w:p>
    <w:p w14:paraId="704D9626" w14:textId="4622916A"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Le site doit être entièrement responsive, assurant une expérience optimale sur tous les appareils (ordinateurs, smartphones, tablettes).</w:t>
      </w:r>
    </w:p>
    <w:p w14:paraId="6B8628D0" w14:textId="77777777" w:rsidR="00C07138" w:rsidRPr="009B5881" w:rsidRDefault="00C07138" w:rsidP="009B5881">
      <w:pPr>
        <w:spacing w:line="360" w:lineRule="auto"/>
        <w:rPr>
          <w:rFonts w:ascii="Times New Roman" w:hAnsi="Times New Roman" w:cs="Times New Roman"/>
          <w:sz w:val="24"/>
          <w:szCs w:val="24"/>
        </w:rPr>
      </w:pPr>
    </w:p>
    <w:p w14:paraId="14D89AE4" w14:textId="73AF097D"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3.3 Back-office</w:t>
      </w:r>
    </w:p>
    <w:p w14:paraId="54BAE2E3"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lastRenderedPageBreak/>
        <w:t>Le back-office permettra au restaurant de :</w:t>
      </w:r>
    </w:p>
    <w:p w14:paraId="209EF1F0" w14:textId="2DEF679C"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Gérer les réservations : voir, confirmer, annuler ou modifier les réservations en temps réel.</w:t>
      </w:r>
    </w:p>
    <w:p w14:paraId="0CB44501" w14:textId="7346B2CA"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Modifier les menus : Ajouter, éditer ou supprimer des éléments du menu facilement.</w:t>
      </w:r>
    </w:p>
    <w:p w14:paraId="7AC7EF68" w14:textId="22FED46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Suivre les statistiques : Voir le nombre de réservations, analyser les pics d'affluence, etc.</w:t>
      </w:r>
    </w:p>
    <w:p w14:paraId="633863E3" w14:textId="16DD1C63"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Envoyer des newsletters pour informer les clients d’offres spéciales ou d’événements.</w:t>
      </w:r>
    </w:p>
    <w:p w14:paraId="055CE617" w14:textId="77777777" w:rsidR="00C07138" w:rsidRPr="009B5881" w:rsidRDefault="00C07138" w:rsidP="009B5881">
      <w:pPr>
        <w:spacing w:line="360" w:lineRule="auto"/>
        <w:rPr>
          <w:rFonts w:ascii="Times New Roman" w:hAnsi="Times New Roman" w:cs="Times New Roman"/>
          <w:sz w:val="24"/>
          <w:szCs w:val="24"/>
        </w:rPr>
      </w:pPr>
    </w:p>
    <w:p w14:paraId="57F3C60A" w14:textId="5FFC9BBF"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3.4 Optimisation SEO</w:t>
      </w:r>
    </w:p>
    <w:p w14:paraId="3E0144A0" w14:textId="515B97C1"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Le site devra être optimisé pour les moteurs de recherche (SEO) avec des balises </w:t>
      </w:r>
      <w:proofErr w:type="spellStart"/>
      <w:r w:rsidRPr="009B5881">
        <w:rPr>
          <w:rFonts w:ascii="Times New Roman" w:hAnsi="Times New Roman" w:cs="Times New Roman"/>
          <w:sz w:val="24"/>
          <w:szCs w:val="24"/>
        </w:rPr>
        <w:t>meta</w:t>
      </w:r>
      <w:proofErr w:type="spellEnd"/>
      <w:r w:rsidRPr="009B5881">
        <w:rPr>
          <w:rFonts w:ascii="Times New Roman" w:hAnsi="Times New Roman" w:cs="Times New Roman"/>
          <w:sz w:val="24"/>
          <w:szCs w:val="24"/>
        </w:rPr>
        <w:t xml:space="preserve"> description, titres et mots-clés pertinents.</w:t>
      </w:r>
    </w:p>
    <w:p w14:paraId="51B2838B" w14:textId="4EC59161"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Les URL doivent être optimisées et structurées de manière claire (ex : /menu/diner, /</w:t>
      </w:r>
      <w:proofErr w:type="spellStart"/>
      <w:r w:rsidRPr="009B5881">
        <w:rPr>
          <w:rFonts w:ascii="Times New Roman" w:hAnsi="Times New Roman" w:cs="Times New Roman"/>
          <w:sz w:val="24"/>
          <w:szCs w:val="24"/>
        </w:rPr>
        <w:t>reservation</w:t>
      </w:r>
      <w:proofErr w:type="spellEnd"/>
      <w:r w:rsidRPr="009B5881">
        <w:rPr>
          <w:rFonts w:ascii="Times New Roman" w:hAnsi="Times New Roman" w:cs="Times New Roman"/>
          <w:sz w:val="24"/>
          <w:szCs w:val="24"/>
        </w:rPr>
        <w:t>).</w:t>
      </w:r>
    </w:p>
    <w:p w14:paraId="486D4808" w14:textId="6EC40E09"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Intégration de Google Analytics pour suivre les performances du site et les comportements des visiteurs.</w:t>
      </w:r>
    </w:p>
    <w:p w14:paraId="23714143" w14:textId="77777777" w:rsidR="00C07138" w:rsidRPr="009B5881" w:rsidRDefault="00C07138" w:rsidP="009B5881">
      <w:pPr>
        <w:spacing w:line="360" w:lineRule="auto"/>
        <w:rPr>
          <w:rFonts w:ascii="Times New Roman" w:hAnsi="Times New Roman" w:cs="Times New Roman"/>
          <w:sz w:val="24"/>
          <w:szCs w:val="24"/>
        </w:rPr>
      </w:pPr>
    </w:p>
    <w:p w14:paraId="4AE15F76" w14:textId="02D0A914"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3.5 Contraintes techniques</w:t>
      </w:r>
    </w:p>
    <w:p w14:paraId="43180D94" w14:textId="3A58A2AF"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Technologies : Le prestataire peut proposer un CMS (WordPress, Prestashop) ou une solution sur mesure, en fonction du budget et des besoins.</w:t>
      </w:r>
    </w:p>
    <w:p w14:paraId="0CCDCD32" w14:textId="05A02938"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Compatibilité : Le site doit être compatible avec les navigateurs principaux (Google Chrome, Firefox, Safari, Edge) et les versions mobiles (Android, iOS).</w:t>
      </w:r>
    </w:p>
    <w:p w14:paraId="4E45B641" w14:textId="34EDE3B5"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Sécurité : Mise en place d’un certificat SSL pour sécuriser les données et les connexions (HTTPS).</w:t>
      </w:r>
    </w:p>
    <w:p w14:paraId="636DB334" w14:textId="015453D9"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Hébergement : L’hébergeur sera choisi par le prestataire, mais facturé directement au restaurant.</w:t>
      </w:r>
    </w:p>
    <w:p w14:paraId="0280B8B2" w14:textId="77777777" w:rsidR="00C07138" w:rsidRPr="009B5881" w:rsidRDefault="00C07138" w:rsidP="009B5881">
      <w:pPr>
        <w:spacing w:line="360" w:lineRule="auto"/>
        <w:rPr>
          <w:rFonts w:ascii="Times New Roman" w:hAnsi="Times New Roman" w:cs="Times New Roman"/>
          <w:sz w:val="24"/>
          <w:szCs w:val="24"/>
        </w:rPr>
      </w:pPr>
    </w:p>
    <w:p w14:paraId="1F3A403C" w14:textId="53CF87E6" w:rsidR="00C07138" w:rsidRPr="009B5881" w:rsidRDefault="00C07138" w:rsidP="009B5881">
      <w:pPr>
        <w:spacing w:line="360" w:lineRule="auto"/>
        <w:rPr>
          <w:rFonts w:ascii="Times New Roman" w:hAnsi="Times New Roman" w:cs="Times New Roman"/>
          <w:sz w:val="24"/>
          <w:szCs w:val="24"/>
        </w:rPr>
      </w:pPr>
    </w:p>
    <w:p w14:paraId="18BF00CA" w14:textId="77777777" w:rsidR="00C07138" w:rsidRPr="009B5881" w:rsidRDefault="00C07138" w:rsidP="009B5881">
      <w:pPr>
        <w:spacing w:line="360" w:lineRule="auto"/>
        <w:rPr>
          <w:rFonts w:ascii="Times New Roman" w:hAnsi="Times New Roman" w:cs="Times New Roman"/>
          <w:sz w:val="24"/>
          <w:szCs w:val="24"/>
        </w:rPr>
      </w:pPr>
    </w:p>
    <w:p w14:paraId="728DF855" w14:textId="7E45D1EE" w:rsidR="00C07138" w:rsidRPr="009B5881" w:rsidRDefault="00C07138" w:rsidP="009B5881">
      <w:pPr>
        <w:spacing w:line="360" w:lineRule="auto"/>
        <w:rPr>
          <w:rFonts w:ascii="Times New Roman" w:hAnsi="Times New Roman" w:cs="Times New Roman"/>
          <w:b/>
          <w:bCs/>
          <w:sz w:val="24"/>
          <w:szCs w:val="24"/>
        </w:rPr>
      </w:pPr>
      <w:r w:rsidRPr="009B5881">
        <w:rPr>
          <w:rFonts w:ascii="Times New Roman" w:hAnsi="Times New Roman" w:cs="Times New Roman"/>
          <w:b/>
          <w:bCs/>
          <w:sz w:val="24"/>
          <w:szCs w:val="24"/>
        </w:rPr>
        <w:lastRenderedPageBreak/>
        <w:t xml:space="preserve"> 4. Prestations attendues et sélection des prestataires</w:t>
      </w:r>
    </w:p>
    <w:p w14:paraId="4B7CC280" w14:textId="77777777" w:rsidR="00C07138" w:rsidRPr="009B5881" w:rsidRDefault="00C07138" w:rsidP="009B5881">
      <w:pPr>
        <w:spacing w:line="360" w:lineRule="auto"/>
        <w:rPr>
          <w:rFonts w:ascii="Times New Roman" w:hAnsi="Times New Roman" w:cs="Times New Roman"/>
          <w:sz w:val="24"/>
          <w:szCs w:val="24"/>
        </w:rPr>
      </w:pPr>
    </w:p>
    <w:p w14:paraId="0C3E7874" w14:textId="17DBC9C0"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4.1 Prestations attendues</w:t>
      </w:r>
    </w:p>
    <w:p w14:paraId="539FA659" w14:textId="5CA4596C"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Design : Proposer des maquettes pour l’ensemble des pages principales du site.</w:t>
      </w:r>
    </w:p>
    <w:p w14:paraId="2EBD849E" w14:textId="4896B8A0"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Développement : Développement des fonctionnalités du site et intégration des maquettes validées.</w:t>
      </w:r>
    </w:p>
    <w:p w14:paraId="37956489" w14:textId="16FE7B5B"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SEO : Optimisation SEO pour un bon positionnement sur les moteurs de recherche.</w:t>
      </w:r>
    </w:p>
    <w:p w14:paraId="793EAC04" w14:textId="7E8DBAD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Maintenance : Proposition d’un contrat de maintenance pour les mises à jour et la gestion des bugs après la mise en ligne.</w:t>
      </w:r>
    </w:p>
    <w:p w14:paraId="745A03E5" w14:textId="40D7F6E5"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Formation : Formation de l’équipe à l’utilisation du back-office pour la gestion des réservations et du contenu.</w:t>
      </w:r>
    </w:p>
    <w:p w14:paraId="3C545E81" w14:textId="77777777" w:rsidR="00C07138" w:rsidRPr="009B5881" w:rsidRDefault="00C07138" w:rsidP="009B5881">
      <w:pPr>
        <w:spacing w:line="360" w:lineRule="auto"/>
        <w:rPr>
          <w:rFonts w:ascii="Times New Roman" w:hAnsi="Times New Roman" w:cs="Times New Roman"/>
          <w:sz w:val="24"/>
          <w:szCs w:val="24"/>
        </w:rPr>
      </w:pPr>
    </w:p>
    <w:p w14:paraId="0BBA4D83" w14:textId="74F7C6AC"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4.2 Planning</w:t>
      </w:r>
    </w:p>
    <w:p w14:paraId="053C5B7B" w14:textId="08580B0F"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Date limite de soumission des candidatures : 15 novembre 2024.</w:t>
      </w:r>
    </w:p>
    <w:p w14:paraId="778E3CB2" w14:textId="7195844A"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Phase de prototypage (1 mois) : Création des maquettes et validation des choix technologiques.</w:t>
      </w:r>
    </w:p>
    <w:p w14:paraId="26BB6FA7" w14:textId="0201FFAE"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Phase de développement (2 mois) : Développement et intégration.</w:t>
      </w:r>
    </w:p>
    <w:p w14:paraId="7FB71E39" w14:textId="703C7AA8"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Mise en production : Objectif de mise en ligne au 15 février 2025.</w:t>
      </w:r>
    </w:p>
    <w:p w14:paraId="2F0F78A1" w14:textId="77777777" w:rsidR="00C07138" w:rsidRPr="009B5881" w:rsidRDefault="00C07138" w:rsidP="009B5881">
      <w:pPr>
        <w:spacing w:line="360" w:lineRule="auto"/>
        <w:rPr>
          <w:rFonts w:ascii="Times New Roman" w:hAnsi="Times New Roman" w:cs="Times New Roman"/>
          <w:sz w:val="24"/>
          <w:szCs w:val="24"/>
        </w:rPr>
      </w:pPr>
    </w:p>
    <w:p w14:paraId="7F937F24" w14:textId="5853797A"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 xml:space="preserve"> 4.3 Propriété</w:t>
      </w:r>
    </w:p>
    <w:p w14:paraId="5881934B" w14:textId="77777777" w:rsidR="00C07138" w:rsidRPr="009B5881" w:rsidRDefault="00C07138" w:rsidP="009B5881">
      <w:pPr>
        <w:spacing w:line="360" w:lineRule="auto"/>
        <w:rPr>
          <w:rFonts w:ascii="Times New Roman" w:hAnsi="Times New Roman" w:cs="Times New Roman"/>
          <w:sz w:val="24"/>
          <w:szCs w:val="24"/>
        </w:rPr>
      </w:pPr>
      <w:r w:rsidRPr="009B5881">
        <w:rPr>
          <w:rFonts w:ascii="Times New Roman" w:hAnsi="Times New Roman" w:cs="Times New Roman"/>
          <w:sz w:val="24"/>
          <w:szCs w:val="24"/>
        </w:rPr>
        <w:t>Le restaurant sera propriétaire de l’ensemble du site web, du code source, des contenus, et des éléments graphiques. Le prestataire s’engage à céder tous les droits de propriété intellectuelle au restaurant lors de la livraison finale.</w:t>
      </w:r>
    </w:p>
    <w:p w14:paraId="7DFC90F7" w14:textId="77777777" w:rsidR="00C07138" w:rsidRPr="009B5881" w:rsidRDefault="00C07138" w:rsidP="009B5881">
      <w:pPr>
        <w:spacing w:line="360" w:lineRule="auto"/>
        <w:rPr>
          <w:rFonts w:ascii="Times New Roman" w:hAnsi="Times New Roman" w:cs="Times New Roman"/>
          <w:sz w:val="24"/>
          <w:szCs w:val="24"/>
        </w:rPr>
      </w:pPr>
    </w:p>
    <w:p w14:paraId="5D524313" w14:textId="5B9D6815" w:rsidR="00C07138" w:rsidRPr="009B5881" w:rsidRDefault="00C07138" w:rsidP="009B5881">
      <w:pPr>
        <w:spacing w:line="360" w:lineRule="auto"/>
        <w:rPr>
          <w:rFonts w:ascii="Times New Roman" w:hAnsi="Times New Roman" w:cs="Times New Roman"/>
          <w:sz w:val="24"/>
          <w:szCs w:val="24"/>
        </w:rPr>
      </w:pPr>
    </w:p>
    <w:p w14:paraId="51CC28F0" w14:textId="2860DF3C" w:rsidR="00EE15D9" w:rsidRPr="009B5881" w:rsidRDefault="00EE15D9" w:rsidP="009B5881">
      <w:pPr>
        <w:spacing w:line="360" w:lineRule="auto"/>
        <w:rPr>
          <w:rFonts w:ascii="Times New Roman" w:hAnsi="Times New Roman" w:cs="Times New Roman"/>
          <w:sz w:val="24"/>
          <w:szCs w:val="24"/>
        </w:rPr>
      </w:pPr>
    </w:p>
    <w:sectPr w:rsidR="00EE15D9" w:rsidRPr="009B5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38"/>
    <w:rsid w:val="00593C1B"/>
    <w:rsid w:val="009B5881"/>
    <w:rsid w:val="00C07138"/>
    <w:rsid w:val="00C75E55"/>
    <w:rsid w:val="00EE1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7BC1"/>
  <w15:chartTrackingRefBased/>
  <w15:docId w15:val="{0E329AFC-A01A-499E-BFE1-0F97AE28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1127</Words>
  <Characters>6202</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EDDINE BELMOUSS</dc:creator>
  <cp:keywords/>
  <dc:description/>
  <cp:lastModifiedBy>BADR EDDINE BELMOUSS</cp:lastModifiedBy>
  <cp:revision>2</cp:revision>
  <dcterms:created xsi:type="dcterms:W3CDTF">2024-10-13T18:46:00Z</dcterms:created>
  <dcterms:modified xsi:type="dcterms:W3CDTF">2024-10-13T20:58:00Z</dcterms:modified>
</cp:coreProperties>
</file>