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301841" w:rsidRDefault="00B07D64" w:rsidP="00301841">
      <w:pPr>
        <w:spacing w:line="360" w:lineRule="auto"/>
        <w:ind w:left="709" w:right="1194"/>
        <w:jc w:val="left"/>
        <w:rPr>
          <w:rStyle w:val="nfasis"/>
        </w:rPr>
      </w:pPr>
    </w:p>
    <w:p w:rsidR="00FA52CC" w:rsidRPr="0086299E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86299E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86299E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86299E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86299E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86299E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86299E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86299E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86299E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86299E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86299E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86299E" w:rsidTr="008753E2">
        <w:trPr>
          <w:trHeight w:val="74"/>
          <w:jc w:val="center"/>
        </w:trPr>
        <w:tc>
          <w:tcPr>
            <w:tcW w:w="985" w:type="dxa"/>
          </w:tcPr>
          <w:p w:rsidR="00D3727D" w:rsidRPr="0086299E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86299E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86299E" w:rsidRDefault="00127683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>
              <w:rPr>
                <w:rFonts w:ascii="Verdana" w:hAnsi="Verdana" w:cs="Arial"/>
                <w:sz w:val="18"/>
                <w:szCs w:val="18"/>
                <w:lang w:eastAsia="en-US"/>
              </w:rPr>
              <w:t xml:space="preserve">Junior Mateo </w:t>
            </w:r>
          </w:p>
        </w:tc>
        <w:tc>
          <w:tcPr>
            <w:tcW w:w="1986" w:type="dxa"/>
          </w:tcPr>
          <w:p w:rsidR="00D3727D" w:rsidRPr="0086299E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86299E" w:rsidRDefault="00127683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>
              <w:rPr>
                <w:rFonts w:ascii="Verdana" w:hAnsi="Verdana" w:cs="Arial"/>
                <w:sz w:val="18"/>
                <w:szCs w:val="18"/>
                <w:lang w:eastAsia="en-US"/>
              </w:rPr>
              <w:t>09/04</w:t>
            </w:r>
            <w:r w:rsidR="00D3727D" w:rsidRPr="0086299E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86299E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86299E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86299E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86299E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498703416"/>
      <w:r w:rsidRPr="0086299E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86299E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86299E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86299E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86299E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86299E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86299E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86299E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86299E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86299E" w:rsidRDefault="00127683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FC5E8B">
              <w:rPr>
                <w:rFonts w:ascii="Verdana" w:hAnsi="Verdana"/>
                <w:sz w:val="18"/>
                <w:szCs w:val="18"/>
                <w:lang w:val="es-ES"/>
              </w:rPr>
              <w:t>PROY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-</w:t>
            </w:r>
            <w:r w:rsidRPr="00FC5E8B">
              <w:rPr>
                <w:rFonts w:ascii="Verdana" w:hAnsi="Verdana"/>
                <w:sz w:val="18"/>
                <w:szCs w:val="18"/>
                <w:lang w:val="es-ES"/>
              </w:rPr>
              <w:t>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86299E" w:rsidRDefault="00127683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>
              <w:rPr>
                <w:rFonts w:ascii="Trebuchet MS" w:hAnsi="Trebuchet MS"/>
                <w:sz w:val="16"/>
                <w:szCs w:val="16"/>
              </w:rPr>
              <w:t>IDEA-140067 Motores de Promociones para ONE AMX</w:t>
            </w:r>
          </w:p>
        </w:tc>
      </w:tr>
    </w:tbl>
    <w:p w:rsidR="0036744B" w:rsidRPr="0086299E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86299E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86299E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86299E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86299E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86299E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6E71B1" w:rsidRDefault="00055E45" w:rsidP="00BF5901">
      <w:pPr>
        <w:spacing w:line="360" w:lineRule="auto"/>
        <w:jc w:val="center"/>
        <w:rPr>
          <w:noProof/>
        </w:rPr>
      </w:pPr>
      <w:r w:rsidRPr="00BF5901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BF5901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BF5901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BF5901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BF5901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BF5901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BF5901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BF5901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BF5901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BF5901">
        <w:rPr>
          <w:rStyle w:val="Hipervnculo"/>
          <w:rFonts w:ascii="Verdana" w:hAnsi="Verdana"/>
          <w:b/>
          <w:noProof/>
          <w:sz w:val="18"/>
          <w:szCs w:val="18"/>
        </w:rPr>
        <w:instrText xml:space="preserve"> XE "1.</w:instrText>
      </w:r>
      <w:r w:rsidR="00AB6966" w:rsidRPr="00BF5901">
        <w:rPr>
          <w:rStyle w:val="Hipervnculo"/>
          <w:rFonts w:ascii="Verdana" w:hAnsi="Verdana"/>
          <w:b/>
          <w:sz w:val="18"/>
          <w:szCs w:val="18"/>
        </w:rPr>
        <w:tab/>
      </w:r>
      <w:r w:rsidR="00AB6966" w:rsidRPr="00BF5901">
        <w:rPr>
          <w:rStyle w:val="Hipervnculo"/>
          <w:rFonts w:ascii="Verdana" w:hAnsi="Verdana"/>
          <w:b/>
          <w:noProof/>
          <w:sz w:val="18"/>
          <w:szCs w:val="18"/>
        </w:rPr>
        <w:instrText>OBJETIVO</w:instrText>
      </w:r>
      <w:r w:rsidR="00AB6966" w:rsidRPr="00BF5901">
        <w:rPr>
          <w:rStyle w:val="Hipervnculo"/>
          <w:rFonts w:ascii="Verdana" w:hAnsi="Verdana"/>
          <w:b/>
          <w:webHidden/>
          <w:sz w:val="18"/>
          <w:szCs w:val="18"/>
        </w:rPr>
        <w:tab/>
        <w:instrText>3</w:instrText>
      </w:r>
      <w:r w:rsidR="00AB6966" w:rsidRPr="00BF5901">
        <w:rPr>
          <w:rStyle w:val="Hipervnculo"/>
          <w:rFonts w:ascii="Verdana" w:hAnsi="Verdana"/>
          <w:b/>
          <w:noProof/>
          <w:sz w:val="18"/>
          <w:szCs w:val="18"/>
        </w:rPr>
        <w:instrText xml:space="preserve">" </w:instrText>
      </w:r>
      <w:r w:rsidR="00BB7DDF" w:rsidRPr="00BF5901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BF5901">
        <w:rPr>
          <w:rStyle w:val="Hipervnculo"/>
          <w:rFonts w:ascii="Verdana" w:hAnsi="Verdana"/>
          <w:b/>
          <w:noProof/>
          <w:sz w:val="18"/>
          <w:szCs w:val="18"/>
        </w:rPr>
        <w:fldChar w:fldCharType="begin"/>
      </w:r>
      <w:r w:rsidR="00AB6966" w:rsidRPr="00BF5901">
        <w:rPr>
          <w:rStyle w:val="Hipervnculo"/>
          <w:rFonts w:ascii="Verdana" w:hAnsi="Verdana"/>
          <w:b/>
          <w:noProof/>
          <w:sz w:val="18"/>
          <w:szCs w:val="18"/>
        </w:rPr>
        <w:instrText xml:space="preserve"> TOC \o "1-4" \h \z \u </w:instrText>
      </w:r>
      <w:r w:rsidR="00BB7DDF" w:rsidRPr="00BF5901">
        <w:rPr>
          <w:rStyle w:val="Hipervnculo"/>
          <w:rFonts w:ascii="Verdana" w:hAnsi="Verdana"/>
          <w:b/>
          <w:noProof/>
          <w:sz w:val="18"/>
          <w:szCs w:val="18"/>
        </w:rPr>
        <w:fldChar w:fldCharType="separate"/>
      </w:r>
    </w:p>
    <w:p w:rsidR="006E71B1" w:rsidRDefault="004F7223" w:rsidP="00C92EB6">
      <w:pPr>
        <w:pStyle w:val="TDC1"/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16" w:history="1">
        <w:r w:rsidR="006E71B1" w:rsidRPr="00F92031">
          <w:rPr>
            <w:rStyle w:val="Hipervnculo"/>
            <w:rFonts w:ascii="Verdana" w:hAnsi="Verdana" w:cs="Arial"/>
            <w:b/>
            <w:noProof/>
          </w:rPr>
          <w:t>DATOS DEL PROYECTO: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_Toc498703416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1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 w:rsidP="00C92EB6">
      <w:pPr>
        <w:pStyle w:val="TDC1"/>
        <w:tabs>
          <w:tab w:val="left" w:pos="432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17" w:history="1">
        <w:r w:rsidR="006E71B1" w:rsidRPr="00F92031">
          <w:rPr>
            <w:rStyle w:val="Hipervnculo"/>
            <w:rFonts w:ascii="Verdana" w:hAnsi="Verdana"/>
            <w:noProof/>
            <w:lang w:val="es-PE"/>
          </w:rPr>
          <w:t>1.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PE"/>
          </w:rPr>
          <w:t>Objetivo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_Toc498703417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3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 w:rsidP="00C92EB6">
      <w:pPr>
        <w:pStyle w:val="TDC1"/>
        <w:tabs>
          <w:tab w:val="left" w:pos="432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18" w:history="1">
        <w:r w:rsidR="006E71B1" w:rsidRPr="00F92031">
          <w:rPr>
            <w:rStyle w:val="Hipervnculo"/>
            <w:rFonts w:ascii="Verdana" w:hAnsi="Verdana"/>
            <w:noProof/>
            <w:lang w:val="es-PE"/>
          </w:rPr>
          <w:t>2.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PE"/>
          </w:rPr>
          <w:t>Audiencia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_Toc498703418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3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 w:rsidP="00C92EB6">
      <w:pPr>
        <w:pStyle w:val="TDC1"/>
        <w:tabs>
          <w:tab w:val="left" w:pos="432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19" w:history="1">
        <w:r w:rsidR="006E71B1" w:rsidRPr="00F92031">
          <w:rPr>
            <w:rStyle w:val="Hipervnculo"/>
            <w:rFonts w:ascii="Verdana" w:hAnsi="Verdana"/>
            <w:noProof/>
            <w:lang w:val="es-PE"/>
          </w:rPr>
          <w:t>3.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PE"/>
          </w:rPr>
          <w:t>Diagrama de Interfaces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_Toc498703419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3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 w:rsidP="00C92EB6">
      <w:pPr>
        <w:pStyle w:val="TDC1"/>
        <w:tabs>
          <w:tab w:val="left" w:pos="432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0" w:history="1">
        <w:r w:rsidR="006E71B1" w:rsidRPr="00F92031">
          <w:rPr>
            <w:rStyle w:val="Hipervnculo"/>
            <w:rFonts w:ascii="Verdana" w:hAnsi="Verdana"/>
            <w:noProof/>
            <w:lang w:val="es-PE"/>
          </w:rPr>
          <w:t>4.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PE"/>
          </w:rPr>
          <w:t>Plantilla de diseño del servicio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_Toc498703420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3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 w:rsidP="00C92EB6">
      <w:pPr>
        <w:pStyle w:val="TDC2"/>
        <w:tabs>
          <w:tab w:val="left" w:pos="1000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1" w:history="1">
        <w:r w:rsidR="006E71B1" w:rsidRPr="00F92031">
          <w:rPr>
            <w:rStyle w:val="Hipervnculo"/>
            <w:rFonts w:ascii="Verdana" w:hAnsi="Verdana"/>
            <w:noProof/>
            <w:lang w:val="es-PE"/>
          </w:rPr>
          <w:t>4.1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PE"/>
          </w:rPr>
          <w:t xml:space="preserve">Datos generales del servicio </w:t>
        </w:r>
        <w:r w:rsidR="00C96EE3">
          <w:rPr>
            <w:rStyle w:val="Hipervnculo"/>
            <w:rFonts w:ascii="Verdana" w:hAnsi="Verdana"/>
            <w:noProof/>
            <w:lang w:val="es-PE"/>
          </w:rPr>
          <w:t>R</w:t>
        </w:r>
        <w:r w:rsidR="00C96EE3" w:rsidRPr="00C96EE3">
          <w:rPr>
            <w:rStyle w:val="Hipervnculo"/>
            <w:rFonts w:ascii="Verdana" w:hAnsi="Verdana"/>
            <w:noProof/>
            <w:lang w:val="es-PE"/>
          </w:rPr>
          <w:t>egistrarConstancias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_Toc498703421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3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 w:rsidP="00C92EB6">
      <w:pPr>
        <w:pStyle w:val="TDC2"/>
        <w:tabs>
          <w:tab w:val="left" w:pos="1000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2" w:history="1">
        <w:r w:rsidR="006E71B1" w:rsidRPr="00F92031">
          <w:rPr>
            <w:rStyle w:val="Hipervnculo"/>
            <w:rFonts w:ascii="Verdana" w:hAnsi="Verdana"/>
            <w:noProof/>
            <w:lang w:val="es-ES"/>
          </w:rPr>
          <w:t>4.2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>Plantilla de especificación de cada método del servicio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_Toc498703422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4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3" w:history="1">
        <w:r w:rsidR="006E71B1" w:rsidRPr="00F92031">
          <w:rPr>
            <w:rStyle w:val="Hipervnculo"/>
            <w:rFonts w:ascii="Verdana" w:hAnsi="Verdana"/>
            <w:noProof/>
            <w:lang w:val="es-ES"/>
          </w:rPr>
          <w:t>4.2.1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>Método main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_Toc498703423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4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>
      <w:pPr>
        <w:pStyle w:val="TDC4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4" w:history="1">
        <w:r w:rsidR="006E71B1" w:rsidRPr="007F12E0">
          <w:rPr>
            <w:rStyle w:val="Hipervnculo"/>
            <w:rFonts w:ascii="Verdana" w:hAnsi="Verdana"/>
            <w:noProof/>
            <w:lang w:val="es-ES"/>
          </w:rPr>
          <w:t>4.2.1.1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>Datos de entrada del método main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_Toc498703424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5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5" w:history="1">
        <w:r w:rsidR="006E71B1" w:rsidRPr="00F92031">
          <w:rPr>
            <w:rStyle w:val="Hipervnculo"/>
            <w:rFonts w:ascii="Verdana" w:hAnsi="Verdana"/>
            <w:noProof/>
            <w:lang w:val="es-ES"/>
          </w:rPr>
          <w:t>4.2.1.2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>Datos de salida del método main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_Toc498703425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5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6" w:history="1">
        <w:r w:rsidR="006E71B1" w:rsidRPr="00F92031">
          <w:rPr>
            <w:rStyle w:val="Hipervnculo"/>
            <w:rFonts w:ascii="Verdana" w:hAnsi="Verdana"/>
            <w:noProof/>
            <w:lang w:val="es-ES"/>
          </w:rPr>
          <w:t>4.2.1.3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 xml:space="preserve">Diseño del método main del servicio </w:t>
        </w:r>
        <w:r w:rsidR="00C96EE3">
          <w:rPr>
            <w:rStyle w:val="Hipervnculo"/>
            <w:rFonts w:ascii="Verdana" w:hAnsi="Verdana"/>
            <w:noProof/>
            <w:lang w:val="es-PE"/>
          </w:rPr>
          <w:t>R</w:t>
        </w:r>
        <w:r w:rsidR="001239CA" w:rsidRPr="001239CA">
          <w:rPr>
            <w:rStyle w:val="Hipervnculo"/>
            <w:rFonts w:ascii="Verdana" w:hAnsi="Verdana"/>
            <w:noProof/>
            <w:lang w:val="es-PE"/>
          </w:rPr>
          <w:t>egistrarConstancias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_Toc498703426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5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7" w:history="1">
        <w:r w:rsidR="006E71B1" w:rsidRPr="00F92031">
          <w:rPr>
            <w:rStyle w:val="Hipervnculo"/>
            <w:rFonts w:ascii="Verdana" w:hAnsi="Verdana"/>
            <w:noProof/>
            <w:lang w:val="es-ES"/>
          </w:rPr>
          <w:t>4.2.1.4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 xml:space="preserve">Recursos que usará el método </w:t>
        </w:r>
        <w:r w:rsidR="00A62F17">
          <w:rPr>
            <w:rStyle w:val="Hipervnculo"/>
            <w:rFonts w:ascii="Verdana" w:hAnsi="Verdana"/>
            <w:noProof/>
            <w:lang w:val="es-ES"/>
          </w:rPr>
          <w:t>main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_Toc498703427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8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8" w:history="1">
        <w:r w:rsidR="006E71B1" w:rsidRPr="00F92031">
          <w:rPr>
            <w:rStyle w:val="Hipervnculo"/>
            <w:rFonts w:ascii="Verdana" w:hAnsi="Verdana"/>
            <w:noProof/>
            <w:lang w:val="es-ES"/>
          </w:rPr>
          <w:t>4.2.1.5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 xml:space="preserve">Códigos/Mensajes de respuesta del método </w:t>
        </w:r>
        <w:r w:rsidR="00A62F17">
          <w:rPr>
            <w:rStyle w:val="Hipervnculo"/>
            <w:rFonts w:ascii="Verdana" w:hAnsi="Verdana"/>
            <w:noProof/>
            <w:lang w:val="es-ES"/>
          </w:rPr>
          <w:t>main</w:t>
        </w:r>
        <w:r w:rsidR="006E71B1">
          <w:rPr>
            <w:noProof/>
            <w:webHidden/>
          </w:rPr>
          <w:tab/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_Toc498703428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8</w:t>
        </w:r>
        <w:r w:rsidR="006E71B1">
          <w:rPr>
            <w:noProof/>
            <w:webHidden/>
          </w:rPr>
          <w:fldChar w:fldCharType="end"/>
        </w:r>
      </w:hyperlink>
    </w:p>
    <w:p w:rsidR="006E71B1" w:rsidRDefault="004F7223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03429" w:history="1">
        <w:r w:rsidR="006E71B1" w:rsidRPr="00F92031">
          <w:rPr>
            <w:rStyle w:val="Hipervnculo"/>
            <w:rFonts w:ascii="Verdana" w:hAnsi="Verdana"/>
            <w:noProof/>
            <w:lang w:val="es-ES"/>
          </w:rPr>
          <w:t>4.2.1.6</w:t>
        </w:r>
        <w:r w:rsidR="006E71B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6E71B1" w:rsidRPr="00F92031">
          <w:rPr>
            <w:rStyle w:val="Hipervnculo"/>
            <w:rFonts w:ascii="Verdana" w:hAnsi="Verdana"/>
            <w:noProof/>
            <w:lang w:val="es-ES"/>
          </w:rPr>
          <w:t xml:space="preserve">Métrica del negocio del método </w:t>
        </w:r>
        <w:r w:rsidR="00A62F17">
          <w:rPr>
            <w:rStyle w:val="Hipervnculo"/>
            <w:rFonts w:ascii="Verdana" w:hAnsi="Verdana"/>
            <w:noProof/>
            <w:lang w:val="es-ES"/>
          </w:rPr>
          <w:t>main</w:t>
        </w:r>
        <w:r w:rsidR="001239CA" w:rsidRPr="001239CA">
          <w:rPr>
            <w:rStyle w:val="Hipervnculo"/>
            <w:rFonts w:ascii="Verdana" w:hAnsi="Verdana"/>
            <w:noProof/>
            <w:lang w:val="es-ES"/>
          </w:rPr>
          <w:t xml:space="preserve"> </w:t>
        </w:r>
        <w:r w:rsidR="001239CA">
          <w:rPr>
            <w:rStyle w:val="Hipervnculo"/>
            <w:rFonts w:ascii="Verdana" w:hAnsi="Verdana"/>
            <w:noProof/>
            <w:lang w:val="es-ES"/>
          </w:rPr>
          <w:t>del servicio RegistraConstancias</w:t>
        </w:r>
        <w:r w:rsidR="006E71B1">
          <w:rPr>
            <w:noProof/>
            <w:webHidden/>
          </w:rPr>
          <w:tab/>
        </w:r>
        <w:r w:rsidR="00A62F17">
          <w:rPr>
            <w:noProof/>
            <w:webHidden/>
          </w:rPr>
          <w:t xml:space="preserve">                                                                                                                                                     </w:t>
        </w:r>
        <w:r w:rsidR="006E71B1">
          <w:rPr>
            <w:noProof/>
            <w:webHidden/>
          </w:rPr>
          <w:fldChar w:fldCharType="begin"/>
        </w:r>
        <w:r w:rsidR="006E71B1">
          <w:rPr>
            <w:noProof/>
            <w:webHidden/>
          </w:rPr>
          <w:instrText xml:space="preserve"> PAGEREF _Toc498703429 \h </w:instrText>
        </w:r>
        <w:r w:rsidR="006E71B1">
          <w:rPr>
            <w:noProof/>
            <w:webHidden/>
          </w:rPr>
        </w:r>
        <w:r w:rsidR="006E71B1">
          <w:rPr>
            <w:noProof/>
            <w:webHidden/>
          </w:rPr>
          <w:fldChar w:fldCharType="separate"/>
        </w:r>
        <w:r w:rsidR="00C92EB6">
          <w:rPr>
            <w:noProof/>
            <w:webHidden/>
          </w:rPr>
          <w:t>8</w:t>
        </w:r>
        <w:r w:rsidR="006E71B1">
          <w:rPr>
            <w:noProof/>
            <w:webHidden/>
          </w:rPr>
          <w:fldChar w:fldCharType="end"/>
        </w:r>
      </w:hyperlink>
    </w:p>
    <w:p w:rsidR="00FA52CC" w:rsidRPr="0086299E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BF5901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86299E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86299E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86299E">
        <w:rPr>
          <w:rFonts w:ascii="Verdana" w:hAnsi="Verdana"/>
          <w:sz w:val="18"/>
          <w:szCs w:val="18"/>
          <w:lang w:val="es-PE"/>
        </w:rPr>
        <w:lastRenderedPageBreak/>
        <w:t>E</w:t>
      </w:r>
      <w:r w:rsidR="003060E5" w:rsidRPr="0086299E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86299E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86299E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86299E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498703417"/>
      <w:bookmarkStart w:id="2" w:name="_Toc436203377"/>
      <w:bookmarkStart w:id="3" w:name="_Toc452813577"/>
      <w:bookmarkStart w:id="4" w:name="_Toc456598586"/>
      <w:bookmarkStart w:id="5" w:name="_Toc456600917"/>
      <w:bookmarkStart w:id="6" w:name="_Toc492977692"/>
      <w:r w:rsidRPr="0086299E">
        <w:rPr>
          <w:rFonts w:ascii="Verdana" w:hAnsi="Verdana"/>
          <w:sz w:val="18"/>
          <w:szCs w:val="18"/>
          <w:lang w:val="es-PE"/>
        </w:rPr>
        <w:t>O</w:t>
      </w:r>
      <w:r w:rsidR="005F0897" w:rsidRPr="0086299E">
        <w:rPr>
          <w:rFonts w:ascii="Verdana" w:hAnsi="Verdana"/>
          <w:sz w:val="18"/>
          <w:szCs w:val="18"/>
          <w:lang w:val="es-PE"/>
        </w:rPr>
        <w:t>bjetivo</w:t>
      </w:r>
      <w:bookmarkEnd w:id="1"/>
    </w:p>
    <w:p w:rsidR="00B52340" w:rsidRPr="0086299E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86299E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86299E">
        <w:rPr>
          <w:rFonts w:ascii="Verdana" w:hAnsi="Verdana" w:cs="Arial"/>
          <w:sz w:val="18"/>
          <w:szCs w:val="18"/>
        </w:rPr>
        <w:t xml:space="preserve">presentar </w:t>
      </w:r>
      <w:r w:rsidR="00226641" w:rsidRPr="0086299E">
        <w:rPr>
          <w:rFonts w:ascii="Verdana" w:hAnsi="Verdana" w:cs="Arial"/>
          <w:sz w:val="18"/>
          <w:szCs w:val="18"/>
        </w:rPr>
        <w:t>la plantilla que sirve para hacer el</w:t>
      </w:r>
      <w:r w:rsidR="009339E3" w:rsidRPr="0086299E">
        <w:rPr>
          <w:rFonts w:ascii="Verdana" w:hAnsi="Verdana" w:cs="Arial"/>
          <w:sz w:val="18"/>
          <w:szCs w:val="18"/>
        </w:rPr>
        <w:t xml:space="preserve"> </w:t>
      </w:r>
      <w:r w:rsidR="00226641" w:rsidRPr="0086299E">
        <w:rPr>
          <w:rFonts w:ascii="Verdana" w:hAnsi="Verdana" w:cs="Arial"/>
          <w:sz w:val="18"/>
          <w:szCs w:val="18"/>
        </w:rPr>
        <w:t>diseño de un servicio</w:t>
      </w:r>
      <w:r w:rsidR="000030FC" w:rsidRPr="0086299E">
        <w:rPr>
          <w:rFonts w:ascii="Verdana" w:hAnsi="Verdana" w:cs="Arial"/>
          <w:sz w:val="18"/>
          <w:szCs w:val="18"/>
        </w:rPr>
        <w:t xml:space="preserve"> (</w:t>
      </w:r>
      <w:r w:rsidR="00B03F85" w:rsidRPr="0086299E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86299E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86299E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86299E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86299E">
        <w:rPr>
          <w:rFonts w:ascii="Verdana" w:hAnsi="Verdana" w:cs="Arial"/>
          <w:sz w:val="18"/>
          <w:szCs w:val="18"/>
        </w:rPr>
        <w:t xml:space="preserve"> </w:t>
      </w:r>
      <w:r w:rsidR="00FA069B" w:rsidRPr="0086299E">
        <w:rPr>
          <w:rFonts w:ascii="Verdana" w:hAnsi="Verdana" w:cs="Arial"/>
          <w:sz w:val="18"/>
          <w:szCs w:val="18"/>
        </w:rPr>
        <w:t xml:space="preserve"> del área de</w:t>
      </w:r>
      <w:r w:rsidR="00262525" w:rsidRPr="0086299E">
        <w:rPr>
          <w:rFonts w:ascii="Verdana" w:hAnsi="Verdana" w:cs="Arial"/>
          <w:sz w:val="18"/>
          <w:szCs w:val="18"/>
        </w:rPr>
        <w:t xml:space="preserve"> Arquitectura e</w:t>
      </w:r>
      <w:r w:rsidR="00FA069B" w:rsidRPr="0086299E">
        <w:rPr>
          <w:rFonts w:ascii="Verdana" w:hAnsi="Verdana" w:cs="Arial"/>
          <w:sz w:val="18"/>
          <w:szCs w:val="18"/>
        </w:rPr>
        <w:t xml:space="preserve"> </w:t>
      </w:r>
      <w:r w:rsidR="00262525" w:rsidRPr="0086299E">
        <w:rPr>
          <w:rFonts w:ascii="Verdana" w:hAnsi="Verdana" w:cs="Arial"/>
          <w:sz w:val="18"/>
          <w:szCs w:val="18"/>
        </w:rPr>
        <w:t>I</w:t>
      </w:r>
      <w:r w:rsidR="00FA069B" w:rsidRPr="0086299E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86299E">
        <w:rPr>
          <w:rFonts w:ascii="Verdana" w:hAnsi="Verdana" w:cs="Arial"/>
          <w:sz w:val="18"/>
          <w:szCs w:val="18"/>
        </w:rPr>
        <w:t>funcional y</w:t>
      </w:r>
      <w:r w:rsidR="00FA069B" w:rsidRPr="0086299E">
        <w:rPr>
          <w:rFonts w:ascii="Verdana" w:hAnsi="Verdana" w:cs="Arial"/>
          <w:sz w:val="18"/>
          <w:szCs w:val="18"/>
        </w:rPr>
        <w:t xml:space="preserve"> técnico </w:t>
      </w:r>
      <w:r w:rsidR="00226641" w:rsidRPr="0086299E">
        <w:rPr>
          <w:rFonts w:ascii="Verdana" w:hAnsi="Verdana" w:cs="Arial"/>
          <w:sz w:val="18"/>
          <w:szCs w:val="18"/>
        </w:rPr>
        <w:t>alineado a l</w:t>
      </w:r>
      <w:r w:rsidR="00FA069B" w:rsidRPr="0086299E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2"/>
      <w:bookmarkEnd w:id="3"/>
      <w:bookmarkEnd w:id="4"/>
      <w:bookmarkEnd w:id="5"/>
      <w:bookmarkEnd w:id="6"/>
      <w:r w:rsidR="00226641" w:rsidRPr="0086299E">
        <w:rPr>
          <w:rFonts w:ascii="Verdana" w:hAnsi="Verdana" w:cs="Arial"/>
          <w:sz w:val="18"/>
          <w:szCs w:val="18"/>
        </w:rPr>
        <w:t>.</w:t>
      </w:r>
    </w:p>
    <w:p w:rsidR="00226641" w:rsidRPr="0086299E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86299E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>Adicionalmente, e</w:t>
      </w:r>
      <w:r w:rsidR="00B70139" w:rsidRPr="0086299E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86299E">
        <w:rPr>
          <w:rFonts w:ascii="Verdana" w:hAnsi="Verdana" w:cs="Arial"/>
          <w:sz w:val="18"/>
          <w:szCs w:val="18"/>
        </w:rPr>
        <w:t>con</w:t>
      </w:r>
      <w:r w:rsidR="00B70139" w:rsidRPr="0086299E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86299E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86299E">
        <w:rPr>
          <w:rFonts w:ascii="Verdana" w:hAnsi="Verdana" w:cs="Arial"/>
          <w:sz w:val="18"/>
          <w:szCs w:val="18"/>
        </w:rPr>
        <w:t>o</w:t>
      </w:r>
      <w:proofErr w:type="spellEnd"/>
      <w:r w:rsidRPr="0086299E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86299E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86299E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86299E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86299E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498703418"/>
      <w:r w:rsidRPr="0086299E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86299E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86299E" w:rsidRDefault="003029DB" w:rsidP="003029DB">
      <w:pPr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86299E">
        <w:rPr>
          <w:rFonts w:ascii="Verdana" w:hAnsi="Verdana" w:cs="Arial"/>
          <w:sz w:val="18"/>
          <w:szCs w:val="18"/>
        </w:rPr>
        <w:t>n</w:t>
      </w:r>
      <w:r w:rsidRPr="0086299E">
        <w:rPr>
          <w:rFonts w:ascii="Verdana" w:hAnsi="Verdana" w:cs="Arial"/>
          <w:sz w:val="18"/>
          <w:szCs w:val="18"/>
        </w:rPr>
        <w:t xml:space="preserve"> dirigido</w:t>
      </w:r>
      <w:r w:rsidR="00B47326" w:rsidRPr="0086299E">
        <w:rPr>
          <w:rFonts w:ascii="Verdana" w:hAnsi="Verdana" w:cs="Arial"/>
          <w:sz w:val="18"/>
          <w:szCs w:val="18"/>
        </w:rPr>
        <w:t>s</w:t>
      </w:r>
      <w:r w:rsidRPr="0086299E">
        <w:rPr>
          <w:rFonts w:ascii="Verdana" w:hAnsi="Verdana" w:cs="Arial"/>
          <w:sz w:val="18"/>
          <w:szCs w:val="18"/>
        </w:rPr>
        <w:t xml:space="preserve"> a:</w:t>
      </w:r>
    </w:p>
    <w:p w:rsidR="00905D8A" w:rsidRPr="0086299E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86299E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 xml:space="preserve">Arquitectos de </w:t>
      </w:r>
      <w:r w:rsidR="009339E3" w:rsidRPr="0086299E">
        <w:rPr>
          <w:rFonts w:ascii="Verdana" w:hAnsi="Verdana" w:cs="Arial"/>
          <w:sz w:val="18"/>
          <w:szCs w:val="18"/>
        </w:rPr>
        <w:t>integración</w:t>
      </w:r>
      <w:r w:rsidRPr="0086299E">
        <w:rPr>
          <w:rFonts w:ascii="Verdana" w:hAnsi="Verdana" w:cs="Arial"/>
          <w:sz w:val="18"/>
          <w:szCs w:val="18"/>
        </w:rPr>
        <w:t xml:space="preserve"> que requieran </w:t>
      </w:r>
      <w:r w:rsidR="009339E3" w:rsidRPr="0086299E">
        <w:rPr>
          <w:rFonts w:ascii="Verdana" w:hAnsi="Verdana" w:cs="Arial"/>
          <w:sz w:val="18"/>
          <w:szCs w:val="18"/>
        </w:rPr>
        <w:t>diseñar un nuevo servicio</w:t>
      </w:r>
    </w:p>
    <w:p w:rsidR="003029DB" w:rsidRPr="0086299E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86299E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86299E">
        <w:rPr>
          <w:rFonts w:ascii="Verdana" w:hAnsi="Verdana" w:cs="Arial"/>
          <w:sz w:val="18"/>
          <w:szCs w:val="18"/>
        </w:rPr>
        <w:t>el detalle de la implementación del servicio</w:t>
      </w:r>
      <w:r w:rsidRPr="0086299E">
        <w:rPr>
          <w:rFonts w:ascii="Verdana" w:hAnsi="Verdana" w:cs="Arial"/>
          <w:sz w:val="18"/>
          <w:szCs w:val="18"/>
        </w:rPr>
        <w:t>.</w:t>
      </w:r>
    </w:p>
    <w:p w:rsidR="003029DB" w:rsidRPr="0086299E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86299E">
        <w:rPr>
          <w:rFonts w:ascii="Verdana" w:hAnsi="Verdana" w:cs="Arial"/>
          <w:sz w:val="18"/>
          <w:szCs w:val="18"/>
        </w:rPr>
        <w:t xml:space="preserve">requieran </w:t>
      </w:r>
      <w:r w:rsidR="00851D72" w:rsidRPr="0086299E">
        <w:rPr>
          <w:rFonts w:ascii="Verdana" w:hAnsi="Verdana" w:cs="Arial"/>
          <w:sz w:val="18"/>
          <w:szCs w:val="18"/>
        </w:rPr>
        <w:t xml:space="preserve">compartir la </w:t>
      </w:r>
      <w:r w:rsidR="009339E3" w:rsidRPr="0086299E">
        <w:rPr>
          <w:rFonts w:ascii="Verdana" w:hAnsi="Verdana" w:cs="Arial"/>
          <w:sz w:val="18"/>
          <w:szCs w:val="18"/>
        </w:rPr>
        <w:t>funcionalidad del servicio</w:t>
      </w:r>
      <w:r w:rsidR="00B47326" w:rsidRPr="0086299E">
        <w:rPr>
          <w:rFonts w:ascii="Verdana" w:hAnsi="Verdana" w:cs="Arial"/>
          <w:sz w:val="18"/>
          <w:szCs w:val="18"/>
        </w:rPr>
        <w:t>.</w:t>
      </w:r>
    </w:p>
    <w:p w:rsidR="008147C2" w:rsidRPr="0086299E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86299E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498703419"/>
      <w:r w:rsidRPr="0086299E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86299E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86299E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86299E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86299E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86299E">
        <w:rPr>
          <w:rFonts w:ascii="Verdana" w:hAnsi="Verdana" w:cs="Arial"/>
          <w:sz w:val="18"/>
          <w:szCs w:val="18"/>
          <w:lang w:eastAsia="en-US"/>
        </w:rPr>
        <w:t>las</w:t>
      </w:r>
      <w:r w:rsidRPr="0086299E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86299E">
        <w:rPr>
          <w:rFonts w:ascii="Verdana" w:hAnsi="Verdana" w:cs="Arial"/>
          <w:sz w:val="18"/>
          <w:szCs w:val="18"/>
          <w:lang w:eastAsia="en-US"/>
        </w:rPr>
        <w:t>interfaces</w:t>
      </w:r>
      <w:r w:rsidRPr="0086299E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86299E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86299E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86299E" w:rsidRDefault="00BC2236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A51CC7"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2.5pt;height:285pt" o:ole="">
            <v:imagedata r:id="rId8" o:title=""/>
          </v:shape>
          <o:OLEObject Type="Embed" ProgID="Visio.Drawing.11" ShapeID="_x0000_i1026" DrawAspect="Content" ObjectID="_1616404287" r:id="rId9"/>
        </w:object>
      </w:r>
    </w:p>
    <w:p w:rsidR="00823C89" w:rsidRPr="0086299E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9" w:name="_Toc498703420"/>
      <w:r w:rsidRPr="0086299E">
        <w:rPr>
          <w:rFonts w:ascii="Verdana" w:hAnsi="Verdana"/>
          <w:sz w:val="18"/>
          <w:szCs w:val="18"/>
          <w:lang w:val="es-PE"/>
        </w:rPr>
        <w:t>Plantilla de</w:t>
      </w:r>
      <w:r w:rsidR="00661DBC" w:rsidRPr="0086299E">
        <w:rPr>
          <w:rFonts w:ascii="Verdana" w:hAnsi="Verdana"/>
          <w:sz w:val="18"/>
          <w:szCs w:val="18"/>
          <w:lang w:val="es-PE"/>
        </w:rPr>
        <w:t xml:space="preserve"> diseño del</w:t>
      </w:r>
      <w:r w:rsidRPr="0086299E">
        <w:rPr>
          <w:rFonts w:ascii="Verdana" w:hAnsi="Verdana"/>
          <w:sz w:val="18"/>
          <w:szCs w:val="18"/>
          <w:lang w:val="es-PE"/>
        </w:rPr>
        <w:t xml:space="preserve"> servicio</w:t>
      </w:r>
      <w:bookmarkEnd w:id="9"/>
    </w:p>
    <w:p w:rsidR="0096129D" w:rsidRPr="0086299E" w:rsidRDefault="0096129D" w:rsidP="00D3727D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0" w:name="_Toc498703421"/>
      <w:r w:rsidRPr="0086299E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86299E">
        <w:rPr>
          <w:rFonts w:ascii="Verdana" w:hAnsi="Verdana"/>
          <w:sz w:val="18"/>
          <w:szCs w:val="18"/>
          <w:lang w:val="es-PE"/>
        </w:rPr>
        <w:t xml:space="preserve"> </w:t>
      </w:r>
      <w:bookmarkEnd w:id="10"/>
      <w:proofErr w:type="spellStart"/>
      <w:r w:rsidR="00997E0C" w:rsidRPr="00997E0C">
        <w:rPr>
          <w:rFonts w:ascii="Verdana" w:hAnsi="Verdana"/>
          <w:sz w:val="18"/>
          <w:szCs w:val="18"/>
          <w:lang w:val="es-PE"/>
        </w:rPr>
        <w:t>RegistraConstancias</w:t>
      </w:r>
      <w:proofErr w:type="spellEnd"/>
    </w:p>
    <w:p w:rsidR="00823C89" w:rsidRPr="0086299E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>Los d</w:t>
      </w:r>
      <w:r w:rsidR="00E51932" w:rsidRPr="0086299E">
        <w:rPr>
          <w:rFonts w:ascii="Verdana" w:hAnsi="Verdana" w:cs="Arial"/>
          <w:sz w:val="18"/>
          <w:szCs w:val="18"/>
        </w:rPr>
        <w:t>etalles</w:t>
      </w:r>
      <w:r w:rsidRPr="0086299E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86299E">
        <w:rPr>
          <w:rFonts w:ascii="Verdana" w:hAnsi="Verdana" w:cs="Arial"/>
          <w:sz w:val="18"/>
          <w:szCs w:val="18"/>
        </w:rPr>
        <w:t>funcional</w:t>
      </w:r>
      <w:r w:rsidR="000B2280" w:rsidRPr="0086299E">
        <w:rPr>
          <w:rFonts w:ascii="Verdana" w:hAnsi="Verdana" w:cs="Arial"/>
          <w:sz w:val="18"/>
          <w:szCs w:val="18"/>
        </w:rPr>
        <w:t xml:space="preserve"> y técnica</w:t>
      </w:r>
      <w:r w:rsidRPr="0086299E">
        <w:rPr>
          <w:rFonts w:ascii="Verdana" w:hAnsi="Verdana" w:cs="Arial"/>
          <w:sz w:val="18"/>
          <w:szCs w:val="18"/>
        </w:rPr>
        <w:t xml:space="preserve"> </w:t>
      </w:r>
      <w:r w:rsidR="00E51932" w:rsidRPr="0086299E">
        <w:rPr>
          <w:rFonts w:ascii="Verdana" w:hAnsi="Verdana" w:cs="Arial"/>
          <w:b/>
          <w:sz w:val="18"/>
          <w:szCs w:val="18"/>
        </w:rPr>
        <w:t>SOLO</w:t>
      </w:r>
      <w:r w:rsidR="00B03F85" w:rsidRPr="0086299E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86299E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86299E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86299E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86299E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86299E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86299E">
        <w:rPr>
          <w:rFonts w:ascii="Verdana" w:hAnsi="Verdana" w:cs="Arial"/>
          <w:sz w:val="18"/>
          <w:szCs w:val="18"/>
        </w:rPr>
        <w:t xml:space="preserve">de datos </w:t>
      </w:r>
      <w:r w:rsidR="00E51932" w:rsidRPr="0086299E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86299E">
        <w:rPr>
          <w:rFonts w:ascii="Verdana" w:hAnsi="Verdana" w:cs="Arial"/>
          <w:sz w:val="18"/>
          <w:szCs w:val="18"/>
        </w:rPr>
        <w:t xml:space="preserve"> (</w:t>
      </w:r>
      <w:r w:rsidR="000B0845" w:rsidRPr="0086299E">
        <w:rPr>
          <w:rFonts w:ascii="Verdana" w:hAnsi="Verdana" w:cs="Arial"/>
          <w:sz w:val="18"/>
          <w:szCs w:val="18"/>
        </w:rPr>
        <w:t>aquellos que n</w:t>
      </w:r>
      <w:r w:rsidR="000B2280" w:rsidRPr="0086299E">
        <w:rPr>
          <w:rFonts w:ascii="Verdana" w:hAnsi="Verdana" w:cs="Arial"/>
          <w:sz w:val="18"/>
          <w:szCs w:val="18"/>
        </w:rPr>
        <w:t xml:space="preserve">o </w:t>
      </w:r>
      <w:r w:rsidR="000B0845" w:rsidRPr="0086299E">
        <w:rPr>
          <w:rFonts w:ascii="Verdana" w:hAnsi="Verdana" w:cs="Arial"/>
          <w:sz w:val="18"/>
          <w:szCs w:val="18"/>
        </w:rPr>
        <w:t>con</w:t>
      </w:r>
      <w:r w:rsidR="000B2280" w:rsidRPr="0086299E">
        <w:rPr>
          <w:rFonts w:ascii="Verdana" w:hAnsi="Verdana" w:cs="Arial"/>
          <w:sz w:val="18"/>
          <w:szCs w:val="18"/>
        </w:rPr>
        <w:t>tienen un flujo</w:t>
      </w:r>
      <w:r w:rsidR="00A56E3A" w:rsidRPr="0086299E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86299E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86299E">
        <w:rPr>
          <w:rFonts w:ascii="Verdana" w:hAnsi="Verdana" w:cs="Arial"/>
          <w:sz w:val="18"/>
          <w:szCs w:val="18"/>
        </w:rPr>
        <w:t>)</w:t>
      </w:r>
      <w:r w:rsidR="00E51932" w:rsidRPr="0086299E">
        <w:rPr>
          <w:rFonts w:ascii="Verdana" w:hAnsi="Verdana" w:cs="Arial"/>
          <w:sz w:val="18"/>
          <w:szCs w:val="18"/>
        </w:rPr>
        <w:t>.</w:t>
      </w:r>
    </w:p>
    <w:p w:rsidR="00823C89" w:rsidRPr="0086299E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86299E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86299E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86299E" w:rsidRDefault="00BC2236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C2236">
              <w:rPr>
                <w:rFonts w:ascii="Verdana" w:hAnsi="Verdana"/>
                <w:sz w:val="18"/>
                <w:szCs w:val="18"/>
              </w:rPr>
              <w:t>SH02_MOTPROM_ValidaDes_Vigencia</w:t>
            </w:r>
          </w:p>
        </w:tc>
      </w:tr>
      <w:tr w:rsidR="0090779B" w:rsidRPr="0086299E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86299E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A94BCF" w:rsidRDefault="008A00C6" w:rsidP="00BC2236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BC2236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ejecutar la </w:t>
            </w:r>
            <w:r w:rsidR="00BC2236">
              <w:rPr>
                <w:rFonts w:ascii="Verdana" w:hAnsi="Verdana" w:cs="Arial"/>
                <w:sz w:val="18"/>
                <w:szCs w:val="18"/>
              </w:rPr>
              <w:t>desactivación de Bonos Por vigencia</w:t>
            </w:r>
          </w:p>
        </w:tc>
      </w:tr>
      <w:tr w:rsidR="00D3727D" w:rsidRPr="0086299E" w:rsidTr="00297608"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615EFE" w:rsidRDefault="00BC2236" w:rsidP="00997E0C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desactivación de Bonos Por vigencia</w:t>
            </w:r>
          </w:p>
        </w:tc>
      </w:tr>
      <w:tr w:rsidR="00D3727D" w:rsidRPr="0086299E" w:rsidTr="00297608"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615EFE" w:rsidRDefault="00BC2236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desactivación de Bonos Por vigencia</w:t>
            </w:r>
          </w:p>
        </w:tc>
      </w:tr>
      <w:tr w:rsidR="00D3727D" w:rsidRPr="0086299E" w:rsidTr="00297608"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86299E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86299E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BC2236">
              <w:rPr>
                <w:rFonts w:ascii="Verdana" w:hAnsi="Verdana" w:cs="Arial"/>
                <w:color w:val="000000"/>
                <w:sz w:val="18"/>
                <w:szCs w:val="18"/>
                <w:highlight w:val="green"/>
              </w:rPr>
              <w:t>Post Venta</w:t>
            </w:r>
          </w:p>
        </w:tc>
      </w:tr>
      <w:tr w:rsidR="00D3727D" w:rsidRPr="0086299E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BC2236" w:rsidRPr="00BC2236" w:rsidRDefault="00BC2236" w:rsidP="00D3727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PROY-140067</w:t>
            </w:r>
          </w:p>
        </w:tc>
      </w:tr>
      <w:tr w:rsidR="00D3727D" w:rsidRPr="0086299E" w:rsidTr="00297608"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86299E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86299E" w:rsidTr="00297608"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86299E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86299E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86299E" w:rsidTr="00297608"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86299E" w:rsidRDefault="00615EF6" w:rsidP="00D3727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</w:tr>
      <w:tr w:rsidR="00D3727D" w:rsidRPr="0086299E" w:rsidTr="00297608">
        <w:tc>
          <w:tcPr>
            <w:tcW w:w="2253" w:type="dxa"/>
            <w:shd w:val="clear" w:color="auto" w:fill="FF0000"/>
            <w:vAlign w:val="center"/>
          </w:tcPr>
          <w:p w:rsidR="00D3727D" w:rsidRPr="0086299E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86299E" w:rsidRDefault="00615EF6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</w:tr>
    </w:tbl>
    <w:p w:rsidR="00823C89" w:rsidRPr="0086299E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86299E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1" w:name="_Toc498703422"/>
      <w:r w:rsidRPr="0086299E">
        <w:rPr>
          <w:rFonts w:ascii="Verdana" w:hAnsi="Verdana"/>
          <w:sz w:val="18"/>
          <w:szCs w:val="18"/>
          <w:lang w:val="es-ES"/>
        </w:rPr>
        <w:t>Plantilla de e</w:t>
      </w:r>
      <w:r w:rsidR="00B64191" w:rsidRPr="0086299E">
        <w:rPr>
          <w:rFonts w:ascii="Verdana" w:hAnsi="Verdana"/>
          <w:sz w:val="18"/>
          <w:szCs w:val="18"/>
          <w:lang w:val="es-ES"/>
        </w:rPr>
        <w:t>specificación de cada método</w:t>
      </w:r>
      <w:r w:rsidRPr="0086299E">
        <w:rPr>
          <w:rFonts w:ascii="Verdana" w:hAnsi="Verdana"/>
          <w:sz w:val="18"/>
          <w:szCs w:val="18"/>
          <w:lang w:val="es-ES"/>
        </w:rPr>
        <w:t xml:space="preserve"> del servicio</w:t>
      </w:r>
      <w:bookmarkEnd w:id="11"/>
    </w:p>
    <w:p w:rsidR="00DA2278" w:rsidRDefault="00DA2278" w:rsidP="00947FD4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2" w:name="_Toc498703423"/>
      <w:r>
        <w:rPr>
          <w:rFonts w:ascii="Verdana" w:hAnsi="Verdana"/>
          <w:sz w:val="18"/>
          <w:szCs w:val="18"/>
          <w:lang w:val="es-ES"/>
        </w:rPr>
        <w:t xml:space="preserve">Método </w:t>
      </w:r>
      <w:bookmarkEnd w:id="12"/>
      <w:r w:rsidR="00947FD4" w:rsidRPr="00947FD4">
        <w:rPr>
          <w:rFonts w:ascii="Verdana" w:hAnsi="Verdana"/>
          <w:sz w:val="18"/>
          <w:szCs w:val="18"/>
          <w:lang w:val="es-ES"/>
        </w:rPr>
        <w:t>SH02_MOTPROM_ValidaDes_Vigencia</w:t>
      </w:r>
      <w:bookmarkStart w:id="13" w:name="_GoBack"/>
      <w:bookmarkEnd w:id="1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86299E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86299E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86299E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86299E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86299E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86299E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86299E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86299E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86299E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86299E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86299E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34A43">
              <w:rPr>
                <w:rFonts w:ascii="Verdana" w:hAnsi="Verdana" w:cs="Arial"/>
                <w:sz w:val="18"/>
                <w:szCs w:val="18"/>
              </w:rPr>
              <w:t xml:space="preserve">encargara </w:t>
            </w:r>
            <w:r w:rsidR="00C810C9">
              <w:rPr>
                <w:rFonts w:ascii="Verdana" w:hAnsi="Verdana" w:cs="Arial"/>
                <w:sz w:val="18"/>
                <w:szCs w:val="18"/>
              </w:rPr>
              <w:t xml:space="preserve">de la </w:t>
            </w:r>
            <w:r w:rsidR="00C810C9">
              <w:rPr>
                <w:rFonts w:ascii="Verdana" w:hAnsi="Verdana" w:cs="Arial"/>
                <w:sz w:val="18"/>
                <w:szCs w:val="18"/>
              </w:rPr>
              <w:t>desactivación de Bonos Por vigencia</w:t>
            </w:r>
          </w:p>
        </w:tc>
      </w:tr>
      <w:tr w:rsidR="00DA2278" w:rsidRPr="0086299E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86299E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834A43">
              <w:rPr>
                <w:rFonts w:ascii="Verdana" w:hAnsi="Verdana" w:cs="Arial"/>
                <w:sz w:val="18"/>
                <w:szCs w:val="18"/>
              </w:rPr>
              <w:t xml:space="preserve">_          </w:t>
            </w:r>
            <w:proofErr w:type="spellStart"/>
            <w:r w:rsidR="00834A43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86299E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86299E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86299E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86299E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86299E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86299E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86299E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86299E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86299E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86299E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86299E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86299E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86299E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86299E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86299E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86299E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86299E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86299E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86299E" w:rsidRDefault="00084704" w:rsidP="00DA227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Procesar, archivo output</w:t>
            </w:r>
          </w:p>
        </w:tc>
      </w:tr>
    </w:tbl>
    <w:p w:rsidR="008E74C7" w:rsidRPr="00D50565" w:rsidRDefault="00EE48EA" w:rsidP="00B81219">
      <w:pPr>
        <w:pStyle w:val="Ttulo4"/>
        <w:rPr>
          <w:lang w:val="es-ES"/>
        </w:rPr>
      </w:pPr>
      <w:bookmarkStart w:id="14" w:name="_Toc498703424"/>
      <w:r w:rsidRPr="00D50565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>
        <w:rPr>
          <w:rFonts w:ascii="Verdana" w:hAnsi="Verdana" w:cs="Arial"/>
          <w:b/>
          <w:sz w:val="18"/>
          <w:szCs w:val="18"/>
        </w:rPr>
        <w:t>request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b/>
          <w:sz w:val="18"/>
          <w:szCs w:val="18"/>
        </w:rPr>
        <w:t>xsd</w:t>
      </w:r>
      <w:proofErr w:type="spellEnd"/>
      <w:r>
        <w:rPr>
          <w:rFonts w:ascii="Verdana" w:hAnsi="Verdana" w:cs="Arial"/>
          <w:b/>
          <w:sz w:val="18"/>
          <w:szCs w:val="18"/>
        </w:rPr>
        <w:t>.</w:t>
      </w:r>
    </w:p>
    <w:p w:rsidR="00D5056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EE48EA" w:rsidRDefault="008E74C7" w:rsidP="00EE48EA">
      <w:pPr>
        <w:rPr>
          <w:lang w:val="es-ES" w:eastAsia="en-US"/>
        </w:rPr>
      </w:pPr>
    </w:p>
    <w:p w:rsidR="00EE48EA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498703425"/>
      <w:r>
        <w:rPr>
          <w:rFonts w:ascii="Verdana" w:hAnsi="Verdana"/>
          <w:sz w:val="18"/>
          <w:szCs w:val="18"/>
          <w:lang w:val="es-ES"/>
        </w:rPr>
        <w:t>Datos</w:t>
      </w:r>
      <w:r w:rsidRPr="00EE48EA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es-ES"/>
        </w:rPr>
        <w:t>d</w:t>
      </w:r>
      <w:r w:rsidRPr="00DA2278">
        <w:rPr>
          <w:rFonts w:ascii="Verdana" w:hAnsi="Verdana"/>
          <w:sz w:val="18"/>
          <w:szCs w:val="18"/>
          <w:lang w:val="es-ES"/>
        </w:rPr>
        <w:t xml:space="preserve">e </w:t>
      </w:r>
      <w:r>
        <w:rPr>
          <w:rFonts w:ascii="Verdana" w:hAnsi="Verdana"/>
          <w:sz w:val="18"/>
          <w:szCs w:val="18"/>
          <w:lang w:val="es-ES"/>
        </w:rPr>
        <w:t>salida</w:t>
      </w:r>
      <w:r w:rsidRPr="00DA2278">
        <w:rPr>
          <w:rFonts w:ascii="Verdana" w:hAnsi="Verdana"/>
          <w:sz w:val="18"/>
          <w:szCs w:val="18"/>
          <w:lang w:val="es-ES"/>
        </w:rPr>
        <w:t xml:space="preserve"> del método </w:t>
      </w:r>
      <w:proofErr w:type="spellStart"/>
      <w:r w:rsidR="00084704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>
        <w:rPr>
          <w:rFonts w:ascii="Verdana" w:hAnsi="Verdana" w:cs="Arial"/>
          <w:b/>
          <w:sz w:val="18"/>
          <w:szCs w:val="18"/>
        </w:rPr>
        <w:t>request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>
        <w:rPr>
          <w:rFonts w:ascii="Verdana" w:hAnsi="Verdana" w:cs="Arial"/>
          <w:b/>
          <w:sz w:val="18"/>
          <w:szCs w:val="18"/>
        </w:rPr>
        <w:t>xsd</w:t>
      </w:r>
      <w:proofErr w:type="spellEnd"/>
      <w:r>
        <w:rPr>
          <w:rFonts w:ascii="Verdana" w:hAnsi="Verdana" w:cs="Arial"/>
          <w:b/>
          <w:sz w:val="18"/>
          <w:szCs w:val="18"/>
        </w:rPr>
        <w:t>.</w:t>
      </w:r>
    </w:p>
    <w:p w:rsidR="00D5056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Default="00D50565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3B2699" w:rsidRDefault="003B2699" w:rsidP="00D50565">
      <w:pPr>
        <w:rPr>
          <w:lang w:val="es-ES" w:eastAsia="en-US"/>
        </w:rPr>
      </w:pPr>
    </w:p>
    <w:p w:rsidR="008E1515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498703426"/>
      <w:r>
        <w:rPr>
          <w:rFonts w:ascii="Verdana" w:hAnsi="Verdana"/>
          <w:sz w:val="18"/>
          <w:szCs w:val="18"/>
          <w:lang w:val="es-ES"/>
        </w:rPr>
        <w:lastRenderedPageBreak/>
        <w:t>Diseño</w:t>
      </w:r>
      <w:r w:rsidRPr="008E1515">
        <w:rPr>
          <w:rFonts w:ascii="Verdana" w:hAnsi="Verdana"/>
          <w:sz w:val="18"/>
          <w:szCs w:val="18"/>
          <w:lang w:val="es-ES"/>
        </w:rPr>
        <w:t xml:space="preserve"> </w:t>
      </w:r>
      <w:r w:rsidRPr="00DA2278">
        <w:rPr>
          <w:rFonts w:ascii="Verdana" w:hAnsi="Verdana"/>
          <w:sz w:val="18"/>
          <w:szCs w:val="18"/>
          <w:lang w:val="es-ES"/>
        </w:rPr>
        <w:t xml:space="preserve">del método </w:t>
      </w:r>
      <w:proofErr w:type="spellStart"/>
      <w:r w:rsidR="00084704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es-ES"/>
        </w:rPr>
        <w:t xml:space="preserve">del servicio </w:t>
      </w:r>
      <w:bookmarkEnd w:id="16"/>
      <w:proofErr w:type="spellStart"/>
      <w:r w:rsidR="00AD381C">
        <w:rPr>
          <w:rFonts w:ascii="Verdana" w:hAnsi="Verdana"/>
          <w:sz w:val="18"/>
          <w:szCs w:val="18"/>
          <w:lang w:val="es-PE"/>
        </w:rPr>
        <w:t>registrarConstanciaMas</w:t>
      </w:r>
      <w:proofErr w:type="spellEnd"/>
    </w:p>
    <w:p w:rsidR="008E1515" w:rsidRPr="0086299E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86299E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86299E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86299E" w:rsidRDefault="008E1515" w:rsidP="008E1515">
      <w:pPr>
        <w:jc w:val="left"/>
        <w:rPr>
          <w:rFonts w:ascii="Verdana" w:hAnsi="Verdana"/>
          <w:sz w:val="18"/>
          <w:szCs w:val="18"/>
        </w:rPr>
      </w:pPr>
    </w:p>
    <w:p w:rsidR="008E1515" w:rsidRPr="0086299E" w:rsidRDefault="00E723A3" w:rsidP="00DC615E">
      <w:pPr>
        <w:ind w:left="-1276"/>
        <w:rPr>
          <w:rFonts w:ascii="Verdana" w:hAnsi="Verdana" w:cs="Arial"/>
          <w:b/>
          <w:sz w:val="18"/>
          <w:szCs w:val="18"/>
        </w:rPr>
      </w:pPr>
      <w:r>
        <w:rPr>
          <w:noProof/>
          <w:lang w:eastAsia="es-PE"/>
        </w:rPr>
        <w:drawing>
          <wp:inline distT="0" distB="0" distL="0" distR="0" wp14:anchorId="083A2939" wp14:editId="2D452AE0">
            <wp:extent cx="7121044" cy="3001992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7625" cy="30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15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6F66FE" w:rsidRPr="0086299E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86299E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86299E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86299E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Default="00DE37DA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86299E">
        <w:rPr>
          <w:rFonts w:ascii="Verdana" w:hAnsi="Verdana"/>
          <w:sz w:val="18"/>
          <w:szCs w:val="18"/>
        </w:rPr>
        <w:object w:dxaOrig="9405" w:dyaOrig="5460">
          <v:shape id="_x0000_i1025" type="#_x0000_t75" style="width:433.5pt;height:252pt" o:ole="">
            <v:imagedata r:id="rId11" o:title=""/>
          </v:shape>
          <o:OLEObject Type="Embed" ProgID="Visio.Drawing.11" ShapeID="_x0000_i1025" DrawAspect="Content" ObjectID="_1616404288" r:id="rId12"/>
        </w:object>
      </w:r>
    </w:p>
    <w:p w:rsidR="00E723A3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86299E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86299E">
        <w:rPr>
          <w:rFonts w:ascii="Verdana" w:hAnsi="Verdana" w:cs="Arial"/>
          <w:b/>
          <w:sz w:val="18"/>
          <w:szCs w:val="18"/>
        </w:rPr>
        <w:lastRenderedPageBreak/>
        <w:t>Descripción de cada actividad del proceso:</w:t>
      </w:r>
    </w:p>
    <w:p w:rsidR="008E1515" w:rsidRPr="0086299E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86299E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>Actividad del proceso</w:t>
      </w:r>
    </w:p>
    <w:p w:rsidR="008E1515" w:rsidRPr="0086299E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86299E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86299E">
        <w:rPr>
          <w:rFonts w:ascii="Verdana" w:hAnsi="Verdana" w:cs="Arial"/>
          <w:sz w:val="18"/>
          <w:szCs w:val="18"/>
        </w:rPr>
        <w:t>Descripción del proceso</w:t>
      </w:r>
    </w:p>
    <w:p w:rsidR="008E1515" w:rsidRPr="0086299E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86299E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86299E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86299E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86299E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86299E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86299E" w:rsidTr="00CF1842">
        <w:trPr>
          <w:trHeight w:val="472"/>
        </w:trPr>
        <w:tc>
          <w:tcPr>
            <w:tcW w:w="1560" w:type="dxa"/>
          </w:tcPr>
          <w:p w:rsidR="008E1515" w:rsidRPr="0086299E" w:rsidRDefault="008E1515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0.Inicio</w:t>
            </w:r>
          </w:p>
        </w:tc>
        <w:tc>
          <w:tcPr>
            <w:tcW w:w="7513" w:type="dxa"/>
          </w:tcPr>
          <w:p w:rsidR="008E1515" w:rsidRPr="0086299E" w:rsidRDefault="008E1515" w:rsidP="00780BF0">
            <w:p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780BF0">
              <w:rPr>
                <w:rFonts w:ascii="Verdana" w:hAnsi="Verdana" w:cs="Arial"/>
                <w:sz w:val="18"/>
                <w:szCs w:val="18"/>
              </w:rPr>
              <w:t xml:space="preserve"> y ruta de </w:t>
            </w:r>
            <w:proofErr w:type="spellStart"/>
            <w:r w:rsidR="00780BF0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86299E" w:rsidRDefault="005D3C88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RegistraConstancias</w:t>
            </w:r>
            <w:r w:rsidR="00073CE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86299E" w:rsidTr="00CF1842">
        <w:trPr>
          <w:trHeight w:val="472"/>
        </w:trPr>
        <w:tc>
          <w:tcPr>
            <w:tcW w:w="1560" w:type="dxa"/>
          </w:tcPr>
          <w:p w:rsidR="008E1515" w:rsidRPr="0086299E" w:rsidRDefault="00780BF0" w:rsidP="00E63CC5">
            <w:pPr>
              <w:rPr>
                <w:rFonts w:ascii="Verdana" w:hAnsi="Verdana" w:cs="Arial"/>
                <w:sz w:val="18"/>
                <w:szCs w:val="18"/>
              </w:rPr>
            </w:pPr>
            <w:r w:rsidRPr="00780BF0">
              <w:rPr>
                <w:rFonts w:ascii="Verdana" w:hAnsi="Verdana" w:cs="Arial"/>
                <w:sz w:val="18"/>
                <w:szCs w:val="18"/>
              </w:rPr>
              <w:t xml:space="preserve">1. </w:t>
            </w:r>
            <w:r w:rsidR="00E63CC5">
              <w:rPr>
                <w:rFonts w:ascii="Verdana" w:hAnsi="Verdana" w:cs="Arial"/>
                <w:sz w:val="18"/>
                <w:szCs w:val="18"/>
              </w:rPr>
              <w:t>Leer los archivos DIP</w:t>
            </w:r>
          </w:p>
        </w:tc>
        <w:tc>
          <w:tcPr>
            <w:tcW w:w="7513" w:type="dxa"/>
          </w:tcPr>
          <w:p w:rsidR="00CF1842" w:rsidRDefault="00BB04CA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Se precederá a leer los archivos </w:t>
            </w:r>
            <w:r w:rsidRPr="003F7B2D">
              <w:rPr>
                <w:rFonts w:ascii="Verdana" w:hAnsi="Verdana" w:cs="Arial"/>
                <w:sz w:val="18"/>
                <w:szCs w:val="18"/>
              </w:rPr>
              <w:t>DIP_NOTI_ELECTR_yyyymmdd</w:t>
            </w:r>
            <w:r w:rsidR="003F7B2D">
              <w:rPr>
                <w:rFonts w:ascii="Verdana" w:hAnsi="Verdana" w:cs="Arial"/>
                <w:sz w:val="18"/>
                <w:szCs w:val="18"/>
              </w:rPr>
              <w:t>.csv</w:t>
            </w:r>
            <w:r w:rsidR="00CF1842">
              <w:rPr>
                <w:rFonts w:ascii="Verdana" w:hAnsi="Verdana" w:cs="Arial"/>
                <w:sz w:val="18"/>
                <w:szCs w:val="18"/>
              </w:rPr>
              <w:t xml:space="preserve">        </w:t>
            </w:r>
          </w:p>
          <w:p w:rsidR="00E63CC5" w:rsidRDefault="00CF1842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ejm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: </w:t>
            </w:r>
            <w:r w:rsidRPr="003F7B2D">
              <w:rPr>
                <w:rFonts w:ascii="Verdana" w:hAnsi="Verdana" w:cs="Arial"/>
                <w:sz w:val="18"/>
                <w:szCs w:val="18"/>
              </w:rPr>
              <w:t>DIP_NOTI_ELECTR</w:t>
            </w:r>
            <w:r w:rsidRPr="00E723A3">
              <w:rPr>
                <w:rFonts w:ascii="Verdana" w:hAnsi="Verdana" w:cs="Arial"/>
                <w:sz w:val="18"/>
                <w:szCs w:val="18"/>
              </w:rPr>
              <w:t xml:space="preserve"> _</w:t>
            </w:r>
            <w:r>
              <w:rPr>
                <w:rFonts w:ascii="Verdana" w:hAnsi="Verdana" w:cs="Arial"/>
                <w:sz w:val="18"/>
                <w:szCs w:val="18"/>
              </w:rPr>
              <w:t>20180214</w:t>
            </w:r>
            <w:r w:rsidRPr="00E723A3">
              <w:rPr>
                <w:rFonts w:ascii="Verdana" w:hAnsi="Verdana" w:cs="Arial"/>
                <w:sz w:val="18"/>
                <w:szCs w:val="18"/>
              </w:rPr>
              <w:t>.csv</w:t>
            </w:r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  <w:p w:rsidR="00E723A3" w:rsidRDefault="00E723A3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 se encuentra el archivo se procederá a leer el archivo resumen </w:t>
            </w:r>
            <w:r w:rsidRPr="00E723A3">
              <w:rPr>
                <w:rFonts w:ascii="Verdana" w:hAnsi="Verdana" w:cs="Arial"/>
                <w:sz w:val="18"/>
                <w:szCs w:val="18"/>
              </w:rPr>
              <w:t>DIP_NROR_ELECTR_</w:t>
            </w:r>
            <w:r w:rsidR="004562BD">
              <w:rPr>
                <w:rFonts w:ascii="Verdana" w:hAnsi="Verdana" w:cs="Arial"/>
                <w:sz w:val="18"/>
                <w:szCs w:val="18"/>
              </w:rPr>
              <w:t>yyyymmdd</w:t>
            </w:r>
            <w:r w:rsidRPr="00E723A3">
              <w:rPr>
                <w:rFonts w:ascii="Verdana" w:hAnsi="Verdana" w:cs="Arial"/>
                <w:sz w:val="18"/>
                <w:szCs w:val="18"/>
              </w:rPr>
              <w:t>.csv</w:t>
            </w:r>
            <w:r w:rsidR="00CF1842">
              <w:rPr>
                <w:rFonts w:ascii="Verdana" w:hAnsi="Verdana" w:cs="Arial"/>
                <w:sz w:val="18"/>
                <w:szCs w:val="18"/>
              </w:rPr>
              <w:t xml:space="preserve"> (</w:t>
            </w:r>
            <w:proofErr w:type="spellStart"/>
            <w:r w:rsidR="00CF1842">
              <w:rPr>
                <w:rFonts w:ascii="Verdana" w:hAnsi="Verdana" w:cs="Arial"/>
                <w:sz w:val="18"/>
                <w:szCs w:val="18"/>
              </w:rPr>
              <w:t>ejm</w:t>
            </w:r>
            <w:proofErr w:type="spellEnd"/>
            <w:r w:rsidR="00CF1842">
              <w:rPr>
                <w:rFonts w:ascii="Verdana" w:hAnsi="Verdana" w:cs="Arial"/>
                <w:sz w:val="18"/>
                <w:szCs w:val="18"/>
              </w:rPr>
              <w:t xml:space="preserve">: </w:t>
            </w:r>
            <w:r w:rsidR="00CF1842" w:rsidRPr="00E723A3">
              <w:rPr>
                <w:rFonts w:ascii="Verdana" w:hAnsi="Verdana" w:cs="Arial"/>
                <w:sz w:val="18"/>
                <w:szCs w:val="18"/>
              </w:rPr>
              <w:t>DIP_NROR_ELECTR_</w:t>
            </w:r>
            <w:r w:rsidR="00CF1842">
              <w:rPr>
                <w:rFonts w:ascii="Verdana" w:hAnsi="Verdana" w:cs="Arial"/>
                <w:sz w:val="18"/>
                <w:szCs w:val="18"/>
              </w:rPr>
              <w:t>20180214</w:t>
            </w:r>
            <w:r w:rsidR="00CF1842" w:rsidRPr="00E723A3">
              <w:rPr>
                <w:rFonts w:ascii="Verdana" w:hAnsi="Verdana" w:cs="Arial"/>
                <w:sz w:val="18"/>
                <w:szCs w:val="18"/>
              </w:rPr>
              <w:t>.csv</w:t>
            </w:r>
            <w:r w:rsidR="00CF1842">
              <w:rPr>
                <w:rFonts w:ascii="Verdana" w:hAnsi="Verdana" w:cs="Arial"/>
                <w:sz w:val="18"/>
                <w:szCs w:val="18"/>
              </w:rPr>
              <w:t>)</w:t>
            </w:r>
          </w:p>
          <w:p w:rsidR="004562BD" w:rsidRDefault="004562BD" w:rsidP="00C872E0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4562BD" w:rsidRDefault="004562BD" w:rsidP="004562B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Se precederá a leer los archivos </w:t>
            </w:r>
            <w:r w:rsidRPr="00E723A3">
              <w:rPr>
                <w:rFonts w:ascii="Verdana" w:hAnsi="Verdana" w:cs="Arial"/>
                <w:sz w:val="18"/>
                <w:szCs w:val="18"/>
              </w:rPr>
              <w:t>DIP_NOTI_PRESEN</w:t>
            </w:r>
            <w:r w:rsidRPr="003F7B2D">
              <w:rPr>
                <w:rFonts w:ascii="Verdana" w:hAnsi="Verdana" w:cs="Arial"/>
                <w:sz w:val="18"/>
                <w:szCs w:val="18"/>
              </w:rPr>
              <w:t xml:space="preserve"> _yyyymmdd</w:t>
            </w:r>
            <w:r>
              <w:rPr>
                <w:rFonts w:ascii="Verdana" w:hAnsi="Verdana" w:cs="Arial"/>
                <w:sz w:val="18"/>
                <w:szCs w:val="18"/>
              </w:rPr>
              <w:t xml:space="preserve">.csv        </w:t>
            </w:r>
          </w:p>
          <w:p w:rsidR="004562BD" w:rsidRDefault="004562BD" w:rsidP="004562B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ejm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: </w:t>
            </w:r>
            <w:r w:rsidRPr="003F7B2D">
              <w:rPr>
                <w:rFonts w:ascii="Verdana" w:hAnsi="Verdana" w:cs="Arial"/>
                <w:sz w:val="18"/>
                <w:szCs w:val="18"/>
              </w:rPr>
              <w:t>DIP_NOTI_</w:t>
            </w:r>
            <w:r w:rsidR="007738C4" w:rsidRPr="004562BD">
              <w:rPr>
                <w:rFonts w:ascii="Verdana" w:hAnsi="Verdana" w:cs="Arial"/>
                <w:sz w:val="18"/>
                <w:szCs w:val="18"/>
              </w:rPr>
              <w:t xml:space="preserve"> PRESEN</w:t>
            </w:r>
            <w:r w:rsidRPr="00E723A3">
              <w:rPr>
                <w:rFonts w:ascii="Verdana" w:hAnsi="Verdana" w:cs="Arial"/>
                <w:sz w:val="18"/>
                <w:szCs w:val="18"/>
              </w:rPr>
              <w:t>_</w:t>
            </w:r>
            <w:r>
              <w:rPr>
                <w:rFonts w:ascii="Verdana" w:hAnsi="Verdana" w:cs="Arial"/>
                <w:sz w:val="18"/>
                <w:szCs w:val="18"/>
              </w:rPr>
              <w:t>20180214</w:t>
            </w:r>
            <w:r w:rsidRPr="00E723A3">
              <w:rPr>
                <w:rFonts w:ascii="Verdana" w:hAnsi="Verdana" w:cs="Arial"/>
                <w:sz w:val="18"/>
                <w:szCs w:val="18"/>
              </w:rPr>
              <w:t>.csv</w:t>
            </w:r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  <w:p w:rsidR="004562BD" w:rsidRDefault="004562BD" w:rsidP="004562B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 se encuentra el archivo se procederá a leer el archivo resumen </w:t>
            </w:r>
            <w:r w:rsidRPr="004562BD">
              <w:rPr>
                <w:rFonts w:ascii="Verdana" w:hAnsi="Verdana" w:cs="Arial"/>
                <w:sz w:val="18"/>
                <w:szCs w:val="18"/>
              </w:rPr>
              <w:t xml:space="preserve">DIP_NROR_PRESEN </w:t>
            </w:r>
            <w:r w:rsidRPr="00E723A3">
              <w:rPr>
                <w:rFonts w:ascii="Verdana" w:hAnsi="Verdana" w:cs="Arial"/>
                <w:sz w:val="18"/>
                <w:szCs w:val="18"/>
              </w:rPr>
              <w:t>_</w:t>
            </w:r>
            <w:r>
              <w:rPr>
                <w:rFonts w:ascii="Verdana" w:hAnsi="Verdana" w:cs="Arial"/>
                <w:sz w:val="18"/>
                <w:szCs w:val="18"/>
              </w:rPr>
              <w:t>yyyymmdd</w:t>
            </w:r>
            <w:r w:rsidRPr="00E723A3">
              <w:rPr>
                <w:rFonts w:ascii="Verdana" w:hAnsi="Verdana" w:cs="Arial"/>
                <w:sz w:val="18"/>
                <w:szCs w:val="18"/>
              </w:rPr>
              <w:t>.csv</w:t>
            </w:r>
            <w:r>
              <w:rPr>
                <w:rFonts w:ascii="Verdana" w:hAnsi="Verdana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ejm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: </w:t>
            </w:r>
            <w:r w:rsidRPr="00E723A3">
              <w:rPr>
                <w:rFonts w:ascii="Verdana" w:hAnsi="Verdana" w:cs="Arial"/>
                <w:sz w:val="18"/>
                <w:szCs w:val="18"/>
              </w:rPr>
              <w:t>DIP_NROR_</w:t>
            </w:r>
            <w:r w:rsidR="007738C4" w:rsidRPr="004562BD">
              <w:rPr>
                <w:rFonts w:ascii="Verdana" w:hAnsi="Verdana" w:cs="Arial"/>
                <w:sz w:val="18"/>
                <w:szCs w:val="18"/>
              </w:rPr>
              <w:t xml:space="preserve"> PRESEN </w:t>
            </w:r>
            <w:r w:rsidRPr="00E723A3">
              <w:rPr>
                <w:rFonts w:ascii="Verdana" w:hAnsi="Verdana" w:cs="Arial"/>
                <w:sz w:val="18"/>
                <w:szCs w:val="18"/>
              </w:rPr>
              <w:t>_</w:t>
            </w:r>
            <w:r>
              <w:rPr>
                <w:rFonts w:ascii="Verdana" w:hAnsi="Verdana" w:cs="Arial"/>
                <w:sz w:val="18"/>
                <w:szCs w:val="18"/>
              </w:rPr>
              <w:t>20180214</w:t>
            </w:r>
            <w:r w:rsidRPr="00E723A3">
              <w:rPr>
                <w:rFonts w:ascii="Verdana" w:hAnsi="Verdana" w:cs="Arial"/>
                <w:sz w:val="18"/>
                <w:szCs w:val="18"/>
              </w:rPr>
              <w:t>.csv</w:t>
            </w:r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  <w:p w:rsidR="008E3291" w:rsidRDefault="008E3291" w:rsidP="00E723A3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E63CC5" w:rsidRDefault="00CF1842" w:rsidP="00E63CC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Los archivos se encuentran en el</w:t>
            </w:r>
            <w:r w:rsidR="003F7B2D">
              <w:rPr>
                <w:rFonts w:ascii="Verdana" w:hAnsi="Verdana" w:cs="Arial"/>
                <w:sz w:val="18"/>
                <w:szCs w:val="18"/>
              </w:rPr>
              <w:t xml:space="preserve"> servidor </w:t>
            </w:r>
          </w:p>
          <w:p w:rsidR="00F97643" w:rsidRDefault="004F7223" w:rsidP="00E63CC5">
            <w:pPr>
              <w:rPr>
                <w:rFonts w:ascii="Verdana" w:hAnsi="Verdana" w:cs="Arial"/>
                <w:sz w:val="18"/>
                <w:szCs w:val="18"/>
              </w:rPr>
            </w:pPr>
            <w:hyperlink r:id="rId13" w:history="1">
              <w:r w:rsidR="003F7B2D" w:rsidRPr="00C16F07">
                <w:rPr>
                  <w:rStyle w:val="Hipervnculo"/>
                  <w:rFonts w:ascii="Verdana" w:hAnsi="Verdana" w:cs="Arial"/>
                  <w:sz w:val="18"/>
                  <w:szCs w:val="18"/>
                </w:rPr>
                <w:t>\\172.19.44.109\reclamosweb\UploadRECClaro\CARTAS_RECAVE</w:t>
              </w:r>
            </w:hyperlink>
            <w:r w:rsidR="00F97643">
              <w:rPr>
                <w:rFonts w:ascii="Verdana" w:hAnsi="Verdana" w:cs="Arial"/>
                <w:sz w:val="18"/>
                <w:szCs w:val="18"/>
              </w:rPr>
              <w:t xml:space="preserve"> y </w:t>
            </w:r>
            <w:r w:rsidR="00CF1842">
              <w:rPr>
                <w:rFonts w:ascii="Verdana" w:hAnsi="Verdana" w:cs="Arial"/>
                <w:sz w:val="18"/>
                <w:szCs w:val="18"/>
              </w:rPr>
              <w:t xml:space="preserve">nos </w:t>
            </w:r>
            <w:proofErr w:type="spellStart"/>
            <w:r w:rsidR="00CF1842">
              <w:rPr>
                <w:rFonts w:ascii="Verdana" w:hAnsi="Verdana" w:cs="Arial"/>
                <w:sz w:val="18"/>
                <w:szCs w:val="18"/>
              </w:rPr>
              <w:t>permitira</w:t>
            </w:r>
            <w:proofErr w:type="spellEnd"/>
            <w:r w:rsidR="00CF1842">
              <w:rPr>
                <w:rFonts w:ascii="Verdana" w:hAnsi="Verdana" w:cs="Arial"/>
                <w:sz w:val="18"/>
                <w:szCs w:val="18"/>
              </w:rPr>
              <w:t xml:space="preserve"> leer y generar copias en nuestro archivo local. </w:t>
            </w:r>
          </w:p>
          <w:p w:rsidR="00E63CC5" w:rsidRDefault="00E63CC5" w:rsidP="00E63CC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AF639C" w:rsidRDefault="00AF639C" w:rsidP="00E63CC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873AA" w:rsidRDefault="008873AA" w:rsidP="00AF639C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18"/>
                <w:szCs w:val="18"/>
              </w:rPr>
            </w:pPr>
            <w:r w:rsidRPr="00AF639C">
              <w:rPr>
                <w:rFonts w:ascii="Verdana" w:hAnsi="Verdana" w:cs="Arial"/>
                <w:sz w:val="18"/>
                <w:szCs w:val="18"/>
              </w:rPr>
              <w:t xml:space="preserve">Si se encuentra el archivo DIP_NROR_ELECTR_yyyymmdd.csv o DIP_NROR_PRESEN _yyyymmdd.csv el </w:t>
            </w:r>
            <w:proofErr w:type="spellStart"/>
            <w:r w:rsidRPr="00AF639C">
              <w:rPr>
                <w:rFonts w:ascii="Verdana" w:hAnsi="Verdana" w:cs="Arial"/>
                <w:sz w:val="18"/>
                <w:szCs w:val="18"/>
              </w:rPr>
              <w:t>codigoRespuesta</w:t>
            </w:r>
            <w:proofErr w:type="spellEnd"/>
            <w:r w:rsidRPr="00AF639C">
              <w:rPr>
                <w:rFonts w:ascii="Verdana" w:hAnsi="Verdana" w:cs="Arial"/>
                <w:sz w:val="18"/>
                <w:szCs w:val="18"/>
              </w:rPr>
              <w:t xml:space="preserve"> será 1.</w:t>
            </w:r>
          </w:p>
          <w:p w:rsidR="009B3FED" w:rsidRPr="00AF639C" w:rsidRDefault="009B3FED" w:rsidP="009B3FED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8873AA" w:rsidRDefault="008873AA" w:rsidP="00AF639C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18"/>
                <w:szCs w:val="18"/>
              </w:rPr>
            </w:pPr>
            <w:r w:rsidRPr="00AF639C">
              <w:rPr>
                <w:rFonts w:ascii="Verdana" w:hAnsi="Verdana" w:cs="Arial"/>
                <w:sz w:val="18"/>
                <w:szCs w:val="18"/>
              </w:rPr>
              <w:t xml:space="preserve">Si no se encuentra el archivo DIP_NROR_ELECTR_yyyymmdd.csv ni el archivo DIP_NROR_PRESEN _yyyymmdd.csv el </w:t>
            </w:r>
            <w:proofErr w:type="spellStart"/>
            <w:r w:rsidRPr="00AF639C">
              <w:rPr>
                <w:rFonts w:ascii="Verdana" w:hAnsi="Verdana" w:cs="Arial"/>
                <w:sz w:val="18"/>
                <w:szCs w:val="18"/>
              </w:rPr>
              <w:t>codigoRespuesta</w:t>
            </w:r>
            <w:proofErr w:type="spellEnd"/>
            <w:r w:rsidRPr="00AF639C">
              <w:rPr>
                <w:rFonts w:ascii="Verdana" w:hAnsi="Verdana" w:cs="Arial"/>
                <w:sz w:val="18"/>
                <w:szCs w:val="18"/>
              </w:rPr>
              <w:t xml:space="preserve"> será 2.</w:t>
            </w:r>
          </w:p>
          <w:p w:rsidR="009B3FED" w:rsidRPr="009B3FED" w:rsidRDefault="009B3FED" w:rsidP="009B3FED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9B3FED" w:rsidRPr="00AF639C" w:rsidRDefault="009B3FED" w:rsidP="009B3FED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18"/>
                <w:szCs w:val="18"/>
              </w:rPr>
            </w:pPr>
            <w:r w:rsidRPr="00AF639C">
              <w:rPr>
                <w:rFonts w:ascii="Verdana" w:hAnsi="Verdana" w:cs="Arial"/>
                <w:sz w:val="18"/>
                <w:szCs w:val="18"/>
              </w:rPr>
              <w:t xml:space="preserve">Si el archivo DIP_NROR_ELECTR_yyyymmdd.csv </w:t>
            </w:r>
            <w:r>
              <w:rPr>
                <w:rFonts w:ascii="Verdana" w:hAnsi="Verdana" w:cs="Arial"/>
                <w:sz w:val="18"/>
                <w:szCs w:val="18"/>
              </w:rPr>
              <w:t>o</w:t>
            </w:r>
            <w:r w:rsidRPr="00AF639C">
              <w:rPr>
                <w:rFonts w:ascii="Verdana" w:hAnsi="Verdana" w:cs="Arial"/>
                <w:sz w:val="18"/>
                <w:szCs w:val="18"/>
              </w:rPr>
              <w:t xml:space="preserve"> el archivo DIP_NROR_PRESEN _yyyymmdd.csv </w:t>
            </w:r>
            <w:r>
              <w:rPr>
                <w:rFonts w:ascii="Verdana" w:hAnsi="Verdana" w:cs="Arial"/>
                <w:sz w:val="18"/>
                <w:szCs w:val="18"/>
              </w:rPr>
              <w:t xml:space="preserve">se encuentra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vacio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AF639C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Pr="00AF639C">
              <w:rPr>
                <w:rFonts w:ascii="Verdana" w:hAnsi="Verdana" w:cs="Arial"/>
                <w:sz w:val="18"/>
                <w:szCs w:val="18"/>
              </w:rPr>
              <w:t>codigoRespuesta</w:t>
            </w:r>
            <w:proofErr w:type="spellEnd"/>
            <w:r w:rsidRPr="00AF639C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también </w:t>
            </w:r>
            <w:r w:rsidRPr="00AF639C">
              <w:rPr>
                <w:rFonts w:ascii="Verdana" w:hAnsi="Verdana" w:cs="Arial"/>
                <w:sz w:val="18"/>
                <w:szCs w:val="18"/>
              </w:rPr>
              <w:t>será 2.</w:t>
            </w:r>
          </w:p>
          <w:p w:rsidR="009B3FED" w:rsidRPr="00AF639C" w:rsidRDefault="009B3FED" w:rsidP="009B3FED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8873AA" w:rsidRDefault="008873AA" w:rsidP="00E63CC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873AA" w:rsidRDefault="008873AA" w:rsidP="00E63CC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8873AA" w:rsidRDefault="00FF7926" w:rsidP="00E63CC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 el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codigoRespuesta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==</w:t>
            </w:r>
            <w:r w:rsidR="008873AA">
              <w:rPr>
                <w:rFonts w:ascii="Verdana" w:hAnsi="Verdana" w:cs="Arial"/>
                <w:sz w:val="18"/>
                <w:szCs w:val="18"/>
              </w:rPr>
              <w:t>1</w:t>
            </w:r>
            <w:r w:rsidR="008E3291">
              <w:rPr>
                <w:rFonts w:ascii="Verdana" w:hAnsi="Verdana" w:cs="Arial"/>
                <w:sz w:val="18"/>
                <w:szCs w:val="18"/>
              </w:rPr>
              <w:t xml:space="preserve"> significa que uno o ambos archivos de resumen se han encontrado y</w:t>
            </w:r>
            <w:r>
              <w:rPr>
                <w:rFonts w:ascii="Verdana" w:hAnsi="Verdana" w:cs="Arial"/>
                <w:sz w:val="18"/>
                <w:szCs w:val="18"/>
              </w:rPr>
              <w:t xml:space="preserve"> se </w:t>
            </w:r>
            <w:r w:rsidR="00EC2257">
              <w:rPr>
                <w:rFonts w:ascii="Verdana" w:hAnsi="Verdana" w:cs="Arial"/>
                <w:sz w:val="18"/>
                <w:szCs w:val="18"/>
              </w:rPr>
              <w:t xml:space="preserve">enviaran a registrar en el </w:t>
            </w:r>
            <w:r w:rsidR="00EC2257" w:rsidRPr="008873AA">
              <w:rPr>
                <w:rFonts w:ascii="Verdana" w:hAnsi="Verdana" w:cs="Arial"/>
                <w:b/>
                <w:sz w:val="18"/>
                <w:szCs w:val="18"/>
              </w:rPr>
              <w:t>paso 2</w:t>
            </w:r>
            <w:r>
              <w:rPr>
                <w:rFonts w:ascii="Verdana" w:hAnsi="Verdana" w:cs="Arial"/>
                <w:sz w:val="18"/>
                <w:szCs w:val="18"/>
              </w:rPr>
              <w:t>.</w:t>
            </w:r>
          </w:p>
          <w:p w:rsidR="008873AA" w:rsidRDefault="008873AA" w:rsidP="008873A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Sino si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codigoRespuesta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==</w:t>
            </w:r>
            <w:r w:rsidR="009B3FED">
              <w:rPr>
                <w:rFonts w:ascii="Verdana" w:hAnsi="Verdana" w:cs="Arial"/>
                <w:sz w:val="18"/>
                <w:szCs w:val="18"/>
              </w:rPr>
              <w:t>3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  <w:p w:rsidR="00AF639C" w:rsidRDefault="008873AA" w:rsidP="00AF639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Se establece en el log el mensaje “</w:t>
            </w:r>
            <w:r w:rsidRPr="00FF7926">
              <w:rPr>
                <w:rFonts w:ascii="Verdana" w:hAnsi="Verdana" w:cs="Arial"/>
                <w:sz w:val="18"/>
                <w:szCs w:val="18"/>
              </w:rPr>
              <w:t xml:space="preserve">No se </w:t>
            </w:r>
            <w:proofErr w:type="spellStart"/>
            <w:r w:rsidRPr="00FF7926">
              <w:rPr>
                <w:rFonts w:ascii="Verdana" w:hAnsi="Verdana" w:cs="Arial"/>
                <w:sz w:val="18"/>
                <w:szCs w:val="18"/>
              </w:rPr>
              <w:t>encontro</w:t>
            </w:r>
            <w:proofErr w:type="spellEnd"/>
            <w:r w:rsidRPr="00FF7926">
              <w:rPr>
                <w:rFonts w:ascii="Verdana" w:hAnsi="Verdana" w:cs="Arial"/>
                <w:sz w:val="18"/>
                <w:szCs w:val="18"/>
              </w:rPr>
              <w:t xml:space="preserve"> el archivo CSV</w:t>
            </w:r>
            <w:r>
              <w:rPr>
                <w:rFonts w:ascii="Verdana" w:hAnsi="Verdana" w:cs="Arial"/>
                <w:sz w:val="18"/>
                <w:szCs w:val="18"/>
              </w:rPr>
              <w:t xml:space="preserve">” y </w:t>
            </w:r>
            <w:r w:rsidR="00AF639C">
              <w:rPr>
                <w:rFonts w:ascii="Verdana" w:hAnsi="Verdana" w:cs="Arial"/>
                <w:sz w:val="18"/>
                <w:szCs w:val="18"/>
              </w:rPr>
              <w:t xml:space="preserve">se mostrara el siguiente mensaje </w:t>
            </w:r>
          </w:p>
          <w:p w:rsidR="00AF639C" w:rsidRDefault="00AF639C" w:rsidP="00AF639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“No </w:t>
            </w:r>
            <w:r w:rsidRPr="008873AA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proofErr w:type="spellStart"/>
            <w:r w:rsidRPr="008873AA">
              <w:rPr>
                <w:rFonts w:ascii="Verdana" w:hAnsi="Verdana" w:cs="Arial"/>
                <w:sz w:val="18"/>
                <w:szCs w:val="18"/>
              </w:rPr>
              <w:t>encontro</w:t>
            </w:r>
            <w:proofErr w:type="spellEnd"/>
            <w:r w:rsidRPr="008873AA">
              <w:rPr>
                <w:rFonts w:ascii="Verdana" w:hAnsi="Verdana" w:cs="Arial"/>
                <w:sz w:val="18"/>
                <w:szCs w:val="18"/>
              </w:rPr>
              <w:t xml:space="preserve"> el archivo CSV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873AA">
              <w:rPr>
                <w:rFonts w:ascii="Verdana" w:hAnsi="Verdana" w:cs="Arial"/>
                <w:sz w:val="18"/>
                <w:szCs w:val="18"/>
              </w:rPr>
              <w:tab/>
              <w:t>DIP_NOTI_ELECTR_20180214.dip</w:t>
            </w:r>
            <w:r w:rsidRPr="008873AA">
              <w:rPr>
                <w:rFonts w:ascii="Verdana" w:hAnsi="Verdana" w:cs="Arial"/>
                <w:sz w:val="18"/>
                <w:szCs w:val="18"/>
              </w:rPr>
              <w:tab/>
            </w:r>
          </w:p>
          <w:p w:rsidR="00AF639C" w:rsidRDefault="00AF639C" w:rsidP="00AF639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</w:t>
            </w:r>
            <w:r w:rsidRPr="008873AA">
              <w:rPr>
                <w:rFonts w:ascii="Verdana" w:hAnsi="Verdana" w:cs="Arial"/>
                <w:sz w:val="18"/>
                <w:szCs w:val="18"/>
              </w:rPr>
              <w:t xml:space="preserve">No se </w:t>
            </w:r>
            <w:proofErr w:type="spellStart"/>
            <w:r w:rsidRPr="008873AA">
              <w:rPr>
                <w:rFonts w:ascii="Verdana" w:hAnsi="Verdana" w:cs="Arial"/>
                <w:sz w:val="18"/>
                <w:szCs w:val="18"/>
              </w:rPr>
              <w:t>encontro</w:t>
            </w:r>
            <w:proofErr w:type="spellEnd"/>
            <w:r w:rsidRPr="008873AA">
              <w:rPr>
                <w:rFonts w:ascii="Verdana" w:hAnsi="Verdana" w:cs="Arial"/>
                <w:sz w:val="18"/>
                <w:szCs w:val="18"/>
              </w:rPr>
              <w:t xml:space="preserve"> el archivo CSV</w:t>
            </w:r>
            <w:r w:rsidRPr="008873AA">
              <w:rPr>
                <w:rFonts w:ascii="Verdana" w:hAnsi="Verdana" w:cs="Arial"/>
                <w:sz w:val="18"/>
                <w:szCs w:val="18"/>
              </w:rPr>
              <w:tab/>
              <w:t>DIP_NOTI_PRESEN_20180214.dip</w:t>
            </w:r>
            <w:r>
              <w:rPr>
                <w:rFonts w:ascii="Verdana" w:hAnsi="Verdana" w:cs="Arial"/>
                <w:sz w:val="18"/>
                <w:szCs w:val="18"/>
              </w:rPr>
              <w:t>”</w:t>
            </w:r>
          </w:p>
          <w:p w:rsidR="008873AA" w:rsidRDefault="00AF639C" w:rsidP="008873A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Verdana" w:hAnsi="Verdana" w:cs="Arial"/>
                <w:sz w:val="18"/>
                <w:szCs w:val="18"/>
              </w:rPr>
              <w:t>a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 ser enviado por correo en el </w:t>
            </w:r>
            <w:r w:rsidRPr="00AF639C">
              <w:rPr>
                <w:rFonts w:ascii="Verdana" w:hAnsi="Verdana" w:cs="Arial"/>
                <w:b/>
                <w:sz w:val="18"/>
                <w:szCs w:val="18"/>
              </w:rPr>
              <w:t>paso 4</w:t>
            </w:r>
            <w:r w:rsidR="008873AA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36201F" w:rsidRDefault="0036201F" w:rsidP="00E63CC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F7926" w:rsidRDefault="00FF7926" w:rsidP="00E63CC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Sino si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codigoRespuesta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==5</w:t>
            </w:r>
            <w:r w:rsidR="008E3291">
              <w:rPr>
                <w:rFonts w:ascii="Verdana" w:hAnsi="Verdana" w:cs="Arial"/>
                <w:sz w:val="18"/>
                <w:szCs w:val="18"/>
              </w:rPr>
              <w:t xml:space="preserve"> significa que ambos archivos de resumen no se han encontrado entonces s</w:t>
            </w:r>
            <w:r w:rsidR="00EC2257">
              <w:rPr>
                <w:rFonts w:ascii="Verdana" w:hAnsi="Verdana" w:cs="Arial"/>
                <w:sz w:val="18"/>
                <w:szCs w:val="18"/>
              </w:rPr>
              <w:t>e establece en el log el mensaje “</w:t>
            </w:r>
            <w:r w:rsidRPr="00FF7926">
              <w:rPr>
                <w:rFonts w:ascii="Verdana" w:hAnsi="Verdana" w:cs="Arial"/>
                <w:sz w:val="18"/>
                <w:szCs w:val="18"/>
              </w:rPr>
              <w:t xml:space="preserve">El archivo CSV esta </w:t>
            </w:r>
            <w:proofErr w:type="spellStart"/>
            <w:r w:rsidRPr="00FF7926">
              <w:rPr>
                <w:rFonts w:ascii="Verdana" w:hAnsi="Verdana" w:cs="Arial"/>
                <w:sz w:val="18"/>
                <w:szCs w:val="18"/>
              </w:rPr>
              <w:t>vacio</w:t>
            </w:r>
            <w:proofErr w:type="spellEnd"/>
            <w:r w:rsidR="00EC2257">
              <w:rPr>
                <w:rFonts w:ascii="Verdana" w:hAnsi="Verdana" w:cs="Arial"/>
                <w:sz w:val="18"/>
                <w:szCs w:val="18"/>
              </w:rPr>
              <w:t xml:space="preserve">” </w:t>
            </w:r>
          </w:p>
          <w:p w:rsidR="00FF7926" w:rsidRDefault="00FF7926" w:rsidP="00E63CC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F7926" w:rsidRDefault="00FF7926" w:rsidP="00E63CC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F7926" w:rsidRDefault="00FF7926" w:rsidP="00FF79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Sino </w:t>
            </w:r>
          </w:p>
          <w:p w:rsidR="00D65282" w:rsidRPr="0086299E" w:rsidRDefault="00EC2257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Se establece en el log el mensaje</w:t>
            </w:r>
            <w:r w:rsidRPr="00FF7926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>“</w:t>
            </w:r>
            <w:r w:rsidR="00FF7926" w:rsidRPr="00FF7926">
              <w:rPr>
                <w:rFonts w:ascii="Verdana" w:hAnsi="Verdana" w:cs="Arial"/>
                <w:sz w:val="18"/>
                <w:szCs w:val="18"/>
              </w:rPr>
              <w:t>El archivo CSV contiene errores de datos</w:t>
            </w:r>
            <w:r>
              <w:rPr>
                <w:rFonts w:ascii="Verdana" w:hAnsi="Verdana" w:cs="Arial"/>
                <w:sz w:val="18"/>
                <w:szCs w:val="18"/>
              </w:rPr>
              <w:t>” y el flujo finaliza.</w:t>
            </w:r>
          </w:p>
          <w:p w:rsidR="0026141F" w:rsidRPr="00D65282" w:rsidRDefault="0026141F" w:rsidP="00D265BF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8E1515" w:rsidRPr="0086299E" w:rsidRDefault="00E63CC5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RegistraConstancias.jar</w:t>
            </w:r>
          </w:p>
        </w:tc>
      </w:tr>
      <w:tr w:rsidR="00073CE5" w:rsidRPr="0086299E" w:rsidTr="00CF1842">
        <w:trPr>
          <w:trHeight w:val="472"/>
        </w:trPr>
        <w:tc>
          <w:tcPr>
            <w:tcW w:w="1560" w:type="dxa"/>
          </w:tcPr>
          <w:p w:rsidR="00073CE5" w:rsidRPr="003F7B2D" w:rsidRDefault="00780BF0" w:rsidP="003F7B2D">
            <w:pPr>
              <w:rPr>
                <w:rFonts w:ascii="Verdana" w:hAnsi="Verdana" w:cs="Arial"/>
                <w:sz w:val="18"/>
                <w:szCs w:val="18"/>
              </w:rPr>
            </w:pPr>
            <w:r w:rsidRPr="003F7B2D">
              <w:rPr>
                <w:rFonts w:ascii="Verdana" w:hAnsi="Verdana" w:cs="Arial"/>
                <w:sz w:val="18"/>
                <w:szCs w:val="18"/>
              </w:rPr>
              <w:t xml:space="preserve">2. </w:t>
            </w:r>
            <w:r w:rsidR="003F7B2D">
              <w:rPr>
                <w:rFonts w:ascii="Verdana" w:hAnsi="Verdana" w:cs="Arial"/>
                <w:sz w:val="18"/>
                <w:szCs w:val="18"/>
              </w:rPr>
              <w:t xml:space="preserve">Registrar constancia </w:t>
            </w:r>
          </w:p>
        </w:tc>
        <w:tc>
          <w:tcPr>
            <w:tcW w:w="7513" w:type="dxa"/>
          </w:tcPr>
          <w:p w:rsidR="001A34C1" w:rsidRDefault="003F7B2D" w:rsidP="00C872E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Se iteraran las constancias obtenidas y se adicionaran en una lista de tipo </w:t>
            </w:r>
            <w:proofErr w:type="spellStart"/>
            <w:r w:rsidRPr="003F7B2D">
              <w:rPr>
                <w:rFonts w:ascii="Verdana" w:hAnsi="Verdana" w:cs="Arial"/>
                <w:sz w:val="18"/>
                <w:szCs w:val="18"/>
              </w:rPr>
              <w:t>ListaCamposAdicionalesType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para ser enviadas </w:t>
            </w:r>
            <w:r w:rsidR="00EF61CD">
              <w:rPr>
                <w:rFonts w:ascii="Verdana" w:hAnsi="Verdana" w:cs="Arial"/>
                <w:sz w:val="18"/>
                <w:szCs w:val="18"/>
              </w:rPr>
              <w:t xml:space="preserve"> y registradas mediante el</w:t>
            </w:r>
            <w:r>
              <w:rPr>
                <w:rFonts w:ascii="Verdana" w:hAnsi="Verdana" w:cs="Arial"/>
                <w:sz w:val="18"/>
                <w:szCs w:val="18"/>
              </w:rPr>
              <w:t xml:space="preserve"> servicio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RegistroColaWS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.</w:t>
            </w:r>
            <w:r w:rsidR="005E1FF5">
              <w:rPr>
                <w:rFonts w:ascii="Verdana" w:hAnsi="Verdana" w:cs="Arial"/>
                <w:sz w:val="18"/>
                <w:szCs w:val="18"/>
              </w:rPr>
              <w:t xml:space="preserve"> Dicho servicio va a ser invocado hasta una tercera vez en caso haya registros que no se hayan podido registrar.</w:t>
            </w:r>
          </w:p>
          <w:p w:rsidR="003F7B2D" w:rsidRDefault="003F7B2D" w:rsidP="00C872E0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E1FF5" w:rsidRDefault="005E1FF5" w:rsidP="00C872E0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4405E" w:rsidRDefault="0004405E" w:rsidP="00C872E0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04405E">
              <w:rPr>
                <w:rFonts w:ascii="Verdana" w:hAnsi="Verdana" w:cs="Arial"/>
                <w:b/>
                <w:sz w:val="18"/>
                <w:szCs w:val="18"/>
              </w:rPr>
              <w:t xml:space="preserve">Servicio:  </w:t>
            </w:r>
            <w:proofErr w:type="spellStart"/>
            <w:r w:rsidRPr="0004405E">
              <w:rPr>
                <w:rFonts w:ascii="Verdana" w:hAnsi="Verdana" w:cs="Arial"/>
                <w:b/>
                <w:sz w:val="18"/>
                <w:szCs w:val="18"/>
              </w:rPr>
              <w:t>RegistroColaWS</w:t>
            </w:r>
            <w:proofErr w:type="spellEnd"/>
          </w:p>
          <w:p w:rsidR="0004405E" w:rsidRPr="00C86CD5" w:rsidRDefault="0091396B" w:rsidP="0004405E">
            <w:pPr>
              <w:rPr>
                <w:rFonts w:ascii="Verdana" w:hAnsi="Verdana" w:cs="Arial"/>
                <w:sz w:val="18"/>
                <w:szCs w:val="18"/>
              </w:rPr>
            </w:pPr>
            <w:r w:rsidRPr="0091396B">
              <w:rPr>
                <w:rStyle w:val="Hipervnculo"/>
                <w:rFonts w:ascii="Verdana" w:hAnsi="Verdana" w:cs="Arial"/>
                <w:sz w:val="20"/>
                <w:szCs w:val="20"/>
              </w:rPr>
              <w:t>http://</w:t>
            </w:r>
            <w:r w:rsidR="003529C7" w:rsidRPr="003529C7">
              <w:rPr>
                <w:rStyle w:val="Hipervnculo"/>
                <w:rFonts w:ascii="Verdana" w:hAnsi="Verdana" w:cs="Arial"/>
                <w:sz w:val="20"/>
                <w:szCs w:val="20"/>
              </w:rPr>
              <w:t>172.19.122.140</w:t>
            </w:r>
            <w:r w:rsidRPr="0091396B">
              <w:rPr>
                <w:rStyle w:val="Hipervnculo"/>
                <w:rFonts w:ascii="Verdana" w:hAnsi="Verdana" w:cs="Arial"/>
                <w:sz w:val="20"/>
                <w:szCs w:val="20"/>
              </w:rPr>
              <w:t>:</w:t>
            </w:r>
            <w:r w:rsidR="00F04CE2">
              <w:rPr>
                <w:rStyle w:val="Hipervnculo"/>
                <w:rFonts w:ascii="Verdana" w:hAnsi="Verdana" w:cs="Arial"/>
                <w:sz w:val="20"/>
                <w:szCs w:val="20"/>
              </w:rPr>
              <w:t>10002</w:t>
            </w:r>
            <w:r w:rsidRPr="0091396B">
              <w:rPr>
                <w:rStyle w:val="Hipervnculo"/>
                <w:rFonts w:ascii="Verdana" w:hAnsi="Verdana" w:cs="Arial"/>
                <w:sz w:val="20"/>
                <w:szCs w:val="20"/>
              </w:rPr>
              <w:t>/RegistroColaWS/ebsRegistroColaSB11?wsdl</w:t>
            </w:r>
            <w:r w:rsidR="0004405E" w:rsidRPr="00C86CD5">
              <w:rPr>
                <w:rFonts w:ascii="Verdana" w:hAnsi="Verdana" w:cs="Arial"/>
                <w:sz w:val="18"/>
                <w:szCs w:val="18"/>
              </w:rPr>
              <w:t xml:space="preserve">Método: </w:t>
            </w:r>
            <w:proofErr w:type="spellStart"/>
            <w:r w:rsidR="0004405E">
              <w:rPr>
                <w:rFonts w:ascii="Verdana" w:hAnsi="Verdana" w:cs="Arial"/>
                <w:sz w:val="18"/>
                <w:szCs w:val="18"/>
              </w:rPr>
              <w:t>registrarConstancias</w:t>
            </w:r>
            <w:proofErr w:type="spellEnd"/>
          </w:p>
          <w:p w:rsidR="0004405E" w:rsidRDefault="0004405E" w:rsidP="00C872E0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B031B" w:rsidRPr="00197D67" w:rsidRDefault="001B031B" w:rsidP="001B031B">
            <w:pPr>
              <w:rPr>
                <w:rFonts w:ascii="Verdana" w:hAnsi="Verdana" w:cs="Arial"/>
                <w:b/>
                <w:color w:val="FF0000"/>
                <w:sz w:val="16"/>
                <w:szCs w:val="16"/>
                <w:u w:val="single"/>
              </w:rPr>
            </w:pPr>
            <w:r w:rsidRPr="00197D67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DATOS DE ENTRADA</w:t>
            </w:r>
          </w:p>
          <w:p w:rsidR="001B031B" w:rsidRPr="00197D67" w:rsidRDefault="001B031B" w:rsidP="001B031B">
            <w:pPr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</w:p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2"/>
              <w:gridCol w:w="3785"/>
            </w:tblGrid>
            <w:tr w:rsidR="001B031B" w:rsidRPr="00197D67" w:rsidTr="00671E6F">
              <w:trPr>
                <w:trHeight w:val="20"/>
                <w:jc w:val="center"/>
              </w:trPr>
              <w:tc>
                <w:tcPr>
                  <w:tcW w:w="2403" w:type="pct"/>
                  <w:shd w:val="clear" w:color="auto" w:fill="FF0000"/>
                  <w:vAlign w:val="center"/>
                </w:tcPr>
                <w:p w:rsidR="001B031B" w:rsidRPr="00197D67" w:rsidRDefault="001B031B" w:rsidP="001B031B">
                  <w:pPr>
                    <w:jc w:val="center"/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</w:pPr>
                  <w:r w:rsidRPr="00197D67"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  <w:t>Parámetro de entrada</w:t>
                  </w:r>
                </w:p>
              </w:tc>
              <w:tc>
                <w:tcPr>
                  <w:tcW w:w="2597" w:type="pct"/>
                  <w:shd w:val="clear" w:color="auto" w:fill="FF0000"/>
                  <w:vAlign w:val="center"/>
                </w:tcPr>
                <w:p w:rsidR="001B031B" w:rsidRPr="00197D67" w:rsidRDefault="001B031B" w:rsidP="001B031B">
                  <w:pPr>
                    <w:jc w:val="center"/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</w:pPr>
                  <w:r w:rsidRPr="00197D67"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  <w:t>Descripción /Valor</w:t>
                  </w:r>
                </w:p>
              </w:tc>
            </w:tr>
            <w:tr w:rsidR="001B031B" w:rsidRPr="00197D67" w:rsidTr="00671E6F">
              <w:trPr>
                <w:trHeight w:val="397"/>
                <w:jc w:val="center"/>
              </w:trPr>
              <w:tc>
                <w:tcPr>
                  <w:tcW w:w="2403" w:type="pct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auditRequest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/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idTransaccion</w:t>
                  </w:r>
                  <w:proofErr w:type="spellEnd"/>
                </w:p>
              </w:tc>
              <w:tc>
                <w:tcPr>
                  <w:tcW w:w="2597" w:type="pct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 xml:space="preserve">Id de transacción (Obtenido como argumento o generado en el 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Jar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)</w:t>
                  </w:r>
                </w:p>
              </w:tc>
            </w:tr>
            <w:tr w:rsidR="001B031B" w:rsidRPr="00197D67" w:rsidTr="00671E6F">
              <w:trPr>
                <w:trHeight w:val="397"/>
                <w:jc w:val="center"/>
              </w:trPr>
              <w:tc>
                <w:tcPr>
                  <w:tcW w:w="2403" w:type="pct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auditRequest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/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ipAplicacion</w:t>
                  </w:r>
                  <w:proofErr w:type="spellEnd"/>
                </w:p>
              </w:tc>
              <w:tc>
                <w:tcPr>
                  <w:tcW w:w="2597" w:type="pct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Ip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 xml:space="preserve"> de la aplicación (Configurable en 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properties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)</w:t>
                  </w:r>
                </w:p>
              </w:tc>
            </w:tr>
            <w:tr w:rsidR="001B031B" w:rsidRPr="00197D67" w:rsidTr="00671E6F">
              <w:trPr>
                <w:trHeight w:val="284"/>
                <w:jc w:val="center"/>
              </w:trPr>
              <w:tc>
                <w:tcPr>
                  <w:tcW w:w="2403" w:type="pct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auditRequest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/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nombreAplicacion</w:t>
                  </w:r>
                  <w:proofErr w:type="spellEnd"/>
                </w:p>
              </w:tc>
              <w:tc>
                <w:tcPr>
                  <w:tcW w:w="2597" w:type="pct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 xml:space="preserve">Nombre de la aplicación(Configurable en 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properties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)</w:t>
                  </w:r>
                </w:p>
              </w:tc>
            </w:tr>
            <w:tr w:rsidR="001B031B" w:rsidRPr="00197D67" w:rsidTr="00671E6F">
              <w:trPr>
                <w:trHeight w:val="284"/>
                <w:jc w:val="center"/>
              </w:trPr>
              <w:tc>
                <w:tcPr>
                  <w:tcW w:w="2403" w:type="pct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auditRequest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/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usuarioAplicacion</w:t>
                  </w:r>
                  <w:proofErr w:type="spellEnd"/>
                </w:p>
              </w:tc>
              <w:tc>
                <w:tcPr>
                  <w:tcW w:w="2597" w:type="pct"/>
                  <w:shd w:val="clear" w:color="auto" w:fill="auto"/>
                  <w:vAlign w:val="center"/>
                </w:tcPr>
                <w:p w:rsidR="001B031B" w:rsidRPr="0004405E" w:rsidRDefault="001B031B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 xml:space="preserve">Usuario de la aplicación(Configurable en 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properties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)</w:t>
                  </w:r>
                </w:p>
              </w:tc>
            </w:tr>
            <w:tr w:rsidR="001B031B" w:rsidRPr="00197D67" w:rsidTr="00671E6F">
              <w:trPr>
                <w:trHeight w:val="284"/>
                <w:jc w:val="center"/>
              </w:trPr>
              <w:tc>
                <w:tcPr>
                  <w:tcW w:w="2403" w:type="pct"/>
                  <w:vAlign w:val="center"/>
                </w:tcPr>
                <w:p w:rsidR="001B031B" w:rsidRPr="0004405E" w:rsidRDefault="001F5A64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tipoReclamo</w:t>
                  </w:r>
                  <w:proofErr w:type="spellEnd"/>
                </w:p>
              </w:tc>
              <w:tc>
                <w:tcPr>
                  <w:tcW w:w="2597" w:type="pct"/>
                  <w:shd w:val="clear" w:color="auto" w:fill="auto"/>
                  <w:vAlign w:val="center"/>
                </w:tcPr>
                <w:p w:rsidR="001B031B" w:rsidRPr="0004405E" w:rsidRDefault="00357984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 xml:space="preserve">Identificador de tipo de reclamo (1) </w:t>
                  </w: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electronica</w:t>
                  </w:r>
                  <w:proofErr w:type="spellEnd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 xml:space="preserve"> (2) Presencial</w:t>
                  </w:r>
                </w:p>
              </w:tc>
            </w:tr>
            <w:tr w:rsidR="001B031B" w:rsidRPr="00197D67" w:rsidTr="00671E6F">
              <w:trPr>
                <w:trHeight w:val="284"/>
                <w:jc w:val="center"/>
              </w:trPr>
              <w:tc>
                <w:tcPr>
                  <w:tcW w:w="2403" w:type="pct"/>
                  <w:vAlign w:val="center"/>
                </w:tcPr>
                <w:p w:rsidR="001B031B" w:rsidRPr="0004405E" w:rsidRDefault="00357984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listaCamposAdicionalesType</w:t>
                  </w:r>
                  <w:proofErr w:type="spellEnd"/>
                </w:p>
              </w:tc>
              <w:tc>
                <w:tcPr>
                  <w:tcW w:w="2597" w:type="pct"/>
                  <w:shd w:val="clear" w:color="auto" w:fill="auto"/>
                  <w:vAlign w:val="center"/>
                </w:tcPr>
                <w:p w:rsidR="001B031B" w:rsidRPr="0004405E" w:rsidRDefault="00EF61CD" w:rsidP="001B031B">
                  <w:pPr>
                    <w:rPr>
                      <w:rFonts w:ascii="Verdana" w:hAnsi="Verdana" w:cs="Arial"/>
                      <w:sz w:val="16"/>
                      <w:szCs w:val="16"/>
                    </w:rPr>
                  </w:pPr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Lista que contiene la información de los archivos tanto electrónica como presencial.</w:t>
                  </w:r>
                </w:p>
              </w:tc>
            </w:tr>
          </w:tbl>
          <w:p w:rsidR="00EB4D40" w:rsidRDefault="00EB4D40" w:rsidP="00C872E0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7A1EB6" w:rsidRPr="00197D67" w:rsidRDefault="007A1EB6" w:rsidP="007A1EB6">
            <w:pPr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  <w:r w:rsidRPr="00197D67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DATOS DE SALIDA</w:t>
            </w:r>
          </w:p>
          <w:p w:rsidR="007A1EB6" w:rsidRPr="00197D67" w:rsidRDefault="007A1EB6" w:rsidP="007A1EB6">
            <w:pPr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</w:p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4881"/>
            </w:tblGrid>
            <w:tr w:rsidR="007A1EB6" w:rsidRPr="00197D67" w:rsidTr="00671E6F">
              <w:trPr>
                <w:trHeight w:val="20"/>
                <w:jc w:val="center"/>
              </w:trPr>
              <w:tc>
                <w:tcPr>
                  <w:tcW w:w="1651" w:type="pct"/>
                  <w:shd w:val="clear" w:color="auto" w:fill="FF0000"/>
                  <w:vAlign w:val="center"/>
                </w:tcPr>
                <w:p w:rsidR="007A1EB6" w:rsidRPr="00197D67" w:rsidRDefault="007A1EB6" w:rsidP="007A1EB6">
                  <w:pPr>
                    <w:jc w:val="center"/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</w:pPr>
                  <w:r w:rsidRPr="00197D67"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  <w:t>Parámetro de salida</w:t>
                  </w:r>
                </w:p>
              </w:tc>
              <w:tc>
                <w:tcPr>
                  <w:tcW w:w="3349" w:type="pct"/>
                  <w:shd w:val="clear" w:color="auto" w:fill="FF0000"/>
                  <w:vAlign w:val="center"/>
                </w:tcPr>
                <w:p w:rsidR="007A1EB6" w:rsidRPr="00197D67" w:rsidRDefault="007A1EB6" w:rsidP="007A1EB6">
                  <w:pPr>
                    <w:jc w:val="center"/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</w:pPr>
                  <w:r w:rsidRPr="00197D67">
                    <w:rPr>
                      <w:rFonts w:ascii="Verdana" w:hAnsi="Verdana" w:cs="Arial"/>
                      <w:b/>
                      <w:iCs/>
                      <w:color w:val="FFFFFF"/>
                      <w:sz w:val="16"/>
                      <w:szCs w:val="16"/>
                    </w:rPr>
                    <w:t>Descripción</w:t>
                  </w:r>
                </w:p>
              </w:tc>
            </w:tr>
            <w:tr w:rsidR="007A1EB6" w:rsidRPr="00197D67" w:rsidTr="00671E6F">
              <w:trPr>
                <w:trHeight w:hRule="exact" w:val="456"/>
                <w:jc w:val="center"/>
              </w:trPr>
              <w:tc>
                <w:tcPr>
                  <w:tcW w:w="1651" w:type="pct"/>
                  <w:vAlign w:val="center"/>
                </w:tcPr>
                <w:p w:rsidR="007A1EB6" w:rsidRPr="00197D67" w:rsidRDefault="007A1EB6" w:rsidP="007A1EB6">
                  <w:pPr>
                    <w:jc w:val="left"/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B254A2"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auditResponse</w:t>
                  </w:r>
                  <w:proofErr w:type="spellEnd"/>
                  <w:r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/</w:t>
                  </w:r>
                  <w:proofErr w:type="spellStart"/>
                  <w:r w:rsidRPr="00B254A2"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idTransaccion</w:t>
                  </w:r>
                  <w:proofErr w:type="spellEnd"/>
                </w:p>
              </w:tc>
              <w:tc>
                <w:tcPr>
                  <w:tcW w:w="3349" w:type="pct"/>
                  <w:vAlign w:val="center"/>
                </w:tcPr>
                <w:p w:rsidR="007A1EB6" w:rsidRPr="00197D67" w:rsidRDefault="007A1EB6" w:rsidP="007A1EB6">
                  <w:pPr>
                    <w:jc w:val="left"/>
                    <w:rPr>
                      <w:rFonts w:ascii="Verdana" w:hAnsi="Verdana" w:cs="Arial"/>
                      <w:iCs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iCs/>
                      <w:sz w:val="16"/>
                      <w:szCs w:val="16"/>
                    </w:rPr>
                    <w:t>Id de transacción de la consulta</w:t>
                  </w:r>
                </w:p>
              </w:tc>
            </w:tr>
            <w:tr w:rsidR="007A1EB6" w:rsidRPr="00197D67" w:rsidTr="00671E6F">
              <w:trPr>
                <w:trHeight w:hRule="exact" w:val="420"/>
                <w:jc w:val="center"/>
              </w:trPr>
              <w:tc>
                <w:tcPr>
                  <w:tcW w:w="1651" w:type="pct"/>
                  <w:vAlign w:val="center"/>
                </w:tcPr>
                <w:p w:rsidR="007A1EB6" w:rsidRPr="00197D67" w:rsidRDefault="007A1EB6" w:rsidP="007A1EB6">
                  <w:pPr>
                    <w:jc w:val="left"/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B254A2"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auditResponse</w:t>
                  </w:r>
                  <w:proofErr w:type="spellEnd"/>
                  <w:r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/</w:t>
                  </w:r>
                  <w:proofErr w:type="spellStart"/>
                  <w:r w:rsidRPr="00B254A2"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codigoRespuesta</w:t>
                  </w:r>
                  <w:proofErr w:type="spellEnd"/>
                </w:p>
              </w:tc>
              <w:tc>
                <w:tcPr>
                  <w:tcW w:w="3349" w:type="pct"/>
                  <w:vAlign w:val="center"/>
                </w:tcPr>
                <w:p w:rsidR="007A1EB6" w:rsidRPr="00197D67" w:rsidRDefault="007A1EB6" w:rsidP="007A1EB6">
                  <w:pPr>
                    <w:jc w:val="left"/>
                    <w:rPr>
                      <w:rFonts w:ascii="Verdana" w:hAnsi="Verdana" w:cs="Arial"/>
                      <w:i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Arial"/>
                      <w:iCs/>
                      <w:sz w:val="16"/>
                      <w:szCs w:val="16"/>
                    </w:rPr>
                    <w:t>Codigo</w:t>
                  </w:r>
                  <w:proofErr w:type="spellEnd"/>
                  <w:r>
                    <w:rPr>
                      <w:rFonts w:ascii="Verdana" w:hAnsi="Verdana" w:cs="Arial"/>
                      <w:iCs/>
                      <w:sz w:val="16"/>
                      <w:szCs w:val="16"/>
                    </w:rPr>
                    <w:t xml:space="preserve"> de respuesta </w:t>
                  </w:r>
                </w:p>
              </w:tc>
            </w:tr>
            <w:tr w:rsidR="007A1EB6" w:rsidRPr="00197D67" w:rsidTr="00671E6F">
              <w:trPr>
                <w:trHeight w:hRule="exact" w:val="567"/>
                <w:jc w:val="center"/>
              </w:trPr>
              <w:tc>
                <w:tcPr>
                  <w:tcW w:w="1651" w:type="pct"/>
                  <w:vAlign w:val="center"/>
                </w:tcPr>
                <w:p w:rsidR="007A1EB6" w:rsidRPr="00197D67" w:rsidRDefault="007A1EB6" w:rsidP="007A1EB6">
                  <w:pPr>
                    <w:jc w:val="left"/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B254A2"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auditResponse</w:t>
                  </w:r>
                  <w:proofErr w:type="spellEnd"/>
                  <w:r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/</w:t>
                  </w:r>
                  <w:proofErr w:type="spellStart"/>
                  <w:r w:rsidRPr="00B254A2"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  <w:t>mensajeRespuesta</w:t>
                  </w:r>
                  <w:proofErr w:type="spellEnd"/>
                </w:p>
              </w:tc>
              <w:tc>
                <w:tcPr>
                  <w:tcW w:w="3349" w:type="pct"/>
                  <w:vAlign w:val="center"/>
                </w:tcPr>
                <w:p w:rsidR="007A1EB6" w:rsidRPr="00197D67" w:rsidRDefault="007A1EB6" w:rsidP="007A1EB6">
                  <w:pPr>
                    <w:jc w:val="left"/>
                    <w:rPr>
                      <w:rFonts w:ascii="Verdana" w:hAnsi="Verdana" w:cs="Arial"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</w:rPr>
                    <w:t>Mensaje de respuesta</w:t>
                  </w:r>
                </w:p>
              </w:tc>
            </w:tr>
            <w:tr w:rsidR="00EC3FDD" w:rsidRPr="00197D67" w:rsidTr="00671E6F">
              <w:trPr>
                <w:trHeight w:hRule="exact" w:val="567"/>
                <w:jc w:val="center"/>
              </w:trPr>
              <w:tc>
                <w:tcPr>
                  <w:tcW w:w="1651" w:type="pct"/>
                  <w:vAlign w:val="center"/>
                </w:tcPr>
                <w:p w:rsidR="00EC3FDD" w:rsidRPr="00B254A2" w:rsidRDefault="005E1FF5" w:rsidP="007A1EB6">
                  <w:pPr>
                    <w:jc w:val="left"/>
                    <w:rPr>
                      <w:rFonts w:ascii="Verdana" w:hAnsi="Verdana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04405E">
                    <w:rPr>
                      <w:rFonts w:ascii="Verdana" w:hAnsi="Verdana" w:cs="Arial"/>
                      <w:sz w:val="16"/>
                      <w:szCs w:val="16"/>
                    </w:rPr>
                    <w:t>listaCamposAdicionalesType</w:t>
                  </w:r>
                  <w:proofErr w:type="spellEnd"/>
                </w:p>
              </w:tc>
              <w:tc>
                <w:tcPr>
                  <w:tcW w:w="3349" w:type="pct"/>
                  <w:vAlign w:val="center"/>
                </w:tcPr>
                <w:p w:rsidR="00EC3FDD" w:rsidRDefault="005E1FF5" w:rsidP="007A1EB6">
                  <w:pPr>
                    <w:jc w:val="left"/>
                    <w:rPr>
                      <w:rFonts w:ascii="Verdana" w:hAnsi="Verdana" w:cs="Arial"/>
                      <w:sz w:val="16"/>
                      <w:szCs w:val="16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</w:rPr>
                    <w:t xml:space="preserve">Lista que contiene la información de los registros que no se insertaron en la BD de </w:t>
                  </w:r>
                  <w:proofErr w:type="spellStart"/>
                  <w:r>
                    <w:rPr>
                      <w:rFonts w:ascii="Verdana" w:hAnsi="Verdana" w:cs="Arial"/>
                      <w:sz w:val="16"/>
                      <w:szCs w:val="16"/>
                    </w:rPr>
                    <w:t>Clarify</w:t>
                  </w:r>
                  <w:proofErr w:type="spellEnd"/>
                  <w:r>
                    <w:rPr>
                      <w:rFonts w:ascii="Verdana" w:hAnsi="Verdana" w:cs="Arial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5E1FF5" w:rsidRPr="00197D67" w:rsidRDefault="005E1FF5" w:rsidP="005E1FF5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5E1FF5" w:rsidRPr="0086299E" w:rsidRDefault="005E1FF5" w:rsidP="005E1FF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5E1FF5" w:rsidRPr="0086299E" w:rsidRDefault="005E1FF5" w:rsidP="005E1FF5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5E1FF5" w:rsidRDefault="005E1FF5" w:rsidP="005E1FF5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DF692B">
              <w:rPr>
                <w:rFonts w:ascii="Verdana" w:hAnsi="Verdana" w:cs="Arial"/>
                <w:sz w:val="18"/>
                <w:szCs w:val="18"/>
              </w:rPr>
              <w:t xml:space="preserve">Si el </w:t>
            </w:r>
            <w:r>
              <w:rPr>
                <w:rFonts w:ascii="Verdana" w:hAnsi="Verdana" w:cs="Arial"/>
                <w:sz w:val="18"/>
                <w:szCs w:val="18"/>
              </w:rPr>
              <w:t>código de respuesta es diferente a 0</w:t>
            </w:r>
            <w:r w:rsidRPr="00DF692B">
              <w:rPr>
                <w:rFonts w:ascii="Verdana" w:hAnsi="Verdana" w:cs="Arial"/>
                <w:sz w:val="18"/>
                <w:szCs w:val="18"/>
              </w:rPr>
              <w:t xml:space="preserve">, establecer en el log error </w:t>
            </w:r>
            <w:r>
              <w:rPr>
                <w:rFonts w:ascii="Verdana" w:hAnsi="Verdana" w:cs="Arial"/>
                <w:sz w:val="18"/>
                <w:szCs w:val="18"/>
              </w:rPr>
              <w:t xml:space="preserve">de respuesta </w:t>
            </w:r>
            <w:r w:rsidRPr="00DF692B">
              <w:rPr>
                <w:rFonts w:ascii="Verdana" w:hAnsi="Verdana" w:cs="Arial"/>
                <w:sz w:val="18"/>
                <w:szCs w:val="18"/>
              </w:rPr>
              <w:t>del servicio y el flujo finaliza.</w:t>
            </w:r>
          </w:p>
          <w:p w:rsidR="005E1FF5" w:rsidRPr="00DF692B" w:rsidRDefault="005E1FF5" w:rsidP="005E1FF5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5E1FF5" w:rsidRDefault="005E1FF5" w:rsidP="005E1FF5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Si existiera alg</w:t>
            </w:r>
            <w:r>
              <w:rPr>
                <w:rFonts w:ascii="Verdana" w:hAnsi="Verdana" w:cs="Arial"/>
                <w:sz w:val="18"/>
                <w:szCs w:val="18"/>
              </w:rPr>
              <w:t xml:space="preserve">ún inconveniente </w:t>
            </w:r>
            <w:r w:rsidR="00822825">
              <w:rPr>
                <w:rFonts w:ascii="Verdana" w:hAnsi="Verdana" w:cs="Arial"/>
                <w:sz w:val="18"/>
                <w:szCs w:val="18"/>
              </w:rPr>
              <w:t xml:space="preserve">de </w:t>
            </w:r>
            <w:proofErr w:type="spellStart"/>
            <w:r w:rsidR="0082282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="0082282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con </w:t>
            </w:r>
            <w:r w:rsidR="00822825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r>
              <w:rPr>
                <w:rFonts w:ascii="Verdana" w:hAnsi="Verdana" w:cs="Arial"/>
                <w:sz w:val="18"/>
                <w:szCs w:val="18"/>
              </w:rPr>
              <w:t>WS,</w:t>
            </w:r>
            <w:r w:rsidRPr="0086299E">
              <w:rPr>
                <w:rFonts w:ascii="Verdana" w:hAnsi="Verdana" w:cs="Arial"/>
                <w:sz w:val="18"/>
                <w:szCs w:val="18"/>
              </w:rPr>
              <w:t xml:space="preserve"> establecer </w:t>
            </w:r>
            <w:r>
              <w:rPr>
                <w:rFonts w:ascii="Verdana" w:hAnsi="Verdana" w:cs="Arial"/>
                <w:sz w:val="18"/>
                <w:szCs w:val="18"/>
              </w:rPr>
              <w:t xml:space="preserve">en el log error </w:t>
            </w:r>
            <w:r w:rsidR="00822825">
              <w:rPr>
                <w:rFonts w:ascii="Verdana" w:hAnsi="Verdana" w:cs="Arial"/>
                <w:sz w:val="18"/>
                <w:szCs w:val="18"/>
              </w:rPr>
              <w:t xml:space="preserve">de </w:t>
            </w:r>
            <w:proofErr w:type="spellStart"/>
            <w:r w:rsidR="0082282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="0082282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6299E">
              <w:rPr>
                <w:rFonts w:ascii="Verdana" w:hAnsi="Verdana" w:cs="Arial"/>
                <w:sz w:val="18"/>
                <w:szCs w:val="18"/>
              </w:rPr>
              <w:t>y el flujo finaliza.</w:t>
            </w:r>
          </w:p>
          <w:p w:rsidR="005E1FF5" w:rsidRDefault="005E1FF5" w:rsidP="005E1FF5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822825" w:rsidRDefault="00822825" w:rsidP="00822825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Si existiera alg</w:t>
            </w:r>
            <w:r>
              <w:rPr>
                <w:rFonts w:ascii="Verdana" w:hAnsi="Verdana" w:cs="Arial"/>
                <w:sz w:val="18"/>
                <w:szCs w:val="18"/>
              </w:rPr>
              <w:t>ún inconveniente de no disponibilidad con el WS,</w:t>
            </w:r>
            <w:r w:rsidRPr="0086299E">
              <w:rPr>
                <w:rFonts w:ascii="Verdana" w:hAnsi="Verdana" w:cs="Arial"/>
                <w:sz w:val="18"/>
                <w:szCs w:val="18"/>
              </w:rPr>
              <w:t xml:space="preserve"> establecer </w:t>
            </w:r>
            <w:r>
              <w:rPr>
                <w:rFonts w:ascii="Verdana" w:hAnsi="Verdana" w:cs="Arial"/>
                <w:sz w:val="18"/>
                <w:szCs w:val="18"/>
              </w:rPr>
              <w:t xml:space="preserve">en el log error de no disponibilidad de WS </w:t>
            </w:r>
            <w:r w:rsidRPr="0086299E">
              <w:rPr>
                <w:rFonts w:ascii="Verdana" w:hAnsi="Verdana" w:cs="Arial"/>
                <w:sz w:val="18"/>
                <w:szCs w:val="18"/>
              </w:rPr>
              <w:t>y el flujo finaliza.</w:t>
            </w:r>
          </w:p>
          <w:p w:rsidR="005E1FF5" w:rsidRDefault="005E1FF5" w:rsidP="005E1FF5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5E1FF5" w:rsidRDefault="005E1FF5" w:rsidP="005E1FF5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DF692B">
              <w:rPr>
                <w:rFonts w:ascii="Verdana" w:hAnsi="Verdana" w:cs="Arial"/>
                <w:sz w:val="18"/>
                <w:szCs w:val="18"/>
              </w:rPr>
              <w:t>Si existiera un error de proceso interno, mostrar en el log error interno y el flujo finaliza.</w:t>
            </w:r>
          </w:p>
          <w:p w:rsidR="00822825" w:rsidRPr="00DF692B" w:rsidRDefault="00822825" w:rsidP="00822825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5E1FF5" w:rsidRDefault="005E1FF5" w:rsidP="005E1FF5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Caso contrario continuar con la actividad 4</w:t>
            </w:r>
          </w:p>
          <w:p w:rsidR="005E1FF5" w:rsidRDefault="005E1FF5" w:rsidP="005E1FF5">
            <w:pPr>
              <w:pStyle w:val="Prrafodelista"/>
              <w:rPr>
                <w:rFonts w:ascii="Verdana" w:hAnsi="Verdana"/>
                <w:sz w:val="18"/>
                <w:szCs w:val="18"/>
              </w:rPr>
            </w:pPr>
          </w:p>
          <w:p w:rsidR="007A1EB6" w:rsidRDefault="005E1FF5" w:rsidP="005E1FF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Nota: Este servicio se invocara </w:t>
            </w:r>
            <w:r w:rsidR="00822825">
              <w:rPr>
                <w:rFonts w:ascii="Verdana" w:hAnsi="Verdana"/>
                <w:sz w:val="18"/>
                <w:szCs w:val="18"/>
              </w:rPr>
              <w:t>hasta por tres veces en caso el resultado devuelva el cursor con registros.</w:t>
            </w:r>
          </w:p>
          <w:p w:rsidR="003926EC" w:rsidRDefault="003926EC" w:rsidP="005E1FF5">
            <w:pPr>
              <w:rPr>
                <w:rFonts w:ascii="Verdana" w:hAnsi="Verdana"/>
                <w:sz w:val="18"/>
                <w:szCs w:val="18"/>
              </w:rPr>
            </w:pPr>
          </w:p>
          <w:p w:rsidR="003926EC" w:rsidRPr="00F97643" w:rsidRDefault="003926EC" w:rsidP="003926EC">
            <w:pPr>
              <w:pStyle w:val="Prrafodelista"/>
              <w:numPr>
                <w:ilvl w:val="0"/>
                <w:numId w:val="32"/>
              </w:numPr>
              <w:rPr>
                <w:rFonts w:ascii="Verdana" w:hAnsi="Verdana" w:cs="Arial"/>
                <w:sz w:val="18"/>
                <w:szCs w:val="18"/>
              </w:rPr>
            </w:pPr>
            <w:r w:rsidRPr="003926EC">
              <w:rPr>
                <w:rFonts w:ascii="Verdana" w:hAnsi="Verdana"/>
                <w:sz w:val="18"/>
                <w:szCs w:val="18"/>
              </w:rPr>
              <w:t xml:space="preserve">Si no se </w:t>
            </w:r>
            <w:proofErr w:type="spellStart"/>
            <w:r w:rsidRPr="003926EC">
              <w:rPr>
                <w:rFonts w:ascii="Verdana" w:hAnsi="Verdana"/>
                <w:sz w:val="18"/>
                <w:szCs w:val="18"/>
              </w:rPr>
              <w:t>grabo</w:t>
            </w:r>
            <w:proofErr w:type="spellEnd"/>
            <w:r w:rsidRPr="003926EC">
              <w:rPr>
                <w:rFonts w:ascii="Verdana" w:hAnsi="Verdana"/>
                <w:sz w:val="18"/>
                <w:szCs w:val="18"/>
              </w:rPr>
              <w:t xml:space="preserve"> ningún registro se elimina el archivo local que es la copia del archivo obtenido originalmente. </w:t>
            </w:r>
          </w:p>
          <w:p w:rsidR="00F97643" w:rsidRPr="00F97643" w:rsidRDefault="00F97643" w:rsidP="003926EC">
            <w:pPr>
              <w:pStyle w:val="Prrafodelista"/>
              <w:numPr>
                <w:ilvl w:val="0"/>
                <w:numId w:val="32"/>
              </w:num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 se grabaron algunos registros procedemos a crear un archivo con los registros pendientes y lo reemplazamos por el archivo en el servidor original. Finalmente eliminamos la copia del archivo local.</w:t>
            </w:r>
          </w:p>
          <w:p w:rsidR="00F97643" w:rsidRPr="003926EC" w:rsidRDefault="00F97643" w:rsidP="003926EC">
            <w:pPr>
              <w:pStyle w:val="Prrafodelista"/>
              <w:numPr>
                <w:ilvl w:val="0"/>
                <w:numId w:val="32"/>
              </w:num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Si se grabaron todos los registros se elimina el archivo origen y el archivo local.</w:t>
            </w:r>
          </w:p>
          <w:p w:rsidR="00B254A2" w:rsidRDefault="00B254A2" w:rsidP="00C872E0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254A2" w:rsidRPr="0086299E" w:rsidRDefault="00B254A2" w:rsidP="008C6A55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073CE5" w:rsidRDefault="00E63CC5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RegistraConstancias.jar</w:t>
            </w:r>
          </w:p>
        </w:tc>
      </w:tr>
      <w:tr w:rsidR="000E6F5D" w:rsidRPr="0086299E" w:rsidTr="00CF1842">
        <w:trPr>
          <w:trHeight w:val="472"/>
        </w:trPr>
        <w:tc>
          <w:tcPr>
            <w:tcW w:w="1560" w:type="dxa"/>
          </w:tcPr>
          <w:p w:rsidR="000E6F5D" w:rsidRPr="000E6F5D" w:rsidRDefault="008C6A55" w:rsidP="00FB29A6">
            <w:pPr>
              <w:rPr>
                <w:rFonts w:ascii="Verdana" w:hAnsi="Verdana" w:cs="Arial"/>
                <w:sz w:val="18"/>
                <w:szCs w:val="18"/>
              </w:rPr>
            </w:pPr>
            <w:r w:rsidRPr="008C6A55">
              <w:rPr>
                <w:rFonts w:ascii="Verdana" w:hAnsi="Verdana" w:cs="Arial"/>
                <w:sz w:val="18"/>
                <w:szCs w:val="18"/>
              </w:rPr>
              <w:lastRenderedPageBreak/>
              <w:t>3</w:t>
            </w:r>
            <w:r w:rsidR="005E1FF5">
              <w:rPr>
                <w:rFonts w:ascii="Verdana" w:hAnsi="Verdana" w:cs="Arial"/>
                <w:sz w:val="18"/>
                <w:szCs w:val="18"/>
              </w:rPr>
              <w:t xml:space="preserve">. Preparar el mensaje para el </w:t>
            </w:r>
            <w:proofErr w:type="spellStart"/>
            <w:r w:rsidR="005E1FF5">
              <w:rPr>
                <w:rFonts w:ascii="Verdana" w:hAnsi="Verdana" w:cs="Arial"/>
                <w:sz w:val="18"/>
                <w:szCs w:val="18"/>
              </w:rPr>
              <w:t>envio</w:t>
            </w:r>
            <w:proofErr w:type="spellEnd"/>
          </w:p>
        </w:tc>
        <w:tc>
          <w:tcPr>
            <w:tcW w:w="7513" w:type="dxa"/>
          </w:tcPr>
          <w:p w:rsidR="000E6F5D" w:rsidRDefault="00BF1BCF" w:rsidP="000E6F5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Aquí se cogen las listas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Electronicas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y Presenciales realizando el conteo de los datos necesarios para presentar en reporte en el cual estarán la siguiente información</w:t>
            </w:r>
            <w:r w:rsidR="001C78E8">
              <w:rPr>
                <w:rFonts w:ascii="Verdana" w:hAnsi="Verdana" w:cs="Arial"/>
                <w:sz w:val="18"/>
                <w:szCs w:val="18"/>
              </w:rPr>
              <w:t xml:space="preserve"> como se muestra en el reporte de ejemplo:</w:t>
            </w:r>
          </w:p>
          <w:p w:rsidR="001C78E8" w:rsidRDefault="001C78E8" w:rsidP="001C78E8">
            <w:pPr>
              <w:pStyle w:val="NormalWeb"/>
            </w:pPr>
            <w:r>
              <w:t>Resultados del envío de constancias de los Reclamos con notificación por correo electrónico.</w:t>
            </w:r>
          </w:p>
          <w:p w:rsidR="001C78E8" w:rsidRDefault="001C78E8" w:rsidP="001C78E8">
            <w:pPr>
              <w:pStyle w:val="NormalWeb"/>
            </w:pPr>
            <w:r>
              <w:t>=== REPORTE DE ELECTRONICOS ===</w:t>
            </w:r>
          </w:p>
          <w:p w:rsidR="001C78E8" w:rsidRDefault="001C78E8" w:rsidP="001C78E8">
            <w:pPr>
              <w:pStyle w:val="NormalWeb"/>
            </w:pPr>
            <w:r>
              <w:t>19 reclamos procesados</w:t>
            </w:r>
          </w:p>
          <w:p w:rsidR="001C78E8" w:rsidRDefault="001C78E8" w:rsidP="001C78E8">
            <w:pPr>
              <w:pStyle w:val="NormalWeb"/>
            </w:pPr>
            <w:r>
              <w:t>8 reclamos procesados con éxito</w:t>
            </w:r>
          </w:p>
          <w:p w:rsidR="001C78E8" w:rsidRDefault="001C78E8" w:rsidP="001C78E8">
            <w:pPr>
              <w:pStyle w:val="NormalWeb"/>
            </w:pPr>
            <w:r>
              <w:t>11 reclamos procesados sin éxito</w:t>
            </w:r>
          </w:p>
          <w:p w:rsidR="001C78E8" w:rsidRDefault="001C78E8" w:rsidP="001C78E8">
            <w:pPr>
              <w:pStyle w:val="NormalWeb"/>
            </w:pPr>
            <w:r>
              <w:t>3 reclamos que tienen un archivo</w:t>
            </w:r>
          </w:p>
          <w:p w:rsidR="001C78E8" w:rsidRDefault="001C78E8" w:rsidP="001C78E8">
            <w:pPr>
              <w:pStyle w:val="NormalWeb"/>
            </w:pPr>
            <w:r>
              <w:t xml:space="preserve">* Lista de Reclamos procesados con </w:t>
            </w:r>
            <w:proofErr w:type="spellStart"/>
            <w:r>
              <w:t>exito</w:t>
            </w:r>
            <w:proofErr w:type="spellEnd"/>
            <w:r>
              <w:t xml:space="preserve"> : 180002128,180002129,180002130,180002141,180002134,180002135,180002153,18000215</w:t>
            </w:r>
          </w:p>
          <w:p w:rsidR="001C78E8" w:rsidRDefault="001C78E8" w:rsidP="001C78E8">
            <w:pPr>
              <w:pStyle w:val="NormalWeb"/>
            </w:pPr>
            <w:r>
              <w:t xml:space="preserve">* Lista de Reclamos procesados sin </w:t>
            </w:r>
            <w:proofErr w:type="spellStart"/>
            <w:r>
              <w:t>exito</w:t>
            </w:r>
            <w:proofErr w:type="spellEnd"/>
          </w:p>
          <w:p w:rsidR="001C78E8" w:rsidRDefault="001C78E8" w:rsidP="001C78E8">
            <w:pPr>
              <w:pStyle w:val="NormalWeb"/>
            </w:pPr>
            <w:r>
              <w:t xml:space="preserve">Reclamos con error </w:t>
            </w:r>
            <w:proofErr w:type="spellStart"/>
            <w:proofErr w:type="gramStart"/>
            <w:r>
              <w:t>averia</w:t>
            </w:r>
            <w:proofErr w:type="spellEnd"/>
            <w:r>
              <w:t xml:space="preserve"> :</w:t>
            </w:r>
            <w:proofErr w:type="gramEnd"/>
            <w:r>
              <w:t xml:space="preserve"> 180002140,180002142,180002146,180002147,180002148,180002151. Por favor, en caso de existir </w:t>
            </w:r>
            <w:proofErr w:type="spellStart"/>
            <w:r>
              <w:t>averias</w:t>
            </w:r>
            <w:proofErr w:type="spellEnd"/>
            <w:r>
              <w:t xml:space="preserve"> eliminarlas del repositorio de ONBASE:\172.19.44.109 </w:t>
            </w:r>
            <w:proofErr w:type="spellStart"/>
            <w:r>
              <w:t>eclamoswebUploadRECClaro</w:t>
            </w:r>
            <w:proofErr w:type="spellEnd"/>
            <w:r>
              <w:t>;</w:t>
            </w:r>
          </w:p>
          <w:p w:rsidR="001C78E8" w:rsidRDefault="001C78E8" w:rsidP="001C78E8">
            <w:pPr>
              <w:pStyle w:val="NormalWeb"/>
            </w:pPr>
            <w:r>
              <w:t>Reclamos con error sin cierre: 180002136,180002154. Por favor, en caso de existir reclamos sin cierre procesarlo manualmente</w:t>
            </w:r>
          </w:p>
          <w:p w:rsidR="001C78E8" w:rsidRDefault="001C78E8" w:rsidP="001C78E8">
            <w:pPr>
              <w:pStyle w:val="NormalWeb"/>
            </w:pPr>
            <w:r>
              <w:t xml:space="preserve">Reclamos no llegaron a </w:t>
            </w:r>
            <w:proofErr w:type="spellStart"/>
            <w:r>
              <w:t>Onbase</w:t>
            </w:r>
            <w:proofErr w:type="spellEnd"/>
            <w:r>
              <w:t xml:space="preserve"> : </w:t>
            </w:r>
          </w:p>
          <w:p w:rsidR="001C78E8" w:rsidRDefault="001C78E8" w:rsidP="001C78E8">
            <w:pPr>
              <w:pStyle w:val="NormalWeb"/>
            </w:pPr>
            <w:r>
              <w:t>Reclamos con un archivo : 180002198,180045198,180445198</w:t>
            </w:r>
          </w:p>
          <w:p w:rsidR="001C78E8" w:rsidRDefault="001C78E8" w:rsidP="001C78E8">
            <w:pPr>
              <w:pStyle w:val="NormalWeb"/>
            </w:pPr>
            <w:r>
              <w:t>=== REPORTE DE PRESENCIALES ===</w:t>
            </w:r>
          </w:p>
          <w:p w:rsidR="001C78E8" w:rsidRDefault="001C78E8" w:rsidP="001C78E8">
            <w:pPr>
              <w:pStyle w:val="NormalWeb"/>
            </w:pPr>
            <w:r>
              <w:t>20 reclamos procesados</w:t>
            </w:r>
          </w:p>
          <w:p w:rsidR="001C78E8" w:rsidRDefault="001C78E8" w:rsidP="001C78E8">
            <w:pPr>
              <w:pStyle w:val="NormalWeb"/>
            </w:pPr>
            <w:r>
              <w:t>9 reclamos procesados con éxito</w:t>
            </w:r>
          </w:p>
          <w:p w:rsidR="001C78E8" w:rsidRDefault="001C78E8" w:rsidP="001C78E8">
            <w:pPr>
              <w:pStyle w:val="NormalWeb"/>
            </w:pPr>
            <w:r>
              <w:t>11 reclamos procesados sin éxito</w:t>
            </w:r>
          </w:p>
          <w:p w:rsidR="001C78E8" w:rsidRDefault="001C78E8" w:rsidP="001C78E8">
            <w:pPr>
              <w:pStyle w:val="NormalWeb"/>
            </w:pPr>
            <w:r>
              <w:lastRenderedPageBreak/>
              <w:t xml:space="preserve">* Lista de Reclamos procesados con </w:t>
            </w:r>
            <w:proofErr w:type="spellStart"/>
            <w:r>
              <w:t>exito</w:t>
            </w:r>
            <w:proofErr w:type="spellEnd"/>
            <w:r>
              <w:t xml:space="preserve"> : 180002125,180002127,180002137,180002138,180002131,180002132,180002152,180002155,18000214</w:t>
            </w:r>
          </w:p>
          <w:p w:rsidR="001C78E8" w:rsidRDefault="001C78E8" w:rsidP="001C78E8">
            <w:pPr>
              <w:pStyle w:val="NormalWeb"/>
            </w:pPr>
            <w:r>
              <w:t xml:space="preserve">* Lista de Reclamos procesados sin </w:t>
            </w:r>
            <w:proofErr w:type="spellStart"/>
            <w:r>
              <w:t>exito</w:t>
            </w:r>
            <w:proofErr w:type="spellEnd"/>
          </w:p>
          <w:p w:rsidR="001C78E8" w:rsidRDefault="001C78E8" w:rsidP="001C78E8">
            <w:pPr>
              <w:pStyle w:val="NormalWeb"/>
            </w:pPr>
            <w:r>
              <w:t xml:space="preserve">Reclamos con error </w:t>
            </w:r>
            <w:proofErr w:type="spellStart"/>
            <w:proofErr w:type="gramStart"/>
            <w:r>
              <w:t>averia</w:t>
            </w:r>
            <w:proofErr w:type="spellEnd"/>
            <w:r>
              <w:t xml:space="preserve"> :</w:t>
            </w:r>
            <w:proofErr w:type="gramEnd"/>
            <w:r>
              <w:t xml:space="preserve"> 180002126,180002143,180002144,180002145,180002150. Por favor, en caso de existir </w:t>
            </w:r>
            <w:proofErr w:type="spellStart"/>
            <w:r>
              <w:t>averias</w:t>
            </w:r>
            <w:proofErr w:type="spellEnd"/>
            <w:r>
              <w:t xml:space="preserve"> eliminarlas del repositorio de ONBASE \172.19.44.109 </w:t>
            </w:r>
            <w:proofErr w:type="spellStart"/>
            <w:r>
              <w:t>eclamoswebUploadRECClaro</w:t>
            </w:r>
            <w:proofErr w:type="spellEnd"/>
            <w:r>
              <w:t>;</w:t>
            </w:r>
          </w:p>
          <w:p w:rsidR="001C78E8" w:rsidRDefault="001C78E8" w:rsidP="001C78E8">
            <w:pPr>
              <w:pStyle w:val="NormalWeb"/>
            </w:pPr>
            <w:r>
              <w:t xml:space="preserve">Reclamos con error sin </w:t>
            </w:r>
            <w:proofErr w:type="gramStart"/>
            <w:r>
              <w:t>cierre :</w:t>
            </w:r>
            <w:proofErr w:type="gramEnd"/>
            <w:r>
              <w:t xml:space="preserve"> 180002139,180002133,180002156. Por favor, en casos de existir cierres procesarlas manualmente</w:t>
            </w:r>
          </w:p>
          <w:p w:rsidR="001C78E8" w:rsidRDefault="001C78E8" w:rsidP="001C78E8">
            <w:pPr>
              <w:pStyle w:val="NormalWeb"/>
            </w:pPr>
            <w:r>
              <w:t>Reclamos no se tomaron en cuenta para el registro : 180312310,132423420,132343420</w:t>
            </w:r>
          </w:p>
          <w:p w:rsidR="001C78E8" w:rsidRDefault="001C78E8" w:rsidP="001C78E8"/>
          <w:p w:rsidR="001C78E8" w:rsidRDefault="001C78E8" w:rsidP="001C78E8">
            <w:pPr>
              <w:pStyle w:val="NormalWeb"/>
            </w:pPr>
            <w:r>
              <w:t>=== REPORTE SIN DOCUMENTO===</w:t>
            </w:r>
          </w:p>
          <w:p w:rsidR="001C78E8" w:rsidRDefault="001C78E8" w:rsidP="001C78E8">
            <w:pPr>
              <w:pStyle w:val="NormalWeb"/>
            </w:pPr>
            <w:r>
              <w:t>Reclamos sin Documentos 5to sin fase PI : 180002148,180001900,180001893,180001885,180001882,180001919,180001883,180002140,180001917,180001904,180001903,180002126,180001902</w:t>
            </w:r>
          </w:p>
          <w:p w:rsidR="001C78E8" w:rsidRDefault="001C78E8" w:rsidP="001C78E8">
            <w:pPr>
              <w:pStyle w:val="NormalWeb"/>
            </w:pPr>
            <w:r>
              <w:t>Informe enviado del proceso de envío de constancias de los Reclamos con notificación por correo electrónico.</w:t>
            </w:r>
          </w:p>
          <w:p w:rsidR="00BF1BCF" w:rsidRDefault="00BF1BCF" w:rsidP="000E6F5D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0E6F5D" w:rsidRPr="00780BF0" w:rsidRDefault="00E63CC5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RegistraConstancias.jar</w:t>
            </w:r>
          </w:p>
        </w:tc>
      </w:tr>
      <w:tr w:rsidR="00AF639C" w:rsidRPr="0086299E" w:rsidTr="00CF1842">
        <w:trPr>
          <w:trHeight w:val="472"/>
        </w:trPr>
        <w:tc>
          <w:tcPr>
            <w:tcW w:w="1560" w:type="dxa"/>
          </w:tcPr>
          <w:p w:rsidR="00AF639C" w:rsidRPr="00AF639C" w:rsidRDefault="00AF639C" w:rsidP="00AF639C">
            <w:pPr>
              <w:pStyle w:val="Ttulo1"/>
              <w:numPr>
                <w:ilvl w:val="0"/>
                <w:numId w:val="33"/>
              </w:numPr>
              <w:rPr>
                <w:rFonts w:ascii="Verdana" w:hAnsi="Verdana" w:cs="Arial"/>
                <w:b w:val="0"/>
                <w:sz w:val="18"/>
                <w:szCs w:val="18"/>
                <w:lang w:val="es-PE" w:eastAsia="es-ES"/>
              </w:rPr>
            </w:pPr>
            <w:proofErr w:type="spellStart"/>
            <w:r w:rsidRPr="00AF639C">
              <w:rPr>
                <w:rFonts w:ascii="Verdana" w:hAnsi="Verdana" w:cs="Arial"/>
                <w:b w:val="0"/>
                <w:sz w:val="18"/>
                <w:szCs w:val="18"/>
                <w:lang w:val="es-PE" w:eastAsia="es-ES"/>
              </w:rPr>
              <w:lastRenderedPageBreak/>
              <w:t>Envio</w:t>
            </w:r>
            <w:proofErr w:type="spellEnd"/>
            <w:r w:rsidRPr="00AF639C">
              <w:rPr>
                <w:rFonts w:ascii="Verdana" w:hAnsi="Verdana" w:cs="Arial"/>
                <w:b w:val="0"/>
                <w:sz w:val="18"/>
                <w:szCs w:val="18"/>
                <w:lang w:val="es-PE" w:eastAsia="es-ES"/>
              </w:rPr>
              <w:t xml:space="preserve"> de correo</w:t>
            </w:r>
          </w:p>
        </w:tc>
        <w:tc>
          <w:tcPr>
            <w:tcW w:w="7513" w:type="dxa"/>
          </w:tcPr>
          <w:p w:rsidR="00EC3C10" w:rsidRPr="001A56DE" w:rsidRDefault="00EC3C10" w:rsidP="00EC3C10">
            <w:pPr>
              <w:rPr>
                <w:rFonts w:cs="Arial"/>
                <w:szCs w:val="18"/>
              </w:rPr>
            </w:pPr>
            <w:r w:rsidRPr="001A56DE">
              <w:rPr>
                <w:rFonts w:cs="Arial"/>
                <w:szCs w:val="18"/>
              </w:rPr>
              <w:t xml:space="preserve">Se enviara un correo </w:t>
            </w:r>
            <w:r>
              <w:rPr>
                <w:rFonts w:cs="Arial"/>
                <w:szCs w:val="18"/>
              </w:rPr>
              <w:t>para informar los erros funcionales en el proceso</w:t>
            </w:r>
            <w:r w:rsidRPr="001A56DE">
              <w:rPr>
                <w:rFonts w:cs="Arial"/>
                <w:szCs w:val="18"/>
              </w:rPr>
              <w:t xml:space="preserve"> para ello se ejecuta el servicio </w:t>
            </w:r>
            <w:proofErr w:type="spellStart"/>
            <w:r w:rsidRPr="001A56DE">
              <w:rPr>
                <w:rFonts w:cs="Arial"/>
                <w:szCs w:val="18"/>
              </w:rPr>
              <w:t>EnvioCorreoWS</w:t>
            </w:r>
            <w:proofErr w:type="spellEnd"/>
            <w:r w:rsidRPr="001A56DE">
              <w:rPr>
                <w:rFonts w:cs="Arial"/>
                <w:szCs w:val="18"/>
              </w:rPr>
              <w:t>.</w:t>
            </w:r>
          </w:p>
          <w:p w:rsidR="00EC3C10" w:rsidRPr="001A56DE" w:rsidRDefault="00EC3C10" w:rsidP="00EC3C10">
            <w:pPr>
              <w:rPr>
                <w:rFonts w:cs="Arial"/>
                <w:szCs w:val="18"/>
              </w:rPr>
            </w:pPr>
          </w:p>
          <w:p w:rsidR="00EC3C10" w:rsidRPr="00B43FBC" w:rsidRDefault="004F7223" w:rsidP="00EC3C10">
            <w:pPr>
              <w:rPr>
                <w:rFonts w:cs="Arial"/>
                <w:szCs w:val="18"/>
              </w:rPr>
            </w:pPr>
            <w:hyperlink r:id="rId14" w:history="1">
              <w:r w:rsidR="00B20DD4" w:rsidRPr="00B43FBC">
                <w:rPr>
                  <w:rStyle w:val="Hipervnculo"/>
                  <w:rFonts w:ascii="Verdana" w:hAnsi="Verdana" w:cs="Arial"/>
                  <w:sz w:val="18"/>
                  <w:szCs w:val="18"/>
                </w:rPr>
                <w:t>http://172.19.74.223:8909/EnvioCorreoWS/envioCorreoWSPortSB11?wsdl</w:t>
              </w:r>
            </w:hyperlink>
          </w:p>
          <w:p w:rsidR="00EC3C10" w:rsidRPr="00B43FBC" w:rsidRDefault="00EC3C10" w:rsidP="00EC3C10">
            <w:pPr>
              <w:rPr>
                <w:rFonts w:cs="Arial"/>
                <w:szCs w:val="18"/>
              </w:rPr>
            </w:pPr>
            <w:r w:rsidRPr="00B43FBC">
              <w:rPr>
                <w:rFonts w:cs="Arial"/>
                <w:szCs w:val="18"/>
              </w:rPr>
              <w:t xml:space="preserve">Método: </w:t>
            </w:r>
            <w:proofErr w:type="spellStart"/>
            <w:r w:rsidR="003529C7">
              <w:rPr>
                <w:rFonts w:cs="Arial"/>
                <w:szCs w:val="18"/>
              </w:rPr>
              <w:t>proce</w:t>
            </w:r>
            <w:r w:rsidR="0038487A" w:rsidRPr="00F81576">
              <w:rPr>
                <w:rFonts w:cs="Arial"/>
                <w:szCs w:val="18"/>
              </w:rPr>
              <w:t>sarEnvioWS</w:t>
            </w:r>
            <w:proofErr w:type="spellEnd"/>
          </w:p>
          <w:p w:rsidR="00EC3C10" w:rsidRPr="00B43FBC" w:rsidRDefault="00EC3C10" w:rsidP="00EC3C10">
            <w:pPr>
              <w:rPr>
                <w:rFonts w:cs="Arial"/>
                <w:szCs w:val="18"/>
              </w:rPr>
            </w:pPr>
          </w:p>
          <w:p w:rsidR="00EC3C10" w:rsidRPr="001A56DE" w:rsidRDefault="00EC3C10" w:rsidP="00EC3C10">
            <w:pPr>
              <w:rPr>
                <w:rFonts w:cs="Arial"/>
                <w:szCs w:val="18"/>
              </w:rPr>
            </w:pPr>
            <w:r w:rsidRPr="001A56DE">
              <w:rPr>
                <w:rFonts w:cs="Arial"/>
                <w:szCs w:val="18"/>
              </w:rPr>
              <w:t>Datos entrada:</w:t>
            </w:r>
          </w:p>
          <w:p w:rsidR="00EC3C10" w:rsidRPr="001A56DE" w:rsidRDefault="00EC3C10" w:rsidP="00EC3C10">
            <w:pPr>
              <w:rPr>
                <w:rFonts w:cs="Arial"/>
                <w:szCs w:val="18"/>
              </w:rPr>
            </w:pPr>
          </w:p>
          <w:tbl>
            <w:tblPr>
              <w:tblW w:w="5528" w:type="dxa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2381"/>
            </w:tblGrid>
            <w:tr w:rsidR="00EC3C10" w:rsidRPr="001A56DE" w:rsidTr="0011513C">
              <w:trPr>
                <w:trHeight w:val="439"/>
              </w:trPr>
              <w:tc>
                <w:tcPr>
                  <w:tcW w:w="3147" w:type="dxa"/>
                  <w:shd w:val="clear" w:color="auto" w:fill="FF0000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b/>
                      <w:iCs/>
                      <w:color w:val="FFFFFF"/>
                      <w:szCs w:val="18"/>
                    </w:rPr>
                  </w:pPr>
                  <w:r w:rsidRPr="001A56DE">
                    <w:rPr>
                      <w:rFonts w:cs="Arial"/>
                      <w:b/>
                      <w:iCs/>
                      <w:color w:val="FFFFFF"/>
                      <w:szCs w:val="18"/>
                    </w:rPr>
                    <w:t>Parámetro de entrada</w:t>
                  </w:r>
                </w:p>
              </w:tc>
              <w:tc>
                <w:tcPr>
                  <w:tcW w:w="2381" w:type="dxa"/>
                  <w:shd w:val="clear" w:color="auto" w:fill="FF0000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b/>
                      <w:iCs/>
                      <w:color w:val="FFFFFF"/>
                      <w:szCs w:val="18"/>
                    </w:rPr>
                  </w:pPr>
                  <w:r w:rsidRPr="001A56DE">
                    <w:rPr>
                      <w:rFonts w:cs="Arial"/>
                      <w:b/>
                      <w:iCs/>
                      <w:color w:val="FFFFFF"/>
                      <w:szCs w:val="18"/>
                    </w:rPr>
                    <w:t>Valor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auditRequest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/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idTransaccion</w:t>
                  </w:r>
                  <w:proofErr w:type="spellEnd"/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Id de transacción (Obtenido de la cola</w:t>
                  </w:r>
                  <w:r w:rsidRPr="001A56DE">
                    <w:rPr>
                      <w:rFonts w:cs="Arial"/>
                      <w:szCs w:val="18"/>
                    </w:rPr>
                    <w:t>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auditRequest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/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ipAplicacion</w:t>
                  </w:r>
                  <w:proofErr w:type="spellEnd"/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proofErr w:type="spellStart"/>
                  <w:r>
                    <w:rPr>
                      <w:rFonts w:cs="Arial"/>
                      <w:szCs w:val="18"/>
                    </w:rPr>
                    <w:t>Ip</w:t>
                  </w:r>
                  <w:proofErr w:type="spellEnd"/>
                  <w:r>
                    <w:rPr>
                      <w:rFonts w:cs="Arial"/>
                      <w:szCs w:val="18"/>
                    </w:rPr>
                    <w:t xml:space="preserve"> de aplicación (IP donde se encuentre instalado el MDB</w:t>
                  </w:r>
                  <w:r w:rsidRPr="001A56DE">
                    <w:rPr>
                      <w:rFonts w:cs="Arial"/>
                      <w:szCs w:val="18"/>
                    </w:rPr>
                    <w:t>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auditRequest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/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codigoAplicacion</w:t>
                  </w:r>
                  <w:proofErr w:type="spellEnd"/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Codigo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 xml:space="preserve"> de aplicación (Obtenido</w:t>
                  </w:r>
                  <w:r>
                    <w:rPr>
                      <w:rFonts w:cs="Arial"/>
                      <w:szCs w:val="18"/>
                    </w:rPr>
                    <w:t xml:space="preserve"> de la cola</w:t>
                  </w:r>
                  <w:r w:rsidRPr="001A56DE">
                    <w:rPr>
                      <w:rFonts w:cs="Arial"/>
                      <w:szCs w:val="18"/>
                    </w:rPr>
                    <w:t>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auditRequest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/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usrAplicacion</w:t>
                  </w:r>
                  <w:proofErr w:type="spellEnd"/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 xml:space="preserve">Usuario de aplicación (Obtenido de </w:t>
                  </w:r>
                  <w:r>
                    <w:rPr>
                      <w:rFonts w:cs="Arial"/>
                      <w:szCs w:val="18"/>
                    </w:rPr>
                    <w:t>la cola</w:t>
                  </w:r>
                  <w:r w:rsidRPr="001A56DE">
                    <w:rPr>
                      <w:rFonts w:cs="Arial"/>
                      <w:szCs w:val="18"/>
                    </w:rPr>
                    <w:t>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>remitente</w:t>
                  </w:r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 xml:space="preserve">Correo remitente (Configurado en 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propeties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>destinatario</w:t>
                  </w:r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 xml:space="preserve">Correo del cliente a enviar la notificación (Configurado en 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propeties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>asunto</w:t>
                  </w:r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 xml:space="preserve">Asunto (Configurado en 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properties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>mensaje</w:t>
                  </w:r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r w:rsidRPr="001A56DE">
                    <w:rPr>
                      <w:rFonts w:cs="Arial"/>
                      <w:szCs w:val="18"/>
                    </w:rPr>
                    <w:t xml:space="preserve">Mensaje (Configurado en 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propeties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 xml:space="preserve"> )</w:t>
                  </w:r>
                </w:p>
              </w:tc>
            </w:tr>
            <w:tr w:rsidR="00EC3C10" w:rsidRPr="001A56DE" w:rsidTr="0011513C">
              <w:trPr>
                <w:trHeight w:val="401"/>
              </w:trPr>
              <w:tc>
                <w:tcPr>
                  <w:tcW w:w="3147" w:type="dxa"/>
                  <w:vAlign w:val="center"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htmlFlag</w:t>
                  </w:r>
                  <w:proofErr w:type="spellEnd"/>
                </w:p>
              </w:tc>
              <w:tc>
                <w:tcPr>
                  <w:tcW w:w="2381" w:type="dxa"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Html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 xml:space="preserve">  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Flag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 xml:space="preserve"> (Configurado en 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propeties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 xml:space="preserve"> )</w:t>
                  </w:r>
                </w:p>
              </w:tc>
            </w:tr>
          </w:tbl>
          <w:p w:rsidR="00EC3C10" w:rsidRPr="001A56DE" w:rsidRDefault="00EC3C10" w:rsidP="00EC3C10">
            <w:pPr>
              <w:rPr>
                <w:rFonts w:cs="Arial"/>
                <w:szCs w:val="18"/>
                <w:lang w:val="es-ES"/>
              </w:rPr>
            </w:pPr>
          </w:p>
          <w:p w:rsidR="00EC3C10" w:rsidRPr="001A56DE" w:rsidRDefault="00EC3C10" w:rsidP="00EC3C10">
            <w:pPr>
              <w:rPr>
                <w:rFonts w:cs="Arial"/>
                <w:szCs w:val="18"/>
              </w:rPr>
            </w:pPr>
            <w:r w:rsidRPr="001A56DE">
              <w:rPr>
                <w:rFonts w:cs="Arial"/>
                <w:szCs w:val="18"/>
              </w:rPr>
              <w:t>Datos de salida:</w:t>
            </w:r>
          </w:p>
          <w:p w:rsidR="00EC3C10" w:rsidRPr="001A56DE" w:rsidRDefault="00EC3C10" w:rsidP="00EC3C10">
            <w:pPr>
              <w:rPr>
                <w:rFonts w:cs="Arial"/>
                <w:szCs w:val="18"/>
              </w:rPr>
            </w:pPr>
          </w:p>
          <w:tbl>
            <w:tblPr>
              <w:tblW w:w="5588" w:type="dxa"/>
              <w:tblInd w:w="17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2299"/>
            </w:tblGrid>
            <w:tr w:rsidR="00EC3C10" w:rsidRPr="001A56DE" w:rsidTr="0011513C">
              <w:trPr>
                <w:trHeight w:val="300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center"/>
                  <w:hideMark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Cs w:val="18"/>
                    </w:rPr>
                  </w:pPr>
                  <w:r w:rsidRPr="001A56DE">
                    <w:rPr>
                      <w:rFonts w:cs="Arial"/>
                      <w:b/>
                      <w:bCs/>
                      <w:color w:val="FFFFFF"/>
                      <w:szCs w:val="18"/>
                    </w:rPr>
                    <w:t>Nombre</w:t>
                  </w:r>
                </w:p>
              </w:tc>
              <w:tc>
                <w:tcPr>
                  <w:tcW w:w="22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center"/>
                  <w:hideMark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Cs w:val="18"/>
                      <w:highlight w:val="yellow"/>
                    </w:rPr>
                  </w:pPr>
                  <w:r w:rsidRPr="001A56DE">
                    <w:rPr>
                      <w:rFonts w:cs="Arial"/>
                      <w:b/>
                      <w:bCs/>
                      <w:color w:val="FFFFFF"/>
                      <w:szCs w:val="18"/>
                    </w:rPr>
                    <w:t>Descripción</w:t>
                  </w:r>
                </w:p>
              </w:tc>
            </w:tr>
            <w:tr w:rsidR="00EC3C10" w:rsidRPr="001A56DE" w:rsidTr="0011513C">
              <w:trPr>
                <w:trHeight w:val="300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auditResponse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/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idTransaccion</w:t>
                  </w:r>
                  <w:proofErr w:type="spellEnd"/>
                </w:p>
              </w:tc>
              <w:tc>
                <w:tcPr>
                  <w:tcW w:w="22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color w:val="000000"/>
                      <w:szCs w:val="18"/>
                    </w:rPr>
                  </w:pPr>
                  <w:r w:rsidRPr="001A56DE">
                    <w:rPr>
                      <w:rFonts w:cs="Arial"/>
                      <w:color w:val="000000"/>
                      <w:szCs w:val="18"/>
                    </w:rPr>
                    <w:t xml:space="preserve">Id de </w:t>
                  </w:r>
                  <w:proofErr w:type="spellStart"/>
                  <w:r w:rsidRPr="001A56DE">
                    <w:rPr>
                      <w:rFonts w:cs="Arial"/>
                      <w:color w:val="000000"/>
                      <w:szCs w:val="18"/>
                    </w:rPr>
                    <w:t>transaccion</w:t>
                  </w:r>
                  <w:proofErr w:type="spellEnd"/>
                  <w:r w:rsidRPr="001A56DE">
                    <w:rPr>
                      <w:rFonts w:cs="Arial"/>
                      <w:color w:val="000000"/>
                      <w:szCs w:val="18"/>
                    </w:rPr>
                    <w:t xml:space="preserve">  </w:t>
                  </w:r>
                </w:p>
              </w:tc>
            </w:tr>
            <w:tr w:rsidR="00EC3C10" w:rsidRPr="001A56DE" w:rsidTr="0011513C">
              <w:trPr>
                <w:trHeight w:val="300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auditResponse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/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codigoRespuesta</w:t>
                  </w:r>
                  <w:proofErr w:type="spellEnd"/>
                </w:p>
              </w:tc>
              <w:tc>
                <w:tcPr>
                  <w:tcW w:w="22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color w:val="000000"/>
                      <w:szCs w:val="18"/>
                    </w:rPr>
                  </w:pPr>
                  <w:r w:rsidRPr="001A56DE">
                    <w:rPr>
                      <w:rFonts w:cs="Arial"/>
                      <w:color w:val="000000"/>
                      <w:szCs w:val="18"/>
                    </w:rPr>
                    <w:t xml:space="preserve">Código de respuesta (Éxito=”0”)  </w:t>
                  </w:r>
                </w:p>
              </w:tc>
            </w:tr>
            <w:tr w:rsidR="00EC3C10" w:rsidRPr="001A56DE" w:rsidTr="0011513C">
              <w:trPr>
                <w:trHeight w:val="300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EC3C10" w:rsidRPr="001A56DE" w:rsidRDefault="00EC3C10" w:rsidP="00EC3C10">
                  <w:pPr>
                    <w:jc w:val="center"/>
                    <w:rPr>
                      <w:rFonts w:cs="Arial"/>
                      <w:szCs w:val="18"/>
                    </w:rPr>
                  </w:pPr>
                  <w:proofErr w:type="spellStart"/>
                  <w:r w:rsidRPr="001A56DE">
                    <w:rPr>
                      <w:rFonts w:cs="Arial"/>
                      <w:szCs w:val="18"/>
                    </w:rPr>
                    <w:t>auditResponse</w:t>
                  </w:r>
                  <w:proofErr w:type="spellEnd"/>
                  <w:r w:rsidRPr="001A56DE">
                    <w:rPr>
                      <w:rFonts w:cs="Arial"/>
                      <w:szCs w:val="18"/>
                    </w:rPr>
                    <w:t>/</w:t>
                  </w:r>
                  <w:proofErr w:type="spellStart"/>
                  <w:r w:rsidRPr="001A56DE">
                    <w:rPr>
                      <w:rFonts w:cs="Arial"/>
                      <w:szCs w:val="18"/>
                    </w:rPr>
                    <w:t>mensajeRespuesta</w:t>
                  </w:r>
                  <w:proofErr w:type="spellEnd"/>
                </w:p>
              </w:tc>
              <w:tc>
                <w:tcPr>
                  <w:tcW w:w="22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C3C10" w:rsidRPr="001A56DE" w:rsidRDefault="00EC3C10" w:rsidP="00EC3C10">
                  <w:pPr>
                    <w:jc w:val="left"/>
                    <w:rPr>
                      <w:rFonts w:cs="Arial"/>
                      <w:color w:val="000000"/>
                      <w:szCs w:val="18"/>
                    </w:rPr>
                  </w:pPr>
                  <w:r w:rsidRPr="001A56DE">
                    <w:rPr>
                      <w:rFonts w:cs="Arial"/>
                      <w:color w:val="000000"/>
                      <w:szCs w:val="18"/>
                    </w:rPr>
                    <w:t>Mensaje de respuesta</w:t>
                  </w:r>
                </w:p>
              </w:tc>
            </w:tr>
          </w:tbl>
          <w:p w:rsidR="00EC3C10" w:rsidRDefault="00EC3C10" w:rsidP="00EC3C10">
            <w:pPr>
              <w:pStyle w:val="Prrafodelista"/>
              <w:ind w:left="1069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  <w:p w:rsidR="001C78E8" w:rsidRDefault="001C78E8" w:rsidP="001C78E8">
            <w:pPr>
              <w:pStyle w:val="Prrafodelista"/>
              <w:ind w:left="1069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  <w:p w:rsidR="001C78E8" w:rsidRPr="0086299E" w:rsidRDefault="001C78E8" w:rsidP="001C78E8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86299E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1C78E8" w:rsidRPr="0086299E" w:rsidRDefault="001C78E8" w:rsidP="001C78E8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  <w:p w:rsidR="001C78E8" w:rsidRDefault="001C78E8" w:rsidP="001C78E8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DF692B">
              <w:rPr>
                <w:rFonts w:ascii="Verdana" w:hAnsi="Verdana" w:cs="Arial"/>
                <w:sz w:val="18"/>
                <w:szCs w:val="18"/>
              </w:rPr>
              <w:t xml:space="preserve">Si el </w:t>
            </w:r>
            <w:r>
              <w:rPr>
                <w:rFonts w:ascii="Verdana" w:hAnsi="Verdana" w:cs="Arial"/>
                <w:sz w:val="18"/>
                <w:szCs w:val="18"/>
              </w:rPr>
              <w:t>código de respuesta es diferente a 0</w:t>
            </w:r>
            <w:r w:rsidRPr="00DF692B">
              <w:rPr>
                <w:rFonts w:ascii="Verdana" w:hAnsi="Verdana" w:cs="Arial"/>
                <w:sz w:val="18"/>
                <w:szCs w:val="18"/>
              </w:rPr>
              <w:t xml:space="preserve">, establecer en el log error </w:t>
            </w:r>
            <w:r>
              <w:rPr>
                <w:rFonts w:ascii="Verdana" w:hAnsi="Verdana" w:cs="Arial"/>
                <w:sz w:val="18"/>
                <w:szCs w:val="18"/>
              </w:rPr>
              <w:t xml:space="preserve">de respuesta </w:t>
            </w:r>
            <w:r w:rsidRPr="00DF692B">
              <w:rPr>
                <w:rFonts w:ascii="Verdana" w:hAnsi="Verdana" w:cs="Arial"/>
                <w:sz w:val="18"/>
                <w:szCs w:val="18"/>
              </w:rPr>
              <w:t>del servicio y el flujo finaliza.</w:t>
            </w:r>
          </w:p>
          <w:p w:rsidR="001C78E8" w:rsidRPr="00DF692B" w:rsidRDefault="001C78E8" w:rsidP="001C78E8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1C78E8" w:rsidRDefault="001C78E8" w:rsidP="001C78E8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lastRenderedPageBreak/>
              <w:t>Si existiera alg</w:t>
            </w:r>
            <w:r>
              <w:rPr>
                <w:rFonts w:ascii="Verdana" w:hAnsi="Verdana" w:cs="Arial"/>
                <w:sz w:val="18"/>
                <w:szCs w:val="18"/>
              </w:rPr>
              <w:t xml:space="preserve">ún inconveniente de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con el WS,</w:t>
            </w:r>
            <w:r w:rsidRPr="0086299E">
              <w:rPr>
                <w:rFonts w:ascii="Verdana" w:hAnsi="Verdana" w:cs="Arial"/>
                <w:sz w:val="18"/>
                <w:szCs w:val="18"/>
              </w:rPr>
              <w:t xml:space="preserve"> establecer </w:t>
            </w:r>
            <w:r>
              <w:rPr>
                <w:rFonts w:ascii="Verdana" w:hAnsi="Verdana" w:cs="Arial"/>
                <w:sz w:val="18"/>
                <w:szCs w:val="18"/>
              </w:rPr>
              <w:t xml:space="preserve">en el log error de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86299E">
              <w:rPr>
                <w:rFonts w:ascii="Verdana" w:hAnsi="Verdana" w:cs="Arial"/>
                <w:sz w:val="18"/>
                <w:szCs w:val="18"/>
              </w:rPr>
              <w:t>y el flujo finaliza.</w:t>
            </w:r>
          </w:p>
          <w:p w:rsidR="001C78E8" w:rsidRDefault="001C78E8" w:rsidP="001C78E8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1C78E8" w:rsidRDefault="001C78E8" w:rsidP="001C78E8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86299E">
              <w:rPr>
                <w:rFonts w:ascii="Verdana" w:hAnsi="Verdana" w:cs="Arial"/>
                <w:sz w:val="18"/>
                <w:szCs w:val="18"/>
              </w:rPr>
              <w:t>Si existiera alg</w:t>
            </w:r>
            <w:r>
              <w:rPr>
                <w:rFonts w:ascii="Verdana" w:hAnsi="Verdana" w:cs="Arial"/>
                <w:sz w:val="18"/>
                <w:szCs w:val="18"/>
              </w:rPr>
              <w:t>ún inconveniente de no disponibilidad con el WS,</w:t>
            </w:r>
            <w:r w:rsidRPr="0086299E">
              <w:rPr>
                <w:rFonts w:ascii="Verdana" w:hAnsi="Verdana" w:cs="Arial"/>
                <w:sz w:val="18"/>
                <w:szCs w:val="18"/>
              </w:rPr>
              <w:t xml:space="preserve"> establecer </w:t>
            </w:r>
            <w:r>
              <w:rPr>
                <w:rFonts w:ascii="Verdana" w:hAnsi="Verdana" w:cs="Arial"/>
                <w:sz w:val="18"/>
                <w:szCs w:val="18"/>
              </w:rPr>
              <w:t xml:space="preserve">en el log error de no disponibilidad de WS </w:t>
            </w:r>
            <w:r w:rsidRPr="0086299E">
              <w:rPr>
                <w:rFonts w:ascii="Verdana" w:hAnsi="Verdana" w:cs="Arial"/>
                <w:sz w:val="18"/>
                <w:szCs w:val="18"/>
              </w:rPr>
              <w:t>y el flujo finaliza.</w:t>
            </w:r>
          </w:p>
          <w:p w:rsidR="001C78E8" w:rsidRDefault="001C78E8" w:rsidP="001C78E8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1C78E8" w:rsidRDefault="001C78E8" w:rsidP="001C78E8">
            <w:pPr>
              <w:pStyle w:val="Prrafodelista"/>
              <w:numPr>
                <w:ilvl w:val="0"/>
                <w:numId w:val="8"/>
              </w:numPr>
              <w:rPr>
                <w:rFonts w:ascii="Verdana" w:hAnsi="Verdana" w:cs="Arial"/>
                <w:sz w:val="18"/>
                <w:szCs w:val="18"/>
              </w:rPr>
            </w:pPr>
            <w:r w:rsidRPr="00DF692B">
              <w:rPr>
                <w:rFonts w:ascii="Verdana" w:hAnsi="Verdana" w:cs="Arial"/>
                <w:sz w:val="18"/>
                <w:szCs w:val="18"/>
              </w:rPr>
              <w:t>Si existiera un error de proceso interno, mostrar en el log error interno y el flujo finaliza.</w:t>
            </w:r>
          </w:p>
          <w:p w:rsidR="001C78E8" w:rsidRPr="00DF692B" w:rsidRDefault="001C78E8" w:rsidP="001C78E8">
            <w:pPr>
              <w:pStyle w:val="Prrafodelista"/>
              <w:rPr>
                <w:rFonts w:ascii="Verdana" w:hAnsi="Verdana" w:cs="Arial"/>
                <w:sz w:val="18"/>
                <w:szCs w:val="18"/>
              </w:rPr>
            </w:pPr>
          </w:p>
          <w:p w:rsidR="001C78E8" w:rsidRDefault="001C78E8" w:rsidP="001C78E8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Caso contrario continuar con la actividad 4</w:t>
            </w:r>
          </w:p>
          <w:p w:rsidR="001C78E8" w:rsidRDefault="001C78E8" w:rsidP="000E6F5D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F639C" w:rsidRDefault="00AF639C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8E1515" w:rsidRPr="0086299E" w:rsidTr="00CF1842">
        <w:tc>
          <w:tcPr>
            <w:tcW w:w="1560" w:type="dxa"/>
          </w:tcPr>
          <w:p w:rsidR="008E1515" w:rsidRPr="00073CE5" w:rsidRDefault="00AF639C" w:rsidP="001A61D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lastRenderedPageBreak/>
              <w:t>5</w:t>
            </w:r>
            <w:r w:rsidR="00D65282">
              <w:rPr>
                <w:rFonts w:ascii="Verdana" w:hAnsi="Verdana" w:cs="Arial"/>
                <w:sz w:val="18"/>
                <w:szCs w:val="18"/>
              </w:rPr>
              <w:t>.</w:t>
            </w:r>
            <w:r w:rsidR="005A5453" w:rsidRPr="001A61D6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073CE5" w:rsidRPr="001A61D6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86299E" w:rsidRDefault="00D65282" w:rsidP="001A61D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El flujo termina con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exito</w:t>
            </w:r>
            <w:proofErr w:type="spellEnd"/>
            <w:r w:rsidR="008E1515" w:rsidRPr="0086299E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86299E" w:rsidRDefault="00E63CC5" w:rsidP="001A61D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RegistraConstancias.jar</w:t>
            </w:r>
          </w:p>
        </w:tc>
      </w:tr>
    </w:tbl>
    <w:p w:rsidR="008E1515" w:rsidRPr="0086299E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498703427"/>
      <w:r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bookmarkEnd w:id="18"/>
      <w:proofErr w:type="spellStart"/>
      <w:r w:rsidR="001C78E8">
        <w:rPr>
          <w:rFonts w:ascii="Verdana" w:hAnsi="Verdana"/>
          <w:sz w:val="18"/>
          <w:szCs w:val="18"/>
          <w:lang w:val="es-ES"/>
        </w:rPr>
        <w:t>main</w:t>
      </w:r>
      <w:proofErr w:type="spellEnd"/>
    </w:p>
    <w:p w:rsidR="001532E2" w:rsidRDefault="001532E2" w:rsidP="001532E2">
      <w:pPr>
        <w:rPr>
          <w:lang w:val="es-ES" w:eastAsia="en-US"/>
        </w:rPr>
      </w:pPr>
    </w:p>
    <w:p w:rsidR="007B7D85" w:rsidRPr="007B7D85" w:rsidRDefault="00300CB6" w:rsidP="001532E2">
      <w:pPr>
        <w:pStyle w:val="Prrafodelista"/>
        <w:numPr>
          <w:ilvl w:val="0"/>
          <w:numId w:val="19"/>
        </w:numPr>
        <w:rPr>
          <w:rFonts w:ascii="Verdana" w:hAnsi="Verdana" w:cs="Arial"/>
          <w:sz w:val="18"/>
          <w:szCs w:val="18"/>
          <w:lang w:val="es-ES"/>
        </w:rPr>
      </w:pPr>
      <w:r>
        <w:rPr>
          <w:rFonts w:ascii="Verdana" w:hAnsi="Verdana" w:cs="Arial"/>
          <w:sz w:val="18"/>
          <w:szCs w:val="18"/>
          <w:lang w:val="es-ES"/>
        </w:rPr>
        <w:t xml:space="preserve">Servidor  de Shell </w:t>
      </w:r>
      <w:r w:rsidR="001532E2" w:rsidRPr="0086299E">
        <w:rPr>
          <w:rFonts w:ascii="Verdana" w:hAnsi="Verdana" w:cs="Arial"/>
          <w:sz w:val="18"/>
          <w:szCs w:val="18"/>
          <w:lang w:val="es-ES"/>
        </w:rPr>
        <w:t>:</w:t>
      </w:r>
      <w:r w:rsidR="007B7D85" w:rsidRPr="007B7D85">
        <w:rPr>
          <w:rFonts w:ascii="Verdana" w:hAnsi="Verdana" w:cs="Arial"/>
          <w:sz w:val="18"/>
          <w:szCs w:val="18"/>
          <w:lang w:val="es-ES_tradnl"/>
        </w:rPr>
        <w:t xml:space="preserve"> </w:t>
      </w:r>
    </w:p>
    <w:p w:rsidR="00060916" w:rsidRDefault="00C86CD5" w:rsidP="00060916">
      <w:pPr>
        <w:pStyle w:val="Prrafodelista"/>
        <w:ind w:left="1789"/>
        <w:rPr>
          <w:rFonts w:ascii="Verdana" w:hAnsi="Verdana" w:cs="Arial"/>
          <w:sz w:val="18"/>
          <w:szCs w:val="18"/>
        </w:rPr>
      </w:pPr>
      <w:r w:rsidRPr="00C86CD5">
        <w:rPr>
          <w:rFonts w:ascii="Verdana" w:hAnsi="Verdana" w:cs="Arial"/>
          <w:sz w:val="18"/>
          <w:szCs w:val="18"/>
        </w:rPr>
        <w:t xml:space="preserve">SH_OBTENER_ARCHIVO_OUTPUT.sh  </w:t>
      </w:r>
    </w:p>
    <w:p w:rsidR="001C78E8" w:rsidRPr="00C86CD5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4759D7" w:rsidRDefault="0004300D" w:rsidP="004759D7">
      <w:pPr>
        <w:pStyle w:val="Prrafodelista"/>
        <w:numPr>
          <w:ilvl w:val="0"/>
          <w:numId w:val="19"/>
        </w:numPr>
        <w:rPr>
          <w:rFonts w:ascii="Verdana" w:hAnsi="Verdana" w:cs="Arial"/>
          <w:sz w:val="18"/>
          <w:szCs w:val="18"/>
          <w:lang w:val="en-US"/>
        </w:rPr>
      </w:pPr>
      <w:r w:rsidRPr="007B7D85">
        <w:rPr>
          <w:rFonts w:ascii="Verdana" w:hAnsi="Verdana" w:cs="Arial"/>
          <w:sz w:val="18"/>
          <w:szCs w:val="18"/>
          <w:lang w:val="en-US"/>
        </w:rPr>
        <w:t>WS:</w:t>
      </w:r>
      <w:r w:rsidR="00E05A83" w:rsidRPr="007B7D85">
        <w:rPr>
          <w:rFonts w:ascii="Verdana" w:hAnsi="Verdana" w:cs="Arial"/>
          <w:sz w:val="18"/>
          <w:szCs w:val="18"/>
          <w:lang w:val="en-US"/>
        </w:rPr>
        <w:t xml:space="preserve"> </w:t>
      </w:r>
      <w:proofErr w:type="spellStart"/>
      <w:r w:rsidR="00B20DD4">
        <w:rPr>
          <w:rFonts w:ascii="Verdana" w:hAnsi="Verdana" w:cs="Arial"/>
          <w:sz w:val="18"/>
          <w:szCs w:val="18"/>
          <w:lang w:val="en-US"/>
        </w:rPr>
        <w:t>RegistroColaWS</w:t>
      </w:r>
      <w:proofErr w:type="spellEnd"/>
    </w:p>
    <w:p w:rsidR="0004300D" w:rsidRPr="00B43FBC" w:rsidRDefault="004F7223" w:rsidP="0091396B">
      <w:pPr>
        <w:pStyle w:val="Prrafodelista"/>
        <w:numPr>
          <w:ilvl w:val="1"/>
          <w:numId w:val="19"/>
        </w:numPr>
        <w:rPr>
          <w:rFonts w:ascii="Verdana" w:hAnsi="Verdana" w:cs="Arial"/>
          <w:sz w:val="18"/>
          <w:szCs w:val="18"/>
          <w:lang w:val="es-ES"/>
        </w:rPr>
      </w:pPr>
      <w:hyperlink r:id="rId15" w:history="1">
        <w:r w:rsidR="00DE37DA" w:rsidRPr="00954692">
          <w:rPr>
            <w:rStyle w:val="Hipervnculo"/>
            <w:rFonts w:ascii="Verdana" w:hAnsi="Verdana" w:cs="Arial"/>
            <w:sz w:val="18"/>
            <w:szCs w:val="18"/>
            <w:lang w:val="es-ES_tradnl"/>
          </w:rPr>
          <w:t>http://</w:t>
        </w:r>
        <w:r w:rsidR="00DE37DA" w:rsidRPr="00954692">
          <w:rPr>
            <w:rStyle w:val="Hipervnculo"/>
            <w:rFonts w:ascii="Verdana" w:hAnsi="Verdana"/>
            <w:sz w:val="18"/>
            <w:szCs w:val="18"/>
          </w:rPr>
          <w:t>172.19.122.140</w:t>
        </w:r>
        <w:r w:rsidR="00DE37DA" w:rsidRPr="00954692">
          <w:rPr>
            <w:rStyle w:val="Hipervnculo"/>
            <w:rFonts w:ascii="Verdana" w:hAnsi="Verdana" w:cs="Arial"/>
            <w:sz w:val="18"/>
            <w:szCs w:val="18"/>
            <w:lang w:val="es-ES_tradnl"/>
          </w:rPr>
          <w:t>:10002/</w:t>
        </w:r>
        <w:proofErr w:type="spellStart"/>
        <w:r w:rsidR="00DE37DA" w:rsidRPr="00954692">
          <w:rPr>
            <w:rStyle w:val="Hipervnculo"/>
            <w:rFonts w:ascii="Verdana" w:hAnsi="Verdana" w:cs="Arial"/>
            <w:sz w:val="18"/>
            <w:szCs w:val="18"/>
            <w:lang w:val="es-ES_tradnl"/>
          </w:rPr>
          <w:t>RegistroColaWS</w:t>
        </w:r>
        <w:proofErr w:type="spellEnd"/>
        <w:r w:rsidR="00DE37DA" w:rsidRPr="00954692">
          <w:rPr>
            <w:rStyle w:val="Hipervnculo"/>
            <w:rFonts w:ascii="Verdana" w:hAnsi="Verdana" w:cs="Arial"/>
            <w:sz w:val="18"/>
            <w:szCs w:val="18"/>
            <w:lang w:val="es-ES_tradnl"/>
          </w:rPr>
          <w:t>/ebsRegistroColaSB11?wsdl</w:t>
        </w:r>
      </w:hyperlink>
      <w:r w:rsidR="00DE37DA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04300D">
        <w:rPr>
          <w:rFonts w:ascii="Verdana" w:hAnsi="Verdana" w:cs="Arial"/>
          <w:sz w:val="18"/>
          <w:szCs w:val="18"/>
          <w:lang w:val="es-ES"/>
        </w:rPr>
        <w:t xml:space="preserve">Método: </w:t>
      </w:r>
      <w:proofErr w:type="spellStart"/>
      <w:r w:rsidR="001C78E8">
        <w:rPr>
          <w:rFonts w:ascii="Verdana" w:hAnsi="Verdana" w:cs="Consolas"/>
          <w:sz w:val="18"/>
          <w:szCs w:val="18"/>
          <w:lang w:eastAsia="es-PE"/>
        </w:rPr>
        <w:t>registrarConstanciaMas</w:t>
      </w:r>
      <w:proofErr w:type="spellEnd"/>
    </w:p>
    <w:p w:rsidR="00B43FBC" w:rsidRDefault="00B43FBC" w:rsidP="00B43FBC">
      <w:pPr>
        <w:pStyle w:val="Prrafodelista"/>
        <w:ind w:left="1789"/>
        <w:rPr>
          <w:rFonts w:ascii="Verdana" w:hAnsi="Verdana" w:cs="Consolas"/>
          <w:sz w:val="18"/>
          <w:szCs w:val="18"/>
          <w:lang w:eastAsia="es-PE"/>
        </w:rPr>
      </w:pPr>
    </w:p>
    <w:p w:rsidR="00B43FBC" w:rsidRPr="001C78E8" w:rsidRDefault="00B43FBC" w:rsidP="00B43FBC">
      <w:pPr>
        <w:pStyle w:val="Prrafodelista"/>
        <w:numPr>
          <w:ilvl w:val="0"/>
          <w:numId w:val="19"/>
        </w:numPr>
        <w:rPr>
          <w:rFonts w:ascii="Verdana" w:hAnsi="Verdana" w:cs="Arial"/>
          <w:sz w:val="18"/>
          <w:szCs w:val="18"/>
          <w:lang w:val="es-ES"/>
        </w:rPr>
      </w:pPr>
      <w:r>
        <w:rPr>
          <w:rFonts w:ascii="Verdana" w:hAnsi="Verdana" w:cs="Consolas"/>
          <w:sz w:val="18"/>
          <w:szCs w:val="18"/>
          <w:lang w:eastAsia="es-PE"/>
        </w:rPr>
        <w:t xml:space="preserve"> WS: </w:t>
      </w:r>
      <w:proofErr w:type="spellStart"/>
      <w:r>
        <w:rPr>
          <w:rFonts w:ascii="Verdana" w:hAnsi="Verdana" w:cs="Consolas"/>
          <w:sz w:val="18"/>
          <w:szCs w:val="18"/>
          <w:lang w:eastAsia="es-PE"/>
        </w:rPr>
        <w:t>EnvioCorreoWS</w:t>
      </w:r>
      <w:proofErr w:type="spellEnd"/>
    </w:p>
    <w:p w:rsidR="00DE37DA" w:rsidRPr="00B43FBC" w:rsidRDefault="004F7223" w:rsidP="00DE37DA">
      <w:pPr>
        <w:pStyle w:val="Prrafodelista"/>
        <w:numPr>
          <w:ilvl w:val="1"/>
          <w:numId w:val="19"/>
        </w:numPr>
        <w:rPr>
          <w:rFonts w:ascii="Verdana" w:hAnsi="Verdana" w:cs="Arial"/>
          <w:sz w:val="18"/>
          <w:szCs w:val="18"/>
          <w:lang w:val="es-ES"/>
        </w:rPr>
      </w:pPr>
      <w:hyperlink r:id="rId16" w:history="1">
        <w:r w:rsidR="00DE37DA" w:rsidRPr="00954692">
          <w:rPr>
            <w:rStyle w:val="Hipervnculo"/>
            <w:rFonts w:ascii="Verdana" w:hAnsi="Verdana" w:cs="Arial"/>
            <w:sz w:val="18"/>
            <w:szCs w:val="18"/>
            <w:lang w:val="es-ES"/>
          </w:rPr>
          <w:t>http://172.19.74.223:8909/EnvioCorreoWS/envioCorreoWSPortSB11?wsdl</w:t>
        </w:r>
      </w:hyperlink>
      <w:r w:rsidR="00DE37DA">
        <w:rPr>
          <w:rFonts w:ascii="Verdana" w:hAnsi="Verdana" w:cs="Arial"/>
          <w:sz w:val="18"/>
          <w:szCs w:val="18"/>
          <w:lang w:val="es-ES"/>
        </w:rPr>
        <w:t xml:space="preserve"> Método: </w:t>
      </w:r>
      <w:proofErr w:type="spellStart"/>
      <w:r w:rsidR="00DE37DA">
        <w:rPr>
          <w:rFonts w:ascii="Verdana" w:hAnsi="Verdana" w:cs="Consolas"/>
          <w:sz w:val="18"/>
          <w:szCs w:val="18"/>
          <w:lang w:eastAsia="es-PE"/>
        </w:rPr>
        <w:t>procesarEnvioWS</w:t>
      </w:r>
      <w:proofErr w:type="spellEnd"/>
    </w:p>
    <w:p w:rsidR="001C78E8" w:rsidRPr="0004300D" w:rsidRDefault="001C78E8" w:rsidP="00DE37DA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1532E2" w:rsidRPr="001532E2" w:rsidRDefault="001532E2" w:rsidP="001532E2">
      <w:pPr>
        <w:rPr>
          <w:lang w:val="es-ES" w:eastAsia="en-US"/>
        </w:rPr>
      </w:pPr>
    </w:p>
    <w:p w:rsidR="001532E2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498703428"/>
      <w:r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bookmarkEnd w:id="19"/>
      <w:proofErr w:type="spellStart"/>
      <w:r w:rsidR="0091396B">
        <w:rPr>
          <w:rFonts w:ascii="Verdana" w:hAnsi="Verdana"/>
          <w:sz w:val="18"/>
          <w:szCs w:val="18"/>
          <w:lang w:val="es-ES"/>
        </w:rPr>
        <w:t>main</w:t>
      </w:r>
      <w:proofErr w:type="spellEnd"/>
    </w:p>
    <w:p w:rsidR="001532E2" w:rsidRPr="0086299E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86299E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86299E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No aplica.</w:t>
      </w:r>
    </w:p>
    <w:p w:rsidR="001532E2" w:rsidRPr="0086299E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86299E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E05A83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No aplica.</w:t>
      </w:r>
    </w:p>
    <w:p w:rsidR="00DA2278" w:rsidRDefault="00DE34B8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20" w:name="_Toc498703429"/>
      <w:r>
        <w:rPr>
          <w:rFonts w:ascii="Verdana" w:hAnsi="Verdana"/>
          <w:sz w:val="18"/>
          <w:szCs w:val="18"/>
          <w:lang w:val="es-ES"/>
        </w:rPr>
        <w:t>Métrica del negocio del</w:t>
      </w:r>
      <w:r w:rsidR="00DA2278" w:rsidRPr="00DA2278">
        <w:rPr>
          <w:rFonts w:ascii="Verdana" w:hAnsi="Verdana"/>
          <w:sz w:val="18"/>
          <w:szCs w:val="18"/>
          <w:lang w:val="es-ES"/>
        </w:rPr>
        <w:t xml:space="preserve"> método </w:t>
      </w:r>
      <w:proofErr w:type="spellStart"/>
      <w:r w:rsidR="0091396B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8E1515">
        <w:rPr>
          <w:rFonts w:ascii="Verdana" w:hAnsi="Verdana"/>
          <w:sz w:val="18"/>
          <w:szCs w:val="18"/>
          <w:lang w:val="es-ES"/>
        </w:rPr>
        <w:t xml:space="preserve"> del servicio </w:t>
      </w:r>
      <w:bookmarkEnd w:id="20"/>
      <w:proofErr w:type="spellStart"/>
      <w:r w:rsidR="0091396B">
        <w:rPr>
          <w:rFonts w:ascii="Verdana" w:hAnsi="Verdana"/>
          <w:sz w:val="18"/>
          <w:szCs w:val="18"/>
          <w:lang w:val="es-ES"/>
        </w:rPr>
        <w:t>RegistrarConstancia</w:t>
      </w:r>
      <w:proofErr w:type="spellEnd"/>
    </w:p>
    <w:p w:rsidR="00EE48EA" w:rsidRPr="001532E2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1532E2">
        <w:rPr>
          <w:rFonts w:ascii="Verdana" w:hAnsi="Verdana" w:cs="Arial"/>
          <w:sz w:val="18"/>
          <w:szCs w:val="18"/>
        </w:rPr>
        <w:t>No aplica</w:t>
      </w:r>
    </w:p>
    <w:p w:rsidR="00DA2278" w:rsidRDefault="00DA2278" w:rsidP="00DA2278">
      <w:pPr>
        <w:rPr>
          <w:lang w:val="es-ES" w:eastAsia="en-US"/>
        </w:rPr>
      </w:pPr>
    </w:p>
    <w:sectPr w:rsidR="00DA2278" w:rsidSect="00354EEA">
      <w:headerReference w:type="default" r:id="rId17"/>
      <w:footerReference w:type="default" r:id="rId18"/>
      <w:headerReference w:type="first" r:id="rId19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223" w:rsidRDefault="004F7223" w:rsidP="00F42EE0">
      <w:pPr>
        <w:pStyle w:val="Paragraph2"/>
      </w:pPr>
      <w:r>
        <w:separator/>
      </w:r>
    </w:p>
  </w:endnote>
  <w:endnote w:type="continuationSeparator" w:id="0">
    <w:p w:rsidR="004F7223" w:rsidRDefault="004F7223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Pr="00055E45" w:rsidRDefault="00AF324C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6B0F06">
      <w:rPr>
        <w:rStyle w:val="Nmerodepgina"/>
        <w:rFonts w:ascii="Arial" w:hAnsi="Arial" w:cs="Arial"/>
        <w:b/>
        <w:noProof/>
        <w:sz w:val="18"/>
        <w:szCs w:val="18"/>
        <w:lang w:val="es-PE"/>
      </w:rPr>
      <w:t>4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6B0F06">
      <w:rPr>
        <w:rStyle w:val="Nmerodepgina"/>
        <w:rFonts w:ascii="Arial" w:hAnsi="Arial" w:cs="Arial"/>
        <w:b/>
        <w:noProof/>
        <w:sz w:val="18"/>
        <w:szCs w:val="18"/>
        <w:lang w:val="es-PE"/>
      </w:rPr>
      <w:t>12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223" w:rsidRDefault="004F7223" w:rsidP="00F42EE0">
      <w:pPr>
        <w:pStyle w:val="Paragraph2"/>
      </w:pPr>
      <w:r>
        <w:separator/>
      </w:r>
    </w:p>
  </w:footnote>
  <w:footnote w:type="continuationSeparator" w:id="0">
    <w:p w:rsidR="004F7223" w:rsidRDefault="004F7223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AF324C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68EF0813" wp14:editId="3515B1BF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AF324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324C" w:rsidRPr="00E84F36" w:rsidRDefault="00AF324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324C" w:rsidRPr="00055E45" w:rsidRDefault="00AF324C" w:rsidP="0097532C">
    <w:pPr>
      <w:pStyle w:val="Encabezado"/>
      <w:rPr>
        <w:lang w:val="es-PE"/>
      </w:rPr>
    </w:pPr>
  </w:p>
  <w:p w:rsidR="00AF324C" w:rsidRPr="00CE1A80" w:rsidRDefault="00AF324C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4C" w:rsidRDefault="00AF324C" w:rsidP="0097532C"/>
  <w:p w:rsidR="00AF324C" w:rsidRDefault="00AF324C" w:rsidP="0097532C">
    <w:pPr>
      <w:pBdr>
        <w:top w:val="single" w:sz="6" w:space="1" w:color="auto"/>
      </w:pBdr>
    </w:pPr>
  </w:p>
  <w:p w:rsidR="00AF324C" w:rsidRDefault="00AF324C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1C50B4FF" wp14:editId="5F3C4E7C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324C" w:rsidRDefault="00AF324C" w:rsidP="0097532C">
    <w:pPr>
      <w:pBdr>
        <w:bottom w:val="single" w:sz="6" w:space="1" w:color="auto"/>
      </w:pBdr>
      <w:jc w:val="right"/>
    </w:pPr>
  </w:p>
  <w:p w:rsidR="00AF324C" w:rsidRDefault="00AF324C" w:rsidP="0097532C">
    <w:pPr>
      <w:pStyle w:val="Encabezado"/>
    </w:pPr>
  </w:p>
  <w:p w:rsidR="00AF324C" w:rsidRDefault="00AF32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15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17"/>
  </w:num>
  <w:num w:numId="4">
    <w:abstractNumId w:val="13"/>
  </w:num>
  <w:num w:numId="5">
    <w:abstractNumId w:val="23"/>
  </w:num>
  <w:num w:numId="6">
    <w:abstractNumId w:val="7"/>
  </w:num>
  <w:num w:numId="7">
    <w:abstractNumId w:val="16"/>
  </w:num>
  <w:num w:numId="8">
    <w:abstractNumId w:val="1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4"/>
  </w:num>
  <w:num w:numId="12">
    <w:abstractNumId w:val="24"/>
  </w:num>
  <w:num w:numId="13">
    <w:abstractNumId w:val="25"/>
  </w:num>
  <w:num w:numId="14">
    <w:abstractNumId w:val="21"/>
  </w:num>
  <w:num w:numId="15">
    <w:abstractNumId w:val="11"/>
  </w:num>
  <w:num w:numId="16">
    <w:abstractNumId w:val="28"/>
  </w:num>
  <w:num w:numId="17">
    <w:abstractNumId w:val="10"/>
  </w:num>
  <w:num w:numId="18">
    <w:abstractNumId w:val="30"/>
  </w:num>
  <w:num w:numId="19">
    <w:abstractNumId w:val="9"/>
  </w:num>
  <w:num w:numId="20">
    <w:abstractNumId w:val="6"/>
  </w:num>
  <w:num w:numId="21">
    <w:abstractNumId w:val="19"/>
  </w:num>
  <w:num w:numId="22">
    <w:abstractNumId w:val="20"/>
  </w:num>
  <w:num w:numId="23">
    <w:abstractNumId w:val="3"/>
  </w:num>
  <w:num w:numId="24">
    <w:abstractNumId w:val="8"/>
  </w:num>
  <w:num w:numId="25">
    <w:abstractNumId w:val="29"/>
  </w:num>
  <w:num w:numId="26">
    <w:abstractNumId w:val="5"/>
  </w:num>
  <w:num w:numId="27">
    <w:abstractNumId w:val="15"/>
  </w:num>
  <w:num w:numId="28">
    <w:abstractNumId w:val="18"/>
  </w:num>
  <w:num w:numId="29">
    <w:abstractNumId w:val="22"/>
  </w:num>
  <w:num w:numId="30">
    <w:abstractNumId w:val="2"/>
  </w:num>
  <w:num w:numId="31">
    <w:abstractNumId w:val="0"/>
    <w:lvlOverride w:ilvl="0">
      <w:startOverride w:val="4"/>
    </w:lvlOverride>
  </w:num>
  <w:num w:numId="32">
    <w:abstractNumId w:val="26"/>
  </w:num>
  <w:num w:numId="33">
    <w:abstractNumId w:val="0"/>
    <w:lvlOverride w:ilvl="0">
      <w:startOverride w:val="4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7F1"/>
    <w:rsid w:val="001239CA"/>
    <w:rsid w:val="00124B65"/>
    <w:rsid w:val="00126E6D"/>
    <w:rsid w:val="00127683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904"/>
    <w:rsid w:val="001742BD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5385"/>
    <w:rsid w:val="002562C3"/>
    <w:rsid w:val="0026141F"/>
    <w:rsid w:val="00262525"/>
    <w:rsid w:val="00262966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61B1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7121"/>
    <w:rsid w:val="003B7925"/>
    <w:rsid w:val="003C169C"/>
    <w:rsid w:val="003C40D1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CCA"/>
    <w:rsid w:val="00453DDD"/>
    <w:rsid w:val="00454B21"/>
    <w:rsid w:val="004562BD"/>
    <w:rsid w:val="00457C2D"/>
    <w:rsid w:val="004613A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821CF"/>
    <w:rsid w:val="00484A2A"/>
    <w:rsid w:val="0048756F"/>
    <w:rsid w:val="0048771D"/>
    <w:rsid w:val="00487B5A"/>
    <w:rsid w:val="0049118B"/>
    <w:rsid w:val="00491426"/>
    <w:rsid w:val="0049324B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23"/>
    <w:rsid w:val="004F7286"/>
    <w:rsid w:val="004F7BA5"/>
    <w:rsid w:val="005019B9"/>
    <w:rsid w:val="00503A90"/>
    <w:rsid w:val="0050472D"/>
    <w:rsid w:val="00511D2A"/>
    <w:rsid w:val="00512E98"/>
    <w:rsid w:val="005131F7"/>
    <w:rsid w:val="0051412E"/>
    <w:rsid w:val="005157C0"/>
    <w:rsid w:val="00516CEE"/>
    <w:rsid w:val="00517A92"/>
    <w:rsid w:val="00517CFC"/>
    <w:rsid w:val="005210C8"/>
    <w:rsid w:val="005257AC"/>
    <w:rsid w:val="00525DF6"/>
    <w:rsid w:val="00525E1A"/>
    <w:rsid w:val="0052728C"/>
    <w:rsid w:val="00527F25"/>
    <w:rsid w:val="00531779"/>
    <w:rsid w:val="00532A62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5F22"/>
    <w:rsid w:val="005467B3"/>
    <w:rsid w:val="005474BC"/>
    <w:rsid w:val="005477D7"/>
    <w:rsid w:val="0055005F"/>
    <w:rsid w:val="00551229"/>
    <w:rsid w:val="005540EA"/>
    <w:rsid w:val="00554596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F56"/>
    <w:rsid w:val="00613F5D"/>
    <w:rsid w:val="006148A0"/>
    <w:rsid w:val="006152DD"/>
    <w:rsid w:val="00615EF6"/>
    <w:rsid w:val="00615EFE"/>
    <w:rsid w:val="00616047"/>
    <w:rsid w:val="00616F75"/>
    <w:rsid w:val="0061719D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2CE8"/>
    <w:rsid w:val="00682DEC"/>
    <w:rsid w:val="00683A9D"/>
    <w:rsid w:val="006843BE"/>
    <w:rsid w:val="00690662"/>
    <w:rsid w:val="0069133D"/>
    <w:rsid w:val="00693E5F"/>
    <w:rsid w:val="0069563F"/>
    <w:rsid w:val="00695B07"/>
    <w:rsid w:val="00696D5B"/>
    <w:rsid w:val="006A6F19"/>
    <w:rsid w:val="006B0CC2"/>
    <w:rsid w:val="006B0F06"/>
    <w:rsid w:val="006B13FF"/>
    <w:rsid w:val="006B1862"/>
    <w:rsid w:val="006B1EB0"/>
    <w:rsid w:val="006B304C"/>
    <w:rsid w:val="006B30B3"/>
    <w:rsid w:val="006B320B"/>
    <w:rsid w:val="006B333E"/>
    <w:rsid w:val="006B4D72"/>
    <w:rsid w:val="006B538D"/>
    <w:rsid w:val="006B5B6A"/>
    <w:rsid w:val="006B5CEA"/>
    <w:rsid w:val="006B7E83"/>
    <w:rsid w:val="006C0DE7"/>
    <w:rsid w:val="006C10E5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108B4"/>
    <w:rsid w:val="0071266B"/>
    <w:rsid w:val="007130B9"/>
    <w:rsid w:val="00713425"/>
    <w:rsid w:val="0071601A"/>
    <w:rsid w:val="007177D5"/>
    <w:rsid w:val="007179ED"/>
    <w:rsid w:val="007214CD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194D"/>
    <w:rsid w:val="00794333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F0366"/>
    <w:rsid w:val="007F12E0"/>
    <w:rsid w:val="007F1808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5E12"/>
    <w:rsid w:val="00866ACB"/>
    <w:rsid w:val="00866D64"/>
    <w:rsid w:val="00870103"/>
    <w:rsid w:val="00870A00"/>
    <w:rsid w:val="00872230"/>
    <w:rsid w:val="00872504"/>
    <w:rsid w:val="008730EE"/>
    <w:rsid w:val="0087419D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F5"/>
    <w:rsid w:val="00944B90"/>
    <w:rsid w:val="0094596B"/>
    <w:rsid w:val="009464ED"/>
    <w:rsid w:val="00946A91"/>
    <w:rsid w:val="0094720E"/>
    <w:rsid w:val="00947740"/>
    <w:rsid w:val="00947FD4"/>
    <w:rsid w:val="00950508"/>
    <w:rsid w:val="00952D11"/>
    <w:rsid w:val="00953494"/>
    <w:rsid w:val="00953AE5"/>
    <w:rsid w:val="00954128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BDE"/>
    <w:rsid w:val="009719C4"/>
    <w:rsid w:val="00972236"/>
    <w:rsid w:val="009724FC"/>
    <w:rsid w:val="00973F0F"/>
    <w:rsid w:val="0097438A"/>
    <w:rsid w:val="009747C1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BD1"/>
    <w:rsid w:val="009A3BD2"/>
    <w:rsid w:val="009A4CEB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6ADD"/>
    <w:rsid w:val="00A1758E"/>
    <w:rsid w:val="00A178AA"/>
    <w:rsid w:val="00A17B26"/>
    <w:rsid w:val="00A2015F"/>
    <w:rsid w:val="00A207B2"/>
    <w:rsid w:val="00A233FF"/>
    <w:rsid w:val="00A23CA0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2850"/>
    <w:rsid w:val="00B92B4D"/>
    <w:rsid w:val="00B934FE"/>
    <w:rsid w:val="00B941E9"/>
    <w:rsid w:val="00B94B3C"/>
    <w:rsid w:val="00B957F9"/>
    <w:rsid w:val="00B9732A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2236"/>
    <w:rsid w:val="00BC6FC4"/>
    <w:rsid w:val="00BC7C5A"/>
    <w:rsid w:val="00BD0D5D"/>
    <w:rsid w:val="00BD424E"/>
    <w:rsid w:val="00BD69F2"/>
    <w:rsid w:val="00BD7C2C"/>
    <w:rsid w:val="00BE132E"/>
    <w:rsid w:val="00BE1694"/>
    <w:rsid w:val="00BE4A46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590"/>
    <w:rsid w:val="00C34A52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79ED"/>
    <w:rsid w:val="00C810C9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239F"/>
    <w:rsid w:val="00D02E45"/>
    <w:rsid w:val="00D0367C"/>
    <w:rsid w:val="00D10780"/>
    <w:rsid w:val="00D108B5"/>
    <w:rsid w:val="00D10D53"/>
    <w:rsid w:val="00D1103E"/>
    <w:rsid w:val="00D119AC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44D7"/>
    <w:rsid w:val="00D55BB9"/>
    <w:rsid w:val="00D572A5"/>
    <w:rsid w:val="00D57390"/>
    <w:rsid w:val="00D57F9C"/>
    <w:rsid w:val="00D609F9"/>
    <w:rsid w:val="00D60ABA"/>
    <w:rsid w:val="00D62750"/>
    <w:rsid w:val="00D631FA"/>
    <w:rsid w:val="00D64F86"/>
    <w:rsid w:val="00D65282"/>
    <w:rsid w:val="00D655B5"/>
    <w:rsid w:val="00D6648A"/>
    <w:rsid w:val="00D7039E"/>
    <w:rsid w:val="00D7191C"/>
    <w:rsid w:val="00D74D2D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70D7"/>
    <w:rsid w:val="00E27B35"/>
    <w:rsid w:val="00E30861"/>
    <w:rsid w:val="00E3299D"/>
    <w:rsid w:val="00E33251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34E0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B0BA8"/>
    <w:rsid w:val="00EB1C3B"/>
    <w:rsid w:val="00EB1FE3"/>
    <w:rsid w:val="00EB313C"/>
    <w:rsid w:val="00EB3201"/>
    <w:rsid w:val="00EB3BD4"/>
    <w:rsid w:val="00EB49FB"/>
    <w:rsid w:val="00EB4D40"/>
    <w:rsid w:val="00EB5D24"/>
    <w:rsid w:val="00EC1838"/>
    <w:rsid w:val="00EC1A54"/>
    <w:rsid w:val="00EC2257"/>
    <w:rsid w:val="00EC334E"/>
    <w:rsid w:val="00EC3570"/>
    <w:rsid w:val="00EC3C10"/>
    <w:rsid w:val="00EC3FDD"/>
    <w:rsid w:val="00EC48C2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1C7A"/>
    <w:rsid w:val="00EF1FC1"/>
    <w:rsid w:val="00EF3F34"/>
    <w:rsid w:val="00EF61CD"/>
    <w:rsid w:val="00F004FF"/>
    <w:rsid w:val="00F00A8B"/>
    <w:rsid w:val="00F00C11"/>
    <w:rsid w:val="00F014C6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875"/>
    <w:rsid w:val="00F14397"/>
    <w:rsid w:val="00F151D0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\\172.19.44.109\reclamosweb\UploadRECClaro\CARTAS_RECAV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Dibujo_de_Microsoft_Visio_2003-20102.vsd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72.19.74.223:8909/EnvioCorreoWS/envioCorreoWSPortSB11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172.19.122.140:10002/RegistroColaWS/ebsRegistroColaSB11?wsd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hyperlink" Target="http://172.19.74.223:8909/EnvioCorreoWS/envioCorreoWSPortSB11?wsd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9C3D7-63A6-4EAF-9B5C-B372A4BD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12041</TotalTime>
  <Pages>1</Pages>
  <Words>2261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14671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124</cp:revision>
  <dcterms:created xsi:type="dcterms:W3CDTF">2015-11-02T21:17:00Z</dcterms:created>
  <dcterms:modified xsi:type="dcterms:W3CDTF">2019-04-10T17:24:00Z</dcterms:modified>
</cp:coreProperties>
</file>