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proofErr w:type="gramStart"/>
      <w:r w:rsidRPr="003A4BBC">
        <w:t>ao</w:t>
      </w:r>
      <w:proofErr w:type="gramEnd"/>
      <w:r w:rsidRPr="003A4BBC">
        <w:t xml:space="preserve">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proofErr w:type="gramStart"/>
      <w:r w:rsidRPr="003A4BBC">
        <w:t>obtenção</w:t>
      </w:r>
      <w:proofErr w:type="gramEnd"/>
      <w:r w:rsidRPr="003A4BBC">
        <w:t xml:space="preserve">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E04FC1"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2015014" w:history="1">
            <w:r w:rsidR="00E04FC1" w:rsidRPr="001A5324">
              <w:rPr>
                <w:rStyle w:val="Hyperlink"/>
                <w:noProof/>
              </w:rPr>
              <w:t>1</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INTRODUÇÃO</w:t>
            </w:r>
            <w:r w:rsidR="00E04FC1">
              <w:rPr>
                <w:noProof/>
                <w:webHidden/>
              </w:rPr>
              <w:tab/>
            </w:r>
            <w:r w:rsidR="00E04FC1">
              <w:rPr>
                <w:noProof/>
                <w:webHidden/>
              </w:rPr>
              <w:fldChar w:fldCharType="begin"/>
            </w:r>
            <w:r w:rsidR="00E04FC1">
              <w:rPr>
                <w:noProof/>
                <w:webHidden/>
              </w:rPr>
              <w:instrText xml:space="preserve"> PAGEREF _Toc152015014 \h </w:instrText>
            </w:r>
            <w:r w:rsidR="00E04FC1">
              <w:rPr>
                <w:noProof/>
                <w:webHidden/>
              </w:rPr>
            </w:r>
            <w:r w:rsidR="00E04FC1">
              <w:rPr>
                <w:noProof/>
                <w:webHidden/>
              </w:rPr>
              <w:fldChar w:fldCharType="separate"/>
            </w:r>
            <w:r w:rsidR="00E04FC1">
              <w:rPr>
                <w:noProof/>
                <w:webHidden/>
              </w:rPr>
              <w:t>4</w:t>
            </w:r>
            <w:r w:rsidR="00E04FC1">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15" w:history="1">
            <w:r w:rsidRPr="001A5324">
              <w:rPr>
                <w:rStyle w:val="Hyperlink"/>
                <w:noProof/>
              </w:rPr>
              <w:t>1.1</w:t>
            </w:r>
            <w:r>
              <w:rPr>
                <w:rFonts w:asciiTheme="minorHAnsi" w:eastAsiaTheme="minorEastAsia" w:hAnsiTheme="minorHAnsi" w:cstheme="minorBidi"/>
                <w:noProof/>
                <w:kern w:val="0"/>
                <w:sz w:val="22"/>
                <w:szCs w:val="22"/>
                <w:lang w:eastAsia="pt-BR" w:bidi="ar-SA"/>
              </w:rPr>
              <w:tab/>
            </w:r>
            <w:r w:rsidRPr="001A5324">
              <w:rPr>
                <w:rStyle w:val="Hyperlink"/>
                <w:noProof/>
              </w:rPr>
              <w:t>Contextualização</w:t>
            </w:r>
            <w:r>
              <w:rPr>
                <w:noProof/>
                <w:webHidden/>
              </w:rPr>
              <w:tab/>
            </w:r>
            <w:r>
              <w:rPr>
                <w:noProof/>
                <w:webHidden/>
              </w:rPr>
              <w:fldChar w:fldCharType="begin"/>
            </w:r>
            <w:r>
              <w:rPr>
                <w:noProof/>
                <w:webHidden/>
              </w:rPr>
              <w:instrText xml:space="preserve"> PAGEREF _Toc152015015 \h </w:instrText>
            </w:r>
            <w:r>
              <w:rPr>
                <w:noProof/>
                <w:webHidden/>
              </w:rPr>
            </w:r>
            <w:r>
              <w:rPr>
                <w:noProof/>
                <w:webHidden/>
              </w:rPr>
              <w:fldChar w:fldCharType="separate"/>
            </w:r>
            <w:r>
              <w:rPr>
                <w:noProof/>
                <w:webHidden/>
              </w:rPr>
              <w:t>4</w:t>
            </w:r>
            <w:r>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16" w:history="1">
            <w:r w:rsidRPr="001A5324">
              <w:rPr>
                <w:rStyle w:val="Hyperlink"/>
                <w:noProof/>
              </w:rPr>
              <w:t>1.2</w:t>
            </w:r>
            <w:r>
              <w:rPr>
                <w:rFonts w:asciiTheme="minorHAnsi" w:eastAsiaTheme="minorEastAsia" w:hAnsiTheme="minorHAnsi" w:cstheme="minorBidi"/>
                <w:noProof/>
                <w:kern w:val="0"/>
                <w:sz w:val="22"/>
                <w:szCs w:val="22"/>
                <w:lang w:eastAsia="pt-BR" w:bidi="ar-SA"/>
              </w:rPr>
              <w:tab/>
            </w:r>
            <w:r w:rsidRPr="001A5324">
              <w:rPr>
                <w:rStyle w:val="Hyperlink"/>
                <w:noProof/>
              </w:rPr>
              <w:t>O problema proposto</w:t>
            </w:r>
            <w:r>
              <w:rPr>
                <w:noProof/>
                <w:webHidden/>
              </w:rPr>
              <w:tab/>
            </w:r>
            <w:r>
              <w:rPr>
                <w:noProof/>
                <w:webHidden/>
              </w:rPr>
              <w:fldChar w:fldCharType="begin"/>
            </w:r>
            <w:r>
              <w:rPr>
                <w:noProof/>
                <w:webHidden/>
              </w:rPr>
              <w:instrText xml:space="preserve"> PAGEREF _Toc152015016 \h </w:instrText>
            </w:r>
            <w:r>
              <w:rPr>
                <w:noProof/>
                <w:webHidden/>
              </w:rPr>
            </w:r>
            <w:r>
              <w:rPr>
                <w:noProof/>
                <w:webHidden/>
              </w:rPr>
              <w:fldChar w:fldCharType="separate"/>
            </w:r>
            <w:r>
              <w:rPr>
                <w:noProof/>
                <w:webHidden/>
              </w:rPr>
              <w:t>4</w:t>
            </w:r>
            <w:r>
              <w:rPr>
                <w:noProof/>
                <w:webHidden/>
              </w:rPr>
              <w:fldChar w:fldCharType="end"/>
            </w:r>
          </w:hyperlink>
        </w:p>
        <w:p w:rsidR="00E04FC1" w:rsidRDefault="00E04FC1">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7" w:history="1">
            <w:r w:rsidRPr="001A5324">
              <w:rPr>
                <w:rStyle w:val="Hyperlink"/>
                <w:noProof/>
              </w:rPr>
              <w:t>2</w:t>
            </w:r>
            <w:r>
              <w:rPr>
                <w:rFonts w:asciiTheme="minorHAnsi" w:eastAsiaTheme="minorEastAsia" w:hAnsiTheme="minorHAnsi" w:cstheme="minorBidi"/>
                <w:noProof/>
                <w:kern w:val="0"/>
                <w:sz w:val="22"/>
                <w:szCs w:val="22"/>
                <w:lang w:eastAsia="pt-BR" w:bidi="ar-SA"/>
              </w:rPr>
              <w:tab/>
            </w:r>
            <w:r w:rsidRPr="001A5324">
              <w:rPr>
                <w:rStyle w:val="Hyperlink"/>
                <w:noProof/>
              </w:rPr>
              <w:t>Coleta de Dado</w:t>
            </w:r>
            <w:r w:rsidRPr="001A5324">
              <w:rPr>
                <w:rStyle w:val="Hyperlink"/>
                <w:noProof/>
              </w:rPr>
              <w:t>s</w:t>
            </w:r>
            <w:r>
              <w:rPr>
                <w:noProof/>
                <w:webHidden/>
              </w:rPr>
              <w:tab/>
            </w:r>
            <w:r>
              <w:rPr>
                <w:noProof/>
                <w:webHidden/>
              </w:rPr>
              <w:fldChar w:fldCharType="begin"/>
            </w:r>
            <w:r>
              <w:rPr>
                <w:noProof/>
                <w:webHidden/>
              </w:rPr>
              <w:instrText xml:space="preserve"> PAGEREF _Toc152015017 \h </w:instrText>
            </w:r>
            <w:r>
              <w:rPr>
                <w:noProof/>
                <w:webHidden/>
              </w:rPr>
            </w:r>
            <w:r>
              <w:rPr>
                <w:noProof/>
                <w:webHidden/>
              </w:rPr>
              <w:fldChar w:fldCharType="separate"/>
            </w:r>
            <w:r>
              <w:rPr>
                <w:noProof/>
                <w:webHidden/>
              </w:rPr>
              <w:t>6</w:t>
            </w:r>
            <w:r>
              <w:rPr>
                <w:noProof/>
                <w:webHidden/>
              </w:rPr>
              <w:fldChar w:fldCharType="end"/>
            </w:r>
          </w:hyperlink>
        </w:p>
        <w:p w:rsidR="00E04FC1" w:rsidRDefault="00E04FC1">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8" w:history="1">
            <w:r w:rsidRPr="001A5324">
              <w:rPr>
                <w:rStyle w:val="Hyperlink"/>
                <w:noProof/>
              </w:rPr>
              <w:t>3</w:t>
            </w:r>
            <w:r>
              <w:rPr>
                <w:rFonts w:asciiTheme="minorHAnsi" w:eastAsiaTheme="minorEastAsia" w:hAnsiTheme="minorHAnsi" w:cstheme="minorBidi"/>
                <w:noProof/>
                <w:kern w:val="0"/>
                <w:sz w:val="22"/>
                <w:szCs w:val="22"/>
                <w:lang w:eastAsia="pt-BR" w:bidi="ar-SA"/>
              </w:rPr>
              <w:tab/>
            </w:r>
            <w:r w:rsidRPr="001A5324">
              <w:rPr>
                <w:rStyle w:val="Hyperlink"/>
                <w:noProof/>
              </w:rPr>
              <w:t>Tratamento de Dados</w:t>
            </w:r>
            <w:r>
              <w:rPr>
                <w:noProof/>
                <w:webHidden/>
              </w:rPr>
              <w:tab/>
            </w:r>
            <w:r>
              <w:rPr>
                <w:noProof/>
                <w:webHidden/>
              </w:rPr>
              <w:fldChar w:fldCharType="begin"/>
            </w:r>
            <w:r>
              <w:rPr>
                <w:noProof/>
                <w:webHidden/>
              </w:rPr>
              <w:instrText xml:space="preserve"> PAGEREF _Toc152015018 \h </w:instrText>
            </w:r>
            <w:r>
              <w:rPr>
                <w:noProof/>
                <w:webHidden/>
              </w:rPr>
            </w:r>
            <w:r>
              <w:rPr>
                <w:noProof/>
                <w:webHidden/>
              </w:rPr>
              <w:fldChar w:fldCharType="separate"/>
            </w:r>
            <w:r>
              <w:rPr>
                <w:noProof/>
                <w:webHidden/>
              </w:rPr>
              <w:t>10</w:t>
            </w:r>
            <w:r>
              <w:rPr>
                <w:noProof/>
                <w:webHidden/>
              </w:rPr>
              <w:fldChar w:fldCharType="end"/>
            </w:r>
          </w:hyperlink>
        </w:p>
        <w:p w:rsidR="00E04FC1" w:rsidRDefault="00E04FC1">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9" w:history="1">
            <w:r w:rsidRPr="001A5324">
              <w:rPr>
                <w:rStyle w:val="Hyperlink"/>
                <w:noProof/>
              </w:rPr>
              <w:t>4</w:t>
            </w:r>
            <w:r>
              <w:rPr>
                <w:rFonts w:asciiTheme="minorHAnsi" w:eastAsiaTheme="minorEastAsia" w:hAnsiTheme="minorHAnsi" w:cstheme="minorBidi"/>
                <w:noProof/>
                <w:kern w:val="0"/>
                <w:sz w:val="22"/>
                <w:szCs w:val="22"/>
                <w:lang w:eastAsia="pt-BR" w:bidi="ar-SA"/>
              </w:rPr>
              <w:tab/>
            </w:r>
            <w:r w:rsidRPr="001A5324">
              <w:rPr>
                <w:rStyle w:val="Hyperlink"/>
                <w:noProof/>
              </w:rPr>
              <w:t>Analise e exploração dos dados</w:t>
            </w:r>
            <w:r>
              <w:rPr>
                <w:noProof/>
                <w:webHidden/>
              </w:rPr>
              <w:tab/>
            </w:r>
            <w:r>
              <w:rPr>
                <w:noProof/>
                <w:webHidden/>
              </w:rPr>
              <w:fldChar w:fldCharType="begin"/>
            </w:r>
            <w:r>
              <w:rPr>
                <w:noProof/>
                <w:webHidden/>
              </w:rPr>
              <w:instrText xml:space="preserve"> PAGEREF _Toc152015019 \h </w:instrText>
            </w:r>
            <w:r>
              <w:rPr>
                <w:noProof/>
                <w:webHidden/>
              </w:rPr>
            </w:r>
            <w:r>
              <w:rPr>
                <w:noProof/>
                <w:webHidden/>
              </w:rPr>
              <w:fldChar w:fldCharType="separate"/>
            </w:r>
            <w:r>
              <w:rPr>
                <w:noProof/>
                <w:webHidden/>
              </w:rPr>
              <w:t>23</w:t>
            </w:r>
            <w:r>
              <w:rPr>
                <w:noProof/>
                <w:webHidden/>
              </w:rPr>
              <w:fldChar w:fldCharType="end"/>
            </w:r>
          </w:hyperlink>
        </w:p>
        <w:p w:rsidR="00E04FC1" w:rsidRDefault="00E04FC1">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20" w:history="1">
            <w:r w:rsidRPr="001A5324">
              <w:rPr>
                <w:rStyle w:val="Hyperlink"/>
                <w:noProof/>
              </w:rPr>
              <w:t>5</w:t>
            </w:r>
            <w:r>
              <w:rPr>
                <w:rFonts w:asciiTheme="minorHAnsi" w:eastAsiaTheme="minorEastAsia" w:hAnsiTheme="minorHAnsi" w:cstheme="minorBidi"/>
                <w:noProof/>
                <w:kern w:val="0"/>
                <w:sz w:val="22"/>
                <w:szCs w:val="22"/>
                <w:lang w:eastAsia="pt-BR" w:bidi="ar-SA"/>
              </w:rPr>
              <w:tab/>
            </w:r>
            <w:r w:rsidRPr="001A5324">
              <w:rPr>
                <w:rStyle w:val="Hyperlink"/>
                <w:noProof/>
              </w:rPr>
              <w:t>Etapa de machine learning</w:t>
            </w:r>
            <w:r>
              <w:rPr>
                <w:noProof/>
                <w:webHidden/>
              </w:rPr>
              <w:tab/>
            </w:r>
            <w:r>
              <w:rPr>
                <w:noProof/>
                <w:webHidden/>
              </w:rPr>
              <w:fldChar w:fldCharType="begin"/>
            </w:r>
            <w:r>
              <w:rPr>
                <w:noProof/>
                <w:webHidden/>
              </w:rPr>
              <w:instrText xml:space="preserve"> PAGEREF _Toc152015020 \h </w:instrText>
            </w:r>
            <w:r>
              <w:rPr>
                <w:noProof/>
                <w:webHidden/>
              </w:rPr>
            </w:r>
            <w:r>
              <w:rPr>
                <w:noProof/>
                <w:webHidden/>
              </w:rPr>
              <w:fldChar w:fldCharType="separate"/>
            </w:r>
            <w:r>
              <w:rPr>
                <w:noProof/>
                <w:webHidden/>
              </w:rPr>
              <w:t>48</w:t>
            </w:r>
            <w:r>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5" w:history="1">
            <w:r w:rsidRPr="001A5324">
              <w:rPr>
                <w:rStyle w:val="Hyperlink"/>
                <w:noProof/>
              </w:rPr>
              <w:t>5.1</w:t>
            </w:r>
            <w:r>
              <w:rPr>
                <w:rFonts w:asciiTheme="minorHAnsi" w:eastAsiaTheme="minorEastAsia" w:hAnsiTheme="minorHAnsi" w:cstheme="minorBidi"/>
                <w:noProof/>
                <w:kern w:val="0"/>
                <w:sz w:val="22"/>
                <w:szCs w:val="22"/>
                <w:lang w:eastAsia="pt-BR" w:bidi="ar-SA"/>
              </w:rPr>
              <w:tab/>
            </w:r>
            <w:r w:rsidRPr="001A5324">
              <w:rPr>
                <w:rStyle w:val="Hyperlink"/>
                <w:noProof/>
              </w:rPr>
              <w:t>Preparando os dados para aplicação nos modelos de aprendizado de maquina</w:t>
            </w:r>
            <w:r>
              <w:rPr>
                <w:noProof/>
                <w:webHidden/>
              </w:rPr>
              <w:tab/>
            </w:r>
            <w:r>
              <w:rPr>
                <w:noProof/>
                <w:webHidden/>
              </w:rPr>
              <w:fldChar w:fldCharType="begin"/>
            </w:r>
            <w:r>
              <w:rPr>
                <w:noProof/>
                <w:webHidden/>
              </w:rPr>
              <w:instrText xml:space="preserve"> PAGEREF _Toc152015025 \h </w:instrText>
            </w:r>
            <w:r>
              <w:rPr>
                <w:noProof/>
                <w:webHidden/>
              </w:rPr>
            </w:r>
            <w:r>
              <w:rPr>
                <w:noProof/>
                <w:webHidden/>
              </w:rPr>
              <w:fldChar w:fldCharType="separate"/>
            </w:r>
            <w:r>
              <w:rPr>
                <w:noProof/>
                <w:webHidden/>
              </w:rPr>
              <w:t>48</w:t>
            </w:r>
            <w:r>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6" w:history="1">
            <w:r w:rsidRPr="001A5324">
              <w:rPr>
                <w:rStyle w:val="Hyperlink"/>
                <w:noProof/>
              </w:rPr>
              <w:t>5.2</w:t>
            </w:r>
            <w:r>
              <w:rPr>
                <w:rFonts w:asciiTheme="minorHAnsi" w:eastAsiaTheme="minorEastAsia" w:hAnsiTheme="minorHAnsi" w:cstheme="minorBidi"/>
                <w:noProof/>
                <w:kern w:val="0"/>
                <w:sz w:val="22"/>
                <w:szCs w:val="22"/>
                <w:lang w:eastAsia="pt-BR" w:bidi="ar-SA"/>
              </w:rPr>
              <w:tab/>
            </w:r>
            <w:r w:rsidRPr="001A5324">
              <w:rPr>
                <w:rStyle w:val="Hyperlink"/>
                <w:noProof/>
              </w:rPr>
              <w:t>Random Forest</w:t>
            </w:r>
            <w:r>
              <w:rPr>
                <w:noProof/>
                <w:webHidden/>
              </w:rPr>
              <w:tab/>
            </w:r>
            <w:r>
              <w:rPr>
                <w:noProof/>
                <w:webHidden/>
              </w:rPr>
              <w:fldChar w:fldCharType="begin"/>
            </w:r>
            <w:r>
              <w:rPr>
                <w:noProof/>
                <w:webHidden/>
              </w:rPr>
              <w:instrText xml:space="preserve"> PAGEREF _Toc152015026 \h </w:instrText>
            </w:r>
            <w:r>
              <w:rPr>
                <w:noProof/>
                <w:webHidden/>
              </w:rPr>
            </w:r>
            <w:r>
              <w:rPr>
                <w:noProof/>
                <w:webHidden/>
              </w:rPr>
              <w:fldChar w:fldCharType="separate"/>
            </w:r>
            <w:r>
              <w:rPr>
                <w:noProof/>
                <w:webHidden/>
              </w:rPr>
              <w:t>53</w:t>
            </w:r>
            <w:r>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7" w:history="1">
            <w:r w:rsidRPr="001A5324">
              <w:rPr>
                <w:rStyle w:val="Hyperlink"/>
                <w:noProof/>
              </w:rPr>
              <w:t>5.3</w:t>
            </w:r>
            <w:r>
              <w:rPr>
                <w:rFonts w:asciiTheme="minorHAnsi" w:eastAsiaTheme="minorEastAsia" w:hAnsiTheme="minorHAnsi" w:cstheme="minorBidi"/>
                <w:noProof/>
                <w:kern w:val="0"/>
                <w:sz w:val="22"/>
                <w:szCs w:val="22"/>
                <w:lang w:eastAsia="pt-BR" w:bidi="ar-SA"/>
              </w:rPr>
              <w:tab/>
            </w:r>
            <w:r w:rsidRPr="001A5324">
              <w:rPr>
                <w:rStyle w:val="Hyperlink"/>
                <w:noProof/>
              </w:rPr>
              <w:t>Regressão Logística</w:t>
            </w:r>
            <w:r>
              <w:rPr>
                <w:noProof/>
                <w:webHidden/>
              </w:rPr>
              <w:tab/>
            </w:r>
            <w:r>
              <w:rPr>
                <w:noProof/>
                <w:webHidden/>
              </w:rPr>
              <w:fldChar w:fldCharType="begin"/>
            </w:r>
            <w:r>
              <w:rPr>
                <w:noProof/>
                <w:webHidden/>
              </w:rPr>
              <w:instrText xml:space="preserve"> PAGEREF _Toc152015027 \h </w:instrText>
            </w:r>
            <w:r>
              <w:rPr>
                <w:noProof/>
                <w:webHidden/>
              </w:rPr>
            </w:r>
            <w:r>
              <w:rPr>
                <w:noProof/>
                <w:webHidden/>
              </w:rPr>
              <w:fldChar w:fldCharType="separate"/>
            </w:r>
            <w:r>
              <w:rPr>
                <w:noProof/>
                <w:webHidden/>
              </w:rPr>
              <w:t>65</w:t>
            </w:r>
            <w:r>
              <w:rPr>
                <w:noProof/>
                <w:webHidden/>
              </w:rPr>
              <w:fldChar w:fldCharType="end"/>
            </w:r>
          </w:hyperlink>
        </w:p>
        <w:p w:rsidR="00E04FC1" w:rsidRDefault="00E04FC1">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8" w:history="1">
            <w:r w:rsidRPr="001A5324">
              <w:rPr>
                <w:rStyle w:val="Hyperlink"/>
                <w:noProof/>
              </w:rPr>
              <w:t>5.4</w:t>
            </w:r>
            <w:r>
              <w:rPr>
                <w:rFonts w:asciiTheme="minorHAnsi" w:eastAsiaTheme="minorEastAsia" w:hAnsiTheme="minorHAnsi" w:cstheme="minorBidi"/>
                <w:noProof/>
                <w:kern w:val="0"/>
                <w:sz w:val="22"/>
                <w:szCs w:val="22"/>
                <w:lang w:eastAsia="pt-BR" w:bidi="ar-SA"/>
              </w:rPr>
              <w:tab/>
            </w:r>
            <w:r w:rsidRPr="001A5324">
              <w:rPr>
                <w:rStyle w:val="Hyperlink"/>
                <w:noProof/>
              </w:rPr>
              <w:t>SVM</w:t>
            </w:r>
            <w:r>
              <w:rPr>
                <w:noProof/>
                <w:webHidden/>
              </w:rPr>
              <w:tab/>
            </w:r>
            <w:r>
              <w:rPr>
                <w:noProof/>
                <w:webHidden/>
              </w:rPr>
              <w:fldChar w:fldCharType="begin"/>
            </w:r>
            <w:r>
              <w:rPr>
                <w:noProof/>
                <w:webHidden/>
              </w:rPr>
              <w:instrText xml:space="preserve"> PAGEREF _Toc152015028 \h </w:instrText>
            </w:r>
            <w:r>
              <w:rPr>
                <w:noProof/>
                <w:webHidden/>
              </w:rPr>
            </w:r>
            <w:r>
              <w:rPr>
                <w:noProof/>
                <w:webHidden/>
              </w:rPr>
              <w:fldChar w:fldCharType="separate"/>
            </w:r>
            <w:r>
              <w:rPr>
                <w:noProof/>
                <w:webHidden/>
              </w:rPr>
              <w:t>70</w:t>
            </w:r>
            <w:r>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2015014"/>
      <w:r w:rsidRPr="00C534B4">
        <w:lastRenderedPageBreak/>
        <w:t>INTRODUÇÃO</w:t>
      </w:r>
      <w:bookmarkEnd w:id="1"/>
    </w:p>
    <w:p w:rsidR="00E95341" w:rsidRPr="00E95341" w:rsidRDefault="00FB1CFC" w:rsidP="00385B79">
      <w:pPr>
        <w:pStyle w:val="Ttulo2"/>
        <w:ind w:left="284" w:hanging="284"/>
      </w:pPr>
      <w:bookmarkStart w:id="2" w:name="_Toc152015015"/>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proofErr w:type="spellStart"/>
      <w:r w:rsidRPr="00225EA9">
        <w:rPr>
          <w:i/>
        </w:rPr>
        <w:t>churn</w:t>
      </w:r>
      <w:proofErr w:type="spellEnd"/>
      <w:r w:rsidRPr="00225EA9">
        <w:rPr>
          <w:i/>
        </w:rPr>
        <w:t xml:space="preserve"> rate</w:t>
      </w:r>
      <w:r w:rsidRPr="008B1EED">
        <w:t>.</w:t>
      </w:r>
    </w:p>
    <w:p w:rsidR="000C2782" w:rsidRPr="008B1EED" w:rsidRDefault="00385B79" w:rsidP="008B1EED">
      <w:r w:rsidRPr="008B1EED">
        <w:t>O “</w:t>
      </w:r>
      <w:proofErr w:type="spellStart"/>
      <w:r w:rsidRPr="00225EA9">
        <w:rPr>
          <w:i/>
        </w:rPr>
        <w:t>churn</w:t>
      </w:r>
      <w:proofErr w:type="spellEnd"/>
      <w:r w:rsidRPr="00225EA9">
        <w:rPr>
          <w:i/>
        </w:rPr>
        <w:t xml:space="preserve">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2015016"/>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 xml:space="preserve">de medição dos resultados dos algoritmos de aprendizado de </w:t>
      </w:r>
      <w:r w:rsidR="00E04FC1">
        <w:t>máquina</w:t>
      </w:r>
      <w:r w:rsidR="006A2005">
        <w:t>, iremos priorizar a métrica</w:t>
      </w:r>
      <w:r w:rsidRPr="008B1EED">
        <w:t xml:space="preserve"> </w:t>
      </w:r>
      <w:proofErr w:type="spellStart"/>
      <w:r w:rsidR="00E04FC1">
        <w:t>revocação</w:t>
      </w:r>
      <w:proofErr w:type="spellEnd"/>
      <w:r w:rsidR="00E04FC1">
        <w:t xml:space="preserve"> (recall)</w:t>
      </w:r>
      <w:r w:rsidR="006A2005">
        <w:t xml:space="preserve">. A justificativa para isso é que o </w:t>
      </w:r>
      <w:r w:rsidR="006A2005" w:rsidRPr="006A2005">
        <w:t xml:space="preserve">custo de perder clientes propensos ao </w:t>
      </w:r>
      <w:proofErr w:type="spellStart"/>
      <w:r w:rsidR="006A2005" w:rsidRPr="006A2005">
        <w:t>churn</w:t>
      </w:r>
      <w:proofErr w:type="spellEnd"/>
      <w:r w:rsidR="006A2005" w:rsidRPr="006A2005">
        <w:t xml:space="preserve">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r w:rsidR="00E04FC1">
        <w:t>mesmo que isso gere alguns falsos positivos.</w:t>
      </w:r>
    </w:p>
    <w:p w:rsidR="000C2782" w:rsidRDefault="00385B79" w:rsidP="00FB1CFC">
      <w:pPr>
        <w:pStyle w:val="Ttulo1"/>
      </w:pPr>
      <w:bookmarkStart w:id="4" w:name="_Toc152015017"/>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proofErr w:type="spellStart"/>
      <w:r w:rsidRPr="005E39F7">
        <w:rPr>
          <w:i/>
          <w:iCs/>
        </w:rPr>
        <w:t>Customer</w:t>
      </w:r>
      <w:proofErr w:type="spellEnd"/>
      <w:r w:rsidRPr="005E39F7">
        <w:rPr>
          <w:i/>
          <w:iCs/>
        </w:rPr>
        <w:t xml:space="preserve"> </w:t>
      </w:r>
      <w:proofErr w:type="spellStart"/>
      <w:r w:rsidRPr="005E39F7">
        <w:rPr>
          <w:i/>
          <w:iCs/>
        </w:rPr>
        <w:t>Churn</w:t>
      </w:r>
      <w:proofErr w:type="spellEnd"/>
      <w:r w:rsidRPr="005E39F7">
        <w:rPr>
          <w:i/>
          <w:iCs/>
        </w:rPr>
        <w:t xml:space="preserve"> </w:t>
      </w:r>
      <w:proofErr w:type="spellStart"/>
      <w:r w:rsidR="005E39F7" w:rsidRPr="005E39F7">
        <w:rPr>
          <w:i/>
          <w:iCs/>
        </w:rPr>
        <w:t>Prediction</w:t>
      </w:r>
      <w:proofErr w:type="spellEnd"/>
      <w:r w:rsidR="005E39F7">
        <w:rPr>
          <w:iCs/>
        </w:rPr>
        <w:t xml:space="preserve">, </w:t>
      </w:r>
      <w:r w:rsidRPr="005E39F7">
        <w:t>objeto</w:t>
      </w:r>
      <w:r w:rsidRPr="003A4BBC">
        <w:t xml:space="preserve"> de análise deste projeto pode ser encontrado através do sítio da </w:t>
      </w:r>
      <w:proofErr w:type="spellStart"/>
      <w:r w:rsidRPr="003A4BBC">
        <w:rPr>
          <w:i/>
          <w:iCs/>
        </w:rPr>
        <w:t>Maven</w:t>
      </w:r>
      <w:proofErr w:type="spellEnd"/>
      <w:r w:rsidRPr="003A4BBC">
        <w:rPr>
          <w:i/>
          <w:iCs/>
        </w:rPr>
        <w:t xml:space="preserve"> </w:t>
      </w:r>
      <w:proofErr w:type="spellStart"/>
      <w:r w:rsidRPr="003A4BBC">
        <w:rPr>
          <w:i/>
          <w:iCs/>
        </w:rPr>
        <w:t>Analytics</w:t>
      </w:r>
      <w:proofErr w:type="spellEnd"/>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783F">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E04FC1" w:rsidP="00C61C98">
      <w:pPr>
        <w:pStyle w:val="LegendaTCC"/>
      </w:pPr>
      <w:r>
        <w:t xml:space="preserve">Fonte: </w:t>
      </w:r>
      <w:proofErr w:type="spellStart"/>
      <w:r>
        <w:t>Maven</w:t>
      </w:r>
      <w:proofErr w:type="spellEnd"/>
      <w:r>
        <w:t xml:space="preserve"> </w:t>
      </w:r>
      <w:proofErr w:type="spellStart"/>
      <w:r>
        <w:t>Analytics</w:t>
      </w:r>
      <w:proofErr w:type="spellEnd"/>
      <w:r>
        <w:t xml:space="preserve"> (2022)</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proofErr w:type="spellStart"/>
      <w:r w:rsidRPr="003A4BBC">
        <w:rPr>
          <w:i/>
          <w:iCs/>
        </w:rPr>
        <w:t>datasets</w:t>
      </w:r>
      <w:proofErr w:type="spellEnd"/>
      <w:r w:rsidRPr="003A4BBC">
        <w:rPr>
          <w:i/>
          <w:iCs/>
        </w:rPr>
        <w:t xml:space="preserve">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proofErr w:type="spellStart"/>
      <w:r w:rsidRPr="003A4BBC">
        <w:rPr>
          <w:i/>
          <w:iCs/>
        </w:rPr>
        <w:t>telecom_customer_churn</w:t>
      </w:r>
      <w:proofErr w:type="spellEnd"/>
      <w:r w:rsidRPr="003A4BBC">
        <w:t xml:space="preserve">, que contêm a base principal dos dados que serão analisados neste artigo; </w:t>
      </w:r>
      <w:proofErr w:type="spellStart"/>
      <w:r w:rsidRPr="003A4BBC">
        <w:rPr>
          <w:i/>
          <w:iCs/>
        </w:rPr>
        <w:t>telecom_zipcode_population</w:t>
      </w:r>
      <w:proofErr w:type="spellEnd"/>
      <w:r w:rsidRPr="003A4BBC">
        <w:t xml:space="preserve">, que possui dados adicionais relacionados a população por código postal </w:t>
      </w:r>
      <w:r w:rsidRPr="00686CA4">
        <w:t xml:space="preserve">e; </w:t>
      </w:r>
      <w:proofErr w:type="spellStart"/>
      <w:r w:rsidRPr="003A4BBC">
        <w:rPr>
          <w:i/>
          <w:iCs/>
        </w:rPr>
        <w:t>telecom_data_dictionary</w:t>
      </w:r>
      <w:proofErr w:type="spellEnd"/>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2</w:t>
      </w:r>
      <w:r w:rsidR="00A668EE">
        <w:rPr>
          <w:noProof/>
        </w:rPr>
        <w:fldChar w:fldCharType="end"/>
      </w:r>
      <w:bookmarkEnd w:id="6"/>
      <w:r w:rsidRPr="004424FB">
        <w:t xml:space="preserve"> - </w:t>
      </w:r>
      <w:proofErr w:type="spellStart"/>
      <w:r w:rsidRPr="004424FB">
        <w:t>Datasets</w:t>
      </w:r>
      <w:proofErr w:type="spellEnd"/>
      <w:r w:rsidRPr="004424F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proofErr w:type="spellStart"/>
      <w:r w:rsidR="004E5C10" w:rsidRPr="003A4BBC">
        <w:rPr>
          <w:i/>
          <w:iCs/>
        </w:rPr>
        <w:t>telecom_customer_churn</w:t>
      </w:r>
      <w:proofErr w:type="spellEnd"/>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proofErr w:type="spellStart"/>
      <w:r w:rsidRPr="005A574D">
        <w:rPr>
          <w:i/>
        </w:rPr>
        <w:t>dataset</w:t>
      </w:r>
      <w:proofErr w:type="spellEnd"/>
      <w:r>
        <w:t xml:space="preserve"> </w:t>
      </w:r>
      <w:proofErr w:type="spellStart"/>
      <w:r w:rsidRPr="003A4BBC">
        <w:rPr>
          <w:i/>
        </w:rPr>
        <w:t>telecom_customer_churn</w:t>
      </w:r>
      <w:proofErr w:type="spellEnd"/>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CustomerID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ID_cliente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Gender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Genero</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Genero</w:t>
            </w:r>
            <w:proofErr w:type="spellEnd"/>
            <w:r>
              <w:rPr>
                <w:rFonts w:eastAsia="Times New Roman"/>
                <w:color w:val="000000"/>
                <w:kern w:val="0"/>
                <w:lang w:eastAsia="pt-BR" w:bidi="ar-SA"/>
              </w:rPr>
              <w:t xml:space="preserv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Married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Dependents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Qtd_dependentes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Zip </w:t>
            </w:r>
            <w:proofErr w:type="spellStart"/>
            <w:r w:rsidRPr="00C442E4">
              <w:rPr>
                <w:rFonts w:eastAsia="Times New Roman"/>
                <w:color w:val="000000"/>
                <w:kern w:val="0"/>
                <w:lang w:eastAsia="pt-BR" w:bidi="ar-SA"/>
              </w:rPr>
              <w:t>Code</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Codigo_postal</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Referrals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w:t>
            </w:r>
            <w:r w:rsidR="00CA1CA6">
              <w:rPr>
                <w:rFonts w:eastAsia="Times New Roman"/>
                <w:color w:val="000000"/>
                <w:kern w:val="0"/>
                <w:lang w:eastAsia="pt-BR" w:bidi="ar-SA"/>
              </w:rPr>
              <w:t>indicações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Tenure</w:t>
            </w:r>
            <w:proofErr w:type="spellEnd"/>
            <w:r w:rsidRPr="00C442E4">
              <w:rPr>
                <w:rFonts w:eastAsia="Times New Roman"/>
                <w:color w:val="000000"/>
                <w:kern w:val="0"/>
                <w:lang w:eastAsia="pt-BR" w:bidi="ar-SA"/>
              </w:rPr>
              <w:t xml:space="preserve"> in </w:t>
            </w:r>
            <w:proofErr w:type="spellStart"/>
            <w:r w:rsidRPr="00C442E4">
              <w:rPr>
                <w:rFonts w:eastAsia="Times New Roman"/>
                <w:color w:val="000000"/>
                <w:kern w:val="0"/>
                <w:lang w:eastAsia="pt-BR" w:bidi="ar-SA"/>
              </w:rPr>
              <w:t>Months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Meses_na_base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Offer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Ultima_oferta</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Servico_telefone</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Recarga_longa_distancia</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Multiple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Lines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Multiplas_linhas</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Servico_internet</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Internet </w:t>
            </w:r>
            <w:proofErr w:type="spellStart"/>
            <w:r w:rsidRPr="00C442E4">
              <w:rPr>
                <w:rFonts w:eastAsia="Times New Roman"/>
                <w:color w:val="000000"/>
                <w:kern w:val="0"/>
                <w:lang w:eastAsia="pt-BR" w:bidi="ar-SA"/>
              </w:rPr>
              <w:t>Type</w:t>
            </w:r>
            <w:proofErr w:type="spellEnd"/>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Tipo_internet</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Media_mensal_download_GB</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Servico_seguranca</w:t>
            </w:r>
            <w:proofErr w:type="spellEnd"/>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Servico_backup</w:t>
            </w:r>
            <w:proofErr w:type="spellEnd"/>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Device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Protection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Plan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Servico_protecao_dispositivo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 xml:space="preserve">Premium Tech </w:t>
            </w:r>
            <w:proofErr w:type="spellStart"/>
            <w:r w:rsidRPr="00C442E4">
              <w:rPr>
                <w:rFonts w:eastAsia="Times New Roman"/>
                <w:color w:val="000000"/>
                <w:kern w:val="0"/>
                <w:lang w:eastAsia="pt-BR" w:bidi="ar-SA"/>
              </w:rPr>
              <w:t>Support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Servico_suporte_preferencial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Servico_tv</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Streaming </w:t>
            </w:r>
            <w:proofErr w:type="spellStart"/>
            <w:r w:rsidRPr="00C442E4">
              <w:rPr>
                <w:rFonts w:eastAsia="Times New Roman"/>
                <w:color w:val="000000"/>
                <w:kern w:val="0"/>
                <w:lang w:eastAsia="pt-BR" w:bidi="ar-SA"/>
              </w:rPr>
              <w:t>Movies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Servico_filmes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Servico_musica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Unlimited</w:t>
            </w:r>
            <w:proofErr w:type="spellEnd"/>
            <w:r w:rsidRPr="00C442E4">
              <w:rPr>
                <w:rFonts w:eastAsia="Times New Roman"/>
                <w:color w:val="000000"/>
                <w:kern w:val="0"/>
                <w:lang w:eastAsia="pt-BR" w:bidi="ar-SA"/>
              </w:rPr>
              <w:t xml:space="preserve">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Servico_ilimitado_dados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Contract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Tipo_contrato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Paperless</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Billing</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Faturamento_sem_papel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Payment</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Method</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Tipo_pagamento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Cobranca_mensal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Refunds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Total_reembolsos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Qtd_dados</w:t>
            </w:r>
            <w:r w:rsidR="00650F1F" w:rsidRPr="00CA1CA6">
              <w:rPr>
                <w:rFonts w:eastAsia="Times New Roman"/>
                <w:color w:val="000000"/>
                <w:kern w:val="0"/>
                <w:lang w:eastAsia="pt-BR" w:bidi="ar-SA"/>
              </w:rPr>
              <w:t>_extras</w:t>
            </w:r>
            <w:proofErr w:type="spellEnd"/>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Cobrancas_longa_distancia</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Revenue</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Total_cobranca_geral</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w:t>
            </w:r>
            <w:proofErr w:type="spellEnd"/>
            <w:r w:rsidRPr="00C442E4">
              <w:rPr>
                <w:rFonts w:eastAsia="Times New Roman"/>
                <w:color w:val="000000"/>
                <w:kern w:val="0"/>
                <w:lang w:eastAsia="pt-BR" w:bidi="ar-SA"/>
              </w:rPr>
              <w:t xml:space="preserve">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Situacao_cliente</w:t>
            </w:r>
            <w:proofErr w:type="spellEnd"/>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proofErr w:type="spellStart"/>
            <w:r w:rsidRPr="00526718">
              <w:rPr>
                <w:rFonts w:eastAsia="Times New Roman"/>
                <w:i/>
                <w:color w:val="000000"/>
                <w:kern w:val="0"/>
                <w:lang w:eastAsia="pt-BR" w:bidi="ar-SA"/>
              </w:rPr>
              <w:t>Churned</w:t>
            </w:r>
            <w:proofErr w:type="spellEnd"/>
            <w:r>
              <w:rPr>
                <w:rFonts w:eastAsia="Times New Roman"/>
                <w:color w:val="000000"/>
                <w:kern w:val="0"/>
                <w:lang w:eastAsia="pt-BR" w:bidi="ar-SA"/>
              </w:rPr>
              <w:t xml:space="preserve"> (cancelou), </w:t>
            </w:r>
            <w:proofErr w:type="spellStart"/>
            <w:r w:rsidRPr="00526718">
              <w:rPr>
                <w:rFonts w:eastAsia="Times New Roman"/>
                <w:i/>
                <w:color w:val="000000"/>
                <w:kern w:val="0"/>
                <w:lang w:eastAsia="pt-BR" w:bidi="ar-SA"/>
              </w:rPr>
              <w:t>Stayed</w:t>
            </w:r>
            <w:proofErr w:type="spellEnd"/>
            <w:r>
              <w:rPr>
                <w:rFonts w:eastAsia="Times New Roman"/>
                <w:color w:val="000000"/>
                <w:kern w:val="0"/>
                <w:lang w:eastAsia="pt-BR" w:bidi="ar-SA"/>
              </w:rPr>
              <w:t xml:space="preserve"> (permaneceu cliente) e </w:t>
            </w:r>
            <w:proofErr w:type="spellStart"/>
            <w:r w:rsidRPr="00526718">
              <w:rPr>
                <w:rFonts w:eastAsia="Times New Roman"/>
                <w:i/>
                <w:color w:val="000000"/>
                <w:kern w:val="0"/>
                <w:lang w:eastAsia="pt-BR" w:bidi="ar-SA"/>
              </w:rPr>
              <w:t>Joined</w:t>
            </w:r>
            <w:proofErr w:type="spellEnd"/>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Category</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Categoria_cancelamento</w:t>
            </w:r>
            <w:proofErr w:type="spellEnd"/>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Reason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Motivo_cancelamento</w:t>
            </w:r>
            <w:proofErr w:type="spellEnd"/>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roofErr w:type="spellStart"/>
      <w:r w:rsidR="00E04FC1">
        <w:t>Maven</w:t>
      </w:r>
      <w:proofErr w:type="spellEnd"/>
      <w:r w:rsidR="00E04FC1">
        <w:t xml:space="preserve"> </w:t>
      </w:r>
      <w:proofErr w:type="spellStart"/>
      <w:r w:rsidR="00E04FC1">
        <w:t>Analytics</w:t>
      </w:r>
      <w:proofErr w:type="spellEnd"/>
      <w:r w:rsidR="00E04FC1">
        <w:t xml:space="preserve"> (2022)</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proofErr w:type="spellStart"/>
      <w:r w:rsidRPr="003A4BBC">
        <w:rPr>
          <w:i/>
          <w:iCs/>
        </w:rPr>
        <w:t>telecom_zipcode_population</w:t>
      </w:r>
      <w:proofErr w:type="spellEnd"/>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proofErr w:type="spellStart"/>
      <w:r w:rsidRPr="005A574D">
        <w:rPr>
          <w:i/>
        </w:rPr>
        <w:t>dataset</w:t>
      </w:r>
      <w:proofErr w:type="spellEnd"/>
      <w:r>
        <w:t xml:space="preserve"> </w:t>
      </w:r>
      <w:proofErr w:type="spellStart"/>
      <w:r w:rsidRPr="003A4BBC">
        <w:rPr>
          <w:i/>
        </w:rPr>
        <w:t>telecom_</w:t>
      </w:r>
      <w:r>
        <w:rPr>
          <w:i/>
        </w:rPr>
        <w:t>data_dictionary</w:t>
      </w:r>
      <w:proofErr w:type="spellEnd"/>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 xml:space="preserve">Zip </w:t>
            </w:r>
            <w:proofErr w:type="spellStart"/>
            <w:r w:rsidRPr="008126F2">
              <w:rPr>
                <w:rFonts w:eastAsia="Times New Roman"/>
                <w:color w:val="000000"/>
                <w:kern w:val="0"/>
                <w:lang w:eastAsia="pt-BR" w:bidi="ar-SA"/>
              </w:rPr>
              <w:t>Code</w:t>
            </w:r>
            <w:proofErr w:type="spellEnd"/>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Codigo_postal</w:t>
            </w:r>
            <w:proofErr w:type="spellEnd"/>
          </w:p>
        </w:tc>
        <w:tc>
          <w:tcPr>
            <w:tcW w:w="3686" w:type="dxa"/>
          </w:tcPr>
          <w:p w:rsidR="008126F2" w:rsidRPr="008126F2" w:rsidRDefault="00B67C15" w:rsidP="00B67C15">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em que o cliente reside</w:t>
            </w:r>
          </w:p>
        </w:tc>
        <w:tc>
          <w:tcPr>
            <w:tcW w:w="992"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Population</w:t>
            </w:r>
            <w:proofErr w:type="spellEnd"/>
          </w:p>
        </w:tc>
        <w:tc>
          <w:tcPr>
            <w:tcW w:w="2551"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Populacao</w:t>
            </w:r>
          </w:p>
        </w:tc>
        <w:tc>
          <w:tcPr>
            <w:tcW w:w="3686"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População total estimada do código postal</w:t>
            </w:r>
          </w:p>
        </w:tc>
        <w:tc>
          <w:tcPr>
            <w:tcW w:w="992"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bl>
    <w:p w:rsidR="008126F2" w:rsidRDefault="008126F2" w:rsidP="008126F2">
      <w:pPr>
        <w:pStyle w:val="LegendaTCC"/>
      </w:pPr>
      <w:r>
        <w:t xml:space="preserve">Fonte: </w:t>
      </w:r>
      <w:proofErr w:type="spellStart"/>
      <w:r w:rsidR="00E04FC1">
        <w:t>Maven</w:t>
      </w:r>
      <w:proofErr w:type="spellEnd"/>
      <w:r w:rsidR="00E04FC1">
        <w:t xml:space="preserve"> </w:t>
      </w:r>
      <w:proofErr w:type="spellStart"/>
      <w:r w:rsidR="00E04FC1">
        <w:t>Analytics</w:t>
      </w:r>
      <w:proofErr w:type="spellEnd"/>
      <w:r w:rsidR="00E04FC1">
        <w:t xml:space="preserve"> (2022)</w:t>
      </w:r>
    </w:p>
    <w:p w:rsidR="00AA2AD3" w:rsidRPr="003A4BBC" w:rsidRDefault="00AA2AD3" w:rsidP="001905F2"/>
    <w:p w:rsidR="000C2782" w:rsidRPr="00C534B4" w:rsidRDefault="00385B79" w:rsidP="00C534B4">
      <w:pPr>
        <w:pStyle w:val="Ttulo1"/>
      </w:pPr>
      <w:bookmarkStart w:id="9" w:name="_Toc152015018"/>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proofErr w:type="spellStart"/>
      <w:r w:rsidRPr="003A4BBC">
        <w:rPr>
          <w:i/>
          <w:iCs/>
        </w:rPr>
        <w:t>Jupyter</w:t>
      </w:r>
      <w:proofErr w:type="spellEnd"/>
      <w:r w:rsidRPr="003A4BBC">
        <w:rPr>
          <w:i/>
          <w:iCs/>
        </w:rPr>
        <w:t xml:space="preserve">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proofErr w:type="spellStart"/>
      <w:r w:rsidRPr="003A4BBC">
        <w:rPr>
          <w:i/>
          <w:iCs/>
        </w:rPr>
        <w:t>Machine</w:t>
      </w:r>
      <w:proofErr w:type="spellEnd"/>
      <w:r w:rsidRPr="003A4BBC">
        <w:rPr>
          <w:i/>
          <w:iCs/>
        </w:rPr>
        <w:t xml:space="preserv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783F">
        <w:rPr>
          <w:noProof/>
        </w:rPr>
        <w:t>3</w:t>
      </w:r>
      <w:r w:rsidR="00BB48FC">
        <w:rPr>
          <w:noProof/>
        </w:rPr>
        <w:fldChar w:fldCharType="end"/>
      </w:r>
      <w:bookmarkEnd w:id="10"/>
      <w:r>
        <w:t xml:space="preserve"> - Importação </w:t>
      </w:r>
      <w:proofErr w:type="gramStart"/>
      <w:r>
        <w:t xml:space="preserve">do </w:t>
      </w:r>
      <w:r w:rsidRPr="00C534B4">
        <w:rPr>
          <w:i/>
        </w:rPr>
        <w:t>pandas</w:t>
      </w:r>
      <w:proofErr w:type="gramEnd"/>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w:t>
      </w:r>
      <w:proofErr w:type="gramStart"/>
      <w:r>
        <w:t xml:space="preserve">do </w:t>
      </w:r>
      <w:r>
        <w:rPr>
          <w:i/>
        </w:rPr>
        <w:t>pandas</w:t>
      </w:r>
      <w:proofErr w:type="gramEnd"/>
      <w:r>
        <w:t xml:space="preserve">, a </w:t>
      </w:r>
      <w:proofErr w:type="spellStart"/>
      <w:r>
        <w:rPr>
          <w:i/>
        </w:rPr>
        <w:t>pd.read_csv</w:t>
      </w:r>
      <w:proofErr w:type="spellEnd"/>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proofErr w:type="spellStart"/>
      <w:r>
        <w:rPr>
          <w:i/>
        </w:rPr>
        <w:t>csv</w:t>
      </w:r>
      <w:proofErr w:type="spellEnd"/>
      <w:r>
        <w:t xml:space="preserve"> e já transforma-lo em um </w:t>
      </w:r>
      <w:proofErr w:type="spellStart"/>
      <w:r>
        <w:rPr>
          <w:i/>
        </w:rPr>
        <w:t>dataframe</w:t>
      </w:r>
      <w:proofErr w:type="spellEnd"/>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4</w:t>
      </w:r>
      <w:r w:rsidR="005C6641">
        <w:rPr>
          <w:noProof/>
        </w:rPr>
        <w:fldChar w:fldCharType="end"/>
      </w:r>
      <w:bookmarkEnd w:id="11"/>
      <w:r>
        <w:t xml:space="preserve"> - Leitura do arquivo com </w:t>
      </w:r>
      <w:proofErr w:type="gramStart"/>
      <w:r>
        <w:t>o pandas</w:t>
      </w:r>
      <w:proofErr w:type="gramEnd"/>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proofErr w:type="spellStart"/>
      <w:r>
        <w:rPr>
          <w:i/>
        </w:rPr>
        <w:t>dataframe</w:t>
      </w:r>
      <w:proofErr w:type="spellEnd"/>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5</w:t>
      </w:r>
      <w:r w:rsidR="005C6641">
        <w:rPr>
          <w:noProof/>
        </w:rPr>
        <w:fldChar w:fldCharType="end"/>
      </w:r>
      <w:bookmarkEnd w:id="12"/>
      <w:r>
        <w:t xml:space="preserve"> - Visualização do </w:t>
      </w:r>
      <w:proofErr w:type="spellStart"/>
      <w:r>
        <w:t>dataframe</w:t>
      </w:r>
      <w:proofErr w:type="spellEnd"/>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w:t>
      </w:r>
      <w:proofErr w:type="spellStart"/>
      <w:r>
        <w:t>dataframe</w:t>
      </w:r>
      <w:proofErr w:type="spellEnd"/>
      <w:r>
        <w:t xml:space="preserve"> iremos realizar uma configuração através do comando </w:t>
      </w:r>
      <w:proofErr w:type="spellStart"/>
      <w:r w:rsidRPr="00800530">
        <w:rPr>
          <w:i/>
        </w:rPr>
        <w:t>pd.set_option</w:t>
      </w:r>
      <w:proofErr w:type="spellEnd"/>
      <w:r>
        <w:t xml:space="preserve"> e alterando o parâmetro </w:t>
      </w:r>
      <w:proofErr w:type="spellStart"/>
      <w:r w:rsidRPr="00800530">
        <w:rPr>
          <w:i/>
        </w:rPr>
        <w:t>display.max_columns</w:t>
      </w:r>
      <w:proofErr w:type="spellEnd"/>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6</w:t>
      </w:r>
      <w:r w:rsidR="005C6641">
        <w:rPr>
          <w:noProof/>
        </w:rPr>
        <w:fldChar w:fldCharType="end"/>
      </w:r>
      <w:bookmarkEnd w:id="13"/>
      <w:r>
        <w:t xml:space="preserve"> - Ajuste no m</w:t>
      </w:r>
      <w:r w:rsidR="006F4BDF">
        <w:t>á</w:t>
      </w:r>
      <w:r>
        <w:t>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w:t>
      </w:r>
      <w:proofErr w:type="spellStart"/>
      <w:r w:rsidR="0069623D">
        <w:t>dataframe</w:t>
      </w:r>
      <w:proofErr w:type="spellEnd"/>
      <w:r w:rsidR="0069623D">
        <w:t xml:space="preserv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xml:space="preserve">), esses dados serão agregados ao nosso </w:t>
      </w:r>
      <w:proofErr w:type="spellStart"/>
      <w:r w:rsidR="0069623D">
        <w:t>dataframe</w:t>
      </w:r>
      <w:proofErr w:type="spellEnd"/>
      <w:r w:rsidR="0069623D">
        <w:t xml:space="preserv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7</w:t>
      </w:r>
      <w:r w:rsidR="005C6641">
        <w:rPr>
          <w:noProof/>
        </w:rPr>
        <w:fldChar w:fldCharType="end"/>
      </w:r>
      <w:bookmarkEnd w:id="14"/>
      <w:r>
        <w:t xml:space="preserve"> - Criando </w:t>
      </w:r>
      <w:proofErr w:type="spellStart"/>
      <w:r>
        <w:t>dataframe</w:t>
      </w:r>
      <w:proofErr w:type="spellEnd"/>
      <w:r>
        <w:t xml:space="preserv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8</w:t>
      </w:r>
      <w:r w:rsidR="005C6641">
        <w:rPr>
          <w:noProof/>
        </w:rPr>
        <w:fldChar w:fldCharType="end"/>
      </w:r>
      <w:bookmarkEnd w:id="15"/>
      <w:r>
        <w:t xml:space="preserve"> - Junção dos </w:t>
      </w:r>
      <w:proofErr w:type="spellStart"/>
      <w:r>
        <w:t>dataframes</w:t>
      </w:r>
      <w:proofErr w:type="spellEnd"/>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proofErr w:type="spellStart"/>
      <w:r w:rsidRPr="00672837">
        <w:rPr>
          <w:i/>
        </w:rPr>
        <w:t>dataframe</w:t>
      </w:r>
      <w:proofErr w:type="spellEnd"/>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proofErr w:type="spellStart"/>
      <w:r w:rsidRPr="0046299B">
        <w:rPr>
          <w:i/>
        </w:rPr>
        <w:t>dataframe</w:t>
      </w:r>
      <w:proofErr w:type="spellEnd"/>
      <w:r>
        <w:t xml:space="preserve">, traduzindo e </w:t>
      </w:r>
      <w:r w:rsidRPr="00E04FC1">
        <w:t xml:space="preserve">alterando para um padrão onde a primeira letra é maiúscula e as palavras são separadas pelo caractere </w:t>
      </w:r>
      <w:proofErr w:type="spellStart"/>
      <w:r w:rsidRPr="00E04FC1">
        <w:rPr>
          <w:i/>
        </w:rPr>
        <w:t>underline</w:t>
      </w:r>
      <w:proofErr w:type="spellEnd"/>
      <w:r w:rsidRPr="00E04FC1">
        <w:t xml:space="preserv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proofErr w:type="spellStart"/>
      <w:r w:rsidR="00CF384D" w:rsidRPr="00CA1CA6">
        <w:rPr>
          <w:rFonts w:eastAsia="Times New Roman"/>
          <w:color w:val="000000"/>
          <w:kern w:val="0"/>
          <w:lang w:eastAsia="pt-BR" w:bidi="ar-SA"/>
        </w:rPr>
        <w:t>ID_cliente</w:t>
      </w:r>
      <w:proofErr w:type="spellEnd"/>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proofErr w:type="spellStart"/>
      <w:r w:rsidRPr="00CA1CA6">
        <w:rPr>
          <w:rFonts w:eastAsia="Times New Roman"/>
          <w:color w:val="000000"/>
          <w:kern w:val="0"/>
          <w:lang w:eastAsia="pt-BR" w:bidi="ar-SA"/>
        </w:rPr>
        <w:t>ID_cliente</w:t>
      </w:r>
      <w:proofErr w:type="spellEnd"/>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proofErr w:type="spellStart"/>
      <w:r w:rsidR="00366CAD" w:rsidRPr="00CA1CA6">
        <w:rPr>
          <w:rFonts w:eastAsia="Times New Roman"/>
          <w:color w:val="000000"/>
          <w:kern w:val="0"/>
          <w:lang w:eastAsia="pt-BR" w:bidi="ar-SA"/>
        </w:rPr>
        <w:t>ID_cliente</w:t>
      </w:r>
      <w:proofErr w:type="spellEnd"/>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783F">
        <w:rPr>
          <w:noProof/>
        </w:rPr>
        <w:t>10</w:t>
      </w:r>
      <w:r w:rsidR="007F5874">
        <w:rPr>
          <w:noProof/>
        </w:rPr>
        <w:fldChar w:fldCharType="end"/>
      </w:r>
      <w:bookmarkEnd w:id="17"/>
      <w:r>
        <w:t xml:space="preserve"> - Removendo a coluna </w:t>
      </w:r>
      <w:proofErr w:type="spellStart"/>
      <w:r>
        <w:t>ID_cliente</w:t>
      </w:r>
      <w:proofErr w:type="spellEnd"/>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w:t>
      </w:r>
      <w:r w:rsidR="00A76048">
        <w:rPr>
          <w:noProof/>
        </w:rPr>
        <w:t>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783F">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proofErr w:type="spellStart"/>
      <w:r w:rsidRPr="00A76048">
        <w:rPr>
          <w:i/>
          <w:lang w:eastAsia="pt-BR" w:bidi="ar-SA"/>
        </w:rPr>
        <w:t>replace</w:t>
      </w:r>
      <w:proofErr w:type="spellEnd"/>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783F">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proofErr w:type="spellStart"/>
      <w:r w:rsidR="00326C08" w:rsidRPr="00326C08">
        <w:rPr>
          <w:i/>
        </w:rPr>
        <w:t>dataframe</w:t>
      </w:r>
      <w:proofErr w:type="spellEnd"/>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13</w:t>
      </w:r>
      <w:r w:rsidR="005C6641">
        <w:rPr>
          <w:noProof/>
        </w:rPr>
        <w:fldChar w:fldCharType="end"/>
      </w:r>
      <w:bookmarkEnd w:id="20"/>
      <w:r>
        <w:t xml:space="preserve"> – Informações do </w:t>
      </w:r>
      <w:proofErr w:type="spellStart"/>
      <w:r w:rsidRPr="007838B3">
        <w:rPr>
          <w:i/>
        </w:rPr>
        <w:t>dataframe</w:t>
      </w:r>
      <w:proofErr w:type="spellEnd"/>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rsidP="00E04FC1"/>
    <w:p w:rsidR="007838B3" w:rsidRDefault="007838B3" w:rsidP="007838B3">
      <w:r>
        <w:t xml:space="preserve">É </w:t>
      </w:r>
      <w:r w:rsidR="007F0137">
        <w:t xml:space="preserve">possível observar que em nosso </w:t>
      </w:r>
      <w:proofErr w:type="spellStart"/>
      <w:r w:rsidR="007F0137" w:rsidRPr="007F0137">
        <w:rPr>
          <w:i/>
        </w:rPr>
        <w:t>dataframe</w:t>
      </w:r>
      <w:proofErr w:type="spellEnd"/>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w:t>
      </w:r>
      <w:proofErr w:type="spellStart"/>
      <w:r w:rsidR="007F0137">
        <w:t>Tipo_internet</w:t>
      </w:r>
      <w:proofErr w:type="spellEnd"/>
      <w:r w:rsidR="007F0137">
        <w:t xml:space="preserve"> está relacionado ao fato do cliente possuir ou não o serviço de internet (coluna </w:t>
      </w:r>
      <w:proofErr w:type="spellStart"/>
      <w:r w:rsidR="007F0137">
        <w:t>Servico_internet</w:t>
      </w:r>
      <w:proofErr w:type="spellEnd"/>
      <w:r w:rsidR="007F0137">
        <w:t>).</w:t>
      </w:r>
    </w:p>
    <w:p w:rsidR="00996E24" w:rsidRDefault="007F0137" w:rsidP="00996E24">
      <w:r>
        <w:t xml:space="preserve">O mesmo ocorre com colunas que dependem do valor contido na coluna </w:t>
      </w:r>
      <w:proofErr w:type="spellStart"/>
      <w:r>
        <w:t>Servico_telefone</w:t>
      </w:r>
      <w:proofErr w:type="spellEnd"/>
      <w:r>
        <w:t xml:space="preserv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proofErr w:type="spellStart"/>
      <w:r w:rsidR="00314121" w:rsidRPr="00314121">
        <w:rPr>
          <w:i/>
        </w:rPr>
        <w:t>groupby</w:t>
      </w:r>
      <w:proofErr w:type="spellEnd"/>
      <w:r w:rsidR="00314121">
        <w:t xml:space="preserve"> para agrupar os dados contidos nas colunas</w:t>
      </w:r>
      <w:r w:rsidR="00314121" w:rsidRPr="00314121">
        <w:t xml:space="preserve"> </w:t>
      </w:r>
      <w:proofErr w:type="spellStart"/>
      <w:r w:rsidR="00314121">
        <w:t>Servico_internet</w:t>
      </w:r>
      <w:proofErr w:type="spellEnd"/>
      <w:r w:rsidR="00314121">
        <w:t xml:space="preserve"> e </w:t>
      </w:r>
      <w:proofErr w:type="spellStart"/>
      <w:r w:rsidR="00314121">
        <w:t>Servico_telefone</w:t>
      </w:r>
      <w:proofErr w:type="spellEnd"/>
      <w:r w:rsidR="00314121">
        <w:t xml:space="preserve"> e o comando </w:t>
      </w:r>
      <w:proofErr w:type="spellStart"/>
      <w:proofErr w:type="gramStart"/>
      <w:r w:rsidR="00314121" w:rsidRPr="00314121">
        <w:rPr>
          <w:i/>
        </w:rPr>
        <w:t>count</w:t>
      </w:r>
      <w:proofErr w:type="spellEnd"/>
      <w:r w:rsidR="00314121" w:rsidRPr="00314121">
        <w:rPr>
          <w:i/>
        </w:rPr>
        <w:t>(</w:t>
      </w:r>
      <w:proofErr w:type="gramEnd"/>
      <w:r w:rsidR="00314121" w:rsidRPr="00314121">
        <w:rPr>
          <w:i/>
        </w:rPr>
        <w: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783F">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proofErr w:type="spellStart"/>
      <w:r w:rsidR="003A2DC2" w:rsidRPr="003A2DC2">
        <w:t>Recarga_longa_distancia</w:t>
      </w:r>
      <w:proofErr w:type="spellEnd"/>
      <w:r w:rsidR="003A2DC2">
        <w:t xml:space="preserve"> e</w:t>
      </w:r>
      <w:r w:rsidR="003A2DC2" w:rsidRPr="003A2DC2">
        <w:t xml:space="preserve"> </w:t>
      </w:r>
      <w:proofErr w:type="spellStart"/>
      <w:r w:rsidR="003A2DC2" w:rsidRPr="003A2DC2">
        <w:t>Multiplas_linhas</w:t>
      </w:r>
      <w:proofErr w:type="spellEnd"/>
      <w:r w:rsidR="003A2DC2">
        <w:t>), o mesmo ocorre com clientes que não possuem o serviço de internet e as colunas que estratificam esse serviço (</w:t>
      </w:r>
      <w:proofErr w:type="spellStart"/>
      <w:r w:rsidR="003A2DC2">
        <w:t>Tipo_internet</w:t>
      </w:r>
      <w:proofErr w:type="spellEnd"/>
      <w:r w:rsidR="003A2DC2">
        <w:t xml:space="preserve">, </w:t>
      </w:r>
      <w:proofErr w:type="spellStart"/>
      <w:r w:rsidR="003A2DC2">
        <w:t>Media_mensal_download_GB</w:t>
      </w:r>
      <w:proofErr w:type="spellEnd"/>
      <w:r w:rsidR="003A2DC2">
        <w:t xml:space="preserve">, </w:t>
      </w:r>
      <w:proofErr w:type="spellStart"/>
      <w:r w:rsidR="003A2DC2">
        <w:t>Servico_seguranca</w:t>
      </w:r>
      <w:proofErr w:type="spellEnd"/>
      <w:r w:rsidR="003A2DC2">
        <w:t xml:space="preserve">, </w:t>
      </w:r>
      <w:proofErr w:type="spellStart"/>
      <w:r w:rsidR="003A2DC2">
        <w:t>Servico_backup</w:t>
      </w:r>
      <w:proofErr w:type="spellEnd"/>
      <w:r w:rsidR="003A2DC2">
        <w:t xml:space="preserve">, </w:t>
      </w:r>
      <w:proofErr w:type="spellStart"/>
      <w:r w:rsidR="003A2DC2">
        <w:t>Servico_protecao_dispositivo</w:t>
      </w:r>
      <w:proofErr w:type="spellEnd"/>
      <w:r w:rsidR="003A2DC2">
        <w:t xml:space="preserve">, </w:t>
      </w:r>
      <w:proofErr w:type="spellStart"/>
      <w:r w:rsidR="003A2DC2">
        <w:t>Servico_suporte_preferencial</w:t>
      </w:r>
      <w:proofErr w:type="spellEnd"/>
      <w:r w:rsidR="003A2DC2">
        <w:t xml:space="preserve">, </w:t>
      </w:r>
      <w:proofErr w:type="spellStart"/>
      <w:r w:rsidR="003A2DC2">
        <w:t>Servico_tv</w:t>
      </w:r>
      <w:proofErr w:type="spellEnd"/>
      <w:r w:rsidR="003A2DC2">
        <w:t xml:space="preserve">, </w:t>
      </w:r>
      <w:proofErr w:type="spellStart"/>
      <w:r w:rsidR="003A2DC2">
        <w:t>Servico_filmes</w:t>
      </w:r>
      <w:proofErr w:type="spellEnd"/>
      <w:r w:rsidR="003A2DC2">
        <w:t xml:space="preserve">, </w:t>
      </w:r>
      <w:proofErr w:type="spellStart"/>
      <w:r w:rsidR="003A2DC2">
        <w:t>Servico_musica</w:t>
      </w:r>
      <w:proofErr w:type="spellEnd"/>
      <w:r w:rsidR="003A2DC2">
        <w:t xml:space="preserve"> e </w:t>
      </w:r>
      <w:proofErr w:type="spellStart"/>
      <w:r w:rsidR="003A2DC2">
        <w:t>Servico_ilimitado_dados</w:t>
      </w:r>
      <w:proofErr w:type="spellEnd"/>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783F">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783F">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proofErr w:type="spellStart"/>
      <w:r w:rsidRPr="000A1B24">
        <w:rPr>
          <w:i/>
        </w:rPr>
        <w:t>machine</w:t>
      </w:r>
      <w:proofErr w:type="spellEnd"/>
      <w:r w:rsidRPr="000A1B24">
        <w:rPr>
          <w:i/>
        </w:rPr>
        <w:t xml:space="preserve"> </w:t>
      </w:r>
      <w:proofErr w:type="spellStart"/>
      <w:r w:rsidRPr="000A1B24">
        <w:rPr>
          <w:i/>
        </w:rPr>
        <w:t>learning</w:t>
      </w:r>
      <w:proofErr w:type="spellEnd"/>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proofErr w:type="spellStart"/>
      <w:r w:rsidR="005C1DF1" w:rsidRPr="003A2DC2">
        <w:t>Recarga_longa_distancia</w:t>
      </w:r>
      <w:proofErr w:type="spellEnd"/>
      <w:r w:rsidR="005C1DF1">
        <w:t xml:space="preserve"> e </w:t>
      </w:r>
      <w:proofErr w:type="spellStart"/>
      <w:r w:rsidR="005C1DF1">
        <w:t>Media_mensal_download_GB</w:t>
      </w:r>
      <w:proofErr w:type="spellEnd"/>
      <w:r w:rsidR="005C1DF1">
        <w:t xml:space="preserve">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783F">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 xml:space="preserve">Continuando com nossa análise, agora temos apenas duas colunas com dados ausentes, que são </w:t>
      </w:r>
      <w:proofErr w:type="spellStart"/>
      <w:r>
        <w:t>Categoria_cancelamento</w:t>
      </w:r>
      <w:proofErr w:type="spellEnd"/>
      <w:r>
        <w:t xml:space="preserve"> e </w:t>
      </w:r>
      <w:proofErr w:type="spellStart"/>
      <w:r>
        <w:t>Motivo_cancelamento</w:t>
      </w:r>
      <w:proofErr w:type="spellEnd"/>
      <w:r>
        <w:t xml:space="preserve">. A própria nomenclatura dessas colunas sugere que estão relacionadas à decisão do cliente de cancelar o serviço ou não. Essa informação pode ser encontrada na coluna </w:t>
      </w:r>
      <w:proofErr w:type="spellStart"/>
      <w:r>
        <w:t>Situacao_cliente</w:t>
      </w:r>
      <w:proofErr w:type="spellEnd"/>
      <w:r>
        <w:t xml:space="preserve">. No entanto, antes de prosseguirmos com o processo de correção de dados faltantes, é necessário fazer um ajuste. Conforme indicado na Tabela 1, a coluna </w:t>
      </w:r>
      <w:proofErr w:type="spellStart"/>
      <w:r>
        <w:t>Situacao_cliente</w:t>
      </w:r>
      <w:proofErr w:type="spellEnd"/>
      <w:r>
        <w:t xml:space="preserve"> contém três valores distintos</w:t>
      </w:r>
      <w:r w:rsidR="007F1DBC">
        <w:t>: “Cancelou”, “Continua cliente” e “Se tornou cliente”</w:t>
      </w:r>
    </w:p>
    <w:p w:rsidR="00A60363" w:rsidRDefault="003D7CF9" w:rsidP="00A60363">
      <w:r>
        <w:t xml:space="preserve">Dado que nosso principal objetivo é analisar o </w:t>
      </w:r>
      <w:proofErr w:type="spellStart"/>
      <w:r>
        <w:t>churn</w:t>
      </w:r>
      <w:proofErr w:type="spellEnd"/>
      <w:r>
        <w:t xml:space="preserve">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43535A">
      <w:pPr>
        <w:pStyle w:val="LegendaTCC"/>
      </w:pPr>
      <w:bookmarkStart w:id="26" w:name="_Ref149403864"/>
      <w:r>
        <w:lastRenderedPageBreak/>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783F">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783F">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w:t>
      </w:r>
      <w:proofErr w:type="spellStart"/>
      <w:r>
        <w:t>Categoria_cancelamento</w:t>
      </w:r>
      <w:proofErr w:type="spellEnd"/>
      <w:r>
        <w:t xml:space="preserve"> e </w:t>
      </w:r>
      <w:proofErr w:type="spellStart"/>
      <w:r>
        <w:t>Motivo_cancelamento</w:t>
      </w:r>
      <w:proofErr w:type="spellEnd"/>
      <w:r>
        <w:t xml:space="preserve">,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783F">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t>Fonte: Autoria própria</w:t>
      </w:r>
    </w:p>
    <w:p w:rsidR="00A3104B" w:rsidRDefault="00495F9D" w:rsidP="00495F9D">
      <w:r>
        <w:lastRenderedPageBreak/>
        <w:t xml:space="preserve">Com base nas informações contidas no arquivo </w:t>
      </w:r>
      <w:proofErr w:type="spellStart"/>
      <w:r w:rsidRPr="003A4BBC">
        <w:rPr>
          <w:i/>
          <w:iCs/>
        </w:rPr>
        <w:t>telecom_data_dictionary</w:t>
      </w:r>
      <w:proofErr w:type="spellEnd"/>
      <w:r>
        <w:rPr>
          <w:iCs/>
        </w:rPr>
        <w:t xml:space="preserve"> é possível inferir que os valores contidos na coluna </w:t>
      </w:r>
      <w:proofErr w:type="spellStart"/>
      <w:r>
        <w:t>Motivo_cancelamento</w:t>
      </w:r>
      <w:proofErr w:type="spellEnd"/>
      <w:r>
        <w:t xml:space="preserve"> são uma estratificação dos valores contidos na coluna</w:t>
      </w:r>
      <w:r w:rsidRPr="00495F9D">
        <w:t xml:space="preserve"> </w:t>
      </w:r>
      <w:proofErr w:type="spellStart"/>
      <w:r>
        <w:t>Categoria_cancelamento</w:t>
      </w:r>
      <w:proofErr w:type="spellEnd"/>
      <w:r>
        <w:t xml:space="preserve">,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 xml:space="preserve">neste comando também foi realizado o agrupamento por </w:t>
      </w:r>
      <w:proofErr w:type="spellStart"/>
      <w:r>
        <w:t>Situacao_cliente</w:t>
      </w:r>
      <w:proofErr w:type="spellEnd"/>
      <w:r>
        <w:t>,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783F">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783F">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 xml:space="preserve">executar o comando </w:t>
      </w:r>
      <w:proofErr w:type="spellStart"/>
      <w:r>
        <w:t>df.count</w:t>
      </w:r>
      <w:proofErr w:type="spellEnd"/>
      <w:r>
        <w: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783F">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2015019"/>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 xml:space="preserve">do nosso </w:t>
      </w:r>
      <w:proofErr w:type="spellStart"/>
      <w:r>
        <w:t>dataframe</w:t>
      </w:r>
      <w:proofErr w:type="spellEnd"/>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proofErr w:type="spellStart"/>
      <w:r w:rsidRPr="0063108B">
        <w:rPr>
          <w:i/>
        </w:rPr>
        <w:t>matplotlib</w:t>
      </w:r>
      <w:proofErr w:type="spellEnd"/>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24</w:t>
      </w:r>
      <w:r w:rsidR="00780D0D">
        <w:rPr>
          <w:noProof/>
        </w:rPr>
        <w:fldChar w:fldCharType="end"/>
      </w:r>
      <w:bookmarkEnd w:id="34"/>
      <w:r>
        <w:t xml:space="preserve"> - Importando o </w:t>
      </w:r>
      <w:proofErr w:type="spellStart"/>
      <w:r>
        <w:t>Matplotlib</w:t>
      </w:r>
      <w:proofErr w:type="spellEnd"/>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possuem uma quantidade de clientes menor em relação as outras. Iremos agora utilizar esta mesma estrutura de faixas etárias e estratificar a coluna “</w:t>
      </w:r>
      <w:proofErr w:type="spellStart"/>
      <w:r>
        <w:t>Situacao_cliente</w:t>
      </w:r>
      <w:proofErr w:type="spellEnd"/>
      <w:r>
        <w:t xml:space="preserv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 xml:space="preserve">Em seguida realizaremos o mesmo procedimento para todos os valores no </w:t>
      </w:r>
      <w:proofErr w:type="spellStart"/>
      <w:r>
        <w:t>dataframe</w:t>
      </w:r>
      <w:proofErr w:type="spellEnd"/>
      <w:r>
        <w:t xml:space="preserv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783F">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D3783F">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proofErr w:type="spellStart"/>
      <w:r>
        <w:t>Ultimas_ofertas</w:t>
      </w:r>
      <w:proofErr w:type="spellEnd"/>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w:t>
      </w:r>
      <w:proofErr w:type="spellStart"/>
      <w:r w:rsidR="00780AE9">
        <w:t>Motivos_cancelamento</w:t>
      </w:r>
      <w:proofErr w:type="spellEnd"/>
      <w:r w:rsidR="00780AE9">
        <w:t xml:space="preserve">”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783F">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783F">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783F">
        <w:rPr>
          <w:noProof/>
        </w:rPr>
        <w:t>38</w:t>
      </w:r>
      <w:r w:rsidR="002127B4">
        <w:rPr>
          <w:noProof/>
        </w:rPr>
        <w:fldChar w:fldCharType="end"/>
      </w:r>
      <w:bookmarkEnd w:id="48"/>
      <w:r>
        <w:t xml:space="preserve"> - Situação do cliente </w:t>
      </w:r>
      <w:proofErr w:type="spellStart"/>
      <w:r>
        <w:t>vs</w:t>
      </w:r>
      <w:proofErr w:type="spellEnd"/>
      <w:r>
        <w:t xml:space="preserve">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783F">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783F">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783F">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783F">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783F">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783F">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783F">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D3783F">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D3783F">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D3783F">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2015020"/>
      <w:r>
        <w:lastRenderedPageBreak/>
        <w:t>Etapa de machine learning</w:t>
      </w:r>
      <w:bookmarkEnd w:id="70"/>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1" w:name="_Toc151818069"/>
      <w:bookmarkStart w:id="72" w:name="_Toc152010197"/>
      <w:bookmarkStart w:id="73" w:name="_Toc152015021"/>
      <w:bookmarkEnd w:id="71"/>
      <w:bookmarkEnd w:id="72"/>
      <w:bookmarkEnd w:id="73"/>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4" w:name="_Toc151818070"/>
      <w:bookmarkStart w:id="75" w:name="_Toc152010198"/>
      <w:bookmarkStart w:id="76" w:name="_Toc152015022"/>
      <w:bookmarkEnd w:id="74"/>
      <w:bookmarkEnd w:id="75"/>
      <w:bookmarkEnd w:id="76"/>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7" w:name="_Toc151818071"/>
      <w:bookmarkStart w:id="78" w:name="_Toc152010199"/>
      <w:bookmarkStart w:id="79" w:name="_Toc152015023"/>
      <w:bookmarkEnd w:id="77"/>
      <w:bookmarkEnd w:id="78"/>
      <w:bookmarkEnd w:id="79"/>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80" w:name="_Toc151818072"/>
      <w:bookmarkStart w:id="81" w:name="_Toc152010200"/>
      <w:bookmarkStart w:id="82" w:name="_Toc152015024"/>
      <w:bookmarkEnd w:id="80"/>
      <w:bookmarkEnd w:id="81"/>
      <w:bookmarkEnd w:id="82"/>
    </w:p>
    <w:p w:rsidR="00007E44" w:rsidRDefault="00007E44" w:rsidP="00007E44">
      <w:pPr>
        <w:pStyle w:val="Ttulo2"/>
      </w:pPr>
      <w:bookmarkStart w:id="83" w:name="_Toc152015025"/>
      <w:r>
        <w:t>Preparando os dados para aplicação nos modelos de aprendizado de maquina</w:t>
      </w:r>
      <w:bookmarkEnd w:id="83"/>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w:t>
      </w:r>
      <w:proofErr w:type="spellStart"/>
      <w:r w:rsidR="001927DF">
        <w:t>Situacao_cliente</w:t>
      </w:r>
      <w:proofErr w:type="spellEnd"/>
      <w:r w:rsidR="001927DF">
        <w:t>”</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w:t>
      </w:r>
      <w:proofErr w:type="spellStart"/>
      <w:r w:rsidR="001927DF">
        <w:t>Genero_masculino</w:t>
      </w:r>
      <w:proofErr w:type="spellEnd"/>
      <w:r w:rsidR="001927DF">
        <w:t xml:space="preserve">",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r w:rsidR="00C91F14">
        <w:t xml:space="preserve"> Importante destacar que iremos realizar estes ajustes em um novo </w:t>
      </w:r>
      <w:proofErr w:type="spellStart"/>
      <w:r w:rsidR="00C91F14">
        <w:t>dataframe</w:t>
      </w:r>
      <w:proofErr w:type="spellEnd"/>
      <w:r w:rsidR="00C91F14">
        <w:t xml:space="preserv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rsidR="00E3158C" w:rsidRDefault="00E3158C" w:rsidP="004442E6"/>
    <w:p w:rsidR="00E3158C" w:rsidRDefault="00E3158C" w:rsidP="00E3158C">
      <w:pPr>
        <w:pStyle w:val="LegendaTCC"/>
      </w:pPr>
      <w:bookmarkStart w:id="84"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D3783F">
        <w:rPr>
          <w:noProof/>
        </w:rPr>
        <w:t>60</w:t>
      </w:r>
      <w:r w:rsidR="006518CB">
        <w:rPr>
          <w:noProof/>
        </w:rPr>
        <w:fldChar w:fldCharType="end"/>
      </w:r>
      <w:bookmarkEnd w:id="84"/>
      <w:r>
        <w:t xml:space="preserve"> - Ajustando valores das colunas</w:t>
      </w:r>
    </w:p>
    <w:p w:rsidR="00E3158C" w:rsidRPr="004442E6" w:rsidRDefault="00E3158C" w:rsidP="00273EDB">
      <w:pPr>
        <w:ind w:firstLine="0"/>
        <w:jc w:val="center"/>
      </w:pPr>
      <w:r>
        <w:rPr>
          <w:noProof/>
          <w:lang w:eastAsia="pt-BR" w:bidi="ar-SA"/>
        </w:rPr>
        <w:lastRenderedPageBreak/>
        <w:drawing>
          <wp:inline distT="0" distB="0" distL="0" distR="0">
            <wp:extent cx="5004874" cy="2962656"/>
            <wp:effectExtent l="0" t="0" r="571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043463" cy="298549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85"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61</w:t>
      </w:r>
      <w:r w:rsidR="00A668EE">
        <w:rPr>
          <w:noProof/>
        </w:rPr>
        <w:fldChar w:fldCharType="end"/>
      </w:r>
      <w:bookmarkEnd w:id="85"/>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 xml:space="preserve">ais de dois valores categóricos. Diferentemente da coluna cidades, essas colunas possuem quantidades </w:t>
      </w:r>
      <w:r w:rsidR="00B80F47">
        <w:lastRenderedPageBreak/>
        <w:t>pequenas de valores distintos, o que possibilita a utilização de outra estratégia. P</w:t>
      </w:r>
      <w:r>
        <w:t>ara esses casos utilizaremos a biblioteca “</w:t>
      </w:r>
      <w:proofErr w:type="spellStart"/>
      <w:r>
        <w:t>OneHotEnconder</w:t>
      </w:r>
      <w:proofErr w:type="spellEnd"/>
      <w:r>
        <w:t>”</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proofErr w:type="spellStart"/>
      <w:r w:rsidRPr="00500464">
        <w:t>Tipo_contrato</w:t>
      </w:r>
      <w:proofErr w:type="spellEnd"/>
      <w:r>
        <w:t>”</w:t>
      </w:r>
      <w:r w:rsidRPr="00500464">
        <w:t>,</w:t>
      </w:r>
      <w:r>
        <w:t xml:space="preserve"> “</w:t>
      </w:r>
      <w:proofErr w:type="spellStart"/>
      <w:r w:rsidRPr="00500464">
        <w:t>Tipo_internet</w:t>
      </w:r>
      <w:proofErr w:type="spellEnd"/>
      <w:r>
        <w:t>”</w:t>
      </w:r>
      <w:r w:rsidRPr="00500464">
        <w:t>,</w:t>
      </w:r>
      <w:r>
        <w:t xml:space="preserve"> “</w:t>
      </w:r>
      <w:proofErr w:type="spellStart"/>
      <w:r w:rsidRPr="00500464">
        <w:t>Tipo_pagamento</w:t>
      </w:r>
      <w:proofErr w:type="spellEnd"/>
      <w:r w:rsidR="00B80F47">
        <w:t xml:space="preserve">”, </w:t>
      </w:r>
      <w:r>
        <w:t>“</w:t>
      </w:r>
      <w:proofErr w:type="spellStart"/>
      <w:r w:rsidRPr="00500464">
        <w:t>Ultima_oferta</w:t>
      </w:r>
      <w:proofErr w:type="spellEnd"/>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86"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D3783F">
        <w:rPr>
          <w:noProof/>
        </w:rPr>
        <w:t>62</w:t>
      </w:r>
      <w:r w:rsidR="006518CB">
        <w:rPr>
          <w:noProof/>
        </w:rPr>
        <w:fldChar w:fldCharType="end"/>
      </w:r>
      <w:bookmarkEnd w:id="86"/>
      <w:r>
        <w:t xml:space="preserve"> - Utilização do </w:t>
      </w:r>
      <w:proofErr w:type="spellStart"/>
      <w:r>
        <w:t>OneHotEncoder</w:t>
      </w:r>
      <w:proofErr w:type="spellEnd"/>
    </w:p>
    <w:p w:rsidR="006D7881" w:rsidRDefault="006D7881" w:rsidP="006D7881">
      <w:pPr>
        <w:ind w:firstLine="0"/>
      </w:pPr>
      <w:r>
        <w:rPr>
          <w:noProof/>
          <w:lang w:eastAsia="pt-BR" w:bidi="ar-SA"/>
        </w:rPr>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87"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D3783F">
        <w:rPr>
          <w:noProof/>
        </w:rPr>
        <w:t>63</w:t>
      </w:r>
      <w:r w:rsidR="006518CB">
        <w:rPr>
          <w:noProof/>
        </w:rPr>
        <w:fldChar w:fldCharType="end"/>
      </w:r>
      <w:bookmarkEnd w:id="87"/>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lastRenderedPageBreak/>
        <w:t>Com estes ajustes realizados</w:t>
      </w:r>
      <w:r w:rsidR="00BB0935">
        <w:t xml:space="preserve">, podemos gerar um gráfico </w:t>
      </w:r>
      <w:r>
        <w:t>para observar a correlação da coluna “</w:t>
      </w:r>
      <w:proofErr w:type="spellStart"/>
      <w:r>
        <w:t>Situacao_cliente</w:t>
      </w:r>
      <w:proofErr w:type="spellEnd"/>
      <w:r>
        <w:t>”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88"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64</w:t>
      </w:r>
      <w:r w:rsidR="00A668EE">
        <w:rPr>
          <w:noProof/>
        </w:rPr>
        <w:fldChar w:fldCharType="end"/>
      </w:r>
      <w:bookmarkEnd w:id="88"/>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89"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65</w:t>
      </w:r>
      <w:r w:rsidR="00A668EE">
        <w:rPr>
          <w:noProof/>
        </w:rPr>
        <w:fldChar w:fldCharType="end"/>
      </w:r>
      <w:bookmarkEnd w:id="89"/>
      <w:r>
        <w:t xml:space="preserve"> - Gráfico com as principais correlações da base de dados</w:t>
      </w:r>
    </w:p>
    <w:p w:rsidR="00962A1A" w:rsidRDefault="00962A1A" w:rsidP="00962A1A">
      <w:pPr>
        <w:ind w:firstLine="0"/>
      </w:pPr>
      <w:r>
        <w:rPr>
          <w:noProof/>
          <w:lang w:eastAsia="pt-BR" w:bidi="ar-SA"/>
        </w:rPr>
        <w:lastRenderedPageBreak/>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xml:space="preserve">, a chamada </w:t>
      </w:r>
      <w:proofErr w:type="spellStart"/>
      <w:r w:rsidR="006C7DAF">
        <w:t>multicolinearidade</w:t>
      </w:r>
      <w:proofErr w:type="spellEnd"/>
      <w:r>
        <w:t>, é o caso das colunas “</w:t>
      </w:r>
      <w:proofErr w:type="spellStart"/>
      <w:r w:rsidRPr="00B83177">
        <w:t>Recarga_longa_distancia</w:t>
      </w:r>
      <w:proofErr w:type="spellEnd"/>
      <w:r>
        <w:t>”, que contém a informação dos custos médios das recargas de longa distancias realizadas, e a coluna “</w:t>
      </w:r>
      <w:proofErr w:type="spellStart"/>
      <w:r w:rsidRPr="00B83177">
        <w:t>Cobrancas_longa_distancia</w:t>
      </w:r>
      <w:proofErr w:type="spellEnd"/>
      <w:r>
        <w:t>” que contem a soma total desses custos, além disso a soma desta última com a coluna “</w:t>
      </w:r>
      <w:proofErr w:type="spellStart"/>
      <w:r>
        <w:t>Total_cobranca</w:t>
      </w:r>
      <w:proofErr w:type="spellEnd"/>
      <w:r>
        <w:t>” resulta nos valores da coluna “</w:t>
      </w:r>
      <w:proofErr w:type="spellStart"/>
      <w:r>
        <w:t>Total_cobranca_geral</w:t>
      </w:r>
      <w:proofErr w:type="spellEnd"/>
      <w:r>
        <w:t>”</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90"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66</w:t>
      </w:r>
      <w:r w:rsidR="00A668EE">
        <w:rPr>
          <w:noProof/>
        </w:rPr>
        <w:fldChar w:fldCharType="end"/>
      </w:r>
      <w:bookmarkEnd w:id="90"/>
      <w:r>
        <w:t xml:space="preserve"> - Correção de </w:t>
      </w:r>
      <w:proofErr w:type="spellStart"/>
      <w:r>
        <w:t>Multicolinearidade</w:t>
      </w:r>
      <w:proofErr w:type="spellEnd"/>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lastRenderedPageBreak/>
        <w:t>Fonte: Autoria própria</w:t>
      </w:r>
    </w:p>
    <w:p w:rsidR="00490852" w:rsidRDefault="00490852" w:rsidP="00686CA4"/>
    <w:p w:rsidR="00007E44" w:rsidRDefault="00007E44" w:rsidP="00007E44">
      <w:pPr>
        <w:pStyle w:val="Ttulo2"/>
      </w:pPr>
      <w:bookmarkStart w:id="91" w:name="_Toc152015026"/>
      <w:proofErr w:type="spellStart"/>
      <w:r>
        <w:t>Random</w:t>
      </w:r>
      <w:proofErr w:type="spellEnd"/>
      <w:r>
        <w:t xml:space="preserve"> Forest</w:t>
      </w:r>
      <w:bookmarkEnd w:id="91"/>
    </w:p>
    <w:p w:rsidR="00490852" w:rsidRDefault="00686CA4" w:rsidP="00686CA4">
      <w:r>
        <w:t>Agora, iniciaremos a etapa de utilização de algoritmos de aprendizado de máquina, o primeiro a ser utilizado neste artigo será o “</w:t>
      </w:r>
      <w:proofErr w:type="spellStart"/>
      <w:r w:rsidRPr="00686CA4">
        <w:rPr>
          <w:i/>
        </w:rPr>
        <w:t>Random</w:t>
      </w:r>
      <w:proofErr w:type="spellEnd"/>
      <w:r w:rsidRPr="00686CA4">
        <w:rPr>
          <w:i/>
        </w:rPr>
        <w:t xml:space="preserve">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 xml:space="preserve">lgoritmo de aprendizado robusto, capaz de tratar base de dados complexas além de lidar bem com </w:t>
      </w:r>
      <w:proofErr w:type="spellStart"/>
      <w:r w:rsidR="006B3957">
        <w:t>overfiting</w:t>
      </w:r>
      <w:proofErr w:type="spellEnd"/>
      <w:r w:rsidR="006B3957">
        <w:t xml:space="preserve">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92"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67</w:t>
      </w:r>
      <w:r w:rsidR="00A668EE">
        <w:rPr>
          <w:noProof/>
        </w:rPr>
        <w:fldChar w:fldCharType="end"/>
      </w:r>
      <w:bookmarkEnd w:id="92"/>
      <w:r>
        <w:t xml:space="preserve"> </w:t>
      </w:r>
      <w:r w:rsidR="00520F5E">
        <w:t>–</w:t>
      </w:r>
      <w:r>
        <w:t xml:space="preserve"> </w:t>
      </w:r>
      <w:r w:rsidR="00520F5E">
        <w:t>Primeira e</w:t>
      </w:r>
      <w:r>
        <w:t xml:space="preserve">xecução do algoritmo </w:t>
      </w:r>
      <w:proofErr w:type="spellStart"/>
      <w:r>
        <w:t>Random</w:t>
      </w:r>
      <w:proofErr w:type="spellEnd"/>
      <w:r>
        <w:t xml:space="preserve"> Forest</w:t>
      </w:r>
    </w:p>
    <w:p w:rsidR="008D1BB9" w:rsidRDefault="008D1BB9" w:rsidP="008D1BB9">
      <w:pPr>
        <w:ind w:firstLine="0"/>
      </w:pPr>
      <w:r>
        <w:rPr>
          <w:noProof/>
          <w:lang w:eastAsia="pt-BR" w:bidi="ar-SA"/>
        </w:rPr>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lastRenderedPageBreak/>
        <w:t xml:space="preserve">Ainda há espaço para ajustes em nossa base de dados para conseguirmos </w:t>
      </w:r>
      <w:r w:rsidR="00B30FC5">
        <w:t xml:space="preserve">melhores resultados nas métricas de avaliação. Tendo isso em vista, registraremos em um </w:t>
      </w:r>
      <w:proofErr w:type="spellStart"/>
      <w:r w:rsidR="00B30FC5">
        <w:t>dataframe</w:t>
      </w:r>
      <w:proofErr w:type="spellEnd"/>
      <w:r w:rsidR="00B30FC5">
        <w:t xml:space="preserve"> as métricas de precisão, </w:t>
      </w:r>
      <w:proofErr w:type="spellStart"/>
      <w:r w:rsidR="00B30FC5">
        <w:t>revocação</w:t>
      </w:r>
      <w:proofErr w:type="spellEnd"/>
      <w:r w:rsidR="00B30FC5">
        <w:t xml:space="preserve">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w:t>
      </w:r>
      <w:proofErr w:type="spellStart"/>
      <w:r w:rsidR="00B30FC5">
        <w:t>dataframe</w:t>
      </w:r>
      <w:proofErr w:type="spellEnd"/>
      <w:r w:rsidR="00B30FC5">
        <w:t>.</w:t>
      </w:r>
    </w:p>
    <w:p w:rsidR="00B30FC5" w:rsidRDefault="00B30FC5" w:rsidP="008D1BB9"/>
    <w:p w:rsidR="00B30FC5" w:rsidRDefault="00B30FC5" w:rsidP="00B30FC5">
      <w:pPr>
        <w:pStyle w:val="LegendaTCC"/>
      </w:pPr>
      <w:bookmarkStart w:id="93"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68</w:t>
      </w:r>
      <w:r w:rsidR="00A668EE">
        <w:rPr>
          <w:noProof/>
        </w:rPr>
        <w:fldChar w:fldCharType="end"/>
      </w:r>
      <w:bookmarkEnd w:id="93"/>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69</w:t>
      </w:r>
      <w:r w:rsidR="00A668EE">
        <w:rPr>
          <w:noProof/>
        </w:rPr>
        <w:fldChar w:fldCharType="end"/>
      </w:r>
      <w:r>
        <w:t xml:space="preserve"> - Realizando a normalização dos dados</w:t>
      </w:r>
    </w:p>
    <w:p w:rsidR="00A21A82" w:rsidRDefault="00A21A82" w:rsidP="00A21A82">
      <w:pPr>
        <w:ind w:firstLine="0"/>
      </w:pPr>
      <w:r>
        <w:rPr>
          <w:noProof/>
          <w:lang w:eastAsia="pt-BR" w:bidi="ar-SA"/>
        </w:rPr>
        <w:lastRenderedPageBreak/>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t xml:space="preserve">Novamente podemos executar o </w:t>
      </w:r>
      <w:proofErr w:type="spellStart"/>
      <w:r>
        <w:t>random</w:t>
      </w:r>
      <w:proofErr w:type="spellEnd"/>
      <w:r>
        <w:t xml:space="preserve"> </w:t>
      </w:r>
      <w:proofErr w:type="spellStart"/>
      <w:r>
        <w:t>forest</w:t>
      </w:r>
      <w:proofErr w:type="spellEnd"/>
      <w:r>
        <w:t xml:space="preserve"> e salvar as métricas no </w:t>
      </w:r>
      <w:proofErr w:type="spellStart"/>
      <w:r>
        <w:t>dataframe</w:t>
      </w:r>
      <w:proofErr w:type="spellEnd"/>
      <w:r>
        <w:t xml:space="preserv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94"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70</w:t>
      </w:r>
      <w:r w:rsidR="00A668EE">
        <w:rPr>
          <w:noProof/>
        </w:rPr>
        <w:fldChar w:fldCharType="end"/>
      </w:r>
      <w:bookmarkEnd w:id="94"/>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lastRenderedPageBreak/>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w:t>
      </w:r>
      <w:proofErr w:type="spellStart"/>
      <w:r>
        <w:t>undersampling</w:t>
      </w:r>
      <w:proofErr w:type="spellEnd"/>
      <w:r>
        <w:t>” ou um “</w:t>
      </w:r>
      <w:proofErr w:type="spellStart"/>
      <w:r>
        <w:t>oversampling</w:t>
      </w:r>
      <w:proofErr w:type="spellEnd"/>
      <w:r>
        <w:t>”.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 xml:space="preserve">utilizaremos uma técnica chamada </w:t>
      </w:r>
      <w:proofErr w:type="spellStart"/>
      <w:r w:rsidR="00407D9D">
        <w:t>smote</w:t>
      </w:r>
      <w:proofErr w:type="spellEnd"/>
      <w:r w:rsidR="00407D9D">
        <w:t xml:space="preserv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proofErr w:type="spellStart"/>
      <w:r w:rsidRPr="00407D9D">
        <w:rPr>
          <w:i/>
        </w:rPr>
        <w:t>imblearn</w:t>
      </w:r>
      <w:proofErr w:type="spellEnd"/>
      <w:r>
        <w:t xml:space="preserve"> para só então conseguirmos utilizar a </w:t>
      </w:r>
      <w:proofErr w:type="spellStart"/>
      <w:r>
        <w:t>smote</w:t>
      </w:r>
      <w:proofErr w:type="spellEnd"/>
      <w:r>
        <w:t xml:space="preserv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95"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71</w:t>
      </w:r>
      <w:r w:rsidR="00A668EE">
        <w:rPr>
          <w:noProof/>
        </w:rPr>
        <w:fldChar w:fldCharType="end"/>
      </w:r>
      <w:bookmarkEnd w:id="95"/>
      <w:r>
        <w:t xml:space="preserve"> - </w:t>
      </w:r>
      <w:proofErr w:type="spellStart"/>
      <w:r w:rsidR="00A668EE">
        <w:t>O</w:t>
      </w:r>
      <w:r>
        <w:t>versampling</w:t>
      </w:r>
      <w:proofErr w:type="spellEnd"/>
      <w:r>
        <w:t xml:space="preserve"> com </w:t>
      </w:r>
      <w:proofErr w:type="spellStart"/>
      <w:r>
        <w:t>smote</w:t>
      </w:r>
      <w:proofErr w:type="spellEnd"/>
    </w:p>
    <w:p w:rsidR="00407D9D" w:rsidRDefault="00407D9D" w:rsidP="00760882">
      <w:pPr>
        <w:ind w:firstLine="0"/>
        <w:jc w:val="center"/>
      </w:pPr>
      <w:r>
        <w:rPr>
          <w:noProof/>
          <w:lang w:eastAsia="pt-BR" w:bidi="ar-SA"/>
        </w:rPr>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 xml:space="preserve">Em seguida novamente salvaremos as métricas resultantes no </w:t>
      </w:r>
      <w:proofErr w:type="spellStart"/>
      <w:r>
        <w:t>dataframe</w:t>
      </w:r>
      <w:proofErr w:type="spellEnd"/>
      <w:r>
        <w:t xml:space="preserv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96" w:name="_Ref15167307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72</w:t>
      </w:r>
      <w:r w:rsidR="00A668EE">
        <w:rPr>
          <w:noProof/>
        </w:rPr>
        <w:fldChar w:fldCharType="end"/>
      </w:r>
      <w:bookmarkEnd w:id="96"/>
      <w:r>
        <w:t xml:space="preserve"> - Registrando métricas após balanceamento </w:t>
      </w:r>
      <w:proofErr w:type="spellStart"/>
      <w:r>
        <w:t>smote</w:t>
      </w:r>
      <w:proofErr w:type="spellEnd"/>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97"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D3783F">
        <w:rPr>
          <w:noProof/>
        </w:rPr>
        <w:t>73</w:t>
      </w:r>
      <w:r w:rsidR="00A668EE">
        <w:rPr>
          <w:noProof/>
        </w:rPr>
        <w:fldChar w:fldCharType="end"/>
      </w:r>
      <w:bookmarkEnd w:id="97"/>
      <w:r>
        <w:t xml:space="preserve"> - Matriz de confusão</w:t>
      </w:r>
    </w:p>
    <w:p w:rsidR="00223BD5" w:rsidRDefault="00760882" w:rsidP="00760882">
      <w:pPr>
        <w:ind w:firstLine="0"/>
        <w:jc w:val="center"/>
      </w:pPr>
      <w:r>
        <w:rPr>
          <w:noProof/>
          <w:lang w:eastAsia="pt-BR" w:bidi="ar-SA"/>
        </w:rPr>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w:t>
      </w:r>
      <w:proofErr w:type="spellStart"/>
      <w:r w:rsidR="00587B65">
        <w:t>overfitting</w:t>
      </w:r>
      <w:proofErr w:type="spellEnd"/>
      <w:r w:rsidR="00587B65">
        <w:t xml:space="preserve">, no comando mostrado na </w:t>
      </w:r>
      <w:r w:rsidR="00A668EE">
        <w:fldChar w:fldCharType="begin"/>
      </w:r>
      <w:r w:rsidR="00A668EE">
        <w:instrText xml:space="preserve"> REF _Ref151750539 \h </w:instrText>
      </w:r>
      <w:r w:rsidR="00A668EE">
        <w:fldChar w:fldCharType="separate"/>
      </w:r>
      <w:r w:rsidR="00A668EE">
        <w:t xml:space="preserve">Figura </w:t>
      </w:r>
      <w:r w:rsidR="00A668EE">
        <w:rPr>
          <w:noProof/>
        </w:rPr>
        <w:lastRenderedPageBreak/>
        <w:t>74</w:t>
      </w:r>
      <w:r w:rsidR="00A668EE">
        <w:fldChar w:fldCharType="end"/>
      </w:r>
      <w:r w:rsidR="00587B65">
        <w:t>, foi aplicado a técnica do k-</w:t>
      </w:r>
      <w:proofErr w:type="spellStart"/>
      <w:r w:rsidR="00587B65">
        <w:t>fold</w:t>
      </w:r>
      <w:proofErr w:type="spellEnd"/>
      <w:r w:rsidR="00587B65">
        <w:t xml:space="preserve"> </w:t>
      </w:r>
      <w:proofErr w:type="spellStart"/>
      <w:r w:rsidR="00587B65">
        <w:t>cross</w:t>
      </w:r>
      <w:proofErr w:type="spellEnd"/>
      <w:r w:rsidR="00587B65">
        <w:t xml:space="preserve"> </w:t>
      </w:r>
      <w:proofErr w:type="spellStart"/>
      <w:r w:rsidR="00587B65">
        <w:t>validation</w:t>
      </w:r>
      <w:proofErr w:type="spellEnd"/>
      <w:r w:rsidR="00587B65">
        <w:t xml:space="preserve">, que consiste em dividir a base de dados em </w:t>
      </w:r>
      <w:r w:rsidR="00587B65" w:rsidRPr="00587B65">
        <w:t>k partes (ou "</w:t>
      </w:r>
      <w:proofErr w:type="spellStart"/>
      <w:r w:rsidR="00587B65" w:rsidRPr="00587B65">
        <w:t>folds</w:t>
      </w:r>
      <w:proofErr w:type="spellEnd"/>
      <w:r w:rsidR="00587B65" w:rsidRPr="00587B65">
        <w:t xml:space="preserve">")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w:t>
      </w:r>
      <w:proofErr w:type="spellStart"/>
      <w:r w:rsidR="00587B65">
        <w:t>revocação</w:t>
      </w:r>
      <w:proofErr w:type="spellEnd"/>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98" w:name="_Ref15175053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74</w:t>
      </w:r>
      <w:r w:rsidR="00544478">
        <w:rPr>
          <w:noProof/>
        </w:rPr>
        <w:fldChar w:fldCharType="end"/>
      </w:r>
      <w:bookmarkEnd w:id="98"/>
      <w:r>
        <w:t xml:space="preserve"> - Analise das </w:t>
      </w:r>
      <w:proofErr w:type="spellStart"/>
      <w:r>
        <w:t>metricas</w:t>
      </w:r>
      <w:proofErr w:type="spellEnd"/>
      <w:r>
        <w:t xml:space="preserve"> usando </w:t>
      </w:r>
      <w:proofErr w:type="spellStart"/>
      <w:r>
        <w:t>kfold</w:t>
      </w:r>
      <w:proofErr w:type="spellEnd"/>
      <w:r>
        <w:t xml:space="preserve"> </w:t>
      </w:r>
      <w:proofErr w:type="spellStart"/>
      <w:r>
        <w:t>cross</w:t>
      </w:r>
      <w:proofErr w:type="spellEnd"/>
      <w:r>
        <w:t xml:space="preserve"> </w:t>
      </w:r>
      <w:proofErr w:type="spellStart"/>
      <w:r>
        <w:t>validation</w:t>
      </w:r>
      <w:proofErr w:type="spellEnd"/>
    </w:p>
    <w:p w:rsidR="008812C6" w:rsidRDefault="00A668EE" w:rsidP="00A668EE">
      <w:pPr>
        <w:ind w:firstLine="0"/>
      </w:pPr>
      <w:r>
        <w:rPr>
          <w:noProof/>
          <w:lang w:eastAsia="pt-BR" w:bidi="ar-SA"/>
        </w:rPr>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 xml:space="preserve">É possível observar na saída retornada no código anterior que o desvio padrão, tanto da precisão quanto da </w:t>
      </w:r>
      <w:proofErr w:type="spellStart"/>
      <w:r>
        <w:t>revocação</w:t>
      </w:r>
      <w:proofErr w:type="spellEnd"/>
      <w:r>
        <w:t xml:space="preserve">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w:t>
      </w:r>
      <w:proofErr w:type="spellStart"/>
      <w:r>
        <w:t>inicio</w:t>
      </w:r>
      <w:proofErr w:type="spellEnd"/>
      <w:r>
        <w:t xml:space="preserve"> deste artigo, a métrica que iremos priorizar é a </w:t>
      </w:r>
      <w:proofErr w:type="spellStart"/>
      <w:r>
        <w:t>revocação</w:t>
      </w:r>
      <w:proofErr w:type="spellEnd"/>
      <w:r>
        <w:t xml:space="preserve">, já que nossa preocupação é errar o mínimo possível de </w:t>
      </w:r>
      <w:r w:rsidR="00293897">
        <w:t>com cliente que irão cancelar.</w:t>
      </w:r>
    </w:p>
    <w:p w:rsidR="00D37EEF" w:rsidRDefault="00293897" w:rsidP="00E05901">
      <w:r>
        <w:lastRenderedPageBreak/>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 xml:space="preserve">que percorrerá alguns laços de repetição, verificando em cada execução a combinação que retorna o melhor valor de </w:t>
      </w:r>
      <w:proofErr w:type="spellStart"/>
      <w:r w:rsidR="00256A67">
        <w:t>revocação</w:t>
      </w:r>
      <w:proofErr w:type="spellEnd"/>
      <w:r w:rsidR="00256A67">
        <w:t>, na</w:t>
      </w:r>
      <w:r w:rsidR="006B16D3">
        <w:t xml:space="preserve"> </w:t>
      </w:r>
      <w:r w:rsidR="006B16D3">
        <w:fldChar w:fldCharType="begin"/>
      </w:r>
      <w:r w:rsidR="006B16D3">
        <w:instrText xml:space="preserve"> REF _Ref151755168 \h </w:instrText>
      </w:r>
      <w:r w:rsidR="006B16D3">
        <w:fldChar w:fldCharType="separate"/>
      </w:r>
      <w:r w:rsidR="006B16D3">
        <w:t xml:space="preserve">Figura </w:t>
      </w:r>
      <w:r w:rsidR="006B16D3">
        <w:rPr>
          <w:noProof/>
        </w:rPr>
        <w:t>75</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6B16D3">
        <w:t xml:space="preserve">Figura </w:t>
      </w:r>
      <w:r w:rsidR="006B16D3">
        <w:rPr>
          <w:noProof/>
        </w:rPr>
        <w:t>76</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99" w:name="_Ref15175516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75</w:t>
      </w:r>
      <w:r w:rsidR="00544478">
        <w:rPr>
          <w:noProof/>
        </w:rPr>
        <w:fldChar w:fldCharType="end"/>
      </w:r>
      <w:bookmarkEnd w:id="99"/>
      <w:r>
        <w:t xml:space="preserve"> - Instancia das variáveis a serem usadas nos laços de repetição</w:t>
      </w:r>
    </w:p>
    <w:p w:rsidR="00256A67" w:rsidRDefault="00256A67" w:rsidP="00256A67">
      <w:pPr>
        <w:ind w:firstLine="0"/>
        <w:jc w:val="center"/>
      </w:pPr>
      <w:r>
        <w:rPr>
          <w:noProof/>
          <w:lang w:eastAsia="pt-BR" w:bidi="ar-SA"/>
        </w:rPr>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2">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100" w:name="_Ref15175517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76</w:t>
      </w:r>
      <w:r w:rsidR="00544478">
        <w:rPr>
          <w:noProof/>
        </w:rPr>
        <w:fldChar w:fldCharType="end"/>
      </w:r>
      <w:bookmarkEnd w:id="100"/>
      <w:r>
        <w:t xml:space="preserve"> - Execução dos laços de repetições</w:t>
      </w:r>
    </w:p>
    <w:p w:rsidR="00256A67" w:rsidRDefault="00256A67" w:rsidP="00256A67">
      <w:pPr>
        <w:ind w:firstLine="0"/>
        <w:jc w:val="center"/>
      </w:pPr>
      <w:r>
        <w:rPr>
          <w:noProof/>
          <w:lang w:eastAsia="pt-BR" w:bidi="ar-SA"/>
        </w:rPr>
        <w:lastRenderedPageBreak/>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3">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t xml:space="preserve">Após isso iremos exibir a melhor índice de </w:t>
      </w:r>
      <w:proofErr w:type="spellStart"/>
      <w:r>
        <w:t>revocação</w:t>
      </w:r>
      <w:proofErr w:type="spellEnd"/>
      <w:r>
        <w:t xml:space="preserve"> encontrada bem como a combinação de parâmetros que retornou tal </w:t>
      </w:r>
      <w:proofErr w:type="spellStart"/>
      <w:r>
        <w:t>revocação</w:t>
      </w:r>
      <w:proofErr w:type="spellEnd"/>
      <w:r>
        <w:t xml:space="preserve"> (</w:t>
      </w:r>
      <w:r>
        <w:fldChar w:fldCharType="begin"/>
      </w:r>
      <w:r>
        <w:instrText xml:space="preserve"> REF _Ref151756359 \h </w:instrText>
      </w:r>
      <w:r>
        <w:fldChar w:fldCharType="separate"/>
      </w:r>
      <w:r>
        <w:t xml:space="preserve">Figura </w:t>
      </w:r>
      <w:r>
        <w:rPr>
          <w:noProof/>
        </w:rPr>
        <w:t>77</w:t>
      </w:r>
      <w:r>
        <w:fldChar w:fldCharType="end"/>
      </w:r>
      <w:r>
        <w:t>).</w:t>
      </w:r>
    </w:p>
    <w:p w:rsidR="00293897" w:rsidRDefault="00293897" w:rsidP="00293897"/>
    <w:p w:rsidR="00293897" w:rsidRDefault="00293897" w:rsidP="00293897">
      <w:pPr>
        <w:pStyle w:val="LegendaTCC"/>
      </w:pPr>
      <w:bookmarkStart w:id="101" w:name="_Ref15175635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77</w:t>
      </w:r>
      <w:r w:rsidR="00544478">
        <w:rPr>
          <w:noProof/>
        </w:rPr>
        <w:fldChar w:fldCharType="end"/>
      </w:r>
      <w:bookmarkEnd w:id="101"/>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t xml:space="preserve">Figura </w:t>
      </w:r>
      <w:r>
        <w:rPr>
          <w:noProof/>
        </w:rPr>
        <w:t>78</w:t>
      </w:r>
      <w:r>
        <w:fldChar w:fldCharType="end"/>
      </w:r>
      <w:r>
        <w:t>).</w:t>
      </w:r>
    </w:p>
    <w:p w:rsidR="000E3CCD" w:rsidRDefault="000E3CCD" w:rsidP="00E05901"/>
    <w:p w:rsidR="000E3CCD" w:rsidRDefault="000E3CCD" w:rsidP="000E3CCD">
      <w:pPr>
        <w:pStyle w:val="LegendaTCC"/>
      </w:pPr>
      <w:bookmarkStart w:id="102" w:name="_Ref151757220"/>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78</w:t>
      </w:r>
      <w:r w:rsidR="00544478">
        <w:rPr>
          <w:noProof/>
        </w:rPr>
        <w:fldChar w:fldCharType="end"/>
      </w:r>
      <w:bookmarkEnd w:id="102"/>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t xml:space="preserve">Lembrando que como o nosso foco é a </w:t>
      </w:r>
      <w:proofErr w:type="spellStart"/>
      <w:r>
        <w:t>revocação</w:t>
      </w:r>
      <w:proofErr w:type="spellEnd"/>
      <w:r>
        <w:t xml:space="preserve">, utilizaremos no modelo, dentro do conjunto de parâmetros repassado, os valores que retornaram a </w:t>
      </w:r>
      <w:proofErr w:type="spellStart"/>
      <w:r>
        <w:t>revocação</w:t>
      </w:r>
      <w:proofErr w:type="spellEnd"/>
      <w:r>
        <w:t xml:space="preserve">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t xml:space="preserve">Figura </w:t>
      </w:r>
      <w:r>
        <w:rPr>
          <w:noProof/>
        </w:rPr>
        <w:t>79</w:t>
      </w:r>
      <w:r>
        <w:fldChar w:fldCharType="end"/>
      </w:r>
      <w:r>
        <w:t>).</w:t>
      </w:r>
    </w:p>
    <w:p w:rsidR="00E2644E" w:rsidRDefault="00E2644E" w:rsidP="00E05901"/>
    <w:p w:rsidR="00E2644E" w:rsidRDefault="00E2644E" w:rsidP="00E2644E">
      <w:pPr>
        <w:pStyle w:val="LegendaTCC"/>
      </w:pPr>
      <w:bookmarkStart w:id="103" w:name="_Ref15175828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79</w:t>
      </w:r>
      <w:r w:rsidR="00544478">
        <w:rPr>
          <w:noProof/>
        </w:rPr>
        <w:fldChar w:fldCharType="end"/>
      </w:r>
      <w:bookmarkEnd w:id="103"/>
      <w:r>
        <w:t xml:space="preserve"> - Registrando métricas ajustadas na tabela de relatório</w:t>
      </w:r>
    </w:p>
    <w:p w:rsidR="00E2644E" w:rsidRDefault="00E2644E" w:rsidP="00E2644E">
      <w:pPr>
        <w:ind w:firstLine="0"/>
      </w:pPr>
      <w:r>
        <w:rPr>
          <w:noProof/>
          <w:lang w:eastAsia="pt-BR" w:bidi="ar-SA"/>
        </w:rPr>
        <w:lastRenderedPageBreak/>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E2644E" w:rsidRDefault="005E0B3B" w:rsidP="00E2644E">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t xml:space="preserve">Figura </w:t>
      </w:r>
      <w:r>
        <w:rPr>
          <w:noProof/>
        </w:rPr>
        <w:t>80</w:t>
      </w:r>
      <w:r>
        <w:fldChar w:fldCharType="end"/>
      </w:r>
      <w:r>
        <w:t xml:space="preserve"> podemos ver o código utilizado e na </w:t>
      </w:r>
      <w:r w:rsidR="00587C50">
        <w:fldChar w:fldCharType="begin"/>
      </w:r>
      <w:r w:rsidR="00587C50">
        <w:instrText xml:space="preserve"> REF _Ref151759855 \h </w:instrText>
      </w:r>
      <w:r w:rsidR="00587C50">
        <w:fldChar w:fldCharType="separate"/>
      </w:r>
      <w:r w:rsidR="00587C50">
        <w:t xml:space="preserve">Figura </w:t>
      </w:r>
      <w:r w:rsidR="00587C50">
        <w:rPr>
          <w:noProof/>
        </w:rPr>
        <w:t>81</w:t>
      </w:r>
      <w:r w:rsidR="00587C50">
        <w:fldChar w:fldCharType="end"/>
      </w:r>
      <w:r>
        <w:t xml:space="preserve"> o gráfico gerado.</w:t>
      </w:r>
    </w:p>
    <w:p w:rsidR="005E0B3B" w:rsidRDefault="005E0B3B" w:rsidP="00E2644E"/>
    <w:p w:rsidR="005E0B3B" w:rsidRDefault="005E0B3B" w:rsidP="005E0B3B">
      <w:pPr>
        <w:pStyle w:val="LegendaTCC"/>
      </w:pPr>
      <w:bookmarkStart w:id="104" w:name="_Ref15175955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80</w:t>
      </w:r>
      <w:r w:rsidR="00544478">
        <w:rPr>
          <w:noProof/>
        </w:rPr>
        <w:fldChar w:fldCharType="end"/>
      </w:r>
      <w:bookmarkEnd w:id="104"/>
      <w:r>
        <w:t xml:space="preserve"> - Código para geração de gráfico contendo evolução das métricas</w:t>
      </w:r>
    </w:p>
    <w:p w:rsidR="00FD246C" w:rsidRDefault="005E0B3B">
      <w:pPr>
        <w:tabs>
          <w:tab w:val="clear" w:pos="709"/>
        </w:tabs>
        <w:overflowPunct/>
        <w:spacing w:line="240" w:lineRule="auto"/>
        <w:ind w:firstLine="0"/>
        <w:jc w:val="left"/>
      </w:pPr>
      <w:r>
        <w:rPr>
          <w:noProof/>
          <w:lang w:eastAsia="pt-BR" w:bidi="ar-SA"/>
        </w:rPr>
        <w:drawing>
          <wp:inline distT="0" distB="0" distL="0" distR="0">
            <wp:extent cx="5760085" cy="179451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1794510"/>
                    </a:xfrm>
                    <a:prstGeom prst="rect">
                      <a:avLst/>
                    </a:prstGeom>
                  </pic:spPr>
                </pic:pic>
              </a:graphicData>
            </a:graphic>
          </wp:inline>
        </w:drawing>
      </w:r>
    </w:p>
    <w:p w:rsidR="005E0B3B" w:rsidRDefault="005E0B3B" w:rsidP="005E0B3B">
      <w:pPr>
        <w:pStyle w:val="LegendaTCC"/>
      </w:pPr>
      <w:r w:rsidRPr="00AF4E58">
        <w:t>Fonte: Autoria própria</w:t>
      </w:r>
    </w:p>
    <w:p w:rsidR="007A4AEA" w:rsidRDefault="007A4AEA" w:rsidP="007A4AEA"/>
    <w:p w:rsidR="00587C50" w:rsidRDefault="00587C50" w:rsidP="00587C50">
      <w:pPr>
        <w:pStyle w:val="LegendaTCC"/>
      </w:pPr>
      <w:bookmarkStart w:id="105" w:name="_Ref151759855"/>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81</w:t>
      </w:r>
      <w:r w:rsidR="00544478">
        <w:rPr>
          <w:noProof/>
        </w:rPr>
        <w:fldChar w:fldCharType="end"/>
      </w:r>
      <w:bookmarkEnd w:id="105"/>
      <w:r>
        <w:t xml:space="preserve"> - Gráfico com a evolução das métricas após cada ajuste realizado</w:t>
      </w:r>
      <w:r w:rsidR="007A4AEA">
        <w:t xml:space="preserve"> (</w:t>
      </w:r>
      <w:proofErr w:type="spellStart"/>
      <w:r w:rsidR="007A4AEA">
        <w:t>Random</w:t>
      </w:r>
      <w:proofErr w:type="spellEnd"/>
      <w:r w:rsidR="007A4AEA">
        <w:t xml:space="preserve"> Forest)</w:t>
      </w:r>
    </w:p>
    <w:p w:rsidR="005E0B3B" w:rsidRDefault="005E0B3B">
      <w:pPr>
        <w:tabs>
          <w:tab w:val="clear" w:pos="709"/>
        </w:tabs>
        <w:overflowPunct/>
        <w:spacing w:line="240" w:lineRule="auto"/>
        <w:ind w:firstLine="0"/>
        <w:jc w:val="left"/>
      </w:pPr>
      <w:r>
        <w:rPr>
          <w:noProof/>
          <w:lang w:eastAsia="pt-BR" w:bidi="ar-SA"/>
        </w:rPr>
        <w:lastRenderedPageBreak/>
        <w:drawing>
          <wp:inline distT="0" distB="0" distL="0" distR="0">
            <wp:extent cx="5760085" cy="39547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954780"/>
                    </a:xfrm>
                    <a:prstGeom prst="rect">
                      <a:avLst/>
                    </a:prstGeom>
                  </pic:spPr>
                </pic:pic>
              </a:graphicData>
            </a:graphic>
          </wp:inline>
        </w:drawing>
      </w:r>
    </w:p>
    <w:p w:rsidR="00587C50" w:rsidRDefault="00587C50" w:rsidP="00587C50">
      <w:pPr>
        <w:pStyle w:val="LegendaTCC"/>
      </w:pPr>
      <w:r w:rsidRPr="00AF4E58">
        <w:t>Fonte: Autoria própria</w:t>
      </w:r>
    </w:p>
    <w:p w:rsidR="00FD246C" w:rsidRDefault="00FD246C" w:rsidP="00587C50"/>
    <w:p w:rsidR="00587C50" w:rsidRDefault="00587C50" w:rsidP="00587C50">
      <w:r>
        <w:t xml:space="preserve">Dentre os pontos que podemos analisar, temos o fato que praticamente não houve mudança nos parâmetros após o ajuste de normalização dos dados, mostrando como o algoritmo de </w:t>
      </w:r>
      <w:proofErr w:type="spellStart"/>
      <w:r>
        <w:t>random</w:t>
      </w:r>
      <w:proofErr w:type="spellEnd"/>
      <w:r>
        <w:t xml:space="preserve"> </w:t>
      </w:r>
      <w:proofErr w:type="spellStart"/>
      <w:r>
        <w:t>forest</w:t>
      </w:r>
      <w:proofErr w:type="spellEnd"/>
      <w:r>
        <w:t xml:space="preserve">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w:t>
      </w:r>
      <w:proofErr w:type="spellStart"/>
      <w:r>
        <w:t>revocação</w:t>
      </w:r>
      <w:proofErr w:type="spellEnd"/>
      <w:r w:rsidR="005F02B2">
        <w:t>.</w:t>
      </w:r>
    </w:p>
    <w:p w:rsidR="005F02B2" w:rsidRDefault="005F02B2" w:rsidP="00587C50">
      <w:r>
        <w:t xml:space="preserve">Outra informação interessante que podemos observar se trata das colunas que mais contribuíram para o modelo. Essas colunas e seu nível de importância podem ser observadas a partir do código executado na </w:t>
      </w:r>
      <w:r>
        <w:fldChar w:fldCharType="begin"/>
      </w:r>
      <w:r>
        <w:instrText xml:space="preserve"> REF _Ref151760538 \h </w:instrText>
      </w:r>
      <w:r>
        <w:fldChar w:fldCharType="separate"/>
      </w:r>
      <w:r>
        <w:t xml:space="preserve">Figura </w:t>
      </w:r>
      <w:r>
        <w:rPr>
          <w:noProof/>
        </w:rPr>
        <w:t>82</w:t>
      </w:r>
      <w:r>
        <w:fldChar w:fldCharType="end"/>
      </w:r>
      <w:r>
        <w:t>.</w:t>
      </w:r>
    </w:p>
    <w:p w:rsidR="005F02B2" w:rsidRDefault="005F02B2" w:rsidP="00587C50"/>
    <w:p w:rsidR="005F02B2" w:rsidRDefault="005F02B2" w:rsidP="005F02B2">
      <w:pPr>
        <w:pStyle w:val="LegendaTCC"/>
      </w:pPr>
      <w:bookmarkStart w:id="106" w:name="_Ref15176053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82</w:t>
      </w:r>
      <w:r w:rsidR="00544478">
        <w:rPr>
          <w:noProof/>
        </w:rPr>
        <w:fldChar w:fldCharType="end"/>
      </w:r>
      <w:bookmarkEnd w:id="106"/>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lastRenderedPageBreak/>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t>Por fim, geraremos novamente a matriz de confusão para observar os dados gerados com os últimos parâmetros configurados ().</w:t>
      </w:r>
    </w:p>
    <w:p w:rsidR="005F02B2" w:rsidRDefault="005F02B2" w:rsidP="005F02B2"/>
    <w:p w:rsidR="005F02B2" w:rsidRDefault="005F02B2" w:rsidP="005F02B2">
      <w:pPr>
        <w:pStyle w:val="LegendaTCC"/>
      </w:pPr>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83</w:t>
      </w:r>
      <w:r w:rsidR="00544478">
        <w:rPr>
          <w:noProof/>
        </w:rPr>
        <w:fldChar w:fldCharType="end"/>
      </w:r>
      <w:r>
        <w:t xml:space="preserve"> - Matriz de confusão com a melhor </w:t>
      </w:r>
      <w:proofErr w:type="spellStart"/>
      <w:r>
        <w:t>revocação</w:t>
      </w:r>
      <w:proofErr w:type="spellEnd"/>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007E44" w:rsidP="00007E44">
      <w:pPr>
        <w:pStyle w:val="Ttulo2"/>
      </w:pPr>
      <w:bookmarkStart w:id="107" w:name="_Toc152015027"/>
      <w:r>
        <w:lastRenderedPageBreak/>
        <w:t>Regressão Logística</w:t>
      </w:r>
      <w:bookmarkEnd w:id="107"/>
    </w:p>
    <w:p w:rsidR="00007E44" w:rsidRDefault="00007E44" w:rsidP="00007E44">
      <w:r>
        <w:t>O próximo modelo de aprendizado de máquina que iremos utilizar é o da regressão logística. Sua escolha se justifica</w:t>
      </w:r>
      <w:r w:rsidR="00E617E8">
        <w:t xml:space="preserve"> pelo fato de possuir uma alta resistência a </w:t>
      </w:r>
      <w:proofErr w:type="spellStart"/>
      <w:r w:rsidR="00E617E8">
        <w:t>outliers</w:t>
      </w:r>
      <w:proofErr w:type="spellEnd"/>
      <w:r w:rsidR="00E617E8">
        <w:t xml:space="preserve">, o que a torna mais robusta em situações onde dados incomuns possam estar presentes, além de se encaixar em nossa situação por ser um modelo de classificação binária (0 ou 1). Podemos citar ainda sua capacidade de lidar com </w:t>
      </w:r>
      <w:proofErr w:type="spellStart"/>
      <w:r w:rsidR="00E617E8" w:rsidRPr="00E617E8">
        <w:t>multicolinearidade</w:t>
      </w:r>
      <w:proofErr w:type="spellEnd"/>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rsidR="00C91F14" w:rsidRDefault="00C91F14" w:rsidP="00007E44">
      <w:r>
        <w:t xml:space="preserve">Para iniciar, iremos retornar o </w:t>
      </w:r>
      <w:proofErr w:type="spellStart"/>
      <w:r>
        <w:t>dataframe</w:t>
      </w:r>
      <w:proofErr w:type="spellEnd"/>
      <w:r>
        <w:t xml:space="preserve"> “df1” ao estado inicial e </w:t>
      </w:r>
      <w:proofErr w:type="spellStart"/>
      <w:r w:rsidR="00520F5E">
        <w:t>entao</w:t>
      </w:r>
      <w:proofErr w:type="spellEnd"/>
      <w:r w:rsidR="00520F5E">
        <w:t xml:space="preserve"> repassar os passos de pré-processamento, registrando em cada etapa, as métricas de </w:t>
      </w:r>
      <w:proofErr w:type="spellStart"/>
      <w:r w:rsidR="00520F5E">
        <w:t>precisao</w:t>
      </w:r>
      <w:proofErr w:type="spellEnd"/>
      <w:r w:rsidR="00520F5E">
        <w:t xml:space="preserve">, </w:t>
      </w:r>
      <w:proofErr w:type="spellStart"/>
      <w:r w:rsidR="00520F5E">
        <w:t>revocação</w:t>
      </w:r>
      <w:proofErr w:type="spellEnd"/>
      <w:r w:rsidR="00520F5E">
        <w:t xml:space="preserve"> e f1-scores alcançadas.</w:t>
      </w:r>
    </w:p>
    <w:p w:rsidR="00520F5E" w:rsidRDefault="00520F5E" w:rsidP="00007E44">
      <w:r>
        <w:t xml:space="preserve">Em nossa primeira execução do algoritmo após </w:t>
      </w:r>
      <w:r w:rsidR="00BC0256">
        <w:t xml:space="preserve">o uso do </w:t>
      </w:r>
      <w:proofErr w:type="spellStart"/>
      <w:r w:rsidR="00BC0256">
        <w:t>OneHotEncoding</w:t>
      </w:r>
      <w:proofErr w:type="spellEnd"/>
      <w:r w:rsidR="00BC0256">
        <w:t xml:space="preserve"> e de a</w:t>
      </w:r>
      <w:r>
        <w:t xml:space="preserve">justes </w:t>
      </w:r>
      <w:r w:rsidR="00BC0256">
        <w:t>de</w:t>
      </w:r>
      <w:r>
        <w:t xml:space="preserve"> </w:t>
      </w:r>
      <w:proofErr w:type="spellStart"/>
      <w:r>
        <w:t>multicolinearidade</w:t>
      </w:r>
      <w:proofErr w:type="spellEnd"/>
      <w:r>
        <w:t xml:space="preserve"> conseguimos os seguintes resultados (</w:t>
      </w:r>
      <w:r w:rsidR="00BC0256">
        <w:fldChar w:fldCharType="begin"/>
      </w:r>
      <w:r w:rsidR="00BC0256">
        <w:instrText xml:space="preserve"> REF _Ref151823732 \h </w:instrText>
      </w:r>
      <w:r w:rsidR="00BC0256">
        <w:fldChar w:fldCharType="separate"/>
      </w:r>
      <w:r w:rsidR="00BC0256">
        <w:t xml:space="preserve">Figura </w:t>
      </w:r>
      <w:r w:rsidR="00BC0256">
        <w:rPr>
          <w:noProof/>
        </w:rPr>
        <w:t>84</w:t>
      </w:r>
      <w:r w:rsidR="00BC0256">
        <w:fldChar w:fldCharType="end"/>
      </w:r>
      <w:r>
        <w:t>).</w:t>
      </w:r>
    </w:p>
    <w:p w:rsidR="00520F5E" w:rsidRDefault="00520F5E" w:rsidP="00007E44"/>
    <w:p w:rsidR="00520F5E" w:rsidRDefault="00520F5E" w:rsidP="00520F5E">
      <w:pPr>
        <w:pStyle w:val="LegendaTCC"/>
      </w:pPr>
      <w:bookmarkStart w:id="108" w:name="_Ref15182373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84</w:t>
      </w:r>
      <w:r w:rsidR="00544478">
        <w:rPr>
          <w:noProof/>
        </w:rPr>
        <w:fldChar w:fldCharType="end"/>
      </w:r>
      <w:bookmarkEnd w:id="108"/>
      <w:r>
        <w:t xml:space="preserve"> - Primeira execução da regressão logística</w:t>
      </w:r>
    </w:p>
    <w:p w:rsidR="00520F5E" w:rsidRPr="00007E44" w:rsidRDefault="00520F5E" w:rsidP="00520F5E">
      <w:pPr>
        <w:ind w:firstLine="0"/>
        <w:jc w:val="center"/>
      </w:pPr>
      <w:r>
        <w:rPr>
          <w:noProof/>
          <w:lang w:eastAsia="pt-BR" w:bidi="ar-SA"/>
        </w:rPr>
        <w:drawing>
          <wp:inline distT="0" distB="0" distL="0" distR="0">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1">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rsidR="00BC0256" w:rsidRDefault="00BC0256" w:rsidP="00BC0256">
      <w:pPr>
        <w:pStyle w:val="LegendaTCC"/>
      </w:pPr>
      <w:r w:rsidRPr="00AF4E58">
        <w:t>Fonte: Autoria própria</w:t>
      </w:r>
    </w:p>
    <w:p w:rsidR="00FD246C" w:rsidRDefault="00FD246C" w:rsidP="00BC0256"/>
    <w:p w:rsidR="00BC0256" w:rsidRDefault="00BC0256" w:rsidP="00BC0256">
      <w:r>
        <w:lastRenderedPageBreak/>
        <w:t xml:space="preserve">Em seguida, após realizar as etapas de normalização dos dados e balanceamento das classes obtemos respectivamente os resultados da </w:t>
      </w:r>
      <w:r w:rsidR="005D7C88">
        <w:fldChar w:fldCharType="begin"/>
      </w:r>
      <w:r w:rsidR="005D7C88">
        <w:instrText xml:space="preserve"> REF _Ref151831518 \h </w:instrText>
      </w:r>
      <w:r w:rsidR="005D7C88">
        <w:fldChar w:fldCharType="separate"/>
      </w:r>
      <w:r w:rsidR="005D7C88">
        <w:t xml:space="preserve">Figura </w:t>
      </w:r>
      <w:r w:rsidR="005D7C88">
        <w:rPr>
          <w:noProof/>
        </w:rPr>
        <w:t>85</w:t>
      </w:r>
      <w:r w:rsidR="005D7C88">
        <w:fldChar w:fldCharType="end"/>
      </w:r>
      <w:r>
        <w:t xml:space="preserve"> e da </w:t>
      </w:r>
      <w:r w:rsidR="005D7C88">
        <w:fldChar w:fldCharType="begin"/>
      </w:r>
      <w:r w:rsidR="005D7C88">
        <w:instrText xml:space="preserve"> REF _Ref151831524 \h </w:instrText>
      </w:r>
      <w:r w:rsidR="005D7C88">
        <w:fldChar w:fldCharType="separate"/>
      </w:r>
      <w:r w:rsidR="005D7C88">
        <w:t xml:space="preserve">Figura </w:t>
      </w:r>
      <w:r w:rsidR="005D7C88">
        <w:rPr>
          <w:noProof/>
        </w:rPr>
        <w:t>86</w:t>
      </w:r>
      <w:r w:rsidR="005D7C88">
        <w:fldChar w:fldCharType="end"/>
      </w:r>
      <w:r>
        <w:t xml:space="preserve"> respectivamente.</w:t>
      </w:r>
    </w:p>
    <w:p w:rsidR="00BC0256" w:rsidRDefault="00BC0256" w:rsidP="00BC0256"/>
    <w:p w:rsidR="005D7C88" w:rsidRDefault="005D7C88" w:rsidP="005D7C88">
      <w:pPr>
        <w:pStyle w:val="LegendaTCC"/>
      </w:pPr>
      <w:bookmarkStart w:id="109" w:name="_Ref15183151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85</w:t>
      </w:r>
      <w:r w:rsidR="00544478">
        <w:rPr>
          <w:noProof/>
        </w:rPr>
        <w:fldChar w:fldCharType="end"/>
      </w:r>
      <w:bookmarkEnd w:id="109"/>
      <w:r>
        <w:t xml:space="preserve"> - Resultado após a normalização</w:t>
      </w:r>
    </w:p>
    <w:p w:rsidR="00BC0256" w:rsidRDefault="005D7C88" w:rsidP="005D7C88">
      <w:pPr>
        <w:ind w:firstLine="0"/>
        <w:jc w:val="center"/>
      </w:pPr>
      <w:r>
        <w:rPr>
          <w:noProof/>
          <w:lang w:eastAsia="pt-BR" w:bidi="ar-SA"/>
        </w:rPr>
        <w:drawing>
          <wp:inline distT="0" distB="0" distL="0" distR="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2">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rsidR="005D7C88" w:rsidRDefault="005D7C88" w:rsidP="005D7C88">
      <w:pPr>
        <w:pStyle w:val="LegendaTCC"/>
      </w:pPr>
      <w:r w:rsidRPr="00AF4E58">
        <w:t>Fonte: Autoria própria</w:t>
      </w:r>
    </w:p>
    <w:p w:rsidR="005D7C88" w:rsidRDefault="005D7C88" w:rsidP="005D7C88">
      <w:pPr>
        <w:ind w:firstLine="0"/>
      </w:pPr>
    </w:p>
    <w:p w:rsidR="005D7C88" w:rsidRDefault="005D7C88" w:rsidP="005D7C88">
      <w:pPr>
        <w:pStyle w:val="LegendaTCC"/>
      </w:pPr>
      <w:bookmarkStart w:id="110" w:name="_Ref15183152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86</w:t>
      </w:r>
      <w:r w:rsidR="00544478">
        <w:rPr>
          <w:noProof/>
        </w:rPr>
        <w:fldChar w:fldCharType="end"/>
      </w:r>
      <w:bookmarkEnd w:id="110"/>
      <w:r>
        <w:t xml:space="preserve"> - Resultado após o balanceamento</w:t>
      </w:r>
    </w:p>
    <w:p w:rsidR="005D7C88" w:rsidRDefault="005D7C88" w:rsidP="005D7C88">
      <w:pPr>
        <w:ind w:firstLine="0"/>
        <w:jc w:val="center"/>
      </w:pPr>
      <w:r>
        <w:rPr>
          <w:noProof/>
          <w:lang w:eastAsia="pt-BR" w:bidi="ar-SA"/>
        </w:rPr>
        <w:drawing>
          <wp:inline distT="0" distB="0" distL="0" distR="0">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3">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rsidR="005D7C88" w:rsidRDefault="005D7C88" w:rsidP="005D7C88">
      <w:pPr>
        <w:pStyle w:val="LegendaTCC"/>
      </w:pPr>
      <w:r w:rsidRPr="00AF4E58">
        <w:t>Fonte: Autoria própria</w:t>
      </w:r>
    </w:p>
    <w:p w:rsidR="00D91A6D" w:rsidRDefault="00D91A6D" w:rsidP="00D91A6D"/>
    <w:p w:rsidR="005D7C88" w:rsidRDefault="00D91A6D" w:rsidP="00D91A6D">
      <w:r>
        <w:t xml:space="preserve">É possível observar na </w:t>
      </w:r>
      <w:r>
        <w:fldChar w:fldCharType="begin"/>
      </w:r>
      <w:r>
        <w:instrText xml:space="preserve"> REF _Ref151831518 \h  \* MERGEFORMAT </w:instrText>
      </w:r>
      <w:r>
        <w:fldChar w:fldCharType="separate"/>
      </w:r>
      <w:r>
        <w:t xml:space="preserve">Figura </w:t>
      </w:r>
      <w:r>
        <w:rPr>
          <w:noProof/>
        </w:rPr>
        <w:t>85</w:t>
      </w:r>
      <w:r>
        <w:fldChar w:fldCharType="end"/>
      </w:r>
      <w:r>
        <w:t xml:space="preserve"> como o modelo de regressão logística lida bem com dados não normalizados, pois, mesmo após o ajuste, pouco mudou em relação as métricas de saída, diferentemente dos dados mostrados na </w:t>
      </w:r>
      <w:r>
        <w:fldChar w:fldCharType="begin"/>
      </w:r>
      <w:r>
        <w:instrText xml:space="preserve"> REF _Ref151831524 \h </w:instrText>
      </w:r>
      <w:r>
        <w:fldChar w:fldCharType="separate"/>
      </w:r>
      <w:r>
        <w:t xml:space="preserve">Figura </w:t>
      </w:r>
      <w:r>
        <w:rPr>
          <w:noProof/>
        </w:rPr>
        <w:t>86</w:t>
      </w:r>
      <w:r>
        <w:fldChar w:fldCharType="end"/>
      </w:r>
      <w:r>
        <w:t xml:space="preserve"> que foram gerados após realizarmos o balanceamento das classes de clientes que permaneceram e que cancelaram.</w:t>
      </w:r>
    </w:p>
    <w:p w:rsidR="00C57BE1" w:rsidRDefault="00C57BE1" w:rsidP="00D91A6D">
      <w:r>
        <w:t xml:space="preserve">Novamente iremos ainda realizar uma validação cruzada para testar o nosso modelo e, como visualizado na </w:t>
      </w:r>
      <w:r w:rsidR="00242E72">
        <w:fldChar w:fldCharType="begin"/>
      </w:r>
      <w:r w:rsidR="00242E72">
        <w:instrText xml:space="preserve"> REF _Ref151836682 \h </w:instrText>
      </w:r>
      <w:r w:rsidR="00242E72">
        <w:fldChar w:fldCharType="separate"/>
      </w:r>
      <w:r w:rsidR="00242E72">
        <w:t xml:space="preserve">Figura </w:t>
      </w:r>
      <w:r w:rsidR="00242E72">
        <w:rPr>
          <w:noProof/>
        </w:rPr>
        <w:t>87</w:t>
      </w:r>
      <w:r w:rsidR="00242E72">
        <w:fldChar w:fldCharType="end"/>
      </w:r>
      <w:r>
        <w:t>, temos um modelo com um bom desempenho onde as métricas se mantem estáveis e com um desvio padrão baixo.</w:t>
      </w:r>
    </w:p>
    <w:p w:rsidR="00C57BE1" w:rsidRDefault="00C57BE1" w:rsidP="00D91A6D"/>
    <w:p w:rsidR="00C57BE1" w:rsidRDefault="00C57BE1" w:rsidP="00C57BE1">
      <w:pPr>
        <w:pStyle w:val="LegendaTCC"/>
      </w:pPr>
      <w:bookmarkStart w:id="111" w:name="_Ref15183668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87</w:t>
      </w:r>
      <w:r w:rsidR="00544478">
        <w:rPr>
          <w:noProof/>
        </w:rPr>
        <w:fldChar w:fldCharType="end"/>
      </w:r>
      <w:bookmarkEnd w:id="111"/>
      <w:r>
        <w:t xml:space="preserve"> - Validação cruzada no modelo de regressão logística</w:t>
      </w:r>
    </w:p>
    <w:p w:rsidR="00C57BE1" w:rsidRDefault="00C57BE1" w:rsidP="00C57BE1">
      <w:pPr>
        <w:ind w:firstLine="0"/>
      </w:pPr>
      <w:r>
        <w:rPr>
          <w:noProof/>
          <w:lang w:eastAsia="pt-BR" w:bidi="ar-SA"/>
        </w:rPr>
        <w:lastRenderedPageBreak/>
        <w:drawing>
          <wp:inline distT="0" distB="0" distL="0" distR="0">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4">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rsidR="00242E72" w:rsidRDefault="00242E72" w:rsidP="00242E72">
      <w:pPr>
        <w:pStyle w:val="LegendaTCC"/>
      </w:pPr>
      <w:r w:rsidRPr="00AF4E58">
        <w:t>Fonte: Autoria própria</w:t>
      </w:r>
    </w:p>
    <w:p w:rsidR="00FD246C" w:rsidRDefault="00FD246C" w:rsidP="00242E72"/>
    <w:p w:rsidR="00FD246C" w:rsidRDefault="00242E72" w:rsidP="00242E72">
      <w:r>
        <w:t xml:space="preserve">Em seguida, iremos fazer a verificação do melhor conjunto de parâmetros, na </w:t>
      </w:r>
      <w:r w:rsidR="006F4BDF">
        <w:fldChar w:fldCharType="begin"/>
      </w:r>
      <w:r w:rsidR="006F4BDF">
        <w:instrText xml:space="preserve"> REF _Ref152015679 \h </w:instrText>
      </w:r>
      <w:r w:rsidR="006F4BDF">
        <w:fldChar w:fldCharType="separate"/>
      </w:r>
      <w:r w:rsidR="006F4BDF">
        <w:t xml:space="preserve">Figura </w:t>
      </w:r>
      <w:r w:rsidR="006F4BDF">
        <w:rPr>
          <w:noProof/>
        </w:rPr>
        <w:t>88</w:t>
      </w:r>
      <w:r w:rsidR="006F4BDF">
        <w:fldChar w:fldCharType="end"/>
      </w:r>
      <w:r>
        <w:t>, podemos</w:t>
      </w:r>
      <w:r w:rsidR="00E70EA7">
        <w:t xml:space="preserve"> temos os parâmetros que serão testados e na</w:t>
      </w:r>
      <w:r w:rsidR="006F4BDF">
        <w:t xml:space="preserve"> </w:t>
      </w:r>
      <w:r w:rsidR="006F4BDF">
        <w:fldChar w:fldCharType="begin"/>
      </w:r>
      <w:r w:rsidR="006F4BDF">
        <w:instrText xml:space="preserve"> REF _Ref152015687 \h </w:instrText>
      </w:r>
      <w:r w:rsidR="006F4BDF">
        <w:fldChar w:fldCharType="separate"/>
      </w:r>
      <w:r w:rsidR="006F4BDF">
        <w:t xml:space="preserve">Figura </w:t>
      </w:r>
      <w:r w:rsidR="006F4BDF">
        <w:rPr>
          <w:noProof/>
        </w:rPr>
        <w:t>89</w:t>
      </w:r>
      <w:r w:rsidR="006F4BDF">
        <w:fldChar w:fldCharType="end"/>
      </w:r>
      <w:r w:rsidR="00E70EA7">
        <w:t xml:space="preserve"> </w:t>
      </w:r>
      <w:r w:rsidR="00AC5B86">
        <w:t>o gráfico mostrando a evolução das métricas conforme os laços de repetição foram sendo executados</w:t>
      </w:r>
      <w:r w:rsidR="00E70EA7">
        <w:t>.</w:t>
      </w:r>
    </w:p>
    <w:p w:rsidR="005C2EBC" w:rsidRDefault="005C2EBC" w:rsidP="00242E72"/>
    <w:p w:rsidR="00AC5B86" w:rsidRDefault="00AC5B86" w:rsidP="00AC5B86">
      <w:pPr>
        <w:pStyle w:val="LegendaTCC"/>
      </w:pPr>
      <w:bookmarkStart w:id="112" w:name="_Ref15201567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88</w:t>
      </w:r>
      <w:r w:rsidR="00544478">
        <w:rPr>
          <w:noProof/>
        </w:rPr>
        <w:fldChar w:fldCharType="end"/>
      </w:r>
      <w:bookmarkEnd w:id="112"/>
      <w:r>
        <w:t xml:space="preserve"> - Conjunto de parâmetros testados para a regressão logística</w:t>
      </w:r>
    </w:p>
    <w:p w:rsidR="005C2EBC" w:rsidRDefault="005C2EBC" w:rsidP="00AC5B86">
      <w:pPr>
        <w:ind w:firstLine="0"/>
        <w:jc w:val="center"/>
      </w:pPr>
      <w:r>
        <w:rPr>
          <w:noProof/>
          <w:lang w:eastAsia="pt-BR" w:bidi="ar-SA"/>
        </w:rPr>
        <w:drawing>
          <wp:inline distT="0" distB="0" distL="0" distR="0">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5">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rsidR="00AC5B86" w:rsidRDefault="00AC5B86" w:rsidP="00AC5B86">
      <w:pPr>
        <w:pStyle w:val="LegendaTCC"/>
      </w:pPr>
      <w:r w:rsidRPr="00AF4E58">
        <w:t>Fonte: Autoria própria</w:t>
      </w:r>
    </w:p>
    <w:p w:rsidR="005C2EBC" w:rsidRDefault="005C2EBC" w:rsidP="00242E72"/>
    <w:p w:rsidR="00AC5B86" w:rsidRDefault="00AC5B86" w:rsidP="00AC5B86">
      <w:pPr>
        <w:pStyle w:val="LegendaTCC"/>
      </w:pPr>
      <w:bookmarkStart w:id="113" w:name="_Ref152015687"/>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D3783F">
        <w:rPr>
          <w:noProof/>
        </w:rPr>
        <w:t>89</w:t>
      </w:r>
      <w:r w:rsidR="00544478">
        <w:rPr>
          <w:noProof/>
        </w:rPr>
        <w:fldChar w:fldCharType="end"/>
      </w:r>
      <w:bookmarkEnd w:id="113"/>
      <w:r>
        <w:t xml:space="preserve"> - Evolução das métricas da regressão logística</w:t>
      </w:r>
    </w:p>
    <w:p w:rsidR="005C2EBC" w:rsidRDefault="00AC5B86" w:rsidP="00AC5B86">
      <w:pPr>
        <w:ind w:firstLine="0"/>
        <w:jc w:val="center"/>
      </w:pPr>
      <w:r>
        <w:rPr>
          <w:noProof/>
          <w:lang w:eastAsia="pt-BR" w:bidi="ar-SA"/>
        </w:rPr>
        <w:lastRenderedPageBreak/>
        <w:drawing>
          <wp:inline distT="0" distB="0" distL="0" distR="0">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6">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rsidR="00AC5B86" w:rsidRDefault="00AC5B86" w:rsidP="00AC5B86">
      <w:pPr>
        <w:pStyle w:val="LegendaTCC"/>
      </w:pPr>
      <w:r w:rsidRPr="00AF4E58">
        <w:t>Fonte: Autoria própria</w:t>
      </w:r>
    </w:p>
    <w:p w:rsidR="00FD246C" w:rsidRDefault="00FD246C" w:rsidP="00242E72"/>
    <w:p w:rsidR="00AC5B86" w:rsidRDefault="00AC5B86" w:rsidP="00242E72">
      <w:r>
        <w:t xml:space="preserve">Um ponto que pode ser observado é </w:t>
      </w:r>
      <w:r w:rsidR="00544478">
        <w:t xml:space="preserve">que o valor mais alto da </w:t>
      </w:r>
      <w:proofErr w:type="spellStart"/>
      <w:r w:rsidR="00544478">
        <w:t>revocação</w:t>
      </w:r>
      <w:proofErr w:type="spellEnd"/>
      <w:r w:rsidR="00544478">
        <w:t xml:space="preserve"> foi atingido logo no início das execuções dos laços de repetição.</w:t>
      </w:r>
    </w:p>
    <w:p w:rsidR="00544478" w:rsidRDefault="00544478" w:rsidP="00242E72">
      <w:r>
        <w:t>Novamente geraremos uma matriz de confusão para observarmos os quantitativos de acerto (</w:t>
      </w:r>
      <w:r>
        <w:fldChar w:fldCharType="begin"/>
      </w:r>
      <w:r>
        <w:instrText xml:space="preserve"> REF _Ref151921523 \h </w:instrText>
      </w:r>
      <w:r>
        <w:fldChar w:fldCharType="separate"/>
      </w:r>
      <w:r>
        <w:t xml:space="preserve">Figura </w:t>
      </w:r>
      <w:r>
        <w:rPr>
          <w:noProof/>
        </w:rPr>
        <w:t>90</w:t>
      </w:r>
      <w:r>
        <w:fldChar w:fldCharType="end"/>
      </w:r>
      <w:r>
        <w:t>).</w:t>
      </w:r>
    </w:p>
    <w:p w:rsidR="00544478" w:rsidRDefault="00544478" w:rsidP="00242E72"/>
    <w:p w:rsidR="00544478" w:rsidRDefault="00544478" w:rsidP="007E5FE7">
      <w:pPr>
        <w:pStyle w:val="LegendaTCC"/>
      </w:pPr>
      <w:bookmarkStart w:id="114" w:name="_Ref151921523"/>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D3783F">
        <w:rPr>
          <w:noProof/>
        </w:rPr>
        <w:t>90</w:t>
      </w:r>
      <w:r w:rsidR="009E11D2">
        <w:rPr>
          <w:noProof/>
        </w:rPr>
        <w:fldChar w:fldCharType="end"/>
      </w:r>
      <w:bookmarkEnd w:id="114"/>
      <w:r>
        <w:t xml:space="preserve"> - Matriz de confusão da regressão logística</w:t>
      </w:r>
    </w:p>
    <w:p w:rsidR="00544478" w:rsidRDefault="00544478" w:rsidP="00544478">
      <w:pPr>
        <w:ind w:firstLine="0"/>
        <w:jc w:val="center"/>
      </w:pPr>
      <w:r>
        <w:rPr>
          <w:noProof/>
          <w:lang w:eastAsia="pt-BR" w:bidi="ar-SA"/>
        </w:rPr>
        <w:drawing>
          <wp:inline distT="0" distB="0" distL="0" distR="0">
            <wp:extent cx="3172268" cy="2467319"/>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riz_confusão_regressão_logística.png"/>
                    <pic:cNvPicPr/>
                  </pic:nvPicPr>
                  <pic:blipFill>
                    <a:blip r:embed="rId97">
                      <a:extLst>
                        <a:ext uri="{28A0092B-C50C-407E-A947-70E740481C1C}">
                          <a14:useLocalDpi xmlns:a14="http://schemas.microsoft.com/office/drawing/2010/main" val="0"/>
                        </a:ext>
                      </a:extLst>
                    </a:blip>
                    <a:stretch>
                      <a:fillRect/>
                    </a:stretch>
                  </pic:blipFill>
                  <pic:spPr>
                    <a:xfrm>
                      <a:off x="0" y="0"/>
                      <a:ext cx="3172268" cy="2467319"/>
                    </a:xfrm>
                    <a:prstGeom prst="rect">
                      <a:avLst/>
                    </a:prstGeom>
                  </pic:spPr>
                </pic:pic>
              </a:graphicData>
            </a:graphic>
          </wp:inline>
        </w:drawing>
      </w:r>
    </w:p>
    <w:p w:rsidR="00544478" w:rsidRDefault="00544478" w:rsidP="00544478">
      <w:pPr>
        <w:pStyle w:val="LegendaTCC"/>
      </w:pPr>
      <w:r w:rsidRPr="00AF4E58">
        <w:t>Fonte: Autoria própria</w:t>
      </w:r>
    </w:p>
    <w:p w:rsidR="00FD246C" w:rsidRDefault="00FD246C" w:rsidP="007E5FE7"/>
    <w:p w:rsidR="00FD246C" w:rsidRDefault="007E5FE7" w:rsidP="007E5FE7">
      <w:r>
        <w:t xml:space="preserve">Nota-se que nossa escolha de priorizar a </w:t>
      </w:r>
      <w:proofErr w:type="spellStart"/>
      <w:r>
        <w:t>revocação</w:t>
      </w:r>
      <w:proofErr w:type="spellEnd"/>
      <w:r>
        <w:t xml:space="preserve"> também faz com que a precisão do modelo seja um pouco prejudicada, fazendo com que o modelo seja mais sensível ao determinar um cliente como potencial cancelamento.</w:t>
      </w:r>
    </w:p>
    <w:p w:rsidR="007E5FE7" w:rsidRDefault="007E5FE7" w:rsidP="007E5FE7">
      <w:r>
        <w:lastRenderedPageBreak/>
        <w:t xml:space="preserve">A evolução dos valores das métricas após cada ajuste pode ser melhor visualizada com o gráfico da </w:t>
      </w:r>
      <w:r w:rsidR="007A4AEA">
        <w:fldChar w:fldCharType="begin"/>
      </w:r>
      <w:r w:rsidR="007A4AEA">
        <w:instrText xml:space="preserve"> REF _Ref151922591 \h </w:instrText>
      </w:r>
      <w:r w:rsidR="007A4AEA">
        <w:fldChar w:fldCharType="separate"/>
      </w:r>
      <w:r w:rsidR="007A4AEA">
        <w:t xml:space="preserve">Figura </w:t>
      </w:r>
      <w:r w:rsidR="007A4AEA">
        <w:rPr>
          <w:noProof/>
        </w:rPr>
        <w:t>91</w:t>
      </w:r>
      <w:r w:rsidR="007A4AEA">
        <w:fldChar w:fldCharType="end"/>
      </w:r>
      <w:r>
        <w:t>.</w:t>
      </w:r>
    </w:p>
    <w:p w:rsidR="007E5FE7" w:rsidRDefault="007E5FE7" w:rsidP="007E5FE7"/>
    <w:p w:rsidR="007A4AEA" w:rsidRDefault="007A4AEA" w:rsidP="007A4AEA">
      <w:pPr>
        <w:pStyle w:val="LegendaTCC"/>
      </w:pPr>
      <w:bookmarkStart w:id="115" w:name="_Ref151922591"/>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D3783F">
        <w:rPr>
          <w:noProof/>
        </w:rPr>
        <w:t>91</w:t>
      </w:r>
      <w:r w:rsidR="009E11D2">
        <w:rPr>
          <w:noProof/>
        </w:rPr>
        <w:fldChar w:fldCharType="end"/>
      </w:r>
      <w:bookmarkEnd w:id="115"/>
      <w:r>
        <w:t xml:space="preserve"> - Gráfico com a evolução das métricas após cada ajuste realizado (Regressão Logística)</w:t>
      </w:r>
    </w:p>
    <w:p w:rsidR="007E5FE7" w:rsidRDefault="007A4AEA" w:rsidP="007A4AEA">
      <w:pPr>
        <w:ind w:firstLine="0"/>
        <w:jc w:val="center"/>
      </w:pPr>
      <w:r>
        <w:rPr>
          <w:noProof/>
          <w:lang w:eastAsia="pt-BR" w:bidi="ar-SA"/>
        </w:rPr>
        <w:drawing>
          <wp:inline distT="0" distB="0" distL="0" distR="0">
            <wp:extent cx="5760085" cy="402018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era_relatorio_final_regressao_logistica_GRAFICO.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4020185"/>
                    </a:xfrm>
                    <a:prstGeom prst="rect">
                      <a:avLst/>
                    </a:prstGeom>
                  </pic:spPr>
                </pic:pic>
              </a:graphicData>
            </a:graphic>
          </wp:inline>
        </w:drawing>
      </w:r>
    </w:p>
    <w:p w:rsidR="007A4AEA" w:rsidRDefault="007A4AEA" w:rsidP="007A4AEA">
      <w:pPr>
        <w:pStyle w:val="LegendaTCC"/>
      </w:pPr>
      <w:r w:rsidRPr="00AF4E58">
        <w:t>Fonte: Autoria própria</w:t>
      </w:r>
    </w:p>
    <w:p w:rsidR="00FD246C" w:rsidRDefault="00FD246C" w:rsidP="00242E72"/>
    <w:p w:rsidR="00562998" w:rsidRDefault="00562998" w:rsidP="00242E72">
      <w:r>
        <w:t xml:space="preserve">Por fim, ao analisarmos os coeficientes do nosso modelo de regressão logística (), temos algo próximo ao resultado das colunas que mais contribuíram no modelo de </w:t>
      </w:r>
      <w:proofErr w:type="spellStart"/>
      <w:r>
        <w:t>random</w:t>
      </w:r>
      <w:proofErr w:type="spellEnd"/>
      <w:r>
        <w:t xml:space="preserve"> </w:t>
      </w:r>
      <w:proofErr w:type="spellStart"/>
      <w:r>
        <w:t>forest</w:t>
      </w:r>
      <w:proofErr w:type="spellEnd"/>
      <w:r>
        <w:t>.</w:t>
      </w:r>
    </w:p>
    <w:p w:rsidR="00562998" w:rsidRDefault="00562998" w:rsidP="00242E72"/>
    <w:p w:rsidR="00562998" w:rsidRDefault="00562998" w:rsidP="00562998">
      <w:pPr>
        <w:pStyle w:val="LegendaTCC"/>
      </w:pPr>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D3783F">
        <w:rPr>
          <w:noProof/>
        </w:rPr>
        <w:t>92</w:t>
      </w:r>
      <w:r w:rsidR="009E11D2">
        <w:rPr>
          <w:noProof/>
        </w:rPr>
        <w:fldChar w:fldCharType="end"/>
      </w:r>
      <w:r>
        <w:t xml:space="preserve"> - Coeficientes da regressão logística</w:t>
      </w:r>
    </w:p>
    <w:p w:rsidR="00562998" w:rsidRDefault="00562998" w:rsidP="00562998">
      <w:pPr>
        <w:ind w:firstLine="0"/>
        <w:jc w:val="center"/>
      </w:pPr>
      <w:r>
        <w:rPr>
          <w:noProof/>
          <w:lang w:eastAsia="pt-BR" w:bidi="ar-SA"/>
        </w:rPr>
        <w:lastRenderedPageBreak/>
        <w:drawing>
          <wp:inline distT="0" distB="0" distL="0" distR="0">
            <wp:extent cx="5760085" cy="2696210"/>
            <wp:effectExtent l="0" t="0" r="0" b="889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eficientes_regressão_logísitica.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rsidR="00F82CB7" w:rsidRDefault="00F82CB7" w:rsidP="00F82CB7">
      <w:pPr>
        <w:pStyle w:val="LegendaTCC"/>
      </w:pPr>
      <w:r w:rsidRPr="00AF4E58">
        <w:t>Fonte: Autoria própria</w:t>
      </w:r>
    </w:p>
    <w:p w:rsidR="00FD246C" w:rsidRDefault="00F82CB7" w:rsidP="00F82CB7">
      <w:pPr>
        <w:pStyle w:val="Ttulo2"/>
      </w:pPr>
      <w:bookmarkStart w:id="116" w:name="_Toc152015028"/>
      <w:r>
        <w:t>SVM</w:t>
      </w:r>
      <w:bookmarkEnd w:id="116"/>
    </w:p>
    <w:p w:rsidR="00F82CB7" w:rsidRDefault="00F82CB7" w:rsidP="00F82CB7">
      <w:r>
        <w:t xml:space="preserve">O último algoritmo que testaremos será o SVM, sua escolha se justifica por ser um algoritmo que consegue lidar bem com base de dados com alto número de características (colunas) e ter robustez contra </w:t>
      </w:r>
      <w:proofErr w:type="spellStart"/>
      <w:r>
        <w:t>overfitting</w:t>
      </w:r>
      <w:proofErr w:type="spellEnd"/>
      <w:r>
        <w:t xml:space="preserve">. Uma </w:t>
      </w:r>
      <w:r w:rsidR="00D07D7E">
        <w:t>de suas desvantagens,</w:t>
      </w:r>
      <w:r>
        <w:t xml:space="preserve"> porém, é sua sensibilidade ao lidar com dados com escalas muito distintas, algo que será </w:t>
      </w:r>
      <w:r w:rsidR="00D07D7E">
        <w:t>ajustado no nosso pipeline.</w:t>
      </w:r>
    </w:p>
    <w:p w:rsidR="00D07D7E" w:rsidRPr="00F82CB7" w:rsidRDefault="00D07D7E" w:rsidP="00F82CB7">
      <w:r>
        <w:t xml:space="preserve">Antes de tudo, iremos restaurar novamente a nossa base de dados df1 para uma fase onde temos apenas as colunas ajustadas com o </w:t>
      </w:r>
      <w:proofErr w:type="spellStart"/>
      <w:r>
        <w:t>OneHotEnconding</w:t>
      </w:r>
      <w:proofErr w:type="spellEnd"/>
      <w:r>
        <w:t xml:space="preserve"> e a remoção das colunas que causam </w:t>
      </w:r>
      <w:proofErr w:type="spellStart"/>
      <w:r>
        <w:t>multicolinearidade</w:t>
      </w:r>
      <w:proofErr w:type="spellEnd"/>
      <w:r>
        <w:t xml:space="preserve"> e em seguida, executaremos o algoritmo em suas configurações padrão (</w:t>
      </w:r>
      <w:r w:rsidR="0064785B">
        <w:fldChar w:fldCharType="begin"/>
      </w:r>
      <w:r w:rsidR="0064785B">
        <w:instrText xml:space="preserve"> REF _Ref152005308 \h </w:instrText>
      </w:r>
      <w:r w:rsidR="0064785B">
        <w:fldChar w:fldCharType="separate"/>
      </w:r>
      <w:r w:rsidR="0064785B">
        <w:t xml:space="preserve">Figura </w:t>
      </w:r>
      <w:r w:rsidR="0064785B">
        <w:rPr>
          <w:noProof/>
        </w:rPr>
        <w:t>93</w:t>
      </w:r>
      <w:r w:rsidR="0064785B">
        <w:fldChar w:fldCharType="end"/>
      </w:r>
      <w:r>
        <w:t>).</w:t>
      </w:r>
    </w:p>
    <w:p w:rsidR="00FD246C" w:rsidRDefault="00FD246C" w:rsidP="00242E72"/>
    <w:p w:rsidR="0064785B" w:rsidRDefault="0064785B" w:rsidP="0064785B">
      <w:pPr>
        <w:pStyle w:val="LegendaTCC"/>
      </w:pPr>
      <w:bookmarkStart w:id="117" w:name="_Ref152005308"/>
      <w:r>
        <w:t xml:space="preserve">Figura </w:t>
      </w:r>
      <w:r>
        <w:fldChar w:fldCharType="begin"/>
      </w:r>
      <w:r>
        <w:instrText xml:space="preserve"> SEQ Figura \* ARABIC </w:instrText>
      </w:r>
      <w:r>
        <w:fldChar w:fldCharType="separate"/>
      </w:r>
      <w:r w:rsidR="00D3783F">
        <w:rPr>
          <w:noProof/>
        </w:rPr>
        <w:t>93</w:t>
      </w:r>
      <w:r>
        <w:fldChar w:fldCharType="end"/>
      </w:r>
      <w:bookmarkEnd w:id="117"/>
      <w:r>
        <w:t xml:space="preserve"> – Primeira execução do SVM</w:t>
      </w:r>
    </w:p>
    <w:p w:rsidR="00FD246C" w:rsidRDefault="008048BF" w:rsidP="009E11D2">
      <w:pPr>
        <w:ind w:firstLine="0"/>
        <w:jc w:val="center"/>
      </w:pPr>
      <w:r>
        <w:rPr>
          <w:noProof/>
          <w:lang w:eastAsia="pt-BR" w:bidi="ar-SA"/>
        </w:rPr>
        <w:lastRenderedPageBreak/>
        <w:drawing>
          <wp:inline distT="0" distB="0" distL="0" distR="0">
            <wp:extent cx="4603930" cy="2377440"/>
            <wp:effectExtent l="0" t="0" r="6350" b="381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VM_primeira_execução.png"/>
                    <pic:cNvPicPr/>
                  </pic:nvPicPr>
                  <pic:blipFill>
                    <a:blip r:embed="rId100">
                      <a:extLst>
                        <a:ext uri="{28A0092B-C50C-407E-A947-70E740481C1C}">
                          <a14:useLocalDpi xmlns:a14="http://schemas.microsoft.com/office/drawing/2010/main" val="0"/>
                        </a:ext>
                      </a:extLst>
                    </a:blip>
                    <a:stretch>
                      <a:fillRect/>
                    </a:stretch>
                  </pic:blipFill>
                  <pic:spPr>
                    <a:xfrm>
                      <a:off x="0" y="0"/>
                      <a:ext cx="4616002" cy="2383674"/>
                    </a:xfrm>
                    <a:prstGeom prst="rect">
                      <a:avLst/>
                    </a:prstGeom>
                  </pic:spPr>
                </pic:pic>
              </a:graphicData>
            </a:graphic>
          </wp:inline>
        </w:drawing>
      </w:r>
    </w:p>
    <w:p w:rsidR="0064785B" w:rsidRDefault="0064785B" w:rsidP="0064785B">
      <w:pPr>
        <w:pStyle w:val="LegendaTCC"/>
      </w:pPr>
      <w:r w:rsidRPr="00AF4E58">
        <w:t>Fonte: Autoria própria</w:t>
      </w:r>
    </w:p>
    <w:p w:rsidR="00FD246C" w:rsidRDefault="00FD246C" w:rsidP="00242E72"/>
    <w:p w:rsidR="0064785B" w:rsidRDefault="00F62DC1" w:rsidP="00242E72">
      <w:r>
        <w:t>Ao</w:t>
      </w:r>
      <w:r w:rsidR="0064785B">
        <w:t xml:space="preserve"> realizarmos o ajuste </w:t>
      </w:r>
      <w:r w:rsidR="0075716A">
        <w:t xml:space="preserve">da escala dos dados </w:t>
      </w:r>
      <w:r w:rsidR="0064785B">
        <w:t>fica perceptível a melhoria nas métricas (</w:t>
      </w:r>
      <w:r w:rsidR="0075716A">
        <w:fldChar w:fldCharType="begin"/>
      </w:r>
      <w:r w:rsidR="0075716A">
        <w:instrText xml:space="preserve"> REF _Ref152006870 \h </w:instrText>
      </w:r>
      <w:r w:rsidR="0075716A">
        <w:fldChar w:fldCharType="separate"/>
      </w:r>
      <w:r w:rsidR="0075716A">
        <w:t xml:space="preserve">Figura </w:t>
      </w:r>
      <w:r w:rsidR="0075716A">
        <w:rPr>
          <w:noProof/>
        </w:rPr>
        <w:t>94</w:t>
      </w:r>
      <w:r w:rsidR="0075716A">
        <w:fldChar w:fldCharType="end"/>
      </w:r>
      <w:r w:rsidR="0064785B">
        <w:t>).</w:t>
      </w:r>
    </w:p>
    <w:p w:rsidR="0064785B" w:rsidRDefault="0064785B" w:rsidP="00242E72"/>
    <w:p w:rsidR="0075716A" w:rsidRDefault="0075716A" w:rsidP="0075716A">
      <w:pPr>
        <w:pStyle w:val="LegendaTCC"/>
      </w:pPr>
      <w:bookmarkStart w:id="118" w:name="_Ref152006870"/>
      <w:r>
        <w:t xml:space="preserve">Figura </w:t>
      </w:r>
      <w:r>
        <w:fldChar w:fldCharType="begin"/>
      </w:r>
      <w:r>
        <w:instrText xml:space="preserve"> SEQ Figura \* ARABIC </w:instrText>
      </w:r>
      <w:r>
        <w:fldChar w:fldCharType="separate"/>
      </w:r>
      <w:r w:rsidR="00D3783F">
        <w:rPr>
          <w:noProof/>
        </w:rPr>
        <w:t>94</w:t>
      </w:r>
      <w:r>
        <w:fldChar w:fldCharType="end"/>
      </w:r>
      <w:bookmarkEnd w:id="118"/>
      <w:r>
        <w:t xml:space="preserve"> - Execução após o ajuste das escalas dos dados</w:t>
      </w:r>
    </w:p>
    <w:p w:rsidR="0064785B" w:rsidRDefault="0064785B" w:rsidP="0075716A">
      <w:pPr>
        <w:ind w:firstLine="0"/>
        <w:jc w:val="center"/>
      </w:pPr>
      <w:r>
        <w:rPr>
          <w:noProof/>
          <w:lang w:eastAsia="pt-BR" w:bidi="ar-SA"/>
        </w:rPr>
        <w:drawing>
          <wp:inline distT="0" distB="0" distL="0" distR="0">
            <wp:extent cx="3551215" cy="1401160"/>
            <wp:effectExtent l="0" t="0" r="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VM_ajuste_escala.png"/>
                    <pic:cNvPicPr/>
                  </pic:nvPicPr>
                  <pic:blipFill>
                    <a:blip r:embed="rId101">
                      <a:extLst>
                        <a:ext uri="{28A0092B-C50C-407E-A947-70E740481C1C}">
                          <a14:useLocalDpi xmlns:a14="http://schemas.microsoft.com/office/drawing/2010/main" val="0"/>
                        </a:ext>
                      </a:extLst>
                    </a:blip>
                    <a:stretch>
                      <a:fillRect/>
                    </a:stretch>
                  </pic:blipFill>
                  <pic:spPr>
                    <a:xfrm>
                      <a:off x="0" y="0"/>
                      <a:ext cx="3625443" cy="1430447"/>
                    </a:xfrm>
                    <a:prstGeom prst="rect">
                      <a:avLst/>
                    </a:prstGeom>
                  </pic:spPr>
                </pic:pic>
              </a:graphicData>
            </a:graphic>
          </wp:inline>
        </w:drawing>
      </w:r>
    </w:p>
    <w:p w:rsidR="0075716A" w:rsidRDefault="0075716A" w:rsidP="0075716A">
      <w:pPr>
        <w:pStyle w:val="LegendaTCC"/>
      </w:pPr>
      <w:r w:rsidRPr="00AF4E58">
        <w:t>Fonte: Autoria própria</w:t>
      </w:r>
    </w:p>
    <w:p w:rsidR="00FD246C" w:rsidRDefault="00FD246C" w:rsidP="00F62DC1"/>
    <w:p w:rsidR="00F62DC1" w:rsidRDefault="00F62DC1" w:rsidP="00F62DC1">
      <w:r>
        <w:t>Em seguida, após a etapa de balanceamento das classes, conseguimos obter os seguintes resultados (</w:t>
      </w:r>
      <w:r>
        <w:fldChar w:fldCharType="begin"/>
      </w:r>
      <w:r>
        <w:instrText xml:space="preserve"> REF _Ref152007414 \h </w:instrText>
      </w:r>
      <w:r>
        <w:fldChar w:fldCharType="separate"/>
      </w:r>
      <w:r>
        <w:t xml:space="preserve">Figura </w:t>
      </w:r>
      <w:r>
        <w:rPr>
          <w:noProof/>
        </w:rPr>
        <w:t>95</w:t>
      </w:r>
      <w:r>
        <w:fldChar w:fldCharType="end"/>
      </w:r>
      <w:r>
        <w:t>).</w:t>
      </w:r>
    </w:p>
    <w:p w:rsidR="00F62DC1" w:rsidRDefault="00F62DC1" w:rsidP="00F62DC1"/>
    <w:p w:rsidR="00F62DC1" w:rsidRDefault="00F62DC1" w:rsidP="00F62DC1">
      <w:pPr>
        <w:pStyle w:val="LegendaTCC"/>
      </w:pPr>
      <w:bookmarkStart w:id="119" w:name="_Ref152007414"/>
      <w:r>
        <w:t xml:space="preserve">Figura </w:t>
      </w:r>
      <w:r>
        <w:fldChar w:fldCharType="begin"/>
      </w:r>
      <w:r>
        <w:instrText xml:space="preserve"> SEQ Figura \* ARABIC </w:instrText>
      </w:r>
      <w:r>
        <w:fldChar w:fldCharType="separate"/>
      </w:r>
      <w:r w:rsidR="00D3783F">
        <w:rPr>
          <w:noProof/>
        </w:rPr>
        <w:t>95</w:t>
      </w:r>
      <w:r>
        <w:fldChar w:fldCharType="end"/>
      </w:r>
      <w:bookmarkEnd w:id="119"/>
      <w:r>
        <w:t xml:space="preserve"> - Execução após o balanceamento das classes</w:t>
      </w:r>
    </w:p>
    <w:p w:rsidR="00F62DC1" w:rsidRDefault="00F62DC1" w:rsidP="00F62DC1">
      <w:pPr>
        <w:ind w:firstLine="0"/>
        <w:jc w:val="center"/>
      </w:pPr>
      <w:r>
        <w:rPr>
          <w:noProof/>
          <w:lang w:eastAsia="pt-BR" w:bidi="ar-SA"/>
        </w:rPr>
        <w:drawing>
          <wp:inline distT="0" distB="0" distL="0" distR="0">
            <wp:extent cx="3586543" cy="1441094"/>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VM_ajuste_balanceamento.png"/>
                    <pic:cNvPicPr/>
                  </pic:nvPicPr>
                  <pic:blipFill>
                    <a:blip r:embed="rId102">
                      <a:extLst>
                        <a:ext uri="{28A0092B-C50C-407E-A947-70E740481C1C}">
                          <a14:useLocalDpi xmlns:a14="http://schemas.microsoft.com/office/drawing/2010/main" val="0"/>
                        </a:ext>
                      </a:extLst>
                    </a:blip>
                    <a:stretch>
                      <a:fillRect/>
                    </a:stretch>
                  </pic:blipFill>
                  <pic:spPr>
                    <a:xfrm>
                      <a:off x="0" y="0"/>
                      <a:ext cx="3693727" cy="1484161"/>
                    </a:xfrm>
                    <a:prstGeom prst="rect">
                      <a:avLst/>
                    </a:prstGeom>
                  </pic:spPr>
                </pic:pic>
              </a:graphicData>
            </a:graphic>
          </wp:inline>
        </w:drawing>
      </w:r>
    </w:p>
    <w:p w:rsidR="00F62DC1" w:rsidRDefault="00F62DC1" w:rsidP="00F62DC1">
      <w:pPr>
        <w:pStyle w:val="LegendaTCC"/>
      </w:pPr>
      <w:r w:rsidRPr="00AF4E58">
        <w:t>Fonte: Autoria própria</w:t>
      </w:r>
    </w:p>
    <w:p w:rsidR="00F62DC1" w:rsidRDefault="00F62DC1" w:rsidP="00F62DC1">
      <w:pPr>
        <w:jc w:val="center"/>
      </w:pPr>
    </w:p>
    <w:p w:rsidR="00FD246C" w:rsidRDefault="00FD246C">
      <w:pPr>
        <w:tabs>
          <w:tab w:val="clear" w:pos="709"/>
        </w:tabs>
        <w:overflowPunct/>
        <w:spacing w:line="240" w:lineRule="auto"/>
        <w:ind w:firstLine="0"/>
        <w:jc w:val="left"/>
      </w:pPr>
    </w:p>
    <w:p w:rsidR="00FD246C" w:rsidRDefault="00F62DC1" w:rsidP="00F62DC1">
      <w:r>
        <w:lastRenderedPageBreak/>
        <w:t>Ao realizarmos a validação cruzada</w:t>
      </w:r>
      <w:r w:rsidR="00DB275D">
        <w:t xml:space="preserve">, conforme a </w:t>
      </w:r>
      <w:r w:rsidR="00DB275D">
        <w:fldChar w:fldCharType="begin"/>
      </w:r>
      <w:r w:rsidR="00DB275D">
        <w:instrText xml:space="preserve"> REF _Ref152008164 \h </w:instrText>
      </w:r>
      <w:r w:rsidR="00DB275D">
        <w:fldChar w:fldCharType="separate"/>
      </w:r>
      <w:r w:rsidR="00DB275D">
        <w:t xml:space="preserve">Figura </w:t>
      </w:r>
      <w:r w:rsidR="00DB275D">
        <w:rPr>
          <w:noProof/>
        </w:rPr>
        <w:t>96</w:t>
      </w:r>
      <w:r w:rsidR="00DB275D">
        <w:fldChar w:fldCharType="end"/>
      </w:r>
      <w:r w:rsidR="00DB275D">
        <w:t>,</w:t>
      </w:r>
      <w:r>
        <w:t xml:space="preserve"> </w:t>
      </w:r>
      <w:r w:rsidR="00DB275D">
        <w:t>podemos</w:t>
      </w:r>
      <w:r>
        <w:t xml:space="preserve"> observar </w:t>
      </w:r>
      <w:r w:rsidR="00DB275D">
        <w:t>que o modelo apresenta um bom desempenho, com um baixo valor de desvio padrão, se mostrando assim, consistente durante as execuções da validação cruzada.</w:t>
      </w:r>
    </w:p>
    <w:p w:rsidR="00DB275D" w:rsidRDefault="00DB275D" w:rsidP="00F62DC1"/>
    <w:p w:rsidR="00DB275D" w:rsidRDefault="00DB275D" w:rsidP="00DB275D">
      <w:pPr>
        <w:pStyle w:val="LegendaTCC"/>
      </w:pPr>
      <w:bookmarkStart w:id="120" w:name="_Ref152008164"/>
      <w:r>
        <w:t xml:space="preserve">Figura </w:t>
      </w:r>
      <w:r>
        <w:fldChar w:fldCharType="begin"/>
      </w:r>
      <w:r>
        <w:instrText xml:space="preserve"> SEQ Figura \* ARABIC </w:instrText>
      </w:r>
      <w:r>
        <w:fldChar w:fldCharType="separate"/>
      </w:r>
      <w:r w:rsidR="00D3783F">
        <w:rPr>
          <w:noProof/>
        </w:rPr>
        <w:t>96</w:t>
      </w:r>
      <w:r>
        <w:fldChar w:fldCharType="end"/>
      </w:r>
      <w:bookmarkEnd w:id="120"/>
      <w:r>
        <w:t xml:space="preserve"> - Aplicação da validação cruzada no SVM</w:t>
      </w:r>
    </w:p>
    <w:p w:rsidR="00DB275D" w:rsidRDefault="00DB275D" w:rsidP="00DB275D">
      <w:pPr>
        <w:ind w:firstLine="0"/>
      </w:pPr>
      <w:r>
        <w:rPr>
          <w:noProof/>
          <w:lang w:eastAsia="pt-BR" w:bidi="ar-SA"/>
        </w:rPr>
        <w:drawing>
          <wp:inline distT="0" distB="0" distL="0" distR="0">
            <wp:extent cx="5760085" cy="4567555"/>
            <wp:effectExtent l="0" t="0" r="0" b="444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VM_cross_validation.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4567555"/>
                    </a:xfrm>
                    <a:prstGeom prst="rect">
                      <a:avLst/>
                    </a:prstGeom>
                  </pic:spPr>
                </pic:pic>
              </a:graphicData>
            </a:graphic>
          </wp:inline>
        </w:drawing>
      </w:r>
    </w:p>
    <w:p w:rsidR="00DB275D" w:rsidRDefault="00DB275D" w:rsidP="00DB275D">
      <w:pPr>
        <w:pStyle w:val="LegendaTCC"/>
      </w:pPr>
      <w:r w:rsidRPr="00AF4E58">
        <w:t>Fonte: Autoria própria</w:t>
      </w:r>
    </w:p>
    <w:p w:rsidR="00DB275D" w:rsidRDefault="00DB275D" w:rsidP="00F62DC1"/>
    <w:p w:rsidR="00DB275D" w:rsidRDefault="00DB275D" w:rsidP="00F62DC1">
      <w:r>
        <w:t xml:space="preserve">Dando prosseguimento, realizaremos agora o código com laços de repetição que irá retornar na saída o conjunto de parâmetros que resulta na melhor </w:t>
      </w:r>
      <w:proofErr w:type="spellStart"/>
      <w:r>
        <w:t>revocação</w:t>
      </w:r>
      <w:proofErr w:type="spellEnd"/>
      <w:r>
        <w:t xml:space="preserve"> dentre os parâmetros repassados, na </w:t>
      </w:r>
      <w:r w:rsidR="004B168C">
        <w:fldChar w:fldCharType="begin"/>
      </w:r>
      <w:r w:rsidR="004B168C">
        <w:instrText xml:space="preserve"> REF _Ref152008791 \h </w:instrText>
      </w:r>
      <w:r w:rsidR="004B168C">
        <w:fldChar w:fldCharType="separate"/>
      </w:r>
      <w:r w:rsidR="004B168C">
        <w:t xml:space="preserve">Figura </w:t>
      </w:r>
      <w:r w:rsidR="004B168C">
        <w:rPr>
          <w:noProof/>
        </w:rPr>
        <w:t>97</w:t>
      </w:r>
      <w:r w:rsidR="004B168C">
        <w:fldChar w:fldCharType="end"/>
      </w:r>
      <w:r>
        <w:t xml:space="preserve"> </w:t>
      </w:r>
      <w:r w:rsidR="004B168C">
        <w:t xml:space="preserve">podemos visualizar a lista de parâmetros e na </w:t>
      </w:r>
      <w:r w:rsidR="004B168C">
        <w:fldChar w:fldCharType="begin"/>
      </w:r>
      <w:r w:rsidR="004B168C">
        <w:instrText xml:space="preserve"> REF _Ref152008862 \h </w:instrText>
      </w:r>
      <w:r w:rsidR="004B168C">
        <w:fldChar w:fldCharType="separate"/>
      </w:r>
      <w:r w:rsidR="004B168C">
        <w:t xml:space="preserve">Figura </w:t>
      </w:r>
      <w:r w:rsidR="004B168C">
        <w:rPr>
          <w:noProof/>
        </w:rPr>
        <w:t>98</w:t>
      </w:r>
      <w:r w:rsidR="004B168C">
        <w:fldChar w:fldCharType="end"/>
      </w:r>
      <w:r w:rsidR="004B168C">
        <w:t xml:space="preserve"> podemos visualizar a saída resultante, com uma </w:t>
      </w:r>
      <w:proofErr w:type="spellStart"/>
      <w:r w:rsidR="004B168C">
        <w:t>revocação</w:t>
      </w:r>
      <w:proofErr w:type="spellEnd"/>
      <w:r w:rsidR="004B168C">
        <w:t xml:space="preserve"> de 85,26%.</w:t>
      </w:r>
    </w:p>
    <w:p w:rsidR="004B168C" w:rsidRDefault="004B168C" w:rsidP="00F62DC1"/>
    <w:p w:rsidR="004B168C" w:rsidRDefault="004B168C" w:rsidP="004B168C">
      <w:pPr>
        <w:pStyle w:val="LegendaTCC"/>
      </w:pPr>
      <w:bookmarkStart w:id="121" w:name="_Ref152008791"/>
      <w:r>
        <w:t xml:space="preserve">Figura </w:t>
      </w:r>
      <w:r>
        <w:fldChar w:fldCharType="begin"/>
      </w:r>
      <w:r>
        <w:instrText xml:space="preserve"> SEQ Figura \* ARABIC </w:instrText>
      </w:r>
      <w:r>
        <w:fldChar w:fldCharType="separate"/>
      </w:r>
      <w:r w:rsidR="00D3783F">
        <w:rPr>
          <w:noProof/>
        </w:rPr>
        <w:t>97</w:t>
      </w:r>
      <w:r>
        <w:fldChar w:fldCharType="end"/>
      </w:r>
      <w:bookmarkEnd w:id="121"/>
      <w:r>
        <w:t xml:space="preserve"> - Conjunto de parâmetros testados para o SVM</w:t>
      </w:r>
    </w:p>
    <w:p w:rsidR="004B168C" w:rsidRDefault="004B168C" w:rsidP="004B168C">
      <w:pPr>
        <w:ind w:firstLine="0"/>
        <w:jc w:val="center"/>
      </w:pPr>
      <w:r>
        <w:rPr>
          <w:noProof/>
          <w:lang w:eastAsia="pt-BR" w:bidi="ar-SA"/>
        </w:rPr>
        <w:lastRenderedPageBreak/>
        <w:drawing>
          <wp:inline distT="0" distB="0" distL="0" distR="0">
            <wp:extent cx="2355494" cy="905960"/>
            <wp:effectExtent l="0" t="0" r="6985" b="889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VM_parametros.png"/>
                    <pic:cNvPicPr/>
                  </pic:nvPicPr>
                  <pic:blipFill>
                    <a:blip r:embed="rId104">
                      <a:extLst>
                        <a:ext uri="{28A0092B-C50C-407E-A947-70E740481C1C}">
                          <a14:useLocalDpi xmlns:a14="http://schemas.microsoft.com/office/drawing/2010/main" val="0"/>
                        </a:ext>
                      </a:extLst>
                    </a:blip>
                    <a:stretch>
                      <a:fillRect/>
                    </a:stretch>
                  </pic:blipFill>
                  <pic:spPr>
                    <a:xfrm>
                      <a:off x="0" y="0"/>
                      <a:ext cx="2391212" cy="919698"/>
                    </a:xfrm>
                    <a:prstGeom prst="rect">
                      <a:avLst/>
                    </a:prstGeom>
                  </pic:spPr>
                </pic:pic>
              </a:graphicData>
            </a:graphic>
          </wp:inline>
        </w:drawing>
      </w:r>
    </w:p>
    <w:p w:rsidR="004B168C" w:rsidRDefault="004B168C" w:rsidP="004B168C">
      <w:pPr>
        <w:pStyle w:val="LegendaTCC"/>
      </w:pPr>
      <w:r w:rsidRPr="00AF4E58">
        <w:t>Fonte: Autoria própria</w:t>
      </w:r>
    </w:p>
    <w:p w:rsidR="004B168C" w:rsidRDefault="004B168C" w:rsidP="004B168C"/>
    <w:p w:rsidR="004B168C" w:rsidRDefault="004B168C" w:rsidP="004B168C">
      <w:pPr>
        <w:pStyle w:val="LegendaTCC"/>
      </w:pPr>
      <w:bookmarkStart w:id="122" w:name="_Ref152008862"/>
      <w:r>
        <w:t xml:space="preserve">Figura </w:t>
      </w:r>
      <w:r>
        <w:fldChar w:fldCharType="begin"/>
      </w:r>
      <w:r>
        <w:instrText xml:space="preserve"> SEQ Figura \* ARABIC </w:instrText>
      </w:r>
      <w:r>
        <w:fldChar w:fldCharType="separate"/>
      </w:r>
      <w:r w:rsidR="00D3783F">
        <w:rPr>
          <w:noProof/>
        </w:rPr>
        <w:t>98</w:t>
      </w:r>
      <w:r>
        <w:fldChar w:fldCharType="end"/>
      </w:r>
      <w:bookmarkEnd w:id="122"/>
      <w:r>
        <w:t xml:space="preserve"> - Saída com o conjunto de parâmetros resultante</w:t>
      </w:r>
    </w:p>
    <w:p w:rsidR="004B168C" w:rsidRDefault="004B168C" w:rsidP="004B168C">
      <w:pPr>
        <w:ind w:firstLine="0"/>
        <w:jc w:val="center"/>
      </w:pPr>
      <w:r>
        <w:rPr>
          <w:noProof/>
          <w:lang w:eastAsia="pt-BR" w:bidi="ar-SA"/>
        </w:rPr>
        <w:drawing>
          <wp:inline distT="0" distB="0" distL="0" distR="0">
            <wp:extent cx="5760085" cy="90360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VM_saida_parametros.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903605"/>
                    </a:xfrm>
                    <a:prstGeom prst="rect">
                      <a:avLst/>
                    </a:prstGeom>
                  </pic:spPr>
                </pic:pic>
              </a:graphicData>
            </a:graphic>
          </wp:inline>
        </w:drawing>
      </w:r>
    </w:p>
    <w:p w:rsidR="004B168C" w:rsidRDefault="004B168C" w:rsidP="004B168C">
      <w:pPr>
        <w:pStyle w:val="LegendaTCC"/>
      </w:pPr>
      <w:r w:rsidRPr="00AF4E58">
        <w:t>Fonte: Autoria própria</w:t>
      </w:r>
    </w:p>
    <w:p w:rsidR="00FD246C" w:rsidRDefault="00FD246C" w:rsidP="004B168C"/>
    <w:p w:rsidR="004B168C" w:rsidRDefault="004B168C" w:rsidP="004B168C">
      <w:r>
        <w:t xml:space="preserve">Na </w:t>
      </w:r>
      <w:r>
        <w:fldChar w:fldCharType="begin"/>
      </w:r>
      <w:r>
        <w:instrText xml:space="preserve"> REF _Ref152009268 \h </w:instrText>
      </w:r>
      <w:r>
        <w:fldChar w:fldCharType="separate"/>
      </w:r>
      <w:r>
        <w:t xml:space="preserve">Figura </w:t>
      </w:r>
      <w:r>
        <w:rPr>
          <w:noProof/>
        </w:rPr>
        <w:t>99</w:t>
      </w:r>
      <w:r>
        <w:fldChar w:fldCharType="end"/>
      </w:r>
      <w:r>
        <w:t xml:space="preserve"> temos o gráfico com a evolução das métricas, nela é possível ver que a </w:t>
      </w:r>
      <w:proofErr w:type="spellStart"/>
      <w:r>
        <w:t>revocação</w:t>
      </w:r>
      <w:proofErr w:type="spellEnd"/>
      <w:r>
        <w:t xml:space="preserve"> mais alta foi atingida logo no início das execuções.</w:t>
      </w:r>
    </w:p>
    <w:p w:rsidR="004B168C" w:rsidRDefault="004B168C" w:rsidP="004B168C"/>
    <w:p w:rsidR="004B168C" w:rsidRDefault="004B168C" w:rsidP="004B168C">
      <w:pPr>
        <w:pStyle w:val="LegendaTCC"/>
      </w:pPr>
      <w:bookmarkStart w:id="123" w:name="_Ref152009268"/>
      <w:r>
        <w:t xml:space="preserve">Figura </w:t>
      </w:r>
      <w:r>
        <w:fldChar w:fldCharType="begin"/>
      </w:r>
      <w:r>
        <w:instrText xml:space="preserve"> SEQ Figura \* ARABIC </w:instrText>
      </w:r>
      <w:r>
        <w:fldChar w:fldCharType="separate"/>
      </w:r>
      <w:r w:rsidR="00D3783F">
        <w:rPr>
          <w:noProof/>
        </w:rPr>
        <w:t>99</w:t>
      </w:r>
      <w:r>
        <w:fldChar w:fldCharType="end"/>
      </w:r>
      <w:bookmarkEnd w:id="123"/>
      <w:r>
        <w:t xml:space="preserve"> - Evolução das m</w:t>
      </w:r>
      <w:r w:rsidR="00AE4983">
        <w:t>é</w:t>
      </w:r>
      <w:r>
        <w:t>tricas do SVM</w:t>
      </w:r>
    </w:p>
    <w:p w:rsidR="004B168C" w:rsidRDefault="004B168C" w:rsidP="004B168C">
      <w:r>
        <w:rPr>
          <w:noProof/>
          <w:lang w:eastAsia="pt-BR" w:bidi="ar-SA"/>
        </w:rPr>
        <w:drawing>
          <wp:inline distT="0" distB="0" distL="0" distR="0">
            <wp:extent cx="5760085" cy="2969895"/>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VM_evolução_parametros.png"/>
                    <pic:cNvPicPr/>
                  </pic:nvPicPr>
                  <pic:blipFill>
                    <a:blip r:embed="rId106">
                      <a:extLst>
                        <a:ext uri="{28A0092B-C50C-407E-A947-70E740481C1C}">
                          <a14:useLocalDpi xmlns:a14="http://schemas.microsoft.com/office/drawing/2010/main" val="0"/>
                        </a:ext>
                      </a:extLst>
                    </a:blip>
                    <a:stretch>
                      <a:fillRect/>
                    </a:stretch>
                  </pic:blipFill>
                  <pic:spPr>
                    <a:xfrm>
                      <a:off x="0" y="0"/>
                      <a:ext cx="5760085" cy="2969895"/>
                    </a:xfrm>
                    <a:prstGeom prst="rect">
                      <a:avLst/>
                    </a:prstGeom>
                  </pic:spPr>
                </pic:pic>
              </a:graphicData>
            </a:graphic>
          </wp:inline>
        </w:drawing>
      </w:r>
    </w:p>
    <w:p w:rsidR="00AE4983" w:rsidRDefault="00AE4983" w:rsidP="00AE4983">
      <w:pPr>
        <w:pStyle w:val="LegendaTCC"/>
      </w:pPr>
      <w:r w:rsidRPr="00AF4E58">
        <w:t>Fonte: Autoria própria</w:t>
      </w:r>
    </w:p>
    <w:p w:rsidR="00FD246C" w:rsidRDefault="00FD246C" w:rsidP="00AE4983"/>
    <w:p w:rsidR="00AE4983" w:rsidRDefault="00AE4983" w:rsidP="00AE4983">
      <w:r>
        <w:t xml:space="preserve">Por fim, na </w:t>
      </w:r>
      <w:r w:rsidR="00D3783F">
        <w:fldChar w:fldCharType="begin"/>
      </w:r>
      <w:r w:rsidR="00D3783F">
        <w:instrText xml:space="preserve"> REF _Ref152010644 \h </w:instrText>
      </w:r>
      <w:r w:rsidR="00D3783F">
        <w:fldChar w:fldCharType="separate"/>
      </w:r>
      <w:r w:rsidR="00D3783F">
        <w:t xml:space="preserve">Figura </w:t>
      </w:r>
      <w:r w:rsidR="00D3783F">
        <w:rPr>
          <w:noProof/>
        </w:rPr>
        <w:t>100</w:t>
      </w:r>
      <w:r w:rsidR="00D3783F">
        <w:fldChar w:fldCharType="end"/>
      </w:r>
      <w:r>
        <w:t xml:space="preserve"> temos o resultado da execução do modelo com o conjunto de métricas encontrado e na </w:t>
      </w:r>
      <w:r w:rsidR="00D3783F">
        <w:fldChar w:fldCharType="begin"/>
      </w:r>
      <w:r w:rsidR="00D3783F">
        <w:instrText xml:space="preserve"> REF _Ref152010704 \h </w:instrText>
      </w:r>
      <w:r w:rsidR="00D3783F">
        <w:fldChar w:fldCharType="separate"/>
      </w:r>
      <w:r w:rsidR="00D3783F">
        <w:t xml:space="preserve">Figura </w:t>
      </w:r>
      <w:r w:rsidR="00D3783F">
        <w:rPr>
          <w:noProof/>
        </w:rPr>
        <w:t>101</w:t>
      </w:r>
      <w:r w:rsidR="00D3783F">
        <w:fldChar w:fldCharType="end"/>
      </w:r>
      <w:r>
        <w:t xml:space="preserve"> geramos a matriz de confusão a fim de observamos os quantitativos de acertos do nosso modelo.</w:t>
      </w:r>
    </w:p>
    <w:p w:rsidR="00AE4983" w:rsidRDefault="00AE4983" w:rsidP="00AE4983"/>
    <w:p w:rsidR="00D3783F" w:rsidRDefault="00D3783F" w:rsidP="00D3783F">
      <w:pPr>
        <w:pStyle w:val="LegendaTCC"/>
      </w:pPr>
      <w:bookmarkStart w:id="124" w:name="_Ref152010644"/>
      <w:r>
        <w:t xml:space="preserve">Figura </w:t>
      </w:r>
      <w:r>
        <w:fldChar w:fldCharType="begin"/>
      </w:r>
      <w:r>
        <w:instrText xml:space="preserve"> SEQ Figura \* ARABIC </w:instrText>
      </w:r>
      <w:r>
        <w:fldChar w:fldCharType="separate"/>
      </w:r>
      <w:r>
        <w:rPr>
          <w:noProof/>
        </w:rPr>
        <w:t>100</w:t>
      </w:r>
      <w:r>
        <w:fldChar w:fldCharType="end"/>
      </w:r>
      <w:bookmarkEnd w:id="124"/>
      <w:r>
        <w:t xml:space="preserve"> - Execução com o conjunto de parâmetros que foi encontrado</w:t>
      </w:r>
    </w:p>
    <w:p w:rsidR="00AE4983" w:rsidRDefault="00AE4983" w:rsidP="00D3783F">
      <w:pPr>
        <w:ind w:firstLine="0"/>
        <w:jc w:val="center"/>
      </w:pPr>
      <w:r>
        <w:rPr>
          <w:noProof/>
          <w:lang w:eastAsia="pt-BR" w:bidi="ar-SA"/>
        </w:rPr>
        <w:lastRenderedPageBreak/>
        <w:drawing>
          <wp:inline distT="0" distB="0" distL="0" distR="0">
            <wp:extent cx="5760085" cy="3100070"/>
            <wp:effectExtent l="0" t="0" r="0" b="508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VM_saida_parametros_execução.png"/>
                    <pic:cNvPicPr/>
                  </pic:nvPicPr>
                  <pic:blipFill>
                    <a:blip r:embed="rId107">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D3783F" w:rsidRDefault="00D3783F" w:rsidP="00D3783F">
      <w:pPr>
        <w:pStyle w:val="LegendaTCC"/>
      </w:pPr>
      <w:r w:rsidRPr="00AF4E58">
        <w:t>Fonte: Autoria própria</w:t>
      </w:r>
    </w:p>
    <w:p w:rsidR="00FD246C" w:rsidRDefault="00FD246C" w:rsidP="00D3783F"/>
    <w:p w:rsidR="00D3783F" w:rsidRDefault="00D3783F" w:rsidP="00D3783F">
      <w:pPr>
        <w:pStyle w:val="LegendaTCC"/>
      </w:pPr>
      <w:bookmarkStart w:id="125" w:name="_Ref152010704"/>
      <w:r>
        <w:t xml:space="preserve">Figura </w:t>
      </w:r>
      <w:r>
        <w:fldChar w:fldCharType="begin"/>
      </w:r>
      <w:r>
        <w:instrText xml:space="preserve"> SEQ Figura \* ARABIC </w:instrText>
      </w:r>
      <w:r>
        <w:fldChar w:fldCharType="separate"/>
      </w:r>
      <w:r>
        <w:rPr>
          <w:noProof/>
        </w:rPr>
        <w:t>101</w:t>
      </w:r>
      <w:r>
        <w:fldChar w:fldCharType="end"/>
      </w:r>
      <w:bookmarkEnd w:id="125"/>
      <w:r>
        <w:t xml:space="preserve"> - Matriz de confusão SVM</w:t>
      </w:r>
    </w:p>
    <w:p w:rsidR="00FD246C" w:rsidRDefault="00D3783F" w:rsidP="00D3783F">
      <w:pPr>
        <w:tabs>
          <w:tab w:val="clear" w:pos="709"/>
        </w:tabs>
        <w:overflowPunct/>
        <w:spacing w:line="240" w:lineRule="auto"/>
        <w:ind w:firstLine="0"/>
        <w:jc w:val="center"/>
      </w:pPr>
      <w:r>
        <w:rPr>
          <w:noProof/>
          <w:lang w:eastAsia="pt-BR" w:bidi="ar-SA"/>
        </w:rPr>
        <w:drawing>
          <wp:inline distT="0" distB="0" distL="0" distR="0">
            <wp:extent cx="3839111" cy="3029373"/>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VM_matriz_confusao.png"/>
                    <pic:cNvPicPr/>
                  </pic:nvPicPr>
                  <pic:blipFill>
                    <a:blip r:embed="rId108">
                      <a:extLst>
                        <a:ext uri="{28A0092B-C50C-407E-A947-70E740481C1C}">
                          <a14:useLocalDpi xmlns:a14="http://schemas.microsoft.com/office/drawing/2010/main" val="0"/>
                        </a:ext>
                      </a:extLst>
                    </a:blip>
                    <a:stretch>
                      <a:fillRect/>
                    </a:stretch>
                  </pic:blipFill>
                  <pic:spPr>
                    <a:xfrm>
                      <a:off x="0" y="0"/>
                      <a:ext cx="3839111" cy="3029373"/>
                    </a:xfrm>
                    <a:prstGeom prst="rect">
                      <a:avLst/>
                    </a:prstGeom>
                  </pic:spPr>
                </pic:pic>
              </a:graphicData>
            </a:graphic>
          </wp:inline>
        </w:drawing>
      </w:r>
    </w:p>
    <w:p w:rsidR="00D3783F" w:rsidRDefault="00D3783F" w:rsidP="00D3783F">
      <w:pPr>
        <w:pStyle w:val="LegendaTCC"/>
      </w:pPr>
      <w:r w:rsidRPr="00AF4E58">
        <w:t>Fonte: Autoria própria</w:t>
      </w:r>
    </w:p>
    <w:p w:rsidR="00FD246C" w:rsidRDefault="00FD246C">
      <w:pPr>
        <w:tabs>
          <w:tab w:val="clear" w:pos="709"/>
        </w:tabs>
        <w:overflowPunct/>
        <w:spacing w:line="240" w:lineRule="auto"/>
        <w:ind w:firstLine="0"/>
        <w:jc w:val="left"/>
      </w:pPr>
    </w:p>
    <w:p w:rsidR="004B168C" w:rsidRDefault="006F4BDF" w:rsidP="006F4BDF">
      <w:pPr>
        <w:pStyle w:val="Ttulo1"/>
      </w:pPr>
      <w:r>
        <w:lastRenderedPageBreak/>
        <w:t>APRESENTAÇÃO DOS RESULTADOS</w:t>
      </w: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AE4983" w:rsidP="00996E24">
      <w:pPr>
        <w:tabs>
          <w:tab w:val="clear" w:pos="709"/>
        </w:tabs>
        <w:overflowPunct/>
        <w:spacing w:line="240" w:lineRule="auto"/>
        <w:ind w:firstLine="0"/>
        <w:jc w:val="left"/>
      </w:pPr>
      <w:r>
        <w:lastRenderedPageBreak/>
        <w:t>REFERENCIAS</w:t>
      </w:r>
    </w:p>
    <w:p w:rsidR="005E39F7" w:rsidRDefault="005E39F7" w:rsidP="008B1EED">
      <w:pPr>
        <w:pStyle w:val="Corpodetexto"/>
      </w:pPr>
    </w:p>
    <w:p w:rsidR="00E04FC1" w:rsidRPr="00CD1D6F" w:rsidRDefault="006F4BDF" w:rsidP="006367E4">
      <w:pPr>
        <w:pStyle w:val="Corpodetexto"/>
        <w:jc w:val="left"/>
      </w:pPr>
      <w:proofErr w:type="spellStart"/>
      <w:r>
        <w:t>Maven</w:t>
      </w:r>
      <w:proofErr w:type="spellEnd"/>
      <w:r>
        <w:t xml:space="preserve"> </w:t>
      </w:r>
      <w:proofErr w:type="spellStart"/>
      <w:r>
        <w:t>Analytics</w:t>
      </w:r>
      <w:proofErr w:type="spellEnd"/>
      <w:r w:rsidR="008C08C2">
        <w:t>.</w:t>
      </w:r>
      <w:r>
        <w:t xml:space="preserve"> </w:t>
      </w:r>
      <w:r w:rsidRPr="00CD1D6F">
        <w:rPr>
          <w:b/>
        </w:rPr>
        <w:t xml:space="preserve">Telecom </w:t>
      </w:r>
      <w:proofErr w:type="spellStart"/>
      <w:r w:rsidRPr="00CD1D6F">
        <w:rPr>
          <w:b/>
        </w:rPr>
        <w:t>Customer</w:t>
      </w:r>
      <w:proofErr w:type="spellEnd"/>
      <w:r w:rsidRPr="00CD1D6F">
        <w:rPr>
          <w:b/>
        </w:rPr>
        <w:t xml:space="preserve"> </w:t>
      </w:r>
      <w:proofErr w:type="spellStart"/>
      <w:r w:rsidRPr="00CD1D6F">
        <w:rPr>
          <w:b/>
        </w:rPr>
        <w:t>Churn</w:t>
      </w:r>
      <w:proofErr w:type="spellEnd"/>
      <w:r w:rsidR="00CD1D6F">
        <w:rPr>
          <w:b/>
        </w:rPr>
        <w:t xml:space="preserve"> </w:t>
      </w:r>
      <w:r w:rsidR="00CD1D6F">
        <w:t>&lt;</w:t>
      </w:r>
      <w:hyperlink r:id="rId109" w:history="1">
        <w:r w:rsidR="006367E4" w:rsidRPr="000B1F78">
          <w:rPr>
            <w:rStyle w:val="Hyperlink"/>
          </w:rPr>
          <w:t>https://www.mavenanalytics.io/data-playground?search=telecom</w:t>
        </w:r>
      </w:hyperlink>
      <w:r w:rsidR="00CD1D6F">
        <w:t>&gt;</w:t>
      </w:r>
      <w:r w:rsidR="006367E4">
        <w:t xml:space="preserve"> </w:t>
      </w:r>
      <w:r w:rsidR="006367E4">
        <w:t xml:space="preserve">Acesso em: </w:t>
      </w:r>
      <w:r w:rsidR="006367E4" w:rsidRPr="004862AF">
        <w:t xml:space="preserve"> 08</w:t>
      </w:r>
      <w:r w:rsidR="006367E4">
        <w:t xml:space="preserve"> de out. </w:t>
      </w:r>
      <w:proofErr w:type="gramStart"/>
      <w:r w:rsidR="006367E4">
        <w:t>de</w:t>
      </w:r>
      <w:proofErr w:type="gramEnd"/>
      <w:r w:rsidR="006367E4">
        <w:t xml:space="preserve"> 2023.</w:t>
      </w:r>
    </w:p>
    <w:p w:rsidR="005E39F7" w:rsidRDefault="006367E4" w:rsidP="006367E4">
      <w:pPr>
        <w:pStyle w:val="Corpodetexto"/>
        <w:jc w:val="left"/>
      </w:pPr>
      <w:proofErr w:type="spellStart"/>
      <w:r w:rsidRPr="006367E4">
        <w:t>Databricks</w:t>
      </w:r>
      <w:proofErr w:type="spellEnd"/>
      <w:r>
        <w:t xml:space="preserve">. </w:t>
      </w:r>
      <w:r w:rsidR="004B53CF" w:rsidRPr="006367E4">
        <w:rPr>
          <w:b/>
        </w:rPr>
        <w:t>O que</w:t>
      </w:r>
      <w:r w:rsidRPr="006367E4">
        <w:rPr>
          <w:b/>
        </w:rPr>
        <w:t xml:space="preserve"> é um</w:t>
      </w:r>
      <w:r w:rsidR="004B53CF" w:rsidRPr="006367E4">
        <w:rPr>
          <w:b/>
        </w:rPr>
        <w:t xml:space="preserve"> </w:t>
      </w:r>
      <w:proofErr w:type="spellStart"/>
      <w:r w:rsidR="004B53CF" w:rsidRPr="006367E4">
        <w:rPr>
          <w:b/>
        </w:rPr>
        <w:t>data</w:t>
      </w:r>
      <w:r w:rsidRPr="006367E4">
        <w:rPr>
          <w:b/>
        </w:rPr>
        <w:t>frame</w:t>
      </w:r>
      <w:proofErr w:type="spellEnd"/>
      <w:r w:rsidR="005E39F7" w:rsidRPr="006367E4">
        <w:rPr>
          <w:b/>
        </w:rPr>
        <w:t>?</w:t>
      </w:r>
      <w:r w:rsidR="005E39F7">
        <w:t xml:space="preserve"> </w:t>
      </w:r>
      <w:r>
        <w:t>&lt;</w:t>
      </w:r>
      <w:proofErr w:type="gramStart"/>
      <w:r w:rsidR="004862AF" w:rsidRPr="004862AF">
        <w:rPr>
          <w:rStyle w:val="Hyperlink"/>
        </w:rPr>
        <w:t>https://www.databricks.com/br/glossary/what-are-dataframes</w:t>
      </w:r>
      <w:proofErr w:type="gramEnd"/>
      <w:r w:rsidRPr="006367E4">
        <w:t>&gt;</w:t>
      </w:r>
      <w:r>
        <w:t xml:space="preserve">  Acesso em: </w:t>
      </w:r>
      <w:r w:rsidR="004862AF" w:rsidRPr="004862AF">
        <w:t xml:space="preserve"> 08</w:t>
      </w:r>
      <w:r>
        <w:t xml:space="preserve"> de out. </w:t>
      </w:r>
      <w:proofErr w:type="gramStart"/>
      <w:r>
        <w:t>de</w:t>
      </w:r>
      <w:proofErr w:type="gramEnd"/>
      <w:r>
        <w:t xml:space="preserve"> 2023.</w:t>
      </w:r>
    </w:p>
    <w:p w:rsidR="006367E4" w:rsidRDefault="006367E4" w:rsidP="006367E4">
      <w:pPr>
        <w:pStyle w:val="Corpodetexto"/>
        <w:jc w:val="left"/>
      </w:pPr>
      <w:r>
        <w:t xml:space="preserve">Pandas. </w:t>
      </w:r>
      <w:proofErr w:type="spellStart"/>
      <w:r w:rsidRPr="006367E4">
        <w:rPr>
          <w:b/>
        </w:rPr>
        <w:t>Api</w:t>
      </w:r>
      <w:proofErr w:type="spellEnd"/>
      <w:r w:rsidRPr="006367E4">
        <w:rPr>
          <w:b/>
        </w:rPr>
        <w:t xml:space="preserve"> </w:t>
      </w:r>
      <w:proofErr w:type="spellStart"/>
      <w:r w:rsidRPr="006367E4">
        <w:rPr>
          <w:b/>
        </w:rPr>
        <w:t>Reference</w:t>
      </w:r>
      <w:proofErr w:type="spellEnd"/>
      <w:r w:rsidRPr="006367E4">
        <w:rPr>
          <w:b/>
        </w:rPr>
        <w:t xml:space="preserve"> </w:t>
      </w:r>
      <w:r>
        <w:rPr>
          <w:b/>
        </w:rPr>
        <w:t>&lt;</w:t>
      </w:r>
      <w:hyperlink r:id="rId110" w:history="1">
        <w:r w:rsidRPr="000B1F78">
          <w:rPr>
            <w:rStyle w:val="Hyperlink"/>
          </w:rPr>
          <w:t>https://pandas.pydata.org/docs/reference/index.html</w:t>
        </w:r>
      </w:hyperlink>
      <w:r>
        <w:t xml:space="preserve">&gt; </w:t>
      </w:r>
      <w:r>
        <w:t xml:space="preserve">Acesso em: </w:t>
      </w:r>
      <w:r w:rsidRPr="004862AF">
        <w:t xml:space="preserve"> 08</w:t>
      </w:r>
      <w:r>
        <w:t xml:space="preserve"> de out. </w:t>
      </w:r>
      <w:proofErr w:type="gramStart"/>
      <w:r>
        <w:t>de</w:t>
      </w:r>
      <w:proofErr w:type="gramEnd"/>
      <w:r>
        <w:t xml:space="preserve"> 2023.</w:t>
      </w:r>
    </w:p>
    <w:p w:rsidR="004862AF" w:rsidRDefault="004862AF" w:rsidP="006367E4">
      <w:pPr>
        <w:pStyle w:val="Corpodetexto"/>
        <w:jc w:val="left"/>
      </w:pPr>
      <w:r w:rsidRPr="004862AF">
        <w:t>Entendendo o princípio de Pareto (a regra 80/20)</w:t>
      </w:r>
      <w:r>
        <w:t xml:space="preserve"> </w:t>
      </w:r>
      <w:bookmarkStart w:id="126" w:name="_GoBack"/>
      <w:r w:rsidR="009E11D2">
        <w:rPr>
          <w:rStyle w:val="Hyperlink"/>
        </w:rPr>
        <w:fldChar w:fldCharType="begin"/>
      </w:r>
      <w:r w:rsidR="009E11D2">
        <w:rPr>
          <w:rStyle w:val="Hyperlink"/>
        </w:rPr>
        <w:instrText xml:space="preserve"> HYPERLINK "https://asana.com/pt/resources/pareto-principle-80-20-rule" </w:instrText>
      </w:r>
      <w:r w:rsidR="009E11D2">
        <w:rPr>
          <w:rStyle w:val="Hyperlink"/>
        </w:rPr>
        <w:fldChar w:fldCharType="separate"/>
      </w:r>
      <w:r w:rsidRPr="00DA00D6">
        <w:rPr>
          <w:rStyle w:val="Hyperlink"/>
        </w:rPr>
        <w:t>https://asana.com/pt/resources/pareto-principle-80-20-rule</w:t>
      </w:r>
      <w:r w:rsidR="009E11D2">
        <w:rPr>
          <w:rStyle w:val="Hyperlink"/>
        </w:rPr>
        <w:fldChar w:fldCharType="end"/>
      </w:r>
      <w:bookmarkEnd w:id="126"/>
      <w:r>
        <w:t>. Acessado</w:t>
      </w:r>
      <w:r w:rsidR="00353C01">
        <w:t xml:space="preserve"> 17/11/2023</w:t>
      </w:r>
      <w:r>
        <w:t xml:space="preserve"> </w:t>
      </w:r>
    </w:p>
    <w:p w:rsidR="00353C01" w:rsidRDefault="00353C01" w:rsidP="006367E4">
      <w:pPr>
        <w:pStyle w:val="Corpodetexto"/>
        <w:jc w:val="left"/>
      </w:pPr>
      <w:r>
        <w:t xml:space="preserve">Introdução à correlação </w:t>
      </w:r>
      <w:hyperlink r:id="rId111" w:history="1">
        <w:r w:rsidRPr="00487849">
          <w:rPr>
            <w:rStyle w:val="Hyperlink"/>
          </w:rPr>
          <w:t>https://www.aprendadatascience.com/blog/introdu%C3%A7%C3%A3o-a-correla%C3%A7%C3%A3o</w:t>
        </w:r>
      </w:hyperlink>
      <w:r>
        <w:t>. Acessado em 22/11/2023</w:t>
      </w:r>
    </w:p>
    <w:p w:rsidR="00CE4651" w:rsidRDefault="00B83177" w:rsidP="006367E4">
      <w:pPr>
        <w:pStyle w:val="Corpodetexto"/>
        <w:jc w:val="left"/>
      </w:pPr>
      <w:r w:rsidRPr="00B83177">
        <w:t xml:space="preserve">Basta! Lidando com a </w:t>
      </w:r>
      <w:proofErr w:type="spellStart"/>
      <w:r w:rsidRPr="00B83177">
        <w:t>multicolinearidade</w:t>
      </w:r>
      <w:proofErr w:type="spellEnd"/>
      <w:r w:rsidRPr="00B83177">
        <w:t xml:space="preserve"> na análise de regressão</w:t>
      </w:r>
      <w:r>
        <w:t xml:space="preserve"> </w:t>
      </w:r>
      <w:hyperlink r:id="rId112"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6367E4">
      <w:pPr>
        <w:pStyle w:val="Corpodetexto"/>
        <w:jc w:val="left"/>
      </w:pPr>
      <w:r>
        <w:t xml:space="preserve">Estudo Comparativo entre os algoritmos de Mineração de Dados </w:t>
      </w:r>
      <w:proofErr w:type="spellStart"/>
      <w:r>
        <w:t>Random</w:t>
      </w:r>
      <w:proofErr w:type="spellEnd"/>
      <w:r>
        <w:t xml:space="preserve"> Forest e J48 na tomada de Decisão </w:t>
      </w:r>
      <w:hyperlink r:id="rId113"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263" w:rsidRDefault="00A62263" w:rsidP="00160BBA">
      <w:pPr>
        <w:spacing w:line="240" w:lineRule="auto"/>
      </w:pPr>
      <w:r>
        <w:separator/>
      </w:r>
    </w:p>
  </w:endnote>
  <w:endnote w:type="continuationSeparator" w:id="0">
    <w:p w:rsidR="00A62263" w:rsidRDefault="00A62263"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263" w:rsidRDefault="00A62263" w:rsidP="00160BBA">
      <w:pPr>
        <w:spacing w:line="240" w:lineRule="auto"/>
      </w:pPr>
      <w:r>
        <w:separator/>
      </w:r>
    </w:p>
  </w:footnote>
  <w:footnote w:type="continuationSeparator" w:id="0">
    <w:p w:rsidR="00A62263" w:rsidRDefault="00A62263"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5269"/>
    <w:rsid w:val="00006F09"/>
    <w:rsid w:val="00007E44"/>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A6CEF"/>
    <w:rsid w:val="001C1401"/>
    <w:rsid w:val="001F21B4"/>
    <w:rsid w:val="001F2289"/>
    <w:rsid w:val="002127B4"/>
    <w:rsid w:val="002227D8"/>
    <w:rsid w:val="00223BD5"/>
    <w:rsid w:val="002246B2"/>
    <w:rsid w:val="00225EA9"/>
    <w:rsid w:val="002303CE"/>
    <w:rsid w:val="00242E72"/>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53C01"/>
    <w:rsid w:val="003566A9"/>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168C"/>
    <w:rsid w:val="004B53CF"/>
    <w:rsid w:val="004C41CF"/>
    <w:rsid w:val="004E2CC0"/>
    <w:rsid w:val="004E5C10"/>
    <w:rsid w:val="004E632F"/>
    <w:rsid w:val="00500464"/>
    <w:rsid w:val="00520281"/>
    <w:rsid w:val="00520F5E"/>
    <w:rsid w:val="00526718"/>
    <w:rsid w:val="00531ACA"/>
    <w:rsid w:val="00534CDC"/>
    <w:rsid w:val="00541988"/>
    <w:rsid w:val="00544478"/>
    <w:rsid w:val="0054480A"/>
    <w:rsid w:val="005519B2"/>
    <w:rsid w:val="00562998"/>
    <w:rsid w:val="0056452C"/>
    <w:rsid w:val="00570144"/>
    <w:rsid w:val="00570B29"/>
    <w:rsid w:val="00584FF7"/>
    <w:rsid w:val="00587B65"/>
    <w:rsid w:val="00587C50"/>
    <w:rsid w:val="005A074E"/>
    <w:rsid w:val="005A4759"/>
    <w:rsid w:val="005A574D"/>
    <w:rsid w:val="005B1F72"/>
    <w:rsid w:val="005B4668"/>
    <w:rsid w:val="005C1DF1"/>
    <w:rsid w:val="005C2EBC"/>
    <w:rsid w:val="005C6641"/>
    <w:rsid w:val="005D7C88"/>
    <w:rsid w:val="005E0B3B"/>
    <w:rsid w:val="005E39F7"/>
    <w:rsid w:val="005E54B6"/>
    <w:rsid w:val="005F02B2"/>
    <w:rsid w:val="005F5556"/>
    <w:rsid w:val="006059D0"/>
    <w:rsid w:val="00611A8A"/>
    <w:rsid w:val="00615C61"/>
    <w:rsid w:val="0062009C"/>
    <w:rsid w:val="0062146A"/>
    <w:rsid w:val="0063108B"/>
    <w:rsid w:val="006367E4"/>
    <w:rsid w:val="0064785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6F4BDF"/>
    <w:rsid w:val="0070098C"/>
    <w:rsid w:val="00714BE8"/>
    <w:rsid w:val="00717513"/>
    <w:rsid w:val="00720826"/>
    <w:rsid w:val="00727540"/>
    <w:rsid w:val="0074700E"/>
    <w:rsid w:val="00755052"/>
    <w:rsid w:val="007566E8"/>
    <w:rsid w:val="0075716A"/>
    <w:rsid w:val="00760882"/>
    <w:rsid w:val="00780AE9"/>
    <w:rsid w:val="00780D0D"/>
    <w:rsid w:val="007838B3"/>
    <w:rsid w:val="007A4AEA"/>
    <w:rsid w:val="007E0B4F"/>
    <w:rsid w:val="007E33EF"/>
    <w:rsid w:val="007E5FE7"/>
    <w:rsid w:val="007E624C"/>
    <w:rsid w:val="007F0137"/>
    <w:rsid w:val="007F1DBC"/>
    <w:rsid w:val="007F5874"/>
    <w:rsid w:val="007F63B2"/>
    <w:rsid w:val="00800530"/>
    <w:rsid w:val="008048BF"/>
    <w:rsid w:val="008126F2"/>
    <w:rsid w:val="00812A36"/>
    <w:rsid w:val="008251AB"/>
    <w:rsid w:val="00844BF6"/>
    <w:rsid w:val="008672A9"/>
    <w:rsid w:val="008812C6"/>
    <w:rsid w:val="0088293C"/>
    <w:rsid w:val="00883759"/>
    <w:rsid w:val="00893C8A"/>
    <w:rsid w:val="008A3289"/>
    <w:rsid w:val="008B1EED"/>
    <w:rsid w:val="008C08C2"/>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C4FBE"/>
    <w:rsid w:val="009E11D2"/>
    <w:rsid w:val="009F3AC7"/>
    <w:rsid w:val="00A0705E"/>
    <w:rsid w:val="00A1429B"/>
    <w:rsid w:val="00A21617"/>
    <w:rsid w:val="00A21A82"/>
    <w:rsid w:val="00A2245F"/>
    <w:rsid w:val="00A3104B"/>
    <w:rsid w:val="00A327D8"/>
    <w:rsid w:val="00A337C9"/>
    <w:rsid w:val="00A34FD3"/>
    <w:rsid w:val="00A46ADA"/>
    <w:rsid w:val="00A60363"/>
    <w:rsid w:val="00A62263"/>
    <w:rsid w:val="00A650CE"/>
    <w:rsid w:val="00A668EE"/>
    <w:rsid w:val="00A76048"/>
    <w:rsid w:val="00AA2AD3"/>
    <w:rsid w:val="00AA3EFB"/>
    <w:rsid w:val="00AC3CC5"/>
    <w:rsid w:val="00AC5B86"/>
    <w:rsid w:val="00AC714F"/>
    <w:rsid w:val="00AD4F96"/>
    <w:rsid w:val="00AE4983"/>
    <w:rsid w:val="00AF4E58"/>
    <w:rsid w:val="00B03F5E"/>
    <w:rsid w:val="00B06150"/>
    <w:rsid w:val="00B12032"/>
    <w:rsid w:val="00B13F53"/>
    <w:rsid w:val="00B15DFB"/>
    <w:rsid w:val="00B20AF2"/>
    <w:rsid w:val="00B30FC5"/>
    <w:rsid w:val="00B31376"/>
    <w:rsid w:val="00B6406E"/>
    <w:rsid w:val="00B67C15"/>
    <w:rsid w:val="00B80F47"/>
    <w:rsid w:val="00B83177"/>
    <w:rsid w:val="00BA7F39"/>
    <w:rsid w:val="00BB0935"/>
    <w:rsid w:val="00BB48FC"/>
    <w:rsid w:val="00BB6D39"/>
    <w:rsid w:val="00BC0256"/>
    <w:rsid w:val="00BE0C43"/>
    <w:rsid w:val="00C0054F"/>
    <w:rsid w:val="00C04C7C"/>
    <w:rsid w:val="00C21749"/>
    <w:rsid w:val="00C30214"/>
    <w:rsid w:val="00C374DB"/>
    <w:rsid w:val="00C442E4"/>
    <w:rsid w:val="00C534B4"/>
    <w:rsid w:val="00C57BE1"/>
    <w:rsid w:val="00C61C98"/>
    <w:rsid w:val="00C6635D"/>
    <w:rsid w:val="00C72402"/>
    <w:rsid w:val="00C773E5"/>
    <w:rsid w:val="00C81383"/>
    <w:rsid w:val="00C877C6"/>
    <w:rsid w:val="00C91F14"/>
    <w:rsid w:val="00C92753"/>
    <w:rsid w:val="00C977FF"/>
    <w:rsid w:val="00CA1CA6"/>
    <w:rsid w:val="00CD1D6F"/>
    <w:rsid w:val="00CE0570"/>
    <w:rsid w:val="00CE3B31"/>
    <w:rsid w:val="00CE4651"/>
    <w:rsid w:val="00CE6A14"/>
    <w:rsid w:val="00CE7139"/>
    <w:rsid w:val="00CF23BB"/>
    <w:rsid w:val="00CF384D"/>
    <w:rsid w:val="00D04033"/>
    <w:rsid w:val="00D07D7E"/>
    <w:rsid w:val="00D1175B"/>
    <w:rsid w:val="00D1176D"/>
    <w:rsid w:val="00D30D47"/>
    <w:rsid w:val="00D32203"/>
    <w:rsid w:val="00D342CB"/>
    <w:rsid w:val="00D3783F"/>
    <w:rsid w:val="00D37EEF"/>
    <w:rsid w:val="00D55D11"/>
    <w:rsid w:val="00D91A6D"/>
    <w:rsid w:val="00D9325E"/>
    <w:rsid w:val="00DA3020"/>
    <w:rsid w:val="00DA4039"/>
    <w:rsid w:val="00DB275D"/>
    <w:rsid w:val="00DD3847"/>
    <w:rsid w:val="00DD718A"/>
    <w:rsid w:val="00DF3012"/>
    <w:rsid w:val="00DF514B"/>
    <w:rsid w:val="00E04FC1"/>
    <w:rsid w:val="00E05901"/>
    <w:rsid w:val="00E059F1"/>
    <w:rsid w:val="00E25530"/>
    <w:rsid w:val="00E2644E"/>
    <w:rsid w:val="00E3158C"/>
    <w:rsid w:val="00E33AE4"/>
    <w:rsid w:val="00E431AE"/>
    <w:rsid w:val="00E45803"/>
    <w:rsid w:val="00E617E8"/>
    <w:rsid w:val="00E65D88"/>
    <w:rsid w:val="00E70EA7"/>
    <w:rsid w:val="00E931A3"/>
    <w:rsid w:val="00E95341"/>
    <w:rsid w:val="00EA38AE"/>
    <w:rsid w:val="00EA51C9"/>
    <w:rsid w:val="00EA6A11"/>
    <w:rsid w:val="00EC6DBB"/>
    <w:rsid w:val="00F33A21"/>
    <w:rsid w:val="00F42234"/>
    <w:rsid w:val="00F45447"/>
    <w:rsid w:val="00F45DC9"/>
    <w:rsid w:val="00F47C4C"/>
    <w:rsid w:val="00F62DC1"/>
    <w:rsid w:val="00F71C17"/>
    <w:rsid w:val="00F77C31"/>
    <w:rsid w:val="00F82CB7"/>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paragraph" w:styleId="Ttulo3">
    <w:name w:val="heading 3"/>
    <w:basedOn w:val="Normal"/>
    <w:next w:val="Normal"/>
    <w:link w:val="Ttulo3Char"/>
    <w:uiPriority w:val="9"/>
    <w:semiHidden/>
    <w:unhideWhenUsed/>
    <w:qFormat/>
    <w:rsid w:val="00E04FC1"/>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 w:type="character" w:customStyle="1" w:styleId="Ttulo3Char">
    <w:name w:val="Título 3 Char"/>
    <w:basedOn w:val="Fontepargpadro"/>
    <w:link w:val="Ttulo3"/>
    <w:uiPriority w:val="9"/>
    <w:semiHidden/>
    <w:rsid w:val="00E04FC1"/>
    <w:rPr>
      <w:rFonts w:asciiTheme="majorHAnsi" w:eastAsiaTheme="majorEastAsia" w:hAnsiTheme="majorHAnsi" w:cs="Mangal"/>
      <w:color w:val="1F4D78"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47656188">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blog.minitab.com/pt/basta-lidando-com-a-multicolinearidade-na-analise-de-regressao"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hyperlink" Target="https://pandas.pydata.org/docs/reference/index.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yperlink" Target="https://web.archive.org/web/20180424102752id_/http://revistaeletronica.unicruz.edu.br/index.php/computacao/article/viewFile/4023/737"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yperlink" Target="https://www.aprendadatascience.com/blog/introdu%C3%A7%C3%A3o-a-correla%C3%A7%C3%A3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mavenanalytics.io/data-playground?search=tele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E2DB6-6503-4FB6-991B-9E1C2B77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11986</TotalTime>
  <Pages>77</Pages>
  <Words>9825</Words>
  <Characters>53061</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77</cp:revision>
  <dcterms:created xsi:type="dcterms:W3CDTF">2023-09-21T19:48:00Z</dcterms:created>
  <dcterms:modified xsi:type="dcterms:W3CDTF">2023-11-28T01:26:00Z</dcterms:modified>
  <dc:language>pt-BR</dc:language>
</cp:coreProperties>
</file>