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Devoir</w:t>
      </w:r>
      <w:r>
        <w:t xml:space="preserve"> </w:t>
      </w:r>
      <w:r>
        <w:t xml:space="preserve">final</w:t>
      </w:r>
      <w:r>
        <w:t xml:space="preserve"> </w:t>
      </w:r>
      <w:r>
        <w:t xml:space="preserve">1</w:t>
      </w:r>
    </w:p>
    <w:p>
      <w:pPr>
        <w:pStyle w:val="Author"/>
      </w:pPr>
      <w:r>
        <w:t xml:space="preserve">DAVID</w:t>
      </w:r>
      <w:r>
        <w:t xml:space="preserve"> </w:t>
      </w:r>
      <w:r>
        <w:t xml:space="preserve">Junior</w:t>
      </w:r>
    </w:p>
    <w:p>
      <w:pPr>
        <w:pStyle w:val="Date"/>
      </w:pPr>
      <w:r>
        <w:t xml:space="preserve">2022-06-06</w:t>
      </w:r>
    </w:p>
    <w:p>
      <w:pPr>
        <w:pStyle w:val="FirstParagraph"/>
      </w:pPr>
      <w:r>
        <w:t xml:space="preserve">Ce travail consiste a:</w:t>
      </w:r>
      <w:r>
        <w:t xml:space="preserve"> </w:t>
      </w:r>
      <w:r>
        <w:t xml:space="preserve">-utilisation des Aggregats monetaires de la BRH afin de proceder a la manipulation des donnees.</w:t>
      </w:r>
    </w:p>
    <w:p>
      <w:pPr>
        <w:pStyle w:val="BodyText"/>
      </w:pPr>
      <w:r>
        <w:t xml:space="preserve">-Trier les colonnes a partir d’Octobre 1990 jusqu’a Octobre 2021.</w:t>
      </w:r>
    </w:p>
    <w:p>
      <w:pPr>
        <w:numPr>
          <w:ilvl w:val="0"/>
          <w:numId w:val="1001"/>
        </w:numPr>
      </w:pPr>
      <w:r>
        <w:t xml:space="preserve">supprimer les lignes et colonnes qui ne sont pas necessaires.</w:t>
      </w:r>
    </w:p>
    <w:p>
      <w:pPr>
        <w:numPr>
          <w:ilvl w:val="0"/>
          <w:numId w:val="1001"/>
        </w:numPr>
      </w:pPr>
      <w:r>
        <w:t xml:space="preserve">Selectionner certaines variables : l’aggregat monetaire M3, le taux de change, Reserves nettes de change (selon TMU)``</w:t>
      </w:r>
    </w:p>
    <w:p>
      <w:pPr>
        <w:pStyle w:val="FirstParagraph"/>
      </w:pPr>
      <w:r>
        <w:t xml:space="preserve">```{r, message=FALSE, warning=FALSE, echo=F }</w:t>
      </w:r>
      <w:r>
        <w:t xml:space="preserve"> </w:t>
      </w:r>
      <w:r>
        <w:t xml:space="preserve">library(tidyverse)</w:t>
      </w:r>
      <w:r>
        <w:t xml:space="preserve"> </w:t>
      </w:r>
      <w:r>
        <w:t xml:space="preserve">library(readxl)</w:t>
      </w:r>
      <w:r>
        <w:t xml:space="preserve"> </w:t>
      </w:r>
      <w:r>
        <w:t xml:space="preserve">library(tseries)</w:t>
      </w:r>
      <w:r>
        <w:t xml:space="preserve"> </w:t>
      </w:r>
      <w:r>
        <w:t xml:space="preserve">library(lmtest)</w:t>
      </w:r>
    </w:p>
    <w:bookmarkStart w:id="20" w:name="section"/>
    <w:p>
      <w:pPr>
        <w:pStyle w:val="Heading17"/>
      </w:pPr>
    </w:p>
    <w:bookmarkEnd w:id="20"/>
    <w:bookmarkStart w:id="22" w:name="importation-des-donnees"/>
    <w:p>
      <w:pPr>
        <w:pStyle w:val="Heading1"/>
      </w:pPr>
      <w:r>
        <w:t xml:space="preserve">1. Importation des donnees</w:t>
      </w:r>
    </w:p>
    <w:bookmarkStart w:id="21" w:name="section-1"/>
    <w:p>
      <w:pPr>
        <w:pStyle w:val="Heading17"/>
      </w:pPr>
    </w:p>
    <w:bookmarkEnd w:id="21"/>
    <w:bookmarkEnd w:id="22"/>
    <w:bookmarkStart w:id="24" w:name="importation-dun-fichier-xls-en-ligne."/>
    <w:p>
      <w:pPr>
        <w:pStyle w:val="Heading1"/>
      </w:pPr>
      <w:r>
        <w:t xml:space="preserve">importation d’un fichier xls en ligne.</w:t>
      </w:r>
    </w:p>
    <w:p>
      <w:pPr>
        <w:pStyle w:val="FirstParagraph"/>
      </w:pPr>
      <w:r>
        <w:t xml:space="preserve">url1&lt;-</w:t>
      </w:r>
      <w:r>
        <w:t xml:space="preserve">‘</w:t>
      </w:r>
      <w:hyperlink r:id="rId23">
        <w:r>
          <w:rPr>
            <w:rStyle w:val="Hyperlink"/>
          </w:rPr>
          <w:t xml:space="preserve">https://www.brh.ht/wp-content/uploads/agregatsmon.xls</w:t>
        </w:r>
      </w:hyperlink>
      <w:r>
        <w:t xml:space="preserve">’</w:t>
      </w:r>
      <w:r>
        <w:t xml:space="preserve"> </w:t>
      </w:r>
      <w:r>
        <w:t xml:space="preserve">p1f &lt;- tempfile()</w:t>
      </w:r>
      <w:r>
        <w:t xml:space="preserve"> </w:t>
      </w:r>
      <w:r>
        <w:t xml:space="preserve">download.file(url1, p1f, mode=</w:t>
      </w:r>
      <w:r>
        <w:t xml:space="preserve">“</w:t>
      </w:r>
      <w:r>
        <w:t xml:space="preserve">wb</w:t>
      </w:r>
      <w:r>
        <w:t xml:space="preserve">”</w:t>
      </w:r>
      <w:r>
        <w:t xml:space="preserve">)</w:t>
      </w:r>
      <w:r>
        <w:t xml:space="preserve"> </w:t>
      </w:r>
      <w:r>
        <w:t xml:space="preserve">agregatsmon.data &lt;-read_excel(path = p1f, skip = 2)</w:t>
      </w:r>
    </w:p>
    <w:bookmarkEnd w:id="24"/>
    <w:bookmarkStart w:id="25" w:name="headagregatsmon.data"/>
    <w:p>
      <w:pPr>
        <w:pStyle w:val="Heading1"/>
      </w:pPr>
      <w:r>
        <w:t xml:space="preserve">head(agregatsmon.data)</w:t>
      </w:r>
    </w:p>
    <w:bookmarkEnd w:id="25"/>
    <w:bookmarkStart w:id="26" w:name="tailagregatsmon.data-n-10"/>
    <w:p>
      <w:pPr>
        <w:pStyle w:val="Heading1"/>
      </w:pPr>
      <w:r>
        <w:t xml:space="preserve">tail(agregatsmon.data, n = 10)</w:t>
      </w:r>
    </w:p>
    <w:bookmarkEnd w:id="26"/>
    <w:bookmarkStart w:id="27" w:name="data-cleaning"/>
    <w:p>
      <w:pPr>
        <w:pStyle w:val="Heading1"/>
      </w:pPr>
      <w:r>
        <w:t xml:space="preserve">data cleaning</w:t>
      </w:r>
    </w:p>
    <w:p>
      <w:pPr>
        <w:pStyle w:val="FirstParagraph"/>
      </w:pPr>
      <w:r>
        <w:t xml:space="preserve">agregatsmon.data &lt;- agregatsmon.data[1:517,]</w:t>
      </w:r>
    </w:p>
    <w:p>
      <w:pPr>
        <w:pStyle w:val="BodyText"/>
      </w:pPr>
      <w:r>
        <w:t xml:space="preserve">agregatsmon.data &lt;- rename(agregatsmon.data, Date = …1)</w:t>
      </w:r>
    </w:p>
    <w:p>
      <w:pPr>
        <w:pStyle w:val="BodyText"/>
      </w:pPr>
      <w:r>
        <w:t xml:space="preserve">agregatsmon.data &lt;- agregatsmon.data[-1,]</w:t>
      </w:r>
    </w:p>
    <w:p>
      <w:pPr>
        <w:pStyle w:val="BodyText"/>
      </w:pPr>
      <w:r>
        <w:t xml:space="preserve">agregatsmon.data</w:t>
      </w:r>
      <m:oMath>
        <m:r>
          <m:t>D</m:t>
        </m:r>
        <m:r>
          <m:t>a</m:t>
        </m:r>
        <m:r>
          <m:t>t</m:t>
        </m:r>
        <m:r>
          <m:t>e</m:t>
        </m:r>
        <m:r>
          <m:rPr>
            <m:sty m:val="p"/>
          </m:rPr>
          <m:t>&lt;</m:t>
        </m:r>
        <m:r>
          <m:rPr>
            <m:sty m:val="p"/>
          </m:rPr>
          <m:t>−</m:t>
        </m:r>
        <m:r>
          <m:t>a</m:t>
        </m:r>
        <m:r>
          <m:t>s</m:t>
        </m:r>
        <m:r>
          <m:rPr>
            <m:sty m:val="p"/>
          </m:rPr>
          <m:t>.</m:t>
        </m:r>
        <m:r>
          <m:t>n</m:t>
        </m:r>
        <m:r>
          <m:t>u</m:t>
        </m:r>
        <m:r>
          <m:t>m</m:t>
        </m:r>
        <m:r>
          <m:t>e</m:t>
        </m:r>
        <m:r>
          <m:t>r</m:t>
        </m:r>
        <m:r>
          <m:t>i</m:t>
        </m:r>
        <m:r>
          <m:t>c</m:t>
        </m:r>
        <m:r>
          <m:rPr>
            <m:sty m:val="p"/>
          </m:rPr>
          <m:t>(</m:t>
        </m:r>
        <m:r>
          <m:t>a</m:t>
        </m:r>
        <m:r>
          <m:t>g</m:t>
        </m:r>
        <m:r>
          <m:t>r</m:t>
        </m:r>
        <m:r>
          <m:t>e</m:t>
        </m:r>
        <m:r>
          <m:t>g</m:t>
        </m:r>
        <m:r>
          <m:t>a</m:t>
        </m:r>
        <m:r>
          <m:t>t</m:t>
        </m:r>
        <m:r>
          <m:t>s</m:t>
        </m:r>
        <m:r>
          <m:t>m</m:t>
        </m:r>
        <m:r>
          <m:t>o</m:t>
        </m:r>
        <m:r>
          <m:t>n</m:t>
        </m:r>
        <m:r>
          <m:rPr>
            <m:sty m:val="p"/>
          </m:rPr>
          <m:t>.</m:t>
        </m:r>
        <m:r>
          <m:t>d</m:t>
        </m:r>
        <m:r>
          <m:t>a</m:t>
        </m:r>
        <m:r>
          <m:t>t</m:t>
        </m:r>
        <m:r>
          <m:t>a</m:t>
        </m:r>
      </m:oMath>
      <w:r>
        <w:t xml:space="preserve">Date)</w:t>
      </w:r>
      <w:r>
        <w:t xml:space="preserve"> </w:t>
      </w:r>
      <w:r>
        <w:t xml:space="preserve"># conversion date format charactere -&gt; numerique</w:t>
      </w:r>
    </w:p>
    <w:p>
      <w:pPr>
        <w:pStyle w:val="BodyText"/>
      </w:pPr>
      <w:r>
        <w:t xml:space="preserve">#sum(is.na(agregatsmon.data$Date))</w:t>
      </w:r>
      <w:r>
        <w:t xml:space="preserve"> </w:t>
      </w:r>
      <w:r>
        <w:t xml:space="preserve"># 17 dates non formatees: 309-320, 360-364</w:t>
      </w:r>
    </w:p>
    <w:p>
      <w:pPr>
        <w:pStyle w:val="BodyText"/>
      </w:pPr>
      <w:r>
        <w:t xml:space="preserve">agregatsmon.data</w:t>
      </w:r>
      <m:oMath>
        <m:r>
          <m:t>D</m:t>
        </m:r>
        <m:r>
          <m:t>a</m:t>
        </m:r>
        <m:r>
          <m:t>t</m:t>
        </m:r>
        <m:r>
          <m:t>e</m:t>
        </m:r>
        <m:r>
          <m:rPr>
            <m:sty m:val="p"/>
          </m:rPr>
          <m:t>&lt;</m:t>
        </m:r>
        <m:r>
          <m:rPr>
            <m:sty m:val="p"/>
          </m:rPr>
          <m:t>−</m:t>
        </m:r>
        <m:r>
          <m:t>a</m:t>
        </m:r>
        <m:r>
          <m:t>s</m:t>
        </m:r>
        <m:r>
          <m:rPr>
            <m:sty m:val="p"/>
          </m:rPr>
          <m:t>.</m:t>
        </m:r>
        <m:r>
          <m:t>D</m:t>
        </m:r>
        <m:r>
          <m:t>a</m:t>
        </m:r>
        <m:r>
          <m:t>t</m:t>
        </m:r>
        <m:r>
          <m:t>e</m:t>
        </m:r>
        <m:r>
          <m:rPr>
            <m:sty m:val="p"/>
          </m:rPr>
          <m:t>(</m:t>
        </m:r>
        <m:r>
          <m:t>a</m:t>
        </m:r>
        <m:r>
          <m:t>g</m:t>
        </m:r>
        <m:r>
          <m:t>r</m:t>
        </m:r>
        <m:r>
          <m:t>e</m:t>
        </m:r>
        <m:r>
          <m:t>g</m:t>
        </m:r>
        <m:r>
          <m:t>a</m:t>
        </m:r>
        <m:r>
          <m:t>t</m:t>
        </m:r>
        <m:r>
          <m:t>s</m:t>
        </m:r>
        <m:r>
          <m:t>m</m:t>
        </m:r>
        <m:r>
          <m:t>o</m:t>
        </m:r>
        <m:r>
          <m:t>n</m:t>
        </m:r>
        <m:r>
          <m:rPr>
            <m:sty m:val="p"/>
          </m:rPr>
          <m:t>.</m:t>
        </m:r>
        <m:r>
          <m:t>d</m:t>
        </m:r>
        <m:r>
          <m:t>a</m:t>
        </m:r>
        <m:r>
          <m:t>t</m:t>
        </m:r>
        <m:r>
          <m:t>a</m:t>
        </m:r>
      </m:oMath>
      <w:r>
        <w:t xml:space="preserve">Date,</w:t>
      </w:r>
      <w:r>
        <w:t xml:space="preserve"> </w:t>
      </w:r>
      <w:r>
        <w:t xml:space="preserve">origin =</w:t>
      </w:r>
      <w:r>
        <w:t xml:space="preserve"> </w:t>
      </w:r>
      <w:r>
        <w:t xml:space="preserve">“</w:t>
      </w:r>
      <w:r>
        <w:t xml:space="preserve">1899-12-30</w:t>
      </w:r>
      <w:r>
        <w:t xml:space="preserve">”</w:t>
      </w:r>
      <w:r>
        <w:t xml:space="preserve">)</w:t>
      </w:r>
      <w:r>
        <w:t xml:space="preserve"> </w:t>
      </w:r>
      <w:r>
        <w:t xml:space="preserve"># conversion dates format nombre en correct format</w:t>
      </w:r>
      <w:r>
        <w:t xml:space="preserve"> </w:t>
      </w:r>
      <w:r>
        <w:t xml:space="preserve"># en prenant 30 Decembre 1899 comme point de depart</w:t>
      </w:r>
    </w:p>
    <w:bookmarkEnd w:id="27"/>
    <w:bookmarkStart w:id="29" w:name="formattage-des-17-dates-manquantes"/>
    <w:p>
      <w:pPr>
        <w:pStyle w:val="Heading1"/>
      </w:pPr>
      <w:r>
        <w:t xml:space="preserve">Formattage des 17 dates manquantes</w:t>
      </w:r>
    </w:p>
    <w:p>
      <w:pPr>
        <w:pStyle w:val="FirstParagraph"/>
      </w:pPr>
      <w:r>
        <w:t xml:space="preserve">agregatsmon.data</w:t>
      </w:r>
      <w:r>
        <w:t xml:space="preserve">$Date[309] &lt;- "2004-07-01" agregatsmon.data$</w:t>
      </w:r>
      <w:r>
        <w:t xml:space="preserve">Date[310] &lt;-</w:t>
      </w:r>
      <w:r>
        <w:t xml:space="preserve"> </w:t>
      </w:r>
      <w:r>
        <w:t xml:space="preserve">“</w:t>
      </w:r>
      <w:r>
        <w:t xml:space="preserve">2004-08-01</w:t>
      </w:r>
      <w:r>
        <w:t xml:space="preserve">”</w:t>
      </w:r>
      <w:r>
        <w:t xml:space="preserve"> </w:t>
      </w:r>
      <w:r>
        <w:t xml:space="preserve">agregatsmon.data</w:t>
      </w:r>
      <w:r>
        <w:t xml:space="preserve">$Date[311] &lt;- "2004-09-01" agregatsmon.data$</w:t>
      </w:r>
      <w:r>
        <w:t xml:space="preserve">Date[312] &lt;-</w:t>
      </w:r>
      <w:r>
        <w:t xml:space="preserve"> </w:t>
      </w:r>
      <w:r>
        <w:t xml:space="preserve">“</w:t>
      </w:r>
      <w:r>
        <w:t xml:space="preserve">2004-10-01</w:t>
      </w:r>
      <w:r>
        <w:t xml:space="preserve">”</w:t>
      </w:r>
      <w:r>
        <w:t xml:space="preserve"> </w:t>
      </w:r>
      <w:r>
        <w:t xml:space="preserve">agregatsmon.data</w:t>
      </w:r>
      <w:r>
        <w:t xml:space="preserve">$Date[313] &lt;- "2004-11-01" agregatsmon.data$</w:t>
      </w:r>
      <w:r>
        <w:t xml:space="preserve">Date[314] &lt;-</w:t>
      </w:r>
      <w:r>
        <w:t xml:space="preserve"> </w:t>
      </w:r>
      <w:r>
        <w:t xml:space="preserve">“</w:t>
      </w:r>
      <w:r>
        <w:t xml:space="preserve">2004-12-01</w:t>
      </w:r>
      <w:r>
        <w:t xml:space="preserve">”</w:t>
      </w:r>
      <w:r>
        <w:t xml:space="preserve"> </w:t>
      </w:r>
      <w:r>
        <w:t xml:space="preserve">agregatsmon.data</w:t>
      </w:r>
      <w:r>
        <w:t xml:space="preserve">$Date[315] &lt;- "2005-01-01" agregatsmon.data$</w:t>
      </w:r>
      <w:r>
        <w:t xml:space="preserve">Date[316] &lt;-</w:t>
      </w:r>
      <w:r>
        <w:t xml:space="preserve"> </w:t>
      </w:r>
      <w:r>
        <w:t xml:space="preserve">“</w:t>
      </w:r>
      <w:r>
        <w:t xml:space="preserve">2005-02-01</w:t>
      </w:r>
      <w:r>
        <w:t xml:space="preserve">”</w:t>
      </w:r>
      <w:r>
        <w:t xml:space="preserve"> </w:t>
      </w:r>
      <w:r>
        <w:t xml:space="preserve">agregatsmon.data</w:t>
      </w:r>
      <w:r>
        <w:t xml:space="preserve">$Date[317] &lt;- "2005-03-01" agregatsmon.data$</w:t>
      </w:r>
      <w:r>
        <w:t xml:space="preserve">Date[318] &lt;-</w:t>
      </w:r>
      <w:r>
        <w:t xml:space="preserve"> </w:t>
      </w:r>
      <w:r>
        <w:t xml:space="preserve">“</w:t>
      </w:r>
      <w:r>
        <w:t xml:space="preserve">2005-04-01</w:t>
      </w:r>
      <w:r>
        <w:t xml:space="preserve">”</w:t>
      </w:r>
      <w:r>
        <w:t xml:space="preserve"> </w:t>
      </w:r>
      <w:r>
        <w:t xml:space="preserve">agregatsmon.data</w:t>
      </w:r>
      <w:r>
        <w:t xml:space="preserve">$Date[319] &lt;- "2005-05-01" agregatsmon.data$</w:t>
      </w:r>
      <w:r>
        <w:t xml:space="preserve">Date[320] &lt;-</w:t>
      </w:r>
      <w:r>
        <w:t xml:space="preserve"> </w:t>
      </w:r>
      <w:r>
        <w:t xml:space="preserve">“</w:t>
      </w:r>
      <w:r>
        <w:t xml:space="preserve">2005-06-01</w:t>
      </w:r>
      <w:r>
        <w:t xml:space="preserve">”</w:t>
      </w:r>
    </w:p>
    <w:p>
      <w:pPr>
        <w:pStyle w:val="BodyText"/>
      </w:pPr>
      <w:r>
        <w:t xml:space="preserve">agregatsmon.data</w:t>
      </w:r>
      <w:r>
        <w:t xml:space="preserve">$Date[360] &lt;- "2008-10-01" agregatsmon.data$</w:t>
      </w:r>
      <w:r>
        <w:t xml:space="preserve">Date[361] &lt;-</w:t>
      </w:r>
      <w:r>
        <w:t xml:space="preserve"> </w:t>
      </w:r>
      <w:r>
        <w:t xml:space="preserve">“</w:t>
      </w:r>
      <w:r>
        <w:t xml:space="preserve">2008-11-01</w:t>
      </w:r>
      <w:r>
        <w:t xml:space="preserve">”</w:t>
      </w:r>
      <w:r>
        <w:t xml:space="preserve"> </w:t>
      </w:r>
      <w:r>
        <w:t xml:space="preserve">agregatsmon.data</w:t>
      </w:r>
      <w:r>
        <w:t xml:space="preserve">$Date[362] &lt;- "2008-12-01" agregatsmon.data$</w:t>
      </w:r>
      <w:r>
        <w:t xml:space="preserve">Date[363] &lt;-</w:t>
      </w:r>
      <w:r>
        <w:t xml:space="preserve"> </w:t>
      </w:r>
      <w:r>
        <w:t xml:space="preserve">“</w:t>
      </w:r>
      <w:r>
        <w:t xml:space="preserve">2009-01-01</w:t>
      </w:r>
      <w:r>
        <w:t xml:space="preserve">”</w:t>
      </w:r>
      <w:r>
        <w:t xml:space="preserve"> </w:t>
      </w:r>
      <w:r>
        <w:t xml:space="preserve">agregatsmon.data$Date[364] &lt;-</w:t>
      </w:r>
      <w:r>
        <w:t xml:space="preserve"> </w:t>
      </w:r>
      <w:r>
        <w:t xml:space="preserve">“</w:t>
      </w:r>
      <w:r>
        <w:t xml:space="preserve">2009-02-01</w:t>
      </w:r>
      <w:r>
        <w:t xml:space="preserve">”</w:t>
      </w:r>
    </w:p>
    <w:bookmarkStart w:id="28" w:name="section-2"/>
    <w:p>
      <w:pPr>
        <w:pStyle w:val="Heading15"/>
      </w:pPr>
    </w:p>
    <w:bookmarkEnd w:id="28"/>
    <w:bookmarkEnd w:id="29"/>
    <w:bookmarkStart w:id="32" w:name="nettoyer-a-partir-doctobre-1990"/>
    <w:p>
      <w:pPr>
        <w:pStyle w:val="Heading1"/>
      </w:pPr>
      <w:r>
        <w:t xml:space="preserve">2.Nettoyer a partir d’Octobre 1990</w:t>
      </w:r>
    </w:p>
    <w:bookmarkStart w:id="30" w:name="section-3"/>
    <w:p>
      <w:pPr>
        <w:pStyle w:val="Heading17"/>
      </w:pPr>
    </w:p>
    <w:p>
      <w:pPr>
        <w:pStyle w:val="FirstParagraph"/>
      </w:pPr>
      <w:r>
        <w:t xml:space="preserve">agregatsmon.data2 &lt;- agregatsmon.data %&gt;%</w:t>
      </w:r>
      <w:r>
        <w:t xml:space="preserve"> </w:t>
      </w:r>
      <w:r>
        <w:t xml:space="preserve">filter(Date &gt;=</w:t>
      </w:r>
      <w:r>
        <w:t xml:space="preserve"> </w:t>
      </w:r>
      <w:r>
        <w:t xml:space="preserve">“</w:t>
      </w:r>
      <w:r>
        <w:t xml:space="preserve">1990-10-01</w:t>
      </w:r>
      <w:r>
        <w:t xml:space="preserve">”</w:t>
      </w:r>
      <w:r>
        <w:t xml:space="preserve">)</w:t>
      </w:r>
    </w:p>
    <w:p>
      <w:pPr>
        <w:pStyle w:val="BodyText"/>
      </w:pPr>
      <w:r>
        <w:t xml:space="preserve">#head(agregatsmon.data2)</w:t>
      </w:r>
    </w:p>
    <w:bookmarkEnd w:id="30"/>
    <w:bookmarkStart w:id="31" w:name="section-4"/>
    <w:p>
      <w:pPr>
        <w:pStyle w:val="Heading15"/>
      </w:pPr>
    </w:p>
    <w:bookmarkEnd w:id="31"/>
    <w:bookmarkEnd w:id="32"/>
    <w:bookmarkStart w:id="34" w:name="supprimer-toutes-les-colonnes-inutiles"/>
    <w:p>
      <w:pPr>
        <w:pStyle w:val="Heading1"/>
      </w:pPr>
      <w:r>
        <w:t xml:space="preserve">3. Supprimer toutes les colonnes inutiles</w:t>
      </w:r>
    </w:p>
    <w:bookmarkStart w:id="33" w:name="section-5"/>
    <w:p>
      <w:pPr>
        <w:pStyle w:val="Heading11"/>
      </w:pPr>
    </w:p>
    <w:p>
      <w:pPr>
        <w:pStyle w:val="FirstParagraph"/>
      </w:pPr>
      <w:r>
        <w:t xml:space="preserve">agregatsmon.data2 &lt;- agregatsmon.data2[,-c(5,9,11,15,20,23,25,30,35,40,42,47,56,79,84)]</w:t>
      </w:r>
    </w:p>
    <w:p>
      <w:pPr>
        <w:pStyle w:val="BodyText"/>
      </w:pPr>
      <w:r>
        <w:t xml:space="preserve">#head(agregatsmon.data2)</w:t>
      </w:r>
    </w:p>
    <w:p>
      <w:pPr>
        <w:pStyle w:val="BodyText"/>
      </w:pPr>
      <w:r>
        <w:t xml:space="preserve">agregatsmon.data3 &lt;- agregatsmon.data2[, c(7,8,36,37)]</w:t>
      </w:r>
    </w:p>
    <w:p>
      <w:pPr>
        <w:pStyle w:val="BodyText"/>
      </w:pPr>
      <w:r>
        <w:t xml:space="preserve">agregatsmon.data3 &lt;- agregatsmon.data3 %&gt;%</w:t>
      </w:r>
      <w:r>
        <w:t xml:space="preserve"> </w:t>
      </w:r>
      <w:r>
        <w:t xml:space="preserve">rename(M3 =</w:t>
      </w:r>
      <w:r>
        <w:t xml:space="preserve"> </w:t>
      </w:r>
      <w:r>
        <w:t xml:space="preserve">‘</w:t>
      </w:r>
      <w:r>
        <w:t xml:space="preserve">M3…8</w:t>
      </w:r>
      <w:r>
        <w:t xml:space="preserve">’</w:t>
      </w:r>
      <w:r>
        <w:t xml:space="preserve">,</w:t>
      </w:r>
      <w:r>
        <w:t xml:space="preserve"> </w:t>
      </w:r>
      <w:r>
        <w:t xml:space="preserve">taux_change =</w:t>
      </w:r>
      <w:r>
        <w:t xml:space="preserve"> </w:t>
      </w:r>
      <w:r>
        <w:rPr>
          <w:rStyle w:val="VerbatimChar"/>
        </w:rPr>
        <w:t xml:space="preserve">TAUX DE CHANGE BRH</w:t>
      </w:r>
      <w:r>
        <w:t xml:space="preserve">,</w:t>
      </w:r>
      <w:r>
        <w:t xml:space="preserve"> </w:t>
      </w:r>
      <w:r>
        <w:t xml:space="preserve">reserves_depot =</w:t>
      </w:r>
      <w:r>
        <w:t xml:space="preserve"> </w:t>
      </w:r>
      <w:r>
        <w:t xml:space="preserve">“</w:t>
      </w:r>
      <w:r>
        <w:t xml:space="preserve">Réserves nettes de changes BRH avec dépôts des BCMs (millions de $)</w:t>
      </w:r>
      <w:r>
        <w:t xml:space="preserve">”</w:t>
      </w:r>
      <w:r>
        <w:t xml:space="preserve">,</w:t>
      </w:r>
      <w:r>
        <w:t xml:space="preserve"> </w:t>
      </w:r>
      <w:r>
        <w:t xml:space="preserve">reserves_systeme =</w:t>
      </w:r>
      <w:r>
        <w:t xml:space="preserve"> </w:t>
      </w:r>
      <w:r>
        <w:t xml:space="preserve">“</w:t>
      </w:r>
      <w:r>
        <w:t xml:space="preserve">Réserves nettes de change du système banc.(millions de $)</w:t>
      </w:r>
      <w:r>
        <w:t xml:space="preserve">”</w:t>
      </w:r>
      <w:r>
        <w:t xml:space="preserve">)</w:t>
      </w:r>
    </w:p>
    <w:p>
      <w:pPr>
        <w:pStyle w:val="BodyText"/>
      </w:pPr>
      <w:r>
        <w:t xml:space="preserve">agregatsmon.data3 &lt;- agregatsmon.data3 %&gt;%</w:t>
      </w:r>
      <w:r>
        <w:t xml:space="preserve"> </w:t>
      </w:r>
      <w:r>
        <w:t xml:space="preserve">mutate(M3 = as.numeric(M3),</w:t>
      </w:r>
      <w:r>
        <w:t xml:space="preserve"> </w:t>
      </w:r>
      <w:r>
        <w:t xml:space="preserve">taux_change = as.numeric(taux_change),</w:t>
      </w:r>
      <w:r>
        <w:t xml:space="preserve"> </w:t>
      </w:r>
      <w:r>
        <w:t xml:space="preserve">reserves_depot = as.numeric(reserves_depot),</w:t>
      </w:r>
      <w:r>
        <w:t xml:space="preserve"> </w:t>
      </w:r>
      <w:r>
        <w:t xml:space="preserve">reserves_systeme = as.numeric(reserves_systeme))</w:t>
      </w:r>
    </w:p>
    <w:p>
      <w:pPr>
        <w:pStyle w:val="BodyText"/>
      </w:pPr>
      <w:r>
        <w:t xml:space="preserve">#head(agregatsmon.data3)</w:t>
      </w:r>
    </w:p>
    <w:p>
      <w:pPr>
        <w:pStyle w:val="BodyText"/>
      </w:pPr>
      <w:r>
        <w:t xml:space="preserve">agregatsmon.data3</w:t>
      </w:r>
      <m:oMath>
        <m:r>
          <m:t>D</m:t>
        </m:r>
        <m:r>
          <m:t>a</m:t>
        </m:r>
        <m:r>
          <m:t>t</m:t>
        </m:r>
        <m:r>
          <m:t>e</m:t>
        </m:r>
        <m:r>
          <m:rPr>
            <m:sty m:val="p"/>
          </m:rPr>
          <m:t>&lt;</m:t>
        </m:r>
        <m:r>
          <m:rPr>
            <m:sty m:val="p"/>
          </m:rPr>
          <m:t>−</m:t>
        </m:r>
        <m:r>
          <m:t>a</m:t>
        </m:r>
        <m:r>
          <m:t>g</m:t>
        </m:r>
        <m:r>
          <m:t>r</m:t>
        </m:r>
        <m:r>
          <m:t>e</m:t>
        </m:r>
        <m:r>
          <m:t>g</m:t>
        </m:r>
        <m:r>
          <m:t>a</m:t>
        </m:r>
        <m:r>
          <m:t>t</m:t>
        </m:r>
        <m:r>
          <m:t>s</m:t>
        </m:r>
        <m:r>
          <m:t>m</m:t>
        </m:r>
        <m:r>
          <m:t>o</m:t>
        </m:r>
        <m:r>
          <m:t>n</m:t>
        </m:r>
        <m:r>
          <m:rPr>
            <m:sty m:val="p"/>
          </m:rPr>
          <m:t>.</m:t>
        </m:r>
        <m:r>
          <m:t>d</m:t>
        </m:r>
        <m:r>
          <m:t>a</m:t>
        </m:r>
        <m:r>
          <m:t>t</m:t>
        </m:r>
        <m:r>
          <m:t>a</m:t>
        </m:r>
        <m:r>
          <m:t>2</m:t>
        </m:r>
      </m:oMath>
      <w:r>
        <w:t xml:space="preserve">Date</w:t>
      </w:r>
    </w:p>
    <w:p>
      <w:pPr>
        <w:pStyle w:val="SourceCode"/>
      </w:pPr>
      <w:r>
        <w:br/>
      </w:r>
      <w:r>
        <w:br/>
      </w:r>
      <w:r>
        <w:rPr>
          <w:rStyle w:val="VerbatimChar"/>
        </w:rPr>
        <w:t xml:space="preserve">- choisissons trois variables et vérifions si elles sont stationnaires en niveau ou en différence premiere ou deuxieme</w:t>
      </w:r>
      <w:r>
        <w:br/>
      </w:r>
      <w:r>
        <w:rPr>
          <w:rStyle w:val="VerbatimChar"/>
        </w:rPr>
        <w:t xml:space="preserve">- vérifions les sens de la causalité, au sens de Granger, entre ces trois variables</w:t>
      </w:r>
      <w:r>
        <w:br/>
      </w:r>
      <w:r>
        <w:rPr>
          <w:rStyle w:val="VerbatimChar"/>
        </w:rPr>
        <w:t xml:space="preserve">- réalisons une regression linéaire tenant compte des résultats des tests de causalité</w:t>
      </w:r>
      <w:r>
        <w:br/>
      </w:r>
      <w:r>
        <w:br/>
      </w:r>
      <w:r>
        <w:rPr>
          <w:rStyle w:val="VerbatimChar"/>
        </w:rPr>
        <w:t xml:space="preserve"># 1.A Choix des variables</w:t>
      </w:r>
      <w:r>
        <w:br/>
      </w:r>
      <w:r>
        <w:br/>
      </w:r>
      <w:r>
        <w:rPr>
          <w:rStyle w:val="VerbatimChar"/>
        </w:rPr>
        <w:t xml:space="preserve">- Taux de change</w:t>
      </w:r>
      <w:r>
        <w:br/>
      </w:r>
      <w:r>
        <w:rPr>
          <w:rStyle w:val="VerbatimChar"/>
        </w:rPr>
        <w:t xml:space="preserve">- M3</w:t>
      </w:r>
      <w:r>
        <w:br/>
      </w:r>
      <w:r>
        <w:rPr>
          <w:rStyle w:val="VerbatimChar"/>
        </w:rPr>
        <w:t xml:space="preserve">- Réserves nettes de change de la BRH avec dépots des BCMs</w:t>
      </w:r>
      <w:r>
        <w:br/>
      </w:r>
      <w:r>
        <w:br/>
      </w:r>
      <w:r>
        <w:br/>
      </w:r>
      <w:r>
        <w:rPr>
          <w:rStyle w:val="VerbatimChar"/>
        </w:rPr>
        <w:t xml:space="preserve"># 1.B Test de stationnarité ou Augmented Dickey-Fuller test</w:t>
      </w:r>
      <w:r>
        <w:br/>
      </w:r>
      <w:r>
        <w:br/>
      </w:r>
      <w:r>
        <w:rPr>
          <w:rStyle w:val="VerbatimChar"/>
        </w:rPr>
        <w:t xml:space="preserve">Source: https://www.statology.org/dickey-fuller-test-in-r/</w:t>
      </w:r>
      <w:r>
        <w:br/>
      </w:r>
      <w:r>
        <w:br/>
      </w:r>
      <w:r>
        <w:rPr>
          <w:rStyle w:val="VerbatimChar"/>
        </w:rPr>
        <w:t xml:space="preserve">```{r, message=F, warning=FALSE, echo=FALSE}</w:t>
      </w:r>
      <w:r>
        <w:br/>
      </w:r>
      <w:r>
        <w:br/>
      </w:r>
      <w:r>
        <w:rPr>
          <w:rStyle w:val="VerbatimChar"/>
        </w:rPr>
        <w:t xml:space="preserve"> ggplot(agregatsmon.data3, aes(x = Date, y = M3))+</w:t>
      </w:r>
      <w:r>
        <w:br/>
      </w:r>
      <w:r>
        <w:rPr>
          <w:rStyle w:val="VerbatimChar"/>
        </w:rPr>
        <w:t xml:space="preserve">   geom_line()+</w:t>
      </w:r>
      <w:r>
        <w:br/>
      </w:r>
      <w:r>
        <w:rPr>
          <w:rStyle w:val="VerbatimChar"/>
        </w:rPr>
        <w:t xml:space="preserve">  labs(title = " Aggregat monetaire M3",</w:t>
      </w:r>
      <w:r>
        <w:br/>
      </w:r>
      <w:r>
        <w:rPr>
          <w:rStyle w:val="VerbatimChar"/>
        </w:rPr>
        <w:t xml:space="preserve">       subtitle = "Periode: Octobre 1990 - Octobre 2021")</w:t>
      </w:r>
      <w:r>
        <w:br/>
      </w:r>
      <w:r>
        <w:rPr>
          <w:rStyle w:val="VerbatimChar"/>
        </w:rPr>
        <w:t xml:space="preserve"> </w:t>
      </w:r>
      <w:r>
        <w:br/>
      </w:r>
      <w:r>
        <w:rPr>
          <w:rStyle w:val="VerbatimChar"/>
        </w:rPr>
        <w:t xml:space="preserve">adf.test(agregatsmon.data3$M3)</w:t>
      </w:r>
      <w:r>
        <w:br/>
      </w:r>
    </w:p>
    <w:p>
      <w:pPr>
        <w:pStyle w:val="FirstParagraph"/>
      </w:pPr>
      <w:r>
        <w:t xml:space="preserve">```{r, message=F, warning=FALSE, echo=FALSE}</w:t>
      </w:r>
      <w:r>
        <w:t xml:space="preserve"> </w:t>
      </w:r>
      <w:r>
        <w:t xml:space="preserve">ggplot(agregatsmon.data3, aes(x = Date, y = taux_change))+</w:t>
      </w:r>
      <w:r>
        <w:t xml:space="preserve"> </w:t>
      </w:r>
      <w:r>
        <w:t xml:space="preserve">geom_line()+</w:t>
      </w:r>
      <w:r>
        <w:t xml:space="preserve"> </w:t>
      </w:r>
      <w:r>
        <w:t xml:space="preserve">labs(title = ” Le taux de change”,</w:t>
      </w:r>
      <w:r>
        <w:t xml:space="preserve"> </w:t>
      </w:r>
      <w:r>
        <w:t xml:space="preserve">y =</w:t>
      </w:r>
      <w:r>
        <w:t xml:space="preserve"> </w:t>
      </w:r>
      <w:r>
        <w:t xml:space="preserve">“</w:t>
      </w:r>
      <w:r>
        <w:t xml:space="preserve">Taux de change</w:t>
      </w:r>
      <w:r>
        <w:t xml:space="preserve">”</w:t>
      </w:r>
      <w:r>
        <w:t xml:space="preserve">,</w:t>
      </w:r>
      <w:r>
        <w:t xml:space="preserve"> </w:t>
      </w:r>
      <w:r>
        <w:t xml:space="preserve">subtitle =</w:t>
      </w:r>
      <w:r>
        <w:t xml:space="preserve"> </w:t>
      </w:r>
      <w:r>
        <w:t xml:space="preserve">“</w:t>
      </w:r>
      <w:r>
        <w:t xml:space="preserve">Periode: Octobre 1990 - Octobre 2021</w:t>
      </w:r>
      <w:r>
        <w:t xml:space="preserve">”</w:t>
      </w:r>
      <w:r>
        <w:t xml:space="preserve">)</w:t>
      </w:r>
    </w:p>
    <w:p>
      <w:pPr>
        <w:pStyle w:val="BodyText"/>
      </w:pPr>
      <w:r>
        <w:t xml:space="preserve">adf.test(agregatsmon.data3$taux_change)</w:t>
      </w:r>
    </w:p>
    <w:p>
      <w:pPr>
        <w:pStyle w:val="SourceCode"/>
      </w:pPr>
      <w:r>
        <w:br/>
      </w:r>
      <w:r>
        <w:br/>
      </w:r>
      <w:r>
        <w:rPr>
          <w:rStyle w:val="VerbatimChar"/>
        </w:rPr>
        <w:t xml:space="preserve">```{r, message=F, warning=FALSE, echo=FALSE}</w:t>
      </w:r>
      <w:r>
        <w:br/>
      </w:r>
      <w:r>
        <w:br/>
      </w:r>
      <w:r>
        <w:rPr>
          <w:rStyle w:val="VerbatimChar"/>
        </w:rPr>
        <w:t xml:space="preserve"> </w:t>
      </w:r>
      <w:r>
        <w:br/>
      </w:r>
      <w:r>
        <w:rPr>
          <w:rStyle w:val="VerbatimChar"/>
        </w:rPr>
        <w:t xml:space="preserve">  ggplot(agregatsmon.data3, aes(x = Date, y = reserves_depot))+</w:t>
      </w:r>
      <w:r>
        <w:br/>
      </w:r>
      <w:r>
        <w:rPr>
          <w:rStyle w:val="VerbatimChar"/>
        </w:rPr>
        <w:t xml:space="preserve">   geom_line()+</w:t>
      </w:r>
      <w:r>
        <w:br/>
      </w:r>
      <w:r>
        <w:rPr>
          <w:rStyle w:val="VerbatimChar"/>
        </w:rPr>
        <w:t xml:space="preserve">   labs(title = " Les réserves nettes de changes BRH",</w:t>
      </w:r>
      <w:r>
        <w:br/>
      </w:r>
      <w:r>
        <w:rPr>
          <w:rStyle w:val="VerbatimChar"/>
        </w:rPr>
        <w:t xml:space="preserve">        y = "Reserves nettes avec depots des BCMs",</w:t>
      </w:r>
      <w:r>
        <w:br/>
      </w:r>
      <w:r>
        <w:rPr>
          <w:rStyle w:val="VerbatimChar"/>
        </w:rPr>
        <w:t xml:space="preserve">        subtitle = "Periode: Octobre 1990 - Octobre 2021")</w:t>
      </w:r>
      <w:r>
        <w:br/>
      </w:r>
      <w:r>
        <w:rPr>
          <w:rStyle w:val="VerbatimChar"/>
        </w:rPr>
        <w:t xml:space="preserve">  </w:t>
      </w:r>
      <w:r>
        <w:br/>
      </w:r>
      <w:r>
        <w:rPr>
          <w:rStyle w:val="VerbatimChar"/>
        </w:rPr>
        <w:t xml:space="preserve">adf.test(agregatsmon.data3$reserves_depot)</w:t>
      </w:r>
      <w:r>
        <w:br/>
      </w:r>
      <w:r>
        <w:rPr>
          <w:rStyle w:val="VerbatimChar"/>
        </w:rPr>
        <w:t xml:space="preserve">  </w:t>
      </w:r>
    </w:p>
    <w:p>
      <w:pPr>
        <w:pStyle w:val="FirstParagraph"/>
      </w:pPr>
      <w:r>
        <w:t xml:space="preserve">p-value &gt; 5%,on accepte l’hypothese nulle de non-stationnarite des trois variables. Les variables sont donc non-stationnaires en niveau.</w:t>
      </w:r>
    </w:p>
    <w:bookmarkEnd w:id="33"/>
    <w:bookmarkEnd w:id="34"/>
    <w:bookmarkStart w:id="36" w:name="c-test-de-stationnarite-en-difference"/>
    <w:p>
      <w:pPr>
        <w:pStyle w:val="Heading1"/>
      </w:pPr>
      <w:r>
        <w:t xml:space="preserve">1.C Test de stationnarite en difference</w:t>
      </w:r>
    </w:p>
    <w:p>
      <w:pPr>
        <w:pStyle w:val="FirstParagraph"/>
      </w:pPr>
      <w:r>
        <w:t xml:space="preserve">source:</w:t>
      </w:r>
      <w:r>
        <w:t xml:space="preserve"> </w:t>
      </w:r>
      <w:hyperlink r:id="rId35">
        <w:r>
          <w:rPr>
            <w:rStyle w:val="Hyperlink"/>
          </w:rPr>
          <w:t xml:space="preserve">https://bookdown.org/ccolonescu/RPoE4/time-series-nonstationarity.html</w:t>
        </w:r>
      </w:hyperlink>
    </w:p>
    <w:p>
      <w:pPr>
        <w:pStyle w:val="BodyText"/>
      </w:pPr>
      <w:r>
        <w:t xml:space="preserve">```{r, message=F, warning=F, echo=F}</w:t>
      </w:r>
      <w:r>
        <w:t xml:space="preserve"> </w:t>
      </w:r>
      <w:r>
        <w:t xml:space="preserve">a &lt;- diff(agregatsmon.data3$M3)</w:t>
      </w:r>
      <w:r>
        <w:t xml:space="preserve"> </w:t>
      </w:r>
      <w:r>
        <w:t xml:space="preserve">plot(a, ylab =</w:t>
      </w:r>
      <w:r>
        <w:t xml:space="preserve"> </w:t>
      </w:r>
      <w:r>
        <w:t xml:space="preserve">“</w:t>
      </w:r>
      <w:r>
        <w:t xml:space="preserve">M3</w:t>
      </w:r>
      <w:r>
        <w:t xml:space="preserve">”</w:t>
      </w:r>
      <w:r>
        <w:t xml:space="preserve">)</w:t>
      </w:r>
      <w:r>
        <w:t xml:space="preserve"> </w:t>
      </w:r>
      <w:r>
        <w:t xml:space="preserve">adf.test(a, k=2)</w:t>
      </w:r>
    </w:p>
    <w:p>
      <w:pPr>
        <w:pStyle w:val="BodyText"/>
      </w:pPr>
      <w:r>
        <w:t xml:space="preserve">b &lt;- diff(agregatsmon.data3$taux_change)</w:t>
      </w:r>
      <w:r>
        <w:t xml:space="preserve"> </w:t>
      </w:r>
      <w:r>
        <w:t xml:space="preserve">plot(b, ylab =</w:t>
      </w:r>
      <w:r>
        <w:t xml:space="preserve"> </w:t>
      </w:r>
      <w:r>
        <w:t xml:space="preserve">“</w:t>
      </w:r>
      <w:r>
        <w:t xml:space="preserve">taux de change</w:t>
      </w:r>
      <w:r>
        <w:t xml:space="preserve">”</w:t>
      </w:r>
      <w:r>
        <w:t xml:space="preserve">)</w:t>
      </w:r>
      <w:r>
        <w:t xml:space="preserve"> </w:t>
      </w:r>
      <w:r>
        <w:t xml:space="preserve">adf.test(b, k=2)</w:t>
      </w:r>
    </w:p>
    <w:p>
      <w:pPr>
        <w:pStyle w:val="BodyText"/>
      </w:pPr>
      <w:r>
        <w:t xml:space="preserve">c &lt;- diff(agregatsmon.data3$reserves_depot)</w:t>
      </w:r>
      <w:r>
        <w:t xml:space="preserve"> </w:t>
      </w:r>
      <w:r>
        <w:t xml:space="preserve">plot(c, ylab =</w:t>
      </w:r>
      <w:r>
        <w:t xml:space="preserve"> </w:t>
      </w:r>
      <w:r>
        <w:t xml:space="preserve">“</w:t>
      </w:r>
      <w:r>
        <w:t xml:space="preserve">reserves nettes avec depots BCMs</w:t>
      </w:r>
      <w:r>
        <w:t xml:space="preserve">”</w:t>
      </w:r>
      <w:r>
        <w:t xml:space="preserve">)</w:t>
      </w:r>
      <w:r>
        <w:t xml:space="preserve"> </w:t>
      </w:r>
      <w:r>
        <w:t xml:space="preserve">adf.test(c, k=2)</w:t>
      </w:r>
    </w:p>
    <w:p>
      <w:pPr>
        <w:pStyle w:val="SourceCode"/>
      </w:pPr>
      <w:r>
        <w:br/>
      </w:r>
      <w:r>
        <w:rPr>
          <w:rStyle w:val="VerbatimChar"/>
        </w:rPr>
        <w:t xml:space="preserve">Les p-value &lt; 0.05. on rejette l'hypothese nulle de non-stationnarite en difference. Les trois variables sont donc stationnaires en difference premiere ou deuxieme.</w:t>
      </w:r>
      <w:r>
        <w:br/>
      </w:r>
      <w:r>
        <w:br/>
      </w:r>
      <w:r>
        <w:rPr>
          <w:rStyle w:val="VerbatimChar"/>
        </w:rPr>
        <w:t xml:space="preserve"># 2. Test de causalite, au sens de Granger</w:t>
      </w:r>
      <w:r>
        <w:br/>
      </w:r>
      <w:r>
        <w:br/>
      </w:r>
      <w:r>
        <w:rPr>
          <w:rStyle w:val="VerbatimChar"/>
        </w:rPr>
        <w:t xml:space="preserve">Source: https://www.r-bloggers.com/2021/11/granger-causality-test-in-r-with-example/</w:t>
      </w:r>
      <w:r>
        <w:br/>
      </w:r>
      <w:r>
        <w:br/>
      </w:r>
      <w:r>
        <w:br/>
      </w:r>
      <w:r>
        <w:rPr>
          <w:rStyle w:val="VerbatimChar"/>
        </w:rPr>
        <w:t xml:space="preserve">```{r, message=F, warning=F, echo=F}</w:t>
      </w:r>
      <w:r>
        <w:br/>
      </w:r>
      <w:r>
        <w:rPr>
          <w:rStyle w:val="VerbatimChar"/>
        </w:rPr>
        <w:t xml:space="preserve">grangertest(M3 ~ taux_change, data = agregatsmon.data3, order = 1)</w:t>
      </w:r>
      <w:r>
        <w:br/>
      </w:r>
      <w:r>
        <w:rPr>
          <w:rStyle w:val="VerbatimChar"/>
        </w:rPr>
        <w:t xml:space="preserve">grangertest(M3 ~ taux_change, data = agregatsmon.data3, order = 2)</w:t>
      </w:r>
      <w:r>
        <w:br/>
      </w:r>
      <w:r>
        <w:br/>
      </w:r>
      <w:r>
        <w:br/>
      </w:r>
    </w:p>
    <w:p>
      <w:pPr>
        <w:pStyle w:val="FirstParagraph"/>
      </w:pPr>
      <w:r>
        <w:t xml:space="preserve">Avec des p-value = 0.05, on rejette l’hypothese nulle de non-causalite au sens de Granger.</w:t>
      </w:r>
    </w:p>
    <w:p>
      <w:pPr>
        <w:pStyle w:val="BodyText"/>
      </w:pPr>
      <w:r>
        <w:t xml:space="preserve">```{r, message=F, warning=F, echo=F}</w:t>
      </w:r>
      <w:r>
        <w:t xml:space="preserve"> </w:t>
      </w:r>
      <w:r>
        <w:t xml:space="preserve">grangertest(reserves_depot ~ taux_change,</w:t>
      </w:r>
      <w:r>
        <w:t xml:space="preserve"> </w:t>
      </w:r>
      <w:r>
        <w:t xml:space="preserve">data = agregatsmon.data3,</w:t>
      </w:r>
      <w:r>
        <w:t xml:space="preserve"> </w:t>
      </w:r>
      <w:r>
        <w:t xml:space="preserve">order = 1)</w:t>
      </w:r>
    </w:p>
    <w:p>
      <w:pPr>
        <w:pStyle w:val="BodyText"/>
      </w:pPr>
      <w:r>
        <w:t xml:space="preserve">grangertest(reserves_depot ~ taux_change,</w:t>
      </w:r>
      <w:r>
        <w:t xml:space="preserve"> </w:t>
      </w:r>
      <w:r>
        <w:t xml:space="preserve">data = agregatsmon.data3,</w:t>
      </w:r>
      <w:r>
        <w:t xml:space="preserve"> </w:t>
      </w:r>
      <w:r>
        <w:t xml:space="preserve">order = 2)</w:t>
      </w:r>
    </w:p>
    <w:p>
      <w:pPr>
        <w:pStyle w:val="SourceCode"/>
      </w:pPr>
      <w:r>
        <w:rPr>
          <w:rStyle w:val="VerbatimChar"/>
        </w:rPr>
        <w:t xml:space="preserve">Avec des p-value &gt; 0.05,On accepte l'hypothese nulle de non-causalite au sens de Granger</w:t>
      </w:r>
      <w:r>
        <w:br/>
      </w:r>
      <w:r>
        <w:rPr>
          <w:rStyle w:val="VerbatimChar"/>
        </w:rPr>
        <w:t xml:space="preserve"># 2.B Granger-causality Test in Reverse</w:t>
      </w:r>
      <w:r>
        <w:br/>
      </w:r>
      <w:r>
        <w:br/>
      </w:r>
      <w:r>
        <w:rPr>
          <w:rStyle w:val="VerbatimChar"/>
        </w:rPr>
        <w:t xml:space="preserve">```{r, message = F, warning=F, echo=F}</w:t>
      </w:r>
      <w:r>
        <w:br/>
      </w:r>
      <w:r>
        <w:rPr>
          <w:rStyle w:val="VerbatimChar"/>
        </w:rPr>
        <w:t xml:space="preserve">grangertest(taux_change ~ M3, </w:t>
      </w:r>
      <w:r>
        <w:br/>
      </w:r>
      <w:r>
        <w:rPr>
          <w:rStyle w:val="VerbatimChar"/>
        </w:rPr>
        <w:t xml:space="preserve">            data = agregatsmon.data3, </w:t>
      </w:r>
      <w:r>
        <w:br/>
      </w:r>
      <w:r>
        <w:rPr>
          <w:rStyle w:val="VerbatimChar"/>
        </w:rPr>
        <w:t xml:space="preserve">            order = 1)</w:t>
      </w:r>
      <w:r>
        <w:br/>
      </w:r>
      <w:r>
        <w:br/>
      </w:r>
      <w:r>
        <w:rPr>
          <w:rStyle w:val="VerbatimChar"/>
        </w:rPr>
        <w:t xml:space="preserve">grangertest(taux_change ~ M3, </w:t>
      </w:r>
      <w:r>
        <w:br/>
      </w:r>
      <w:r>
        <w:rPr>
          <w:rStyle w:val="VerbatimChar"/>
        </w:rPr>
        <w:t xml:space="preserve">            data = agregatsmon.data3, </w:t>
      </w:r>
      <w:r>
        <w:br/>
      </w:r>
      <w:r>
        <w:rPr>
          <w:rStyle w:val="VerbatimChar"/>
        </w:rPr>
        <w:t xml:space="preserve">            order = 2)</w:t>
      </w:r>
    </w:p>
    <w:p>
      <w:pPr>
        <w:pStyle w:val="FirstParagraph"/>
      </w:pPr>
      <w:r>
        <w:t xml:space="preserve">Avec des p-value &lt; 0.05, on rejette l’hypothese nulle de non-causalite au sens de Granger.</w:t>
      </w:r>
      <w:r>
        <w:t xml:space="preserve"> </w:t>
      </w:r>
      <w:r>
        <w:t xml:space="preserve">```{r, message=F, warning=F, echo=F}</w:t>
      </w:r>
      <w:r>
        <w:t xml:space="preserve"> </w:t>
      </w:r>
      <w:r>
        <w:t xml:space="preserve">grangertest(taux_change ~ reserves_depot,</w:t>
      </w:r>
      <w:r>
        <w:t xml:space="preserve"> </w:t>
      </w:r>
      <w:r>
        <w:t xml:space="preserve">data = agregatsmon.data3,</w:t>
      </w:r>
      <w:r>
        <w:t xml:space="preserve"> </w:t>
      </w:r>
      <w:r>
        <w:t xml:space="preserve">order = 1)</w:t>
      </w:r>
    </w:p>
    <w:p>
      <w:pPr>
        <w:pStyle w:val="BodyText"/>
      </w:pPr>
      <w:r>
        <w:t xml:space="preserve">grangertest(taux_change ~ reserves_depot,</w:t>
      </w:r>
      <w:r>
        <w:t xml:space="preserve"> </w:t>
      </w:r>
      <w:r>
        <w:t xml:space="preserve">data = agregatsmon.data3,</w:t>
      </w:r>
      <w:r>
        <w:t xml:space="preserve"> </w:t>
      </w:r>
      <w:r>
        <w:t xml:space="preserve">order = 2)</w:t>
      </w:r>
    </w:p>
    <w:p>
      <w:pPr>
        <w:pStyle w:val="SourceCode"/>
      </w:pPr>
      <w:r>
        <w:br/>
      </w:r>
      <w:r>
        <w:br/>
      </w:r>
      <w:r>
        <w:br/>
      </w:r>
      <w:r>
        <w:br/>
      </w:r>
      <w:r>
        <w:rPr>
          <w:rStyle w:val="VerbatimChar"/>
        </w:rPr>
        <w:t xml:space="preserve"># 3. Regression lineaire en fonction des tests de causalite</w:t>
      </w:r>
      <w:r>
        <w:br/>
      </w:r>
      <w:r>
        <w:br/>
      </w:r>
      <w:r>
        <w:rPr>
          <w:rStyle w:val="VerbatimChar"/>
        </w:rPr>
        <w:t xml:space="preserve">L'aggregat monetaire M3 est un excellent predicteur du taux de change, et inversement.etles reserves nettes avec depots des BCMs n'est un bon predicteur qu'avec un decalage d'ordre deuxieme de la serie temporelle. </w:t>
      </w:r>
      <w:r>
        <w:br/>
      </w:r>
      <w:r>
        <w:br/>
      </w:r>
      <w:r>
        <w:br/>
      </w:r>
      <w:r>
        <w:rPr>
          <w:rStyle w:val="VerbatimChar"/>
        </w:rPr>
        <w:t xml:space="preserve">```{r, message=F, warning=F, echo=F}</w:t>
      </w:r>
      <w:r>
        <w:br/>
      </w:r>
      <w:r>
        <w:rPr>
          <w:rStyle w:val="VerbatimChar"/>
        </w:rPr>
        <w:t xml:space="preserve">rl &lt;- lm(taux_change ~ M3, data = agregatsmon.data3)</w:t>
      </w:r>
      <w:r>
        <w:br/>
      </w:r>
      <w:r>
        <w:rPr>
          <w:rStyle w:val="VerbatimChar"/>
        </w:rPr>
        <w:t xml:space="preserve">summary(rl)$coef</w:t>
      </w:r>
    </w:p>
    <w:p>
      <w:pPr>
        <w:pStyle w:val="FirstParagraph"/>
      </w:pPr>
      <w:r>
        <w:t xml:space="preserve">taux de change estimee = 6.17 + 0.01 * M3</w:t>
      </w:r>
    </w:p>
    <w:p>
      <w:pPr>
        <w:pStyle w:val="BodyText"/>
      </w:pPr>
      <w:r>
        <w:t xml:space="preserve">CONCLUSION: On peut donc constater que les variables choisies ont des relation de causalite positive l’une sur l’autre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bookdown.org/ccolonescu/RPoE4/time-series-nonstationarity.html" TargetMode="External" /><Relationship Type="http://schemas.openxmlformats.org/officeDocument/2006/relationships/hyperlink" Id="rId23" Target="https://www.brh.ht/wp-content/uploads/agregatsmon.xls" TargetMode="External" /></Relationships>
</file>

<file path=word/_rels/footnotes.xml.rels><?xml version="1.0" encoding="UTF-8"?><Relationships xmlns="http://schemas.openxmlformats.org/package/2006/relationships"><Relationship Type="http://schemas.openxmlformats.org/officeDocument/2006/relationships/hyperlink" Id="rId35" Target="https://bookdown.org/ccolonescu/RPoE4/time-series-nonstationarity.html" TargetMode="External" /><Relationship Type="http://schemas.openxmlformats.org/officeDocument/2006/relationships/hyperlink" Id="rId23" Target="https://www.brh.ht/wp-content/uploads/agregatsmon.x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final 1</dc:title>
  <dc:creator>DAVID Junior</dc:creator>
  <cp:keywords/>
  <dcterms:created xsi:type="dcterms:W3CDTF">2022-06-07T01:51:13Z</dcterms:created>
  <dcterms:modified xsi:type="dcterms:W3CDTF">2022-06-07T01:51:13Z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2022-06-06</vt:lpwstr>
  </property>
  <property fmtid="{D5CDD505-2E9C-101B-9397-08002B2CF9AE}" pid="3" name="output">
    <vt:lpwstr>word_document</vt:lpwstr>
  </property>
</Properties>
</file>