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310"/>
        <w:gridCol w:w="2376"/>
        <w:gridCol w:w="2310"/>
      </w:tblGrid>
      <w:tr w:rsidR="00A10225" w:rsidTr="00A10225">
        <w:trPr>
          <w:trHeight w:val="542"/>
        </w:trPr>
        <w:tc>
          <w:tcPr>
            <w:tcW w:w="2354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231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76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Sample received </w:t>
            </w:r>
          </w:p>
        </w:tc>
        <w:tc>
          <w:tcPr>
            <w:tcW w:w="231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Tr="00A10225">
        <w:trPr>
          <w:trHeight w:val="542"/>
        </w:trPr>
        <w:tc>
          <w:tcPr>
            <w:tcW w:w="2354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Age</w:t>
            </w:r>
          </w:p>
        </w:tc>
        <w:tc>
          <w:tcPr>
            <w:tcW w:w="231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76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Sample reported</w:t>
            </w:r>
          </w:p>
        </w:tc>
        <w:tc>
          <w:tcPr>
            <w:tcW w:w="231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Tr="00A10225">
        <w:tc>
          <w:tcPr>
            <w:tcW w:w="2354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Gender</w:t>
            </w:r>
          </w:p>
        </w:tc>
        <w:tc>
          <w:tcPr>
            <w:tcW w:w="231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76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Requesting Doctor</w:t>
            </w:r>
          </w:p>
        </w:tc>
        <w:tc>
          <w:tcPr>
            <w:tcW w:w="231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7770D7" w:rsidRDefault="007770D7"/>
    <w:p w:rsidR="00A10225" w:rsidRPr="00A10225" w:rsidRDefault="00A10225">
      <w:pPr>
        <w:rPr>
          <w:rFonts w:ascii="Times New Roman" w:hAnsi="Times New Roman" w:cs="Times New Roman"/>
          <w:b/>
          <w:i/>
          <w:sz w:val="22"/>
          <w:szCs w:val="22"/>
        </w:rPr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FULL BLOOD COUNT: </w:t>
      </w:r>
      <w:r>
        <w:rPr>
          <w:rFonts w:ascii="Times New Roman" w:hAnsi="Times New Roman" w:cs="Times New Roman"/>
          <w:b/>
          <w:i/>
          <w:sz w:val="22"/>
          <w:szCs w:val="22"/>
        </w:rPr>
        <w:t>Sample</w:t>
      </w:r>
      <w:r>
        <w:rPr>
          <w:rFonts w:ascii="Times New Roman" w:hAnsi="Times New Roman" w:cs="Times New Roman"/>
          <w:i/>
          <w:sz w:val="22"/>
          <w:szCs w:val="22"/>
        </w:rPr>
        <w:t>: Whole blood</w:t>
      </w:r>
    </w:p>
    <w:tbl>
      <w:tblPr>
        <w:tblpPr w:leftFromText="180" w:rightFromText="180" w:vertAnchor="text" w:horzAnchor="margin" w:tblpY="43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2"/>
        <w:gridCol w:w="2308"/>
        <w:gridCol w:w="2501"/>
        <w:gridCol w:w="2389"/>
      </w:tblGrid>
      <w:tr w:rsidR="00A10225" w:rsidTr="00603351">
        <w:trPr>
          <w:trHeight w:val="282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ahoma" w:hAnsi="Times New Roman" w:cs="Times New Roman"/>
                <w:b/>
                <w:color w:val="000000"/>
                <w:sz w:val="22"/>
                <w:szCs w:val="22"/>
              </w:rPr>
              <w:t>Test Name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ahoma" w:hAnsi="Times New Roman" w:cs="Times New Roman"/>
                <w:b/>
                <w:color w:val="000000"/>
                <w:sz w:val="22"/>
                <w:szCs w:val="22"/>
              </w:rPr>
              <w:t>Results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ahoma" w:hAnsi="Times New Roman" w:cs="Times New Roman"/>
                <w:b/>
                <w:color w:val="000000"/>
                <w:sz w:val="22"/>
                <w:szCs w:val="22"/>
              </w:rPr>
              <w:t>Ref. Range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Tahoma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ahoma" w:hAnsi="Times New Roman" w:cs="Times New Roman"/>
                <w:b/>
                <w:color w:val="000000"/>
                <w:sz w:val="22"/>
                <w:szCs w:val="22"/>
              </w:rPr>
              <w:t>Interpretation</w:t>
            </w:r>
          </w:p>
        </w:tc>
      </w:tr>
      <w:tr w:rsidR="00A10225" w:rsidTr="00603351">
        <w:trPr>
          <w:trHeight w:val="224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tabs>
                <w:tab w:val="left" w:pos="1020"/>
              </w:tabs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WBC</w:t>
            </w: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ab/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tabs>
                <w:tab w:val="left" w:pos="270"/>
                <w:tab w:val="center" w:pos="944"/>
                <w:tab w:val="right" w:pos="1888"/>
              </w:tabs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4.0 - 10 10^3/uL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Tr="00603351">
        <w:trPr>
          <w:trHeight w:val="259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LYM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0.6-4.1  10^3/uL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Tr="00603351">
        <w:trPr>
          <w:trHeight w:val="3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Theme="minorHAnsi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LYM%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20 - 50 %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Tr="00603351">
        <w:trPr>
          <w:trHeight w:val="33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tabs>
                <w:tab w:val="left" w:pos="814"/>
              </w:tabs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MID</w:t>
            </w: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ab/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0.1 – 0.9 10^3/uL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b/>
                <w:color w:val="404040"/>
                <w:sz w:val="22"/>
                <w:szCs w:val="22"/>
              </w:rPr>
            </w:pPr>
          </w:p>
        </w:tc>
      </w:tr>
      <w:tr w:rsidR="00A10225" w:rsidTr="00603351">
        <w:trPr>
          <w:trHeight w:val="33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 xml:space="preserve">MID% 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3 - 10%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Tr="00603351">
        <w:trPr>
          <w:trHeight w:val="33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GRA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2.0-7.8  10^3/uL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Tr="00603351">
        <w:trPr>
          <w:trHeight w:val="326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GRA%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40 - 70 %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Tr="00603351">
        <w:trPr>
          <w:trHeight w:val="33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HGB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11.0 - 16.5 g/dl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Tr="00603351">
        <w:trPr>
          <w:trHeight w:val="33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MCH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26.5 – 33.5 pg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b/>
                <w:color w:val="404040"/>
                <w:sz w:val="22"/>
                <w:szCs w:val="22"/>
              </w:rPr>
            </w:pPr>
          </w:p>
        </w:tc>
      </w:tr>
      <w:tr w:rsidR="00A10225" w:rsidTr="00603351">
        <w:trPr>
          <w:trHeight w:val="33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MCHC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320-360 g/l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b/>
                <w:sz w:val="22"/>
                <w:szCs w:val="22"/>
              </w:rPr>
            </w:pPr>
          </w:p>
        </w:tc>
      </w:tr>
      <w:tr w:rsidR="00A10225" w:rsidTr="00603351">
        <w:trPr>
          <w:trHeight w:val="33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RBC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3.8 - 5.8 10^6/L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b/>
                <w:color w:val="404040"/>
                <w:sz w:val="22"/>
                <w:szCs w:val="22"/>
              </w:rPr>
            </w:pPr>
          </w:p>
        </w:tc>
      </w:tr>
      <w:tr w:rsidR="00A10225" w:rsidTr="00603351">
        <w:trPr>
          <w:trHeight w:val="33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MCV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80 – 99 fl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b/>
                <w:sz w:val="22"/>
                <w:szCs w:val="22"/>
              </w:rPr>
            </w:pPr>
          </w:p>
        </w:tc>
      </w:tr>
      <w:tr w:rsidR="00A10225" w:rsidTr="00603351">
        <w:trPr>
          <w:trHeight w:val="54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HCT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35 - 50 %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b/>
                <w:sz w:val="22"/>
                <w:szCs w:val="22"/>
              </w:rPr>
            </w:pPr>
          </w:p>
        </w:tc>
      </w:tr>
      <w:tr w:rsidR="00A10225" w:rsidTr="00603351">
        <w:trPr>
          <w:trHeight w:val="33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RDW%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10 - 15 %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Tr="00603351">
        <w:trPr>
          <w:trHeight w:val="33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PLT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150 - 450 10^9/L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Tr="00603351">
        <w:trPr>
          <w:trHeight w:val="56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MPV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Verdana" w:hAnsi="Times New Roman" w:cs="Times New Roman"/>
                <w:color w:val="404040"/>
                <w:sz w:val="22"/>
                <w:szCs w:val="22"/>
              </w:rPr>
              <w:t>7.0 - 11 fl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225" w:rsidRDefault="00A10225" w:rsidP="00603351">
            <w:pPr>
              <w:spacing w:line="240" w:lineRule="auto"/>
              <w:rPr>
                <w:rFonts w:ascii="Times New Roman" w:eastAsia="Verdana" w:hAnsi="Times New Roman" w:cs="Times New Roman"/>
                <w:b/>
                <w:sz w:val="22"/>
                <w:szCs w:val="22"/>
              </w:rPr>
            </w:pPr>
          </w:p>
        </w:tc>
      </w:tr>
    </w:tbl>
    <w:p w:rsidR="00A10225" w:rsidRDefault="00A10225"/>
    <w:p w:rsidR="00A10225" w:rsidRPr="00A10225" w:rsidRDefault="00A10225" w:rsidP="00A10225"/>
    <w:p w:rsidR="00A10225" w:rsidRDefault="00A10225" w:rsidP="00A10225">
      <w:pPr>
        <w:tabs>
          <w:tab w:val="left" w:pos="1340"/>
        </w:tabs>
      </w:pPr>
      <w:r>
        <w:t xml:space="preserve">Name:                                                                                                                                        </w:t>
      </w:r>
    </w:p>
    <w:p w:rsidR="00A10225" w:rsidRDefault="00A10225" w:rsidP="00A10225">
      <w:pPr>
        <w:tabs>
          <w:tab w:val="left" w:pos="1340"/>
        </w:tabs>
      </w:pPr>
      <w:r>
        <w:t>Laboratory Technologist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310"/>
        <w:gridCol w:w="2376"/>
        <w:gridCol w:w="2310"/>
      </w:tblGrid>
      <w:tr w:rsidR="00A10225" w:rsidRPr="000B51F6" w:rsidTr="00452037">
        <w:trPr>
          <w:trHeight w:val="542"/>
        </w:trPr>
        <w:tc>
          <w:tcPr>
            <w:tcW w:w="2354" w:type="dxa"/>
          </w:tcPr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bookmarkStart w:id="0" w:name="_GoBack" w:colFirst="4" w:colLast="4"/>
            <w:r w:rsidRPr="000B51F6">
              <w:rPr>
                <w:rFonts w:ascii="Times New Roman" w:hAnsi="Times New Roman" w:cs="Times New Roman"/>
                <w:b/>
                <w:sz w:val="22"/>
                <w:szCs w:val="22"/>
              </w:rPr>
              <w:lastRenderedPageBreak/>
              <w:t>Name</w:t>
            </w:r>
          </w:p>
        </w:tc>
        <w:tc>
          <w:tcPr>
            <w:tcW w:w="2310" w:type="dxa"/>
          </w:tcPr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76" w:type="dxa"/>
          </w:tcPr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B51F6">
              <w:rPr>
                <w:rFonts w:ascii="Times New Roman" w:hAnsi="Times New Roman" w:cs="Times New Roman"/>
                <w:b/>
                <w:sz w:val="22"/>
                <w:szCs w:val="22"/>
              </w:rPr>
              <w:t>Lab Ref. No.</w:t>
            </w:r>
          </w:p>
        </w:tc>
        <w:tc>
          <w:tcPr>
            <w:tcW w:w="2310" w:type="dxa"/>
          </w:tcPr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RPr="000B51F6" w:rsidTr="00452037">
        <w:trPr>
          <w:trHeight w:val="533"/>
        </w:trPr>
        <w:tc>
          <w:tcPr>
            <w:tcW w:w="2354" w:type="dxa"/>
          </w:tcPr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B51F6">
              <w:rPr>
                <w:rFonts w:ascii="Times New Roman" w:hAnsi="Times New Roman" w:cs="Times New Roman"/>
                <w:b/>
                <w:sz w:val="22"/>
                <w:szCs w:val="22"/>
              </w:rPr>
              <w:t>Age</w:t>
            </w:r>
          </w:p>
        </w:tc>
        <w:tc>
          <w:tcPr>
            <w:tcW w:w="2310" w:type="dxa"/>
          </w:tcPr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376" w:type="dxa"/>
          </w:tcPr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B51F6">
              <w:rPr>
                <w:rFonts w:ascii="Times New Roman" w:hAnsi="Times New Roman" w:cs="Times New Roman"/>
                <w:b/>
                <w:sz w:val="22"/>
                <w:szCs w:val="22"/>
              </w:rPr>
              <w:t>Date reported</w:t>
            </w:r>
          </w:p>
        </w:tc>
        <w:tc>
          <w:tcPr>
            <w:tcW w:w="2310" w:type="dxa"/>
          </w:tcPr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RPr="000B51F6" w:rsidTr="00452037">
        <w:trPr>
          <w:trHeight w:val="533"/>
        </w:trPr>
        <w:tc>
          <w:tcPr>
            <w:tcW w:w="2354" w:type="dxa"/>
          </w:tcPr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B51F6">
              <w:rPr>
                <w:rFonts w:ascii="Times New Roman" w:hAnsi="Times New Roman" w:cs="Times New Roman"/>
                <w:b/>
                <w:sz w:val="22"/>
                <w:szCs w:val="22"/>
              </w:rPr>
              <w:t>Gender</w:t>
            </w:r>
          </w:p>
        </w:tc>
        <w:tc>
          <w:tcPr>
            <w:tcW w:w="2310" w:type="dxa"/>
          </w:tcPr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76" w:type="dxa"/>
          </w:tcPr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B51F6">
              <w:rPr>
                <w:rFonts w:ascii="Times New Roman" w:hAnsi="Times New Roman" w:cs="Times New Roman"/>
                <w:b/>
                <w:sz w:val="22"/>
                <w:szCs w:val="22"/>
              </w:rPr>
              <w:t>Requesting Doctor</w:t>
            </w:r>
          </w:p>
        </w:tc>
        <w:tc>
          <w:tcPr>
            <w:tcW w:w="2310" w:type="dxa"/>
          </w:tcPr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A10225" w:rsidRPr="000B51F6" w:rsidRDefault="00A10225" w:rsidP="00A10225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bookmarkEnd w:id="0"/>
    <w:p w:rsidR="00A10225" w:rsidRPr="000B51F6" w:rsidRDefault="00A10225" w:rsidP="00A102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B51F6">
        <w:rPr>
          <w:rFonts w:ascii="Times New Roman" w:hAnsi="Times New Roman" w:cs="Times New Roman"/>
          <w:b/>
          <w:color w:val="000000"/>
          <w:sz w:val="22"/>
          <w:szCs w:val="22"/>
        </w:rPr>
        <w:t>Investigation</w:t>
      </w:r>
      <w:r w:rsidRPr="000B51F6">
        <w:rPr>
          <w:rFonts w:ascii="Times New Roman" w:hAnsi="Times New Roman" w:cs="Times New Roman"/>
          <w:color w:val="000000"/>
          <w:sz w:val="22"/>
          <w:szCs w:val="22"/>
        </w:rPr>
        <w:t>: Urinalysis</w:t>
      </w:r>
    </w:p>
    <w:p w:rsidR="00A10225" w:rsidRPr="00A10225" w:rsidRDefault="00A10225" w:rsidP="00A102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2"/>
          <w:szCs w:val="22"/>
        </w:rPr>
      </w:pPr>
      <w:r w:rsidRPr="000B51F6">
        <w:rPr>
          <w:rFonts w:ascii="Times New Roman" w:hAnsi="Times New Roman" w:cs="Times New Roman"/>
          <w:b/>
          <w:i/>
          <w:color w:val="000000"/>
          <w:sz w:val="22"/>
          <w:szCs w:val="22"/>
        </w:rPr>
        <w:t>Sample: Urine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7"/>
        <w:gridCol w:w="2268"/>
        <w:gridCol w:w="2389"/>
        <w:gridCol w:w="2346"/>
      </w:tblGrid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Test Name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sz w:val="22"/>
                <w:szCs w:val="22"/>
              </w:rPr>
              <w:t>Test Results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sz w:val="22"/>
                <w:szCs w:val="22"/>
              </w:rPr>
              <w:t>Ref Range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sz w:val="22"/>
                <w:szCs w:val="22"/>
              </w:rPr>
              <w:t>Interpretation</w:t>
            </w: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URINALYSIS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Colour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sz w:val="22"/>
                <w:szCs w:val="22"/>
              </w:rPr>
              <w:t>PALE AMBER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Appearance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sz w:val="22"/>
                <w:szCs w:val="22"/>
              </w:rPr>
              <w:t>CLEAR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PH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sz w:val="22"/>
                <w:szCs w:val="22"/>
              </w:rPr>
              <w:t>6.0-6.5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Specific Gravity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1.008-1.010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Leucocytes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0.0-0.00CACELLS/UL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Blood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0-1CACELLS/UL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Urobilinogen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0.0-3.2UMOL/L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Bilirubin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0-0.3MMOL/L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Glucose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0.0-0.00MMOL/L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Protein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0.0-0.1G/L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Ketones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0-0.2MMOL/L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Nitrite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NEGATIVE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WBC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ind w:firstLine="720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RBC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Epithelial cells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Yeast Cells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Bacteria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T. vaginalis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Haematobium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RPr="00A10225" w:rsidTr="00603351">
        <w:trPr>
          <w:trHeight w:val="92"/>
        </w:trPr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Spermatozoa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RPr="00A10225" w:rsidTr="00603351"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1022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Calcium oxalates</w:t>
            </w: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A10225" w:rsidRDefault="00A10225" w:rsidP="00A10225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62"/>
        <w:tblW w:w="9800" w:type="dxa"/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A10225" w:rsidRPr="00BC0747" w:rsidTr="00A10225">
        <w:tc>
          <w:tcPr>
            <w:tcW w:w="2450" w:type="dxa"/>
          </w:tcPr>
          <w:p w:rsidR="00452037" w:rsidRPr="00BC0747" w:rsidRDefault="00452037" w:rsidP="00603351">
            <w:pPr>
              <w:spacing w:after="173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lastRenderedPageBreak/>
              <w:t>Name</w:t>
            </w:r>
          </w:p>
        </w:tc>
        <w:tc>
          <w:tcPr>
            <w:tcW w:w="2450" w:type="dxa"/>
          </w:tcPr>
          <w:p w:rsidR="00A10225" w:rsidRPr="00BC0747" w:rsidRDefault="00A10225" w:rsidP="00603351">
            <w:pPr>
              <w:spacing w:after="173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BC0747" w:rsidRDefault="00A10225" w:rsidP="00603351">
            <w:pPr>
              <w:spacing w:after="173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C0747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Lab No.</w:t>
            </w:r>
          </w:p>
        </w:tc>
        <w:tc>
          <w:tcPr>
            <w:tcW w:w="2450" w:type="dxa"/>
          </w:tcPr>
          <w:p w:rsidR="00A10225" w:rsidRPr="00BC0747" w:rsidRDefault="00A10225" w:rsidP="00603351">
            <w:pPr>
              <w:spacing w:after="173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</w:tr>
      <w:tr w:rsidR="00A10225" w:rsidRPr="00BC0747" w:rsidTr="00A10225">
        <w:tc>
          <w:tcPr>
            <w:tcW w:w="2450" w:type="dxa"/>
          </w:tcPr>
          <w:p w:rsidR="00A10225" w:rsidRPr="00BC0747" w:rsidRDefault="00A10225" w:rsidP="00603351">
            <w:pPr>
              <w:spacing w:after="173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C0747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450" w:type="dxa"/>
          </w:tcPr>
          <w:p w:rsidR="00A10225" w:rsidRPr="00BC0747" w:rsidRDefault="00A10225" w:rsidP="00603351">
            <w:pPr>
              <w:spacing w:after="173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BC0747" w:rsidRDefault="00A10225" w:rsidP="00603351">
            <w:pPr>
              <w:spacing w:after="173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C0747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Date Reported</w:t>
            </w:r>
          </w:p>
        </w:tc>
        <w:tc>
          <w:tcPr>
            <w:tcW w:w="2450" w:type="dxa"/>
          </w:tcPr>
          <w:p w:rsidR="00A10225" w:rsidRPr="00BC0747" w:rsidRDefault="00A10225" w:rsidP="00603351">
            <w:pPr>
              <w:spacing w:after="173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</w:tr>
      <w:tr w:rsidR="00A10225" w:rsidRPr="00BC0747" w:rsidTr="00A10225">
        <w:tc>
          <w:tcPr>
            <w:tcW w:w="2450" w:type="dxa"/>
          </w:tcPr>
          <w:p w:rsidR="00A10225" w:rsidRPr="00BC0747" w:rsidRDefault="00A10225" w:rsidP="00603351">
            <w:pPr>
              <w:spacing w:after="173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C0747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2450" w:type="dxa"/>
          </w:tcPr>
          <w:p w:rsidR="00A10225" w:rsidRPr="00BC0747" w:rsidRDefault="00A10225" w:rsidP="00603351">
            <w:pPr>
              <w:spacing w:after="173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BC0747" w:rsidRDefault="00A10225" w:rsidP="00603351">
            <w:pPr>
              <w:spacing w:after="173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C0747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Specimen Type</w:t>
            </w:r>
          </w:p>
        </w:tc>
        <w:tc>
          <w:tcPr>
            <w:tcW w:w="2450" w:type="dxa"/>
          </w:tcPr>
          <w:p w:rsidR="00A10225" w:rsidRPr="00BC0747" w:rsidRDefault="00A10225" w:rsidP="00603351">
            <w:pPr>
              <w:spacing w:after="173" w:line="259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C074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Pap smear</w:t>
            </w:r>
          </w:p>
        </w:tc>
      </w:tr>
      <w:tr w:rsidR="00A10225" w:rsidRPr="00BC0747" w:rsidTr="00A10225">
        <w:tc>
          <w:tcPr>
            <w:tcW w:w="2450" w:type="dxa"/>
          </w:tcPr>
          <w:p w:rsidR="00A10225" w:rsidRPr="00BC0747" w:rsidRDefault="00A10225" w:rsidP="00603351">
            <w:pPr>
              <w:spacing w:after="173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C0747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Requesting Doctor</w:t>
            </w:r>
          </w:p>
        </w:tc>
        <w:tc>
          <w:tcPr>
            <w:tcW w:w="2450" w:type="dxa"/>
          </w:tcPr>
          <w:p w:rsidR="00A10225" w:rsidRPr="00BC0747" w:rsidRDefault="00A10225" w:rsidP="00603351">
            <w:pPr>
              <w:spacing w:after="173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Pr="00BC0747" w:rsidRDefault="00A10225" w:rsidP="00603351">
            <w:pPr>
              <w:spacing w:after="173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C0747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Investigation Done</w:t>
            </w:r>
          </w:p>
        </w:tc>
        <w:tc>
          <w:tcPr>
            <w:tcW w:w="2450" w:type="dxa"/>
          </w:tcPr>
          <w:p w:rsidR="00A10225" w:rsidRPr="00BC0747" w:rsidRDefault="00A10225" w:rsidP="00603351">
            <w:pPr>
              <w:spacing w:after="173" w:line="259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C074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Cytology</w:t>
            </w:r>
          </w:p>
        </w:tc>
      </w:tr>
    </w:tbl>
    <w:p w:rsidR="00A10225" w:rsidRDefault="00452037" w:rsidP="00A10225">
      <w:r>
        <w:t>Pap Smear Reporting template</w:t>
      </w:r>
    </w:p>
    <w:p w:rsidR="00A10225" w:rsidRPr="000A1383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/>
        </w:rPr>
      </w:pPr>
      <w:r w:rsidRPr="00BC0747"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/>
        </w:rPr>
        <w:t xml:space="preserve">PAP SMEAR </w:t>
      </w:r>
    </w:p>
    <w:p w:rsidR="00A10225" w:rsidRPr="00BC0747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BC074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Clinical summary: </w:t>
      </w:r>
    </w:p>
    <w:p w:rsidR="00A10225" w:rsidRPr="00BC0747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</w:t>
      </w:r>
      <w:r w:rsidRPr="00BC074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- Routine checkup. </w:t>
      </w:r>
    </w:p>
    <w:p w:rsidR="00A10225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:rsidR="00A10225" w:rsidRPr="00BC0747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BC074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Specimen Type</w:t>
      </w:r>
      <w:r w:rsidRPr="00BC0747"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: Conventional Pap smear</w:t>
      </w:r>
      <w:r w:rsidRPr="00BC074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</w:t>
      </w:r>
    </w:p>
    <w:p w:rsidR="00A10225" w:rsidRPr="00BC0747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</w:t>
      </w:r>
      <w:r w:rsidRPr="00BC0747">
        <w:rPr>
          <w:rFonts w:ascii="Times New Roman" w:eastAsia="Times New Roman" w:hAnsi="Times New Roman" w:cs="Times New Roman"/>
          <w:color w:val="000000"/>
          <w:sz w:val="22"/>
          <w:szCs w:val="22"/>
        </w:rPr>
        <w:t>- Satisfactory for evaluation</w:t>
      </w:r>
      <w:r w:rsidRPr="00BC0747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. </w:t>
      </w:r>
    </w:p>
    <w:p w:rsidR="00A10225" w:rsidRPr="00BC0747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</w:t>
      </w:r>
      <w:r w:rsidRPr="00BC074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- Endocervical cells /Transformation zone present. </w:t>
      </w:r>
    </w:p>
    <w:p w:rsidR="00A10225" w:rsidRPr="00BC0747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:rsidR="00A10225" w:rsidRPr="00BC0747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BC074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Interpretation: </w:t>
      </w:r>
    </w:p>
    <w:p w:rsidR="00A10225" w:rsidRPr="00BC0747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</w:t>
      </w:r>
      <w:r w:rsidRPr="00BC074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- Negative for intraepithelial Lesion or Malignancy (NILM). </w:t>
      </w:r>
    </w:p>
    <w:p w:rsidR="00A10225" w:rsidRPr="00BC0747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:rsidR="00A10225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BC074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Recommendation:</w:t>
      </w:r>
    </w:p>
    <w:p w:rsidR="00A10225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:rsidR="00A10225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:rsidR="00A10225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:rsidR="00A10225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:rsidR="00A10225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:rsidR="00A10225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Name:          </w:t>
      </w:r>
      <w:r w:rsidR="00452037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                        </w:t>
      </w:r>
    </w:p>
    <w:p w:rsidR="00A10225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  <w:t>Laboratory technologist</w:t>
      </w:r>
    </w:p>
    <w:p w:rsidR="00A10225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</w:pPr>
    </w:p>
    <w:p w:rsidR="00A10225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</w:pPr>
    </w:p>
    <w:p w:rsidR="00A10225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</w:pPr>
    </w:p>
    <w:p w:rsidR="00452037" w:rsidRDefault="00452037" w:rsidP="00A10225">
      <w:pPr>
        <w:spacing w:after="173" w:line="259" w:lineRule="auto"/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</w:pPr>
    </w:p>
    <w:p w:rsidR="00A10225" w:rsidRDefault="00A10225" w:rsidP="00A10225">
      <w:pPr>
        <w:spacing w:after="173" w:line="259" w:lineRule="auto"/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  <w:lastRenderedPageBreak/>
        <w:t>High Vaginal Swab for M</w:t>
      </w:r>
      <w:r w:rsidR="00452037"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  <w:t>icroscopy, Culture and Sensitivity Results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310"/>
        <w:gridCol w:w="2376"/>
        <w:gridCol w:w="2310"/>
      </w:tblGrid>
      <w:tr w:rsidR="00A10225" w:rsidTr="00603351">
        <w:trPr>
          <w:trHeight w:val="542"/>
        </w:trPr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Lab Ref. No.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Tr="00603351">
        <w:trPr>
          <w:trHeight w:val="533"/>
        </w:trPr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Age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Date reported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Tr="00603351">
        <w:trPr>
          <w:trHeight w:val="533"/>
        </w:trPr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Gender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Requesting Doctor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A10225" w:rsidRPr="00A10225" w:rsidRDefault="00A10225" w:rsidP="00A10225"/>
    <w:p w:rsidR="00A10225" w:rsidRDefault="00A10225" w:rsidP="00A102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>Investigation</w:t>
      </w:r>
      <w:r>
        <w:rPr>
          <w:rFonts w:ascii="Times New Roman" w:hAnsi="Times New Roman" w:cs="Times New Roman"/>
          <w:color w:val="000000"/>
          <w:sz w:val="22"/>
          <w:szCs w:val="22"/>
        </w:rPr>
        <w:t>: HVS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Microscopy, Culture and Sensitivity</w:t>
      </w:r>
    </w:p>
    <w:p w:rsidR="00A10225" w:rsidRDefault="00A10225" w:rsidP="00A102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i/>
          <w:color w:val="000000"/>
          <w:sz w:val="22"/>
          <w:szCs w:val="22"/>
        </w:rPr>
        <w:t>Sample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>: HVS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 swab</w:t>
      </w:r>
    </w:p>
    <w:p w:rsidR="00A10225" w:rsidRDefault="00A10225" w:rsidP="00A102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2317"/>
        <w:gridCol w:w="2327"/>
        <w:gridCol w:w="2374"/>
      </w:tblGrid>
      <w:tr w:rsidR="00A10225" w:rsidTr="00603351"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Test Name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Test Results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Ref Range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Interpretation</w:t>
            </w:r>
          </w:p>
        </w:tc>
      </w:tr>
      <w:tr w:rsidR="00A10225" w:rsidTr="00603351"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HVS M/C/S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-------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Tr="00603351"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Pus cells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-------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Tr="00603351"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RBC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--------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Tr="00603351"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Epithelial cells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-------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Tr="00603351"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Yeast Cells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-------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Tr="00603351"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Bacteria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-------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Tr="00603351"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Gram stain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-------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0225" w:rsidTr="00603351"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Clue cells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------</w:t>
            </w:r>
          </w:p>
        </w:tc>
        <w:tc>
          <w:tcPr>
            <w:tcW w:w="2450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A10225" w:rsidRDefault="00A10225" w:rsidP="00A102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2"/>
          <w:szCs w:val="22"/>
        </w:rPr>
      </w:pPr>
    </w:p>
    <w:p w:rsidR="00A10225" w:rsidRDefault="00A10225" w:rsidP="00A10225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CULTURE REPORT: </w:t>
      </w:r>
      <w:r>
        <w:rPr>
          <w:rFonts w:ascii="Times New Roman" w:hAnsi="Times New Roman"/>
          <w:sz w:val="22"/>
          <w:szCs w:val="22"/>
        </w:rPr>
        <w:t xml:space="preserve"> e.g GARDNERELLA VAGINALIS and CANDIDA</w:t>
      </w:r>
    </w:p>
    <w:p w:rsidR="00A10225" w:rsidRDefault="00A10225" w:rsidP="00A10225">
      <w:pPr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/>
          <w:sz w:val="22"/>
          <w:szCs w:val="22"/>
        </w:rPr>
        <w:t>ALBICANS isolated.</w:t>
      </w:r>
    </w:p>
    <w:p w:rsidR="00A10225" w:rsidRDefault="00A10225" w:rsidP="00A10225">
      <w:pPr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SENSITIVITY: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2330"/>
        <w:gridCol w:w="2353"/>
        <w:gridCol w:w="2372"/>
      </w:tblGrid>
      <w:tr w:rsidR="00A10225" w:rsidTr="00603351">
        <w:tc>
          <w:tcPr>
            <w:tcW w:w="2505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6" w:type="dxa"/>
          </w:tcPr>
          <w:p w:rsidR="00A10225" w:rsidRDefault="00A10225" w:rsidP="00603351">
            <w:pPr>
              <w:tabs>
                <w:tab w:val="left" w:pos="960"/>
              </w:tabs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DRUG</w:t>
            </w:r>
          </w:p>
        </w:tc>
        <w:tc>
          <w:tcPr>
            <w:tcW w:w="2506" w:type="dxa"/>
          </w:tcPr>
          <w:p w:rsidR="00A10225" w:rsidRDefault="00A10225" w:rsidP="00603351">
            <w:pPr>
              <w:tabs>
                <w:tab w:val="left" w:pos="960"/>
              </w:tabs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ZONE OF INHIBITION</w:t>
            </w:r>
          </w:p>
        </w:tc>
        <w:tc>
          <w:tcPr>
            <w:tcW w:w="2506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SENSITIVITY</w:t>
            </w:r>
          </w:p>
        </w:tc>
      </w:tr>
      <w:tr w:rsidR="00A10225" w:rsidTr="00603351">
        <w:tc>
          <w:tcPr>
            <w:tcW w:w="2505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Sensitive </w:t>
            </w:r>
          </w:p>
        </w:tc>
        <w:tc>
          <w:tcPr>
            <w:tcW w:w="2506" w:type="dxa"/>
          </w:tcPr>
          <w:p w:rsidR="00A10225" w:rsidRDefault="00A10225" w:rsidP="00603351">
            <w:pPr>
              <w:tabs>
                <w:tab w:val="left" w:pos="960"/>
              </w:tabs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Cefuroxime</w:t>
            </w:r>
          </w:p>
        </w:tc>
        <w:tc>
          <w:tcPr>
            <w:tcW w:w="2506" w:type="dxa"/>
          </w:tcPr>
          <w:p w:rsidR="00A10225" w:rsidRDefault="00A10225" w:rsidP="00603351">
            <w:pPr>
              <w:tabs>
                <w:tab w:val="left" w:pos="960"/>
              </w:tabs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6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Sensitive</w:t>
            </w:r>
          </w:p>
        </w:tc>
      </w:tr>
      <w:tr w:rsidR="00A10225" w:rsidTr="00603351">
        <w:tc>
          <w:tcPr>
            <w:tcW w:w="2505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Resistant</w:t>
            </w:r>
          </w:p>
        </w:tc>
        <w:tc>
          <w:tcPr>
            <w:tcW w:w="2506" w:type="dxa"/>
          </w:tcPr>
          <w:p w:rsidR="00A10225" w:rsidRDefault="00A10225" w:rsidP="00603351">
            <w:pPr>
              <w:tabs>
                <w:tab w:val="left" w:pos="960"/>
              </w:tabs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Gentamicin</w:t>
            </w:r>
          </w:p>
        </w:tc>
        <w:tc>
          <w:tcPr>
            <w:tcW w:w="2506" w:type="dxa"/>
          </w:tcPr>
          <w:p w:rsidR="00A10225" w:rsidRDefault="00A10225" w:rsidP="00603351">
            <w:pPr>
              <w:tabs>
                <w:tab w:val="left" w:pos="960"/>
              </w:tabs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>------------</w:t>
            </w:r>
          </w:p>
        </w:tc>
        <w:tc>
          <w:tcPr>
            <w:tcW w:w="2506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Resistant</w:t>
            </w:r>
          </w:p>
        </w:tc>
      </w:tr>
      <w:tr w:rsidR="00A10225" w:rsidTr="00603351">
        <w:tc>
          <w:tcPr>
            <w:tcW w:w="2505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Resistant</w:t>
            </w:r>
          </w:p>
        </w:tc>
        <w:tc>
          <w:tcPr>
            <w:tcW w:w="2506" w:type="dxa"/>
          </w:tcPr>
          <w:p w:rsidR="00A10225" w:rsidRDefault="00A10225" w:rsidP="00603351">
            <w:pPr>
              <w:tabs>
                <w:tab w:val="left" w:pos="960"/>
              </w:tabs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6" w:type="dxa"/>
          </w:tcPr>
          <w:p w:rsidR="00A10225" w:rsidRDefault="00A10225" w:rsidP="00603351">
            <w:pPr>
              <w:tabs>
                <w:tab w:val="left" w:pos="960"/>
              </w:tabs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>-------------</w:t>
            </w:r>
          </w:p>
        </w:tc>
        <w:tc>
          <w:tcPr>
            <w:tcW w:w="2506" w:type="dxa"/>
          </w:tcPr>
          <w:p w:rsidR="00A10225" w:rsidRDefault="00A10225" w:rsidP="0060335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Resistant</w:t>
            </w:r>
          </w:p>
        </w:tc>
      </w:tr>
    </w:tbl>
    <w:p w:rsidR="00A10225" w:rsidRDefault="00A10225" w:rsidP="00A10225"/>
    <w:p w:rsidR="00A10225" w:rsidRDefault="00A10225" w:rsidP="00A10225">
      <w:r>
        <w:t xml:space="preserve">Name:                                                                                    </w:t>
      </w:r>
      <w:r w:rsidR="00452037">
        <w:t xml:space="preserve">                          </w:t>
      </w:r>
    </w:p>
    <w:p w:rsidR="00A10225" w:rsidRPr="00A10225" w:rsidRDefault="00A10225" w:rsidP="00A10225">
      <w:r>
        <w:t>Laboratory Technologist</w:t>
      </w:r>
    </w:p>
    <w:p w:rsidR="00A10225" w:rsidRPr="00A10225" w:rsidRDefault="00A10225" w:rsidP="00A10225"/>
    <w:p w:rsidR="00A10225" w:rsidRPr="00A10225" w:rsidRDefault="00A10225" w:rsidP="00A10225"/>
    <w:p w:rsidR="00A10225" w:rsidRPr="00A10225" w:rsidRDefault="00A10225" w:rsidP="00A10225"/>
    <w:p w:rsidR="00A10225" w:rsidRPr="00A10225" w:rsidRDefault="00A10225" w:rsidP="00A10225"/>
    <w:p w:rsidR="00A10225" w:rsidRPr="00A10225" w:rsidRDefault="00A10225" w:rsidP="00A10225"/>
    <w:p w:rsidR="00A10225" w:rsidRDefault="00A10225" w:rsidP="00A10225"/>
    <w:p w:rsidR="00A10225" w:rsidRPr="00A10225" w:rsidRDefault="00A10225" w:rsidP="00A10225">
      <w:r>
        <w:t>Obstetric Ultrasound First trimester, second trimester and third trimester ultrasound templates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9"/>
        <w:gridCol w:w="4661"/>
      </w:tblGrid>
      <w:tr w:rsidR="00A10225" w:rsidRPr="007A4862" w:rsidTr="00603351">
        <w:tc>
          <w:tcPr>
            <w:tcW w:w="4900" w:type="dxa"/>
          </w:tcPr>
          <w:p w:rsidR="00A10225" w:rsidRPr="007A4862" w:rsidRDefault="00A10225" w:rsidP="00603351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A486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PATIENTS NAME:</w:t>
            </w:r>
          </w:p>
        </w:tc>
        <w:tc>
          <w:tcPr>
            <w:tcW w:w="4900" w:type="dxa"/>
          </w:tcPr>
          <w:p w:rsidR="00A10225" w:rsidRPr="007A4862" w:rsidRDefault="00A10225" w:rsidP="00603351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A486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PAT.ID</w:t>
            </w:r>
          </w:p>
        </w:tc>
      </w:tr>
      <w:tr w:rsidR="00A10225" w:rsidRPr="007A4862" w:rsidTr="00603351">
        <w:tc>
          <w:tcPr>
            <w:tcW w:w="4900" w:type="dxa"/>
          </w:tcPr>
          <w:p w:rsidR="00A10225" w:rsidRPr="007A4862" w:rsidRDefault="00A10225" w:rsidP="00603351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A486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AGE:</w:t>
            </w:r>
          </w:p>
        </w:tc>
        <w:tc>
          <w:tcPr>
            <w:tcW w:w="4900" w:type="dxa"/>
          </w:tcPr>
          <w:p w:rsidR="00A10225" w:rsidRPr="007A4862" w:rsidRDefault="00A10225" w:rsidP="00603351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A486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SEX:</w:t>
            </w:r>
          </w:p>
        </w:tc>
      </w:tr>
      <w:tr w:rsidR="00A10225" w:rsidRPr="007A4862" w:rsidTr="00603351">
        <w:tc>
          <w:tcPr>
            <w:tcW w:w="4900" w:type="dxa"/>
          </w:tcPr>
          <w:p w:rsidR="00A10225" w:rsidRPr="007A4862" w:rsidRDefault="00A10225" w:rsidP="00603351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A486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4900" w:type="dxa"/>
          </w:tcPr>
          <w:p w:rsidR="00A10225" w:rsidRPr="007A4862" w:rsidRDefault="00A10225" w:rsidP="00603351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A486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VISIT ID:</w:t>
            </w:r>
          </w:p>
        </w:tc>
      </w:tr>
      <w:tr w:rsidR="00A10225" w:rsidRPr="007A4862" w:rsidTr="00603351">
        <w:tc>
          <w:tcPr>
            <w:tcW w:w="4900" w:type="dxa"/>
          </w:tcPr>
          <w:p w:rsidR="00A10225" w:rsidRPr="007A4862" w:rsidRDefault="00A10225" w:rsidP="00603351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A486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STUDY DESCRIPTION</w:t>
            </w:r>
          </w:p>
        </w:tc>
        <w:tc>
          <w:tcPr>
            <w:tcW w:w="4900" w:type="dxa"/>
          </w:tcPr>
          <w:p w:rsidR="00A10225" w:rsidRPr="007A4862" w:rsidRDefault="00A10225" w:rsidP="00603351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A486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CLINICAL HISTORY:</w:t>
            </w:r>
          </w:p>
        </w:tc>
      </w:tr>
    </w:tbl>
    <w:p w:rsidR="00A10225" w:rsidRDefault="00A10225" w:rsidP="00A10225"/>
    <w:p w:rsidR="00A10225" w:rsidRPr="00A10225" w:rsidRDefault="00A10225" w:rsidP="00A10225"/>
    <w:p w:rsidR="00A10225" w:rsidRPr="00A10225" w:rsidRDefault="00A10225" w:rsidP="00A10225"/>
    <w:sectPr w:rsidR="00A10225" w:rsidRPr="00A10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5E61" w:rsidRDefault="00425E61" w:rsidP="00452037">
      <w:pPr>
        <w:spacing w:after="0" w:line="240" w:lineRule="auto"/>
      </w:pPr>
      <w:r>
        <w:separator/>
      </w:r>
    </w:p>
  </w:endnote>
  <w:endnote w:type="continuationSeparator" w:id="0">
    <w:p w:rsidR="00425E61" w:rsidRDefault="00425E61" w:rsidP="00452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5E61" w:rsidRDefault="00425E61" w:rsidP="00452037">
      <w:pPr>
        <w:spacing w:after="0" w:line="240" w:lineRule="auto"/>
      </w:pPr>
      <w:r>
        <w:separator/>
      </w:r>
    </w:p>
  </w:footnote>
  <w:footnote w:type="continuationSeparator" w:id="0">
    <w:p w:rsidR="00425E61" w:rsidRDefault="00425E61" w:rsidP="004520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225"/>
    <w:rsid w:val="00425E61"/>
    <w:rsid w:val="00452037"/>
    <w:rsid w:val="007770D7"/>
    <w:rsid w:val="00A1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D2C7B1"/>
  <w15:chartTrackingRefBased/>
  <w15:docId w15:val="{3F6753AF-9A4D-4E76-B849-FF0AAF54E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0225"/>
    <w:pPr>
      <w:spacing w:after="200" w:line="288" w:lineRule="auto"/>
    </w:pPr>
    <w:rPr>
      <w:rFonts w:eastAsiaTheme="minorEastAsia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225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2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037"/>
    <w:rPr>
      <w:rFonts w:eastAsiaTheme="minorEastAsia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452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037"/>
    <w:rPr>
      <w:rFonts w:eastAsiaTheme="minorEastAsi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405</Words>
  <Characters>2416</Characters>
  <Application>Microsoft Office Word</Application>
  <DocSecurity>0</DocSecurity>
  <Lines>604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2025-05-06T19:53:00Z</dcterms:created>
  <dcterms:modified xsi:type="dcterms:W3CDTF">2025-05-06T20:16:00Z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ce7a8e2f-76a1-45ed-92e3-8e03b5d1b25f</vt:lpwstr>
  </property>
</Properties>
</file>