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A023E5" w:rsidRPr="00A03A93" w:rsidRDefault="00A023E5" w:rsidP="00CC0484">
      <w:pPr>
        <w:ind w:left="450"/>
        <w:rPr>
          <w:rFonts w:ascii="Arial" w:hAnsi="Arial"/>
          <w:i/>
          <w:sz w:val="18"/>
          <w:szCs w:val="23"/>
        </w:rPr>
      </w:pPr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8038F3" w:rsidRPr="003E11AC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7.05pt;height:78.15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 xml:space="preserve">SLAX 1.0 Users: Feature new to 1.1 </w:t>
      </w:r>
      <w:proofErr w:type="gramStart"/>
      <w:r w:rsidRPr="0088614F">
        <w:rPr>
          <w:rFonts w:ascii="Arial" w:hAnsi="Arial"/>
          <w:sz w:val="16"/>
          <w:szCs w:val="23"/>
        </w:rPr>
        <w:t>are</w:t>
      </w:r>
      <w:proofErr w:type="gramEnd"/>
      <w:r w:rsidRPr="0088614F">
        <w:rPr>
          <w:rFonts w:ascii="Arial" w:hAnsi="Arial"/>
          <w:sz w:val="16"/>
          <w:szCs w:val="23"/>
        </w:rPr>
        <w:t xml:space="preserve">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).</w:t>
      </w:r>
      <w:r w:rsidR="00775394">
        <w:rPr>
          <w:rFonts w:ascii="Arial" w:hAnsi="Arial"/>
          <w:sz w:val="16"/>
          <w:szCs w:val="23"/>
        </w:rPr>
        <w:t xml:space="preserve"> A semi-colon after a 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750D46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Default="005C5CCE" w:rsidP="009F7C00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 xml:space="preserve">Grammar for </w:t>
      </w:r>
      <w:proofErr w:type="spellStart"/>
      <w:r>
        <w:rPr>
          <w:rFonts w:ascii="Arial" w:hAnsi="Arial"/>
          <w:b/>
          <w:sz w:val="22"/>
          <w:szCs w:val="23"/>
        </w:rPr>
        <w:t>XPath</w:t>
      </w:r>
      <w:proofErr w:type="spellEnd"/>
      <w:r>
        <w:rPr>
          <w:rFonts w:ascii="Arial" w:hAnsi="Arial"/>
          <w:b/>
          <w:sz w:val="22"/>
          <w:szCs w:val="23"/>
        </w:rPr>
        <w:t xml:space="preserve"> Paths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9F7C00" w:rsidRPr="005C5CCE" w:rsidRDefault="009F7C00" w:rsidP="009F7C00">
      <w:pPr>
        <w:ind w:left="360"/>
        <w:rPr>
          <w:rFonts w:ascii="Arial" w:hAnsi="Arial"/>
          <w:i/>
          <w:sz w:val="16"/>
          <w:szCs w:val="23"/>
        </w:rPr>
      </w:pPr>
      <w:proofErr w:type="gramStart"/>
      <w:r w:rsidRPr="005C5CCE">
        <w:rPr>
          <w:rFonts w:ascii="Arial" w:hAnsi="Arial"/>
          <w:i/>
          <w:sz w:val="16"/>
          <w:szCs w:val="23"/>
        </w:rPr>
        <w:t>path</w:t>
      </w:r>
      <w:proofErr w:type="gramEnd"/>
      <w:r w:rsidR="005C5CCE">
        <w:rPr>
          <w:rFonts w:ascii="Arial" w:hAnsi="Arial"/>
          <w:i/>
          <w:sz w:val="16"/>
          <w:szCs w:val="23"/>
        </w:rPr>
        <w:tab/>
      </w:r>
      <w:r w:rsidR="005C5CCE">
        <w:rPr>
          <w:rFonts w:ascii="Arial" w:hAnsi="Arial"/>
          <w:i/>
          <w:sz w:val="16"/>
          <w:szCs w:val="23"/>
        </w:rPr>
        <w:tab/>
      </w:r>
      <w:r w:rsidR="00244A2B">
        <w:rPr>
          <w:rFonts w:ascii="Arial" w:hAnsi="Arial"/>
          <w:i/>
          <w:sz w:val="16"/>
          <w:szCs w:val="23"/>
        </w:rPr>
        <w:t xml:space="preserve">     </w:t>
      </w:r>
      <w:r w:rsidRPr="005C5CCE">
        <w:rPr>
          <w:rFonts w:ascii="Arial" w:hAnsi="Arial"/>
          <w:sz w:val="16"/>
          <w:szCs w:val="23"/>
        </w:rPr>
        <w:sym w:font="Wingdings" w:char="F0E0"/>
      </w:r>
      <w:r w:rsidR="00244A2B">
        <w:rPr>
          <w:rFonts w:ascii="Arial" w:hAnsi="Arial"/>
          <w:sz w:val="16"/>
          <w:szCs w:val="23"/>
        </w:rPr>
        <w:t xml:space="preserve"> </w:t>
      </w:r>
      <w:r w:rsidRPr="005C5CCE">
        <w:rPr>
          <w:rFonts w:ascii="Arial" w:hAnsi="Arial"/>
          <w:b/>
          <w:sz w:val="16"/>
          <w:szCs w:val="23"/>
        </w:rPr>
        <w:t xml:space="preserve">/ </w:t>
      </w:r>
      <w:r w:rsidRPr="005C5CCE">
        <w:rPr>
          <w:rFonts w:ascii="Arial" w:hAnsi="Arial"/>
          <w:i/>
          <w:sz w:val="16"/>
          <w:szCs w:val="23"/>
        </w:rPr>
        <w:t xml:space="preserve">| </w:t>
      </w:r>
      <w:r w:rsidRPr="005C5CCE">
        <w:rPr>
          <w:rFonts w:ascii="Arial" w:hAnsi="Arial"/>
          <w:b/>
          <w:sz w:val="16"/>
          <w:szCs w:val="23"/>
        </w:rPr>
        <w:t>/</w:t>
      </w:r>
      <w:r w:rsidR="00244A2B">
        <w:rPr>
          <w:rFonts w:ascii="Arial" w:hAnsi="Arial"/>
          <w:i/>
          <w:sz w:val="16"/>
          <w:szCs w:val="23"/>
        </w:rPr>
        <w:t>location</w:t>
      </w:r>
      <w:r w:rsidRPr="005C5CCE">
        <w:rPr>
          <w:rFonts w:ascii="Arial" w:hAnsi="Arial"/>
          <w:i/>
          <w:sz w:val="16"/>
          <w:szCs w:val="23"/>
        </w:rPr>
        <w:t xml:space="preserve">-step | path </w:t>
      </w:r>
      <w:r w:rsidRPr="005C5CCE">
        <w:rPr>
          <w:rFonts w:ascii="Arial" w:hAnsi="Arial"/>
          <w:b/>
          <w:sz w:val="16"/>
          <w:szCs w:val="23"/>
        </w:rPr>
        <w:t xml:space="preserve">/ </w:t>
      </w:r>
      <w:r w:rsidR="00244A2B">
        <w:rPr>
          <w:rFonts w:ascii="Arial" w:hAnsi="Arial"/>
          <w:i/>
          <w:sz w:val="16"/>
          <w:szCs w:val="23"/>
        </w:rPr>
        <w:t>location</w:t>
      </w:r>
      <w:r w:rsidRPr="005C5CCE">
        <w:rPr>
          <w:rFonts w:ascii="Arial" w:hAnsi="Arial"/>
          <w:i/>
          <w:sz w:val="16"/>
          <w:szCs w:val="23"/>
        </w:rPr>
        <w:t>-step</w:t>
      </w:r>
    </w:p>
    <w:p w:rsidR="009F7C00" w:rsidRPr="005C5CCE" w:rsidRDefault="00244A2B" w:rsidP="009F7C00">
      <w:pPr>
        <w:ind w:left="360"/>
        <w:rPr>
          <w:rFonts w:ascii="Arial" w:hAnsi="Arial"/>
          <w:i/>
          <w:sz w:val="16"/>
          <w:szCs w:val="23"/>
        </w:rPr>
      </w:pPr>
      <w:proofErr w:type="gramStart"/>
      <w:r>
        <w:rPr>
          <w:rFonts w:ascii="Arial" w:hAnsi="Arial"/>
          <w:i/>
          <w:sz w:val="16"/>
          <w:szCs w:val="23"/>
        </w:rPr>
        <w:t>location</w:t>
      </w:r>
      <w:proofErr w:type="gramEnd"/>
      <w:r w:rsidR="009F7C00" w:rsidRPr="005C5CCE">
        <w:rPr>
          <w:rFonts w:ascii="Arial" w:hAnsi="Arial"/>
          <w:i/>
          <w:sz w:val="16"/>
          <w:szCs w:val="23"/>
        </w:rPr>
        <w:t>-step</w:t>
      </w:r>
      <w:r>
        <w:rPr>
          <w:rFonts w:ascii="Arial" w:hAnsi="Arial"/>
          <w:i/>
          <w:sz w:val="16"/>
          <w:szCs w:val="23"/>
        </w:rPr>
        <w:t xml:space="preserve"> </w:t>
      </w:r>
      <w:r w:rsidR="009F7C00" w:rsidRPr="005C5CCE">
        <w:rPr>
          <w:rFonts w:ascii="Arial" w:hAnsi="Arial"/>
          <w:sz w:val="16"/>
          <w:szCs w:val="23"/>
        </w:rPr>
        <w:sym w:font="Wingdings" w:char="F0E0"/>
      </w:r>
      <w:r>
        <w:rPr>
          <w:rFonts w:ascii="Arial" w:hAnsi="Arial"/>
          <w:sz w:val="16"/>
          <w:szCs w:val="23"/>
        </w:rPr>
        <w:t xml:space="preserve"> </w:t>
      </w:r>
      <w:r w:rsidR="009F7C00" w:rsidRPr="005C5CCE">
        <w:rPr>
          <w:rFonts w:ascii="Arial" w:hAnsi="Arial"/>
          <w:i/>
          <w:sz w:val="16"/>
          <w:szCs w:val="23"/>
        </w:rPr>
        <w:t>axis</w:t>
      </w:r>
      <w:r>
        <w:rPr>
          <w:rFonts w:ascii="Arial" w:hAnsi="Arial"/>
          <w:i/>
          <w:sz w:val="16"/>
          <w:szCs w:val="23"/>
        </w:rPr>
        <w:t xml:space="preserve">? </w:t>
      </w:r>
      <w:proofErr w:type="gramStart"/>
      <w:r>
        <w:rPr>
          <w:rFonts w:ascii="Arial" w:hAnsi="Arial"/>
          <w:i/>
          <w:sz w:val="16"/>
          <w:szCs w:val="23"/>
        </w:rPr>
        <w:t>node</w:t>
      </w:r>
      <w:proofErr w:type="gramEnd"/>
      <w:r>
        <w:rPr>
          <w:rFonts w:ascii="Arial" w:hAnsi="Arial"/>
          <w:i/>
          <w:sz w:val="16"/>
          <w:szCs w:val="23"/>
        </w:rPr>
        <w:t>-test  predicate *</w:t>
      </w:r>
    </w:p>
    <w:p w:rsidR="009F7C00" w:rsidRPr="00244A2B" w:rsidRDefault="00244A2B" w:rsidP="009F7C00">
      <w:pPr>
        <w:ind w:left="360"/>
        <w:rPr>
          <w:rFonts w:ascii="Arial" w:hAnsi="Arial"/>
          <w:b/>
          <w:i/>
          <w:sz w:val="16"/>
          <w:szCs w:val="23"/>
          <w:u w:val="single"/>
        </w:rPr>
      </w:pPr>
      <w:proofErr w:type="gramStart"/>
      <w:r>
        <w:rPr>
          <w:rFonts w:ascii="Arial" w:hAnsi="Arial"/>
          <w:i/>
          <w:sz w:val="16"/>
          <w:szCs w:val="23"/>
        </w:rPr>
        <w:t>node</w:t>
      </w:r>
      <w:proofErr w:type="gramEnd"/>
      <w:r>
        <w:rPr>
          <w:rFonts w:ascii="Arial" w:hAnsi="Arial"/>
          <w:i/>
          <w:sz w:val="16"/>
          <w:szCs w:val="23"/>
        </w:rPr>
        <w:t xml:space="preserve">-test      </w:t>
      </w:r>
      <w:r w:rsidR="009F7C00" w:rsidRPr="005C5CCE">
        <w:rPr>
          <w:rFonts w:ascii="Arial" w:hAnsi="Arial"/>
          <w:sz w:val="16"/>
          <w:szCs w:val="23"/>
        </w:rPr>
        <w:sym w:font="Wingdings" w:char="F0E0"/>
      </w:r>
      <w:r>
        <w:rPr>
          <w:rFonts w:ascii="Arial" w:hAnsi="Arial"/>
          <w:sz w:val="16"/>
          <w:szCs w:val="23"/>
        </w:rPr>
        <w:t xml:space="preserve"> </w:t>
      </w:r>
      <w:proofErr w:type="spellStart"/>
      <w:r w:rsidR="009F7C00" w:rsidRPr="005C5CCE">
        <w:rPr>
          <w:rFonts w:ascii="Arial" w:hAnsi="Arial"/>
          <w:i/>
          <w:sz w:val="16"/>
          <w:szCs w:val="23"/>
        </w:rPr>
        <w:t>qname</w:t>
      </w:r>
      <w:proofErr w:type="spellEnd"/>
      <w:r w:rsidR="009F7C00" w:rsidRPr="005C5CCE">
        <w:rPr>
          <w:rFonts w:ascii="Arial" w:hAnsi="Arial"/>
          <w:i/>
          <w:sz w:val="16"/>
          <w:szCs w:val="23"/>
        </w:rPr>
        <w:t xml:space="preserve"> | </w:t>
      </w:r>
      <w:r w:rsidR="009F7C00" w:rsidRPr="005C5CCE">
        <w:rPr>
          <w:rFonts w:ascii="Arial" w:hAnsi="Arial"/>
          <w:b/>
          <w:sz w:val="16"/>
          <w:szCs w:val="23"/>
        </w:rPr>
        <w:t>*</w:t>
      </w:r>
      <w:r>
        <w:rPr>
          <w:rFonts w:ascii="Arial" w:hAnsi="Arial"/>
          <w:b/>
          <w:sz w:val="16"/>
          <w:szCs w:val="23"/>
        </w:rPr>
        <w:t xml:space="preserve"> </w:t>
      </w:r>
      <w:r>
        <w:rPr>
          <w:rFonts w:ascii="Arial" w:hAnsi="Arial"/>
          <w:i/>
          <w:sz w:val="16"/>
          <w:szCs w:val="23"/>
        </w:rPr>
        <w:t>| node-type-test</w:t>
      </w:r>
    </w:p>
    <w:p w:rsidR="001452D1" w:rsidRPr="005C5CCE" w:rsidRDefault="009F7C00" w:rsidP="009F7C00">
      <w:pPr>
        <w:ind w:left="360"/>
        <w:rPr>
          <w:rFonts w:ascii="Arial" w:hAnsi="Arial"/>
          <w:sz w:val="16"/>
          <w:szCs w:val="23"/>
        </w:rPr>
      </w:pPr>
      <w:proofErr w:type="gramStart"/>
      <w:r w:rsidRPr="005C5CCE">
        <w:rPr>
          <w:rFonts w:ascii="Arial" w:hAnsi="Arial"/>
          <w:i/>
          <w:sz w:val="16"/>
          <w:szCs w:val="23"/>
        </w:rPr>
        <w:t>pred</w:t>
      </w:r>
      <w:r w:rsidR="00244A2B">
        <w:rPr>
          <w:rFonts w:ascii="Arial" w:hAnsi="Arial"/>
          <w:i/>
          <w:sz w:val="16"/>
          <w:szCs w:val="23"/>
        </w:rPr>
        <w:t>icate</w:t>
      </w:r>
      <w:proofErr w:type="gramEnd"/>
      <w:r w:rsidR="005C5CCE">
        <w:rPr>
          <w:rFonts w:ascii="Arial" w:hAnsi="Arial"/>
          <w:i/>
          <w:sz w:val="16"/>
          <w:szCs w:val="23"/>
        </w:rPr>
        <w:tab/>
      </w:r>
      <w:r w:rsidR="00244A2B">
        <w:rPr>
          <w:rFonts w:ascii="Arial" w:hAnsi="Arial"/>
          <w:i/>
          <w:sz w:val="16"/>
          <w:szCs w:val="23"/>
        </w:rPr>
        <w:t xml:space="preserve">     </w:t>
      </w:r>
      <w:r w:rsidRPr="005C5CCE">
        <w:rPr>
          <w:rFonts w:ascii="Arial" w:hAnsi="Arial"/>
          <w:sz w:val="16"/>
          <w:szCs w:val="23"/>
        </w:rPr>
        <w:sym w:font="Wingdings" w:char="F0E0"/>
      </w:r>
      <w:r w:rsidR="00244A2B">
        <w:rPr>
          <w:rFonts w:ascii="Arial" w:hAnsi="Arial"/>
          <w:sz w:val="16"/>
          <w:szCs w:val="23"/>
        </w:rPr>
        <w:t xml:space="preserve"> </w:t>
      </w:r>
      <w:r w:rsidRPr="005C5CCE">
        <w:rPr>
          <w:rFonts w:ascii="Arial" w:hAnsi="Arial"/>
          <w:b/>
          <w:sz w:val="16"/>
          <w:szCs w:val="23"/>
        </w:rPr>
        <w:t xml:space="preserve">[ </w:t>
      </w:r>
      <w:proofErr w:type="spellStart"/>
      <w:r w:rsidRPr="005C5CCE">
        <w:rPr>
          <w:rFonts w:ascii="Arial" w:hAnsi="Arial"/>
          <w:i/>
          <w:sz w:val="16"/>
          <w:szCs w:val="23"/>
        </w:rPr>
        <w:t>xpath</w:t>
      </w:r>
      <w:proofErr w:type="spellEnd"/>
      <w:r w:rsidRPr="005C5CCE">
        <w:rPr>
          <w:rFonts w:ascii="Arial" w:hAnsi="Arial"/>
          <w:i/>
          <w:sz w:val="16"/>
          <w:szCs w:val="23"/>
        </w:rPr>
        <w:t xml:space="preserve">-condition </w:t>
      </w:r>
      <w:r w:rsidRPr="005C5CCE">
        <w:rPr>
          <w:rFonts w:ascii="Arial" w:hAnsi="Arial"/>
          <w:b/>
          <w:sz w:val="16"/>
          <w:szCs w:val="23"/>
        </w:rPr>
        <w:t>]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9F7C00" w:rsidRPr="005C5CCE" w:rsidRDefault="005C5CCE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9F7C00" w:rsidP="00287F20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ancestor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following-sibling::</w:t>
      </w:r>
    </w:p>
    <w:p w:rsidR="00793D81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ancestor</w:t>
      </w:r>
      <w:proofErr w:type="gramEnd"/>
      <w:r w:rsidRPr="005C5CCE">
        <w:rPr>
          <w:rFonts w:ascii="Arial" w:hAnsi="Arial"/>
          <w:b/>
          <w:sz w:val="18"/>
        </w:rPr>
        <w:t>-or-self</w:t>
      </w:r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namespace::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attribute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parent::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child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preceding</w:t>
      </w:r>
      <w:r w:rsidR="00793D81">
        <w:rPr>
          <w:rFonts w:ascii="Arial" w:hAnsi="Arial"/>
          <w:b/>
          <w:sz w:val="18"/>
        </w:rPr>
        <w:t>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descendant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preceding-sibling::</w:t>
      </w:r>
    </w:p>
    <w:p w:rsidR="00287F20" w:rsidRPr="00793D81" w:rsidRDefault="009F7C00" w:rsidP="00793D81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C5CCE">
        <w:rPr>
          <w:rFonts w:ascii="Arial" w:hAnsi="Arial"/>
          <w:b/>
          <w:sz w:val="18"/>
        </w:rPr>
        <w:t>descendant</w:t>
      </w:r>
      <w:proofErr w:type="gramEnd"/>
      <w:r w:rsidRPr="005C5CCE">
        <w:rPr>
          <w:rFonts w:ascii="Arial" w:hAnsi="Arial"/>
          <w:b/>
          <w:sz w:val="18"/>
        </w:rPr>
        <w:t>-or-self</w:t>
      </w:r>
      <w:r w:rsidR="00287F20" w:rsidRPr="005C5CCE">
        <w:rPr>
          <w:rFonts w:ascii="Arial" w:hAnsi="Arial"/>
          <w:b/>
          <w:sz w:val="18"/>
        </w:rPr>
        <w:t>::</w:t>
      </w:r>
      <w:r w:rsidR="00793D81">
        <w:rPr>
          <w:rFonts w:ascii="Arial" w:hAnsi="Arial"/>
          <w:b/>
          <w:sz w:val="18"/>
        </w:rPr>
        <w:tab/>
        <w:t xml:space="preserve">   </w:t>
      </w:r>
      <w:r w:rsidR="00793D81" w:rsidRPr="005C5CCE">
        <w:rPr>
          <w:rFonts w:ascii="Arial" w:hAnsi="Arial"/>
          <w:b/>
          <w:sz w:val="18"/>
        </w:rPr>
        <w:t>self::</w:t>
      </w:r>
    </w:p>
    <w:p w:rsidR="00287F20" w:rsidRPr="005C5CCE" w:rsidRDefault="009F7C00" w:rsidP="00793D81">
      <w:pPr>
        <w:ind w:left="360"/>
        <w:rPr>
          <w:rFonts w:ascii="Arial" w:hAnsi="Arial"/>
          <w:b/>
          <w:sz w:val="18"/>
        </w:rPr>
      </w:pPr>
      <w:proofErr w:type="gramStart"/>
      <w:r w:rsidRPr="005C5CCE">
        <w:rPr>
          <w:rFonts w:ascii="Arial" w:hAnsi="Arial"/>
          <w:b/>
          <w:sz w:val="18"/>
        </w:rPr>
        <w:t>following</w:t>
      </w:r>
      <w:proofErr w:type="gramEnd"/>
      <w:r w:rsidR="00287F20" w:rsidRPr="005C5CCE">
        <w:rPr>
          <w:rFonts w:ascii="Arial" w:hAnsi="Arial"/>
          <w:b/>
          <w:sz w:val="18"/>
        </w:rPr>
        <w:t>::</w:t>
      </w:r>
    </w:p>
    <w:p w:rsidR="00287F20" w:rsidRPr="00750D46" w:rsidRDefault="00287F20" w:rsidP="00DD19B7">
      <w:pPr>
        <w:rPr>
          <w:rFonts w:ascii="Arial" w:hAnsi="Arial"/>
          <w:b/>
          <w:sz w:val="16"/>
          <w:szCs w:val="23"/>
        </w:rPr>
      </w:pPr>
    </w:p>
    <w:p w:rsidR="00287F20" w:rsidRPr="005C5CCE" w:rsidRDefault="005C5CCE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Axis Aliases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@</w:t>
      </w:r>
      <w:r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gramStart"/>
      <w:r w:rsidR="00287F20" w:rsidRPr="005C5CCE">
        <w:rPr>
          <w:rFonts w:ascii="Arial" w:hAnsi="Arial"/>
          <w:b/>
          <w:sz w:val="18"/>
          <w:szCs w:val="23"/>
        </w:rPr>
        <w:t>attribute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//</w:t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t>/descendent-of-</w:t>
      </w:r>
      <w:proofErr w:type="spellStart"/>
      <w:r w:rsidR="00287F20" w:rsidRPr="005C5CCE">
        <w:rPr>
          <w:rFonts w:ascii="Arial" w:hAnsi="Arial"/>
          <w:b/>
          <w:sz w:val="18"/>
          <w:szCs w:val="23"/>
        </w:rPr>
        <w:t>self</w:t>
      </w:r>
      <w:proofErr w:type="gramStart"/>
      <w:r w:rsidR="00287F20" w:rsidRPr="005C5CCE">
        <w:rPr>
          <w:rFonts w:ascii="Arial" w:hAnsi="Arial"/>
          <w:b/>
          <w:sz w:val="18"/>
          <w:szCs w:val="23"/>
        </w:rPr>
        <w:t>::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()/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.</w:t>
      </w:r>
      <w:r w:rsidRPr="005C5CCE">
        <w:rPr>
          <w:rFonts w:ascii="Arial" w:hAnsi="Arial"/>
          <w:b/>
          <w:sz w:val="18"/>
          <w:szCs w:val="23"/>
        </w:rPr>
        <w:tab/>
      </w:r>
      <w:r w:rsidR="00287F20"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 w:rsidR="00287F20" w:rsidRPr="005C5CCE">
        <w:rPr>
          <w:rFonts w:ascii="Arial" w:hAnsi="Arial"/>
          <w:b/>
          <w:sz w:val="18"/>
          <w:szCs w:val="23"/>
        </w:rPr>
        <w:t>self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</w:t>
      </w:r>
    </w:p>
    <w:p w:rsidR="00287F20" w:rsidRPr="005C5CCE" w:rsidRDefault="005C5CCE" w:rsidP="00287F20">
      <w:pPr>
        <w:ind w:left="36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..</w:t>
      </w:r>
      <w:proofErr w:type="gramEnd"/>
      <w:r w:rsidRPr="005C5CCE">
        <w:rPr>
          <w:rFonts w:ascii="Arial" w:hAnsi="Arial"/>
          <w:b/>
          <w:sz w:val="18"/>
          <w:szCs w:val="23"/>
        </w:rPr>
        <w:tab/>
      </w:r>
      <w:r w:rsidRPr="005C5CCE">
        <w:rPr>
          <w:rFonts w:ascii="Arial" w:hAnsi="Arial"/>
          <w:b/>
          <w:sz w:val="18"/>
          <w:szCs w:val="23"/>
        </w:rPr>
        <w:sym w:font="Wingdings" w:char="F0E0"/>
      </w:r>
      <w:r w:rsidRPr="005C5CCE"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 w:rsidR="00287F20" w:rsidRPr="005C5CCE">
        <w:rPr>
          <w:rFonts w:ascii="Arial" w:hAnsi="Arial"/>
          <w:b/>
          <w:sz w:val="18"/>
          <w:szCs w:val="23"/>
        </w:rPr>
        <w:t>parent</w:t>
      </w:r>
      <w:proofErr w:type="gramEnd"/>
      <w:r w:rsidR="00287F20" w:rsidRPr="005C5CCE">
        <w:rPr>
          <w:rFonts w:ascii="Arial" w:hAnsi="Arial"/>
          <w:b/>
          <w:sz w:val="18"/>
          <w:szCs w:val="23"/>
        </w:rPr>
        <w:t>::node</w:t>
      </w:r>
      <w:proofErr w:type="spellEnd"/>
      <w:r w:rsidR="00287F20" w:rsidRPr="005C5CCE">
        <w:rPr>
          <w:rFonts w:ascii="Arial" w:hAnsi="Arial"/>
          <w:b/>
          <w:sz w:val="18"/>
          <w:szCs w:val="23"/>
        </w:rPr>
        <w:t>()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287F20" w:rsidRPr="00A17DD1" w:rsidRDefault="00287F20" w:rsidP="00287F20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Predicates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287F20" w:rsidRPr="005C5CCE" w:rsidRDefault="00287F20" w:rsidP="00287F20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Predicates are tests performed on a step to limit the nodes that match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expression.  Multiple predicates may appear.  Only those </w:t>
      </w:r>
      <w:r w:rsidR="00793D81">
        <w:rPr>
          <w:rFonts w:ascii="Arial" w:hAnsi="Arial"/>
          <w:sz w:val="16"/>
          <w:szCs w:val="23"/>
        </w:rPr>
        <w:t>nodes</w:t>
      </w:r>
      <w:r>
        <w:rPr>
          <w:rFonts w:ascii="Arial" w:hAnsi="Arial"/>
          <w:sz w:val="16"/>
          <w:szCs w:val="23"/>
        </w:rPr>
        <w:t xml:space="preserve"> w</w:t>
      </w:r>
      <w:r w:rsidR="00793D81">
        <w:rPr>
          <w:rFonts w:ascii="Arial" w:hAnsi="Arial"/>
          <w:sz w:val="16"/>
          <w:szCs w:val="23"/>
        </w:rPr>
        <w:t>h</w:t>
      </w:r>
      <w:r>
        <w:rPr>
          <w:rFonts w:ascii="Arial" w:hAnsi="Arial"/>
          <w:sz w:val="16"/>
          <w:szCs w:val="23"/>
        </w:rPr>
        <w:t>ere all predicates evaluate</w:t>
      </w:r>
      <w:r w:rsidR="005C5CCE">
        <w:rPr>
          <w:rFonts w:ascii="Arial" w:hAnsi="Arial"/>
          <w:sz w:val="16"/>
          <w:szCs w:val="23"/>
        </w:rPr>
        <w:t xml:space="preserve"> to </w:t>
      </w:r>
      <w:proofErr w:type="spellStart"/>
      <w:proofErr w:type="gramStart"/>
      <w:r w:rsidR="005C5CCE">
        <w:rPr>
          <w:rFonts w:ascii="Arial" w:hAnsi="Arial"/>
          <w:sz w:val="16"/>
          <w:szCs w:val="23"/>
        </w:rPr>
        <w:t>b</w:t>
      </w:r>
      <w:r>
        <w:rPr>
          <w:rFonts w:ascii="Arial" w:hAnsi="Arial"/>
          <w:sz w:val="16"/>
          <w:szCs w:val="23"/>
        </w:rPr>
        <w:t>oolean</w:t>
      </w:r>
      <w:proofErr w:type="spellEnd"/>
      <w:proofErr w:type="gramEnd"/>
      <w:r>
        <w:rPr>
          <w:rFonts w:ascii="Arial" w:hAnsi="Arial"/>
          <w:sz w:val="16"/>
          <w:szCs w:val="23"/>
        </w:rPr>
        <w:t xml:space="preserve"> </w:t>
      </w:r>
      <w:r w:rsidR="005C5CCE">
        <w:rPr>
          <w:rFonts w:ascii="Arial" w:hAnsi="Arial"/>
          <w:b/>
          <w:sz w:val="16"/>
          <w:szCs w:val="23"/>
        </w:rPr>
        <w:t>true</w:t>
      </w:r>
      <w:r w:rsidR="005C5CCE">
        <w:rPr>
          <w:rFonts w:ascii="Arial" w:hAnsi="Arial"/>
          <w:sz w:val="16"/>
          <w:szCs w:val="23"/>
        </w:rPr>
        <w:t xml:space="preserve"> are selected.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5C5CCE" w:rsidRPr="00A17DD1" w:rsidRDefault="005C5CC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Expressions and Operators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023E5" w:rsidRPr="00CC0484" w:rsidRDefault="00A023E5" w:rsidP="00A023E5">
      <w:pPr>
        <w:ind w:left="450"/>
        <w:rPr>
          <w:rFonts w:ascii="Arial" w:hAnsi="Arial"/>
          <w:b/>
          <w:sz w:val="18"/>
          <w:szCs w:val="23"/>
        </w:rPr>
      </w:pPr>
      <w:r w:rsidRPr="00CC0484">
        <w:rPr>
          <w:rFonts w:ascii="Arial" w:hAnsi="Arial"/>
          <w:b/>
          <w:sz w:val="18"/>
          <w:szCs w:val="23"/>
        </w:rPr>
        <w:t>=</w:t>
      </w:r>
      <w:proofErr w:type="gramStart"/>
      <w:r w:rsidRPr="00CC0484">
        <w:rPr>
          <w:rFonts w:ascii="Arial" w:hAnsi="Arial"/>
          <w:b/>
          <w:sz w:val="18"/>
          <w:szCs w:val="23"/>
        </w:rPr>
        <w:t>=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!=</w:t>
      </w:r>
      <w:proofErr w:type="gramEnd"/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&amp;&amp;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||</w:t>
      </w:r>
      <w:r w:rsidR="005C5CCE" w:rsidRPr="00CC0484">
        <w:rPr>
          <w:rFonts w:ascii="Arial" w:hAnsi="Arial"/>
          <w:b/>
          <w:sz w:val="18"/>
          <w:szCs w:val="23"/>
        </w:rPr>
        <w:t xml:space="preserve"> </w:t>
      </w:r>
    </w:p>
    <w:p w:rsidR="00CC0484" w:rsidRDefault="00A023E5" w:rsidP="00A023E5">
      <w:pPr>
        <w:ind w:left="450"/>
        <w:rPr>
          <w:rFonts w:ascii="Arial" w:hAnsi="Arial"/>
          <w:b/>
          <w:sz w:val="18"/>
          <w:szCs w:val="23"/>
        </w:rPr>
      </w:pPr>
      <w:r w:rsidRPr="00CC0484">
        <w:rPr>
          <w:rFonts w:ascii="Arial" w:hAnsi="Arial"/>
          <w:b/>
          <w:sz w:val="18"/>
          <w:szCs w:val="23"/>
        </w:rPr>
        <w:t>&lt;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&gt;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&lt;=</w:t>
      </w:r>
      <w:r w:rsidRPr="00CC0484">
        <w:rPr>
          <w:rFonts w:ascii="Arial" w:hAnsi="Arial"/>
          <w:b/>
          <w:sz w:val="18"/>
          <w:szCs w:val="23"/>
        </w:rPr>
        <w:tab/>
      </w:r>
      <w:r w:rsidRPr="00CC0484">
        <w:rPr>
          <w:rFonts w:ascii="Arial" w:hAnsi="Arial"/>
          <w:b/>
          <w:sz w:val="18"/>
          <w:szCs w:val="23"/>
        </w:rPr>
        <w:tab/>
        <w:t>&gt;=</w:t>
      </w:r>
    </w:p>
    <w:p w:rsidR="00CC0484" w:rsidRDefault="00CC0484" w:rsidP="00A023E5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+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-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|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=</w:t>
      </w:r>
    </w:p>
    <w:p w:rsidR="00CC0484" w:rsidRDefault="00CC0484" w:rsidP="00A023E5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div</w:t>
      </w:r>
      <w:proofErr w:type="gramEnd"/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mod</w:t>
      </w:r>
      <w:r>
        <w:rPr>
          <w:rFonts w:ascii="Arial" w:hAnsi="Arial"/>
          <w:b/>
          <w:sz w:val="18"/>
          <w:szCs w:val="23"/>
        </w:rPr>
        <w:tab/>
        <w:t>and</w:t>
      </w:r>
      <w:r>
        <w:rPr>
          <w:rFonts w:ascii="Arial" w:hAnsi="Arial"/>
          <w:b/>
          <w:sz w:val="18"/>
          <w:szCs w:val="23"/>
        </w:rPr>
        <w:tab/>
      </w:r>
      <w:r>
        <w:rPr>
          <w:rFonts w:ascii="Arial" w:hAnsi="Arial"/>
          <w:b/>
          <w:sz w:val="18"/>
          <w:szCs w:val="23"/>
        </w:rPr>
        <w:tab/>
        <w:t>or</w:t>
      </w:r>
    </w:p>
    <w:p w:rsidR="005C5CCE" w:rsidRPr="00CB0290" w:rsidRDefault="00CC0484" w:rsidP="00A023E5">
      <w:pPr>
        <w:ind w:left="450"/>
        <w:rPr>
          <w:rFonts w:ascii="Arial" w:hAnsi="Arial"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_ </w:t>
      </w:r>
      <w:r w:rsidRPr="00CB0290">
        <w:rPr>
          <w:rFonts w:ascii="Arial" w:hAnsi="Arial"/>
          <w:sz w:val="18"/>
          <w:szCs w:val="23"/>
        </w:rPr>
        <w:t>(</w:t>
      </w:r>
      <w:proofErr w:type="gramStart"/>
      <w:r w:rsidRPr="00CB0290">
        <w:rPr>
          <w:rFonts w:ascii="Arial" w:hAnsi="Arial"/>
          <w:sz w:val="18"/>
          <w:szCs w:val="23"/>
        </w:rPr>
        <w:t>underscore</w:t>
      </w:r>
      <w:proofErr w:type="gramEnd"/>
      <w:r w:rsidRPr="00CB0290">
        <w:rPr>
          <w:rFonts w:ascii="Arial" w:hAnsi="Arial"/>
          <w:sz w:val="18"/>
          <w:szCs w:val="23"/>
        </w:rPr>
        <w:t xml:space="preserve"> is the concatenation operator)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AC7A0C" w:rsidRPr="00A17DD1" w:rsidRDefault="00AC7A0C" w:rsidP="00AC7A0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Node </w:t>
      </w:r>
      <w:r w:rsidR="00244A2B">
        <w:rPr>
          <w:rFonts w:ascii="Arial" w:hAnsi="Arial"/>
          <w:b/>
          <w:sz w:val="20"/>
          <w:szCs w:val="23"/>
        </w:rPr>
        <w:t xml:space="preserve">Type </w:t>
      </w:r>
      <w:r>
        <w:rPr>
          <w:rFonts w:ascii="Arial" w:hAnsi="Arial"/>
          <w:b/>
          <w:sz w:val="20"/>
          <w:szCs w:val="23"/>
        </w:rPr>
        <w:t>Tests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</w:t>
      </w:r>
      <w:r w:rsidRPr="00CC0484">
        <w:rPr>
          <w:rFonts w:ascii="Arial" w:hAnsi="Arial"/>
          <w:b/>
          <w:sz w:val="18"/>
          <w:szCs w:val="23"/>
        </w:rPr>
        <w:t>omment</w:t>
      </w:r>
      <w:proofErr w:type="gramEnd"/>
      <w:r>
        <w:rPr>
          <w:rFonts w:ascii="Arial" w:hAnsi="Arial"/>
          <w:b/>
          <w:sz w:val="18"/>
          <w:szCs w:val="23"/>
        </w:rPr>
        <w:t>()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CC0484">
        <w:rPr>
          <w:rFonts w:ascii="Arial" w:hAnsi="Arial"/>
          <w:b/>
          <w:sz w:val="18"/>
          <w:szCs w:val="23"/>
        </w:rPr>
        <w:t>text</w:t>
      </w:r>
      <w:proofErr w:type="gramEnd"/>
      <w:r>
        <w:rPr>
          <w:rFonts w:ascii="Arial" w:hAnsi="Arial"/>
          <w:b/>
          <w:sz w:val="18"/>
          <w:szCs w:val="23"/>
        </w:rPr>
        <w:t>()</w:t>
      </w:r>
    </w:p>
    <w:p w:rsidR="00CC0484" w:rsidRDefault="00CC0484" w:rsidP="00AC7A0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CC0484">
        <w:rPr>
          <w:rFonts w:ascii="Arial" w:hAnsi="Arial"/>
          <w:b/>
          <w:sz w:val="18"/>
          <w:szCs w:val="23"/>
        </w:rPr>
        <w:t>processing</w:t>
      </w:r>
      <w:proofErr w:type="gramEnd"/>
      <w:r w:rsidRPr="00CC0484">
        <w:rPr>
          <w:rFonts w:ascii="Arial" w:hAnsi="Arial"/>
          <w:b/>
          <w:sz w:val="18"/>
          <w:szCs w:val="23"/>
        </w:rPr>
        <w:t>-instruction</w:t>
      </w:r>
      <w:r>
        <w:rPr>
          <w:rFonts w:ascii="Arial" w:hAnsi="Arial"/>
          <w:b/>
          <w:sz w:val="18"/>
          <w:szCs w:val="23"/>
        </w:rPr>
        <w:t>()</w:t>
      </w:r>
    </w:p>
    <w:p w:rsidR="00793D81" w:rsidRDefault="00CC0484" w:rsidP="00CC0484">
      <w:pPr>
        <w:ind w:left="45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node</w:t>
      </w:r>
      <w:proofErr w:type="gramEnd"/>
      <w:r>
        <w:rPr>
          <w:rFonts w:ascii="Arial" w:hAnsi="Arial"/>
          <w:sz w:val="16"/>
          <w:szCs w:val="23"/>
        </w:rPr>
        <w:t>()</w:t>
      </w:r>
    </w:p>
    <w:p w:rsidR="00793D81" w:rsidRPr="00793D81" w:rsidRDefault="00793D81" w:rsidP="00793D81">
      <w:pPr>
        <w:rPr>
          <w:rFonts w:ascii="Arial" w:hAnsi="Arial"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that contains a single number will match the nth member of the node-set being built.  Since </w:t>
      </w:r>
      <w:proofErr w:type="gramStart"/>
      <w:r>
        <w:rPr>
          <w:rFonts w:ascii="Arial" w:hAnsi="Arial"/>
          <w:sz w:val="16"/>
          <w:szCs w:val="23"/>
        </w:rPr>
        <w:t>position(</w:t>
      </w:r>
      <w:proofErr w:type="gramEnd"/>
      <w:r>
        <w:rPr>
          <w:rFonts w:ascii="Arial" w:hAnsi="Arial"/>
          <w:sz w:val="16"/>
          <w:szCs w:val="23"/>
        </w:rPr>
        <w:t>) starts at 1, this can be used to treat node sets as array with origin 1:</w:t>
      </w:r>
    </w:p>
    <w:p w:rsidR="00CF70FA" w:rsidRPr="00CF70FA" w:rsidRDefault="00CF70FA" w:rsidP="00CF70FA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ab/>
      </w: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FE59A7" w:rsidRDefault="00D94F6C" w:rsidP="00FE59A7">
      <w:pPr>
        <w:rPr>
          <w:rFonts w:ascii="Arial" w:hAnsi="Arial"/>
          <w:b/>
          <w:szCs w:val="23"/>
        </w:rPr>
      </w:pPr>
      <w:r w:rsidRPr="00D94F6C">
        <w:rPr>
          <w:rFonts w:ascii="Arial" w:hAnsi="Arial"/>
          <w:b/>
          <w:sz w:val="22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DNS </w:t>
      </w:r>
      <w:r w:rsidR="00447E16">
        <w:rPr>
          <w:rFonts w:ascii="Arial" w:hAnsi="Arial"/>
          <w:sz w:val="16"/>
          <w:szCs w:val="23"/>
        </w:rPr>
        <w:t>name</w:t>
      </w:r>
      <w:r>
        <w:rPr>
          <w:rFonts w:ascii="Arial" w:hAnsi="Arial"/>
          <w:sz w:val="16"/>
          <w:szCs w:val="23"/>
        </w:rPr>
        <w:t xml:space="preserve"> for </w:t>
      </w:r>
      <w:r w:rsidR="00447E16">
        <w:rPr>
          <w:rFonts w:ascii="Arial" w:hAnsi="Arial"/>
          <w:sz w:val="16"/>
          <w:szCs w:val="23"/>
        </w:rPr>
        <w:t>IPv4/</w:t>
      </w:r>
      <w:r>
        <w:rPr>
          <w:rFonts w:ascii="Arial" w:hAnsi="Arial"/>
          <w:sz w:val="16"/>
          <w:szCs w:val="23"/>
        </w:rPr>
        <w:t xml:space="preserve">IPv6 address or </w:t>
      </w:r>
      <w:r w:rsidR="00447E16">
        <w:rPr>
          <w:rFonts w:ascii="Arial" w:hAnsi="Arial"/>
          <w:sz w:val="16"/>
          <w:szCs w:val="23"/>
        </w:rPr>
        <w:t>name.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56073D" w:rsidP="00167769">
      <w:pPr>
        <w:rPr>
          <w:rFonts w:ascii="Arial" w:hAnsi="Arial"/>
          <w:sz w:val="18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CC1905">
      <w:pgSz w:w="15840" w:h="12240" w:orient="landscape"/>
      <w:pgMar w:top="720" w:right="630" w:bottom="180" w:left="568" w:gutter="0"/>
      <w:cols w:num="3" w:space="74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62A6"/>
    <w:rsid w:val="00345402"/>
    <w:rsid w:val="003D181D"/>
    <w:rsid w:val="003E11AC"/>
    <w:rsid w:val="003E6C08"/>
    <w:rsid w:val="003E7448"/>
    <w:rsid w:val="003F6729"/>
    <w:rsid w:val="00447E16"/>
    <w:rsid w:val="00486A86"/>
    <w:rsid w:val="004D313A"/>
    <w:rsid w:val="00502F36"/>
    <w:rsid w:val="0056073D"/>
    <w:rsid w:val="00587D7A"/>
    <w:rsid w:val="005C5CCE"/>
    <w:rsid w:val="00600471"/>
    <w:rsid w:val="00660DDB"/>
    <w:rsid w:val="00677535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702D8"/>
    <w:rsid w:val="00A73C7A"/>
    <w:rsid w:val="00AC7A0C"/>
    <w:rsid w:val="00AD34DB"/>
    <w:rsid w:val="00AD720B"/>
    <w:rsid w:val="00B06FF1"/>
    <w:rsid w:val="00B076A9"/>
    <w:rsid w:val="00B61034"/>
    <w:rsid w:val="00B7770C"/>
    <w:rsid w:val="00BC4F19"/>
    <w:rsid w:val="00BE6539"/>
    <w:rsid w:val="00C301E3"/>
    <w:rsid w:val="00CB0290"/>
    <w:rsid w:val="00CC0484"/>
    <w:rsid w:val="00CC1905"/>
    <w:rsid w:val="00CC239B"/>
    <w:rsid w:val="00CF70FA"/>
    <w:rsid w:val="00D64CC9"/>
    <w:rsid w:val="00D738AD"/>
    <w:rsid w:val="00D80E1D"/>
    <w:rsid w:val="00D94F6C"/>
    <w:rsid w:val="00DB7C21"/>
    <w:rsid w:val="00DD19B7"/>
    <w:rsid w:val="00DF0DB1"/>
    <w:rsid w:val="00E43CF0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983</TotalTime>
  <Pages>4</Pages>
  <Words>2481</Words>
  <Characters>14147</Characters>
  <Application>Microsoft Macintosh Word</Application>
  <DocSecurity>0</DocSecurity>
  <Lines>117</Lines>
  <Paragraphs>28</Paragraphs>
  <ScaleCrop>false</ScaleCrop>
  <Company/>
  <LinksUpToDate>false</LinksUpToDate>
  <CharactersWithSpaces>17373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15</cp:revision>
  <cp:lastPrinted>2011-01-29T04:56:00Z</cp:lastPrinted>
  <dcterms:created xsi:type="dcterms:W3CDTF">2011-01-27T16:19:00Z</dcterms:created>
  <dcterms:modified xsi:type="dcterms:W3CDTF">2011-01-31T03:54:00Z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