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article of kevin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Kevin Brown</w:t>
      </w:r>
    </w:p>
    <w:p>
      <w:pPr>
        <w:pStyle w:val="Date"/>
      </w:pPr>
      <w:r>
        <w:t xml:space="preserve">2026-08-04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44" w:name="Xdda658868c3d515b5a175de6a3e4ab63428871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Ready to Start Writing - Follow MD rules below</w:t>
      </w:r>
    </w:p>
    <w:p>
      <w:pPr>
        <w:pStyle w:val="FirstParagraph"/>
      </w:pPr>
      <w:r>
        <w:rPr>
          <w:b/>
          <w:bCs/>
        </w:rPr>
        <w:t xml:space="preserve">This is the markdown formatting validated to be well rendered to Static HTML along with the PDF exportation. Please only use these validated formats</w:t>
      </w:r>
    </w:p>
    <w:bookmarkStart w:id="20" w:name="markdown-comm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Markdown comments</w:t>
      </w:r>
    </w:p>
    <w:p>
      <w:pPr>
        <w:pStyle w:val="SourceCode"/>
      </w:pPr>
      <w:r>
        <w:rPr>
          <w:rStyle w:val="CommentTok"/>
        </w:rPr>
        <w:t xml:space="preserve">&lt;!-- Comments are written this way - not published --&gt;</w:t>
      </w:r>
      <w:r>
        <w:br/>
      </w:r>
      <w:r>
        <w:rPr>
          <w:rStyle w:val="CommentTok"/>
        </w:rPr>
        <w:t xml:space="preserve">&lt;!-- shortcut for comments: alt + shift + a --&gt;</w:t>
      </w:r>
    </w:p>
    <w:bookmarkEnd w:id="20"/>
    <w:bookmarkStart w:id="21" w:name="paragraph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Paragraph</w:t>
      </w:r>
    </w:p>
    <w:p>
      <w:pPr>
        <w:pStyle w:val="FirstParagraph"/>
      </w:pPr>
      <w:r>
        <w:t xml:space="preserve">Always add a space after a punctuation mark to return to a new line.</w:t>
      </w:r>
      <w:r>
        <w:t xml:space="preserve"> </w:t>
      </w:r>
      <w:r>
        <w:t xml:space="preserve">To create a new paragraph, add two spaces at the end of the line.</w:t>
      </w:r>
    </w:p>
    <w:p>
      <w:pPr>
        <w:pStyle w:val="BodyText"/>
      </w:pPr>
      <w:r>
        <w:t xml:space="preserve">Here is my new paragraph is this one.</w:t>
      </w:r>
    </w:p>
    <w:bookmarkEnd w:id="21"/>
    <w:bookmarkStart w:id="22" w:name="title-hierarch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Title hierarchy</w:t>
      </w:r>
    </w:p>
    <w:p>
      <w:pPr>
        <w:pStyle w:val="FirstParagraph"/>
      </w:pPr>
      <w:r>
        <w:t xml:space="preserve">You don’t have to care about numbering, this will be automatically done during rendering process.</w:t>
      </w:r>
    </w:p>
    <w:p>
      <w:pPr>
        <w:pStyle w:val="SourceCode"/>
      </w:pPr>
      <w:r>
        <w:rPr>
          <w:rStyle w:val="FunctionTok"/>
        </w:rPr>
        <w:t xml:space="preserve"># Title level 1</w:t>
      </w:r>
      <w:r>
        <w:br/>
      </w:r>
      <w:r>
        <w:rPr>
          <w:rStyle w:val="FunctionTok"/>
        </w:rPr>
        <w:t xml:space="preserve">## Title level 2</w:t>
      </w:r>
      <w:r>
        <w:br/>
      </w:r>
      <w:r>
        <w:rPr>
          <w:rStyle w:val="FunctionTok"/>
        </w:rPr>
        <w:t xml:space="preserve">### Title level 3</w:t>
      </w:r>
      <w:r>
        <w:br/>
      </w:r>
      <w:r>
        <w:rPr>
          <w:rStyle w:val="FunctionTok"/>
        </w:rPr>
        <w:t xml:space="preserve">#### level 4</w:t>
      </w:r>
      <w:r>
        <w:br/>
      </w:r>
      <w:r>
        <w:rPr>
          <w:rStyle w:val="FunctionTok"/>
        </w:rPr>
        <w:t xml:space="preserve">##### level 5</w:t>
      </w:r>
      <w:r>
        <w:br/>
      </w:r>
      <w:r>
        <w:rPr>
          <w:rStyle w:val="FunctionTok"/>
        </w:rPr>
        <w:t xml:space="preserve">###### level 6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</w:p>
    <w:bookmarkEnd w:id="22"/>
    <w:bookmarkStart w:id="23" w:name="bold-tex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Bold text</w:t>
      </w:r>
    </w:p>
    <w:p>
      <w:pPr>
        <w:pStyle w:val="SourceCode"/>
      </w:pPr>
      <w:r>
        <w:rPr>
          <w:rStyle w:val="NormalTok"/>
        </w:rPr>
        <w:t xml:space="preserve">**my bold text**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r>
        <w:rPr>
          <w:b/>
          <w:bCs/>
        </w:rPr>
        <w:t xml:space="preserve">my bold text</w:t>
      </w:r>
    </w:p>
    <w:bookmarkEnd w:id="23"/>
    <w:bookmarkStart w:id="24" w:name="italic-tex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Italic text</w:t>
      </w:r>
    </w:p>
    <w:p>
      <w:pPr>
        <w:pStyle w:val="SourceCode"/>
      </w:pPr>
      <w:r>
        <w:rPr>
          <w:rStyle w:val="NormalTok"/>
        </w:rPr>
        <w:t xml:space="preserve">*my italic text*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r>
        <w:rPr>
          <w:i/>
          <w:iCs/>
        </w:rPr>
        <w:t xml:space="preserve">my italic text</w:t>
      </w:r>
    </w:p>
    <w:bookmarkEnd w:id="24"/>
    <w:bookmarkStart w:id="25" w:name="create-a-not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Create a note</w:t>
      </w:r>
    </w:p>
    <w:p>
      <w:pPr>
        <w:pStyle w:val="SourceCode"/>
      </w:pPr>
      <w:r>
        <w:rPr>
          <w:rStyle w:val="AttributeTok"/>
        </w:rPr>
        <w:t xml:space="preserve">&gt; This is a note...</w:t>
      </w:r>
    </w:p>
    <w:p>
      <w:pPr>
        <w:pStyle w:val="FirstParagraph"/>
      </w:pPr>
      <w:r>
        <w:t xml:space="preserve">Rendering:</w:t>
      </w:r>
    </w:p>
    <w:p>
      <w:pPr>
        <w:pStyle w:val="BlockText"/>
      </w:pPr>
      <w:r>
        <w:t xml:space="preserve">This is a note…</w:t>
      </w:r>
    </w:p>
    <w:bookmarkEnd w:id="25"/>
    <w:bookmarkStart w:id="26" w:name="code-or-cli-outpu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Code or CLI output</w:t>
      </w:r>
    </w:p>
    <w:p>
      <w:pPr>
        <w:pStyle w:val="SourceCode"/>
      </w:pPr>
      <w:r>
        <w:rPr>
          <w:rStyle w:val="InformationTok"/>
        </w:rPr>
        <w:t xml:space="preserve">```plaintext</w:t>
      </w:r>
      <w:r>
        <w:br/>
      </w:r>
      <w:r>
        <w:rPr>
          <w:rStyle w:val="InformationTok"/>
        </w:rPr>
        <w:t xml:space="preserve">regress@rtme-mx-25&gt; show version </w:t>
      </w:r>
      <w:r>
        <w:br/>
      </w:r>
      <w:r>
        <w:rPr>
          <w:rStyle w:val="InformationTok"/>
        </w:rPr>
        <w:t xml:space="preserve">Hostname: rtme-mx-25</w:t>
      </w:r>
      <w:r>
        <w:br/>
      </w:r>
      <w:r>
        <w:rPr>
          <w:rStyle w:val="InformationTok"/>
        </w:rPr>
        <w:t xml:space="preserve">Model: mx480</w:t>
      </w:r>
      <w:r>
        <w:br/>
      </w:r>
      <w:r>
        <w:rPr>
          <w:rStyle w:val="InformationTok"/>
        </w:rPr>
        <w:t xml:space="preserve">Family: junos</w:t>
      </w:r>
      <w:r>
        <w:br/>
      </w:r>
      <w:r>
        <w:rPr>
          <w:rStyle w:val="InformationTok"/>
        </w:rPr>
        <w:t xml:space="preserve">Junos: 25.2I-20250303.0.2029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Rendering:</w:t>
      </w:r>
    </w:p>
    <w:p>
      <w:pPr>
        <w:pStyle w:val="SourceCode"/>
      </w:pPr>
      <w:r>
        <w:rPr>
          <w:rStyle w:val="VerbatimChar"/>
        </w:rPr>
        <w:t xml:space="preserve">regress@rtme-mx-25&gt; show version </w:t>
      </w:r>
      <w:r>
        <w:br/>
      </w:r>
      <w:r>
        <w:rPr>
          <w:rStyle w:val="VerbatimChar"/>
        </w:rPr>
        <w:t xml:space="preserve">Hostname: rtme-mx-25</w:t>
      </w:r>
      <w:r>
        <w:br/>
      </w:r>
      <w:r>
        <w:rPr>
          <w:rStyle w:val="VerbatimChar"/>
        </w:rPr>
        <w:t xml:space="preserve">Model: mx480</w:t>
      </w:r>
      <w:r>
        <w:br/>
      </w:r>
      <w:r>
        <w:rPr>
          <w:rStyle w:val="VerbatimChar"/>
        </w:rPr>
        <w:t xml:space="preserve">Family: junos</w:t>
      </w:r>
      <w:r>
        <w:br/>
      </w:r>
      <w:r>
        <w:rPr>
          <w:rStyle w:val="VerbatimChar"/>
        </w:rPr>
        <w:t xml:space="preserve">Junos: 25.2I-20250303.0.2029</w:t>
      </w:r>
    </w:p>
    <w:bookmarkEnd w:id="26"/>
    <w:bookmarkStart w:id="28" w:name="external-link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External Links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external-link-name</w:t>
      </w:r>
      <w:r>
        <w:rPr>
          <w:rStyle w:val="CommentTok"/>
        </w:rPr>
        <w:t xml:space="preserve">](https://www.example.com)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hyperlink r:id="rId27">
        <w:r>
          <w:rPr>
            <w:rStyle w:val="Hyperlink"/>
          </w:rPr>
          <w:t xml:space="preserve">external-link-name</w:t>
        </w:r>
      </w:hyperlink>
    </w:p>
    <w:bookmarkEnd w:id="28"/>
    <w:bookmarkStart w:id="29" w:name="internal-referencelink-to-a-sec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Internal reference/link to a section</w:t>
      </w:r>
    </w:p>
    <w:p>
      <w:pPr>
        <w:pStyle w:val="SourceCode"/>
      </w:pPr>
      <w:r>
        <w:rPr>
          <w:rStyle w:val="VerbatimChar"/>
        </w:rPr>
        <w:t xml:space="preserve">If you want to refer to a given section inside the same markdown file, use:</w:t>
      </w:r>
      <w:r>
        <w:br/>
      </w:r>
      <w:r>
        <w:br/>
      </w:r>
      <w:r>
        <w:rPr>
          <w:rStyle w:val="VerbatimChar"/>
        </w:rPr>
        <w:t xml:space="preserve">[Go to this section](#&lt;this is a section reference&gt;)</w:t>
      </w:r>
      <w:r>
        <w:br/>
      </w:r>
      <w:r>
        <w:br/>
      </w:r>
      <w:r>
        <w:rPr>
          <w:rStyle w:val="VerbatimChar"/>
        </w:rPr>
        <w:t xml:space="preserve">If you want to refer to a given section inside another markdown file part of the same book, use:</w:t>
      </w:r>
      <w:r>
        <w:br/>
      </w:r>
      <w:r>
        <w:br/>
      </w:r>
      <w:r>
        <w:rPr>
          <w:rStyle w:val="VerbatimChar"/>
        </w:rPr>
        <w:t xml:space="preserve">[Go to this far section](#&lt;this is a section reference&gt;)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hyperlink w:anchor="bold-text">
        <w:r>
          <w:rPr>
            <w:rStyle w:val="Hyperlink"/>
          </w:rPr>
          <w:t xml:space="preserve">Go to this section</w:t>
        </w:r>
      </w:hyperlink>
    </w:p>
    <w:bookmarkEnd w:id="29"/>
    <w:bookmarkStart w:id="30" w:name="internal-reference-inside-the-text-body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Internal reference inside the text body</w:t>
      </w:r>
    </w:p>
    <w:p>
      <w:pPr>
        <w:pStyle w:val="SourceCode"/>
      </w:pPr>
      <w:r>
        <w:rPr>
          <w:rStyle w:val="VerbatimChar"/>
        </w:rPr>
        <w:t xml:space="preserve">Your internal reference other than a section is created like that - the anchorX (X is a random/incrementing number that must be choosen/managed by the Author). It has a only meaning for mkdocs and is not visible by the reader: </w:t>
      </w:r>
      <w:r>
        <w:br/>
      </w:r>
      <w:r>
        <w:br/>
      </w:r>
      <w:r>
        <w:rPr>
          <w:rStyle w:val="VerbatimChar"/>
        </w:rPr>
        <w:t xml:space="preserve">[Internal-reference-name](#anchorX)</w:t>
      </w:r>
      <w:r>
        <w:br/>
      </w:r>
      <w:r>
        <w:br/>
      </w:r>
      <w:r>
        <w:rPr>
          <w:rStyle w:val="VerbatimChar"/>
        </w:rPr>
        <w:t xml:space="preserve">Then position your anchorX wherevever you want in the body by using this simple html code in your markdown file:</w:t>
      </w:r>
      <w:r>
        <w:br/>
      </w:r>
      <w:r>
        <w:br/>
      </w:r>
      <w:r>
        <w:rPr>
          <w:rStyle w:val="VerbatimChar"/>
        </w:rPr>
        <w:t xml:space="preserve">\label{anchorX}&lt;/a&gt;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r>
        <w:t xml:space="preserve">Your internal reference other than a section is created like that - the anchorX (X is a random/incrementing number that must be choosen/managed by the Author). It has a only meaning for mkdocs and is not visible by the reader:</w:t>
      </w:r>
    </w:p>
    <w:p>
      <w:pPr>
        <w:pStyle w:val="BodyText"/>
      </w:pPr>
      <w:hyperlink w:anchor="anchor1">
        <w:r>
          <w:rPr>
            <w:rStyle w:val="Hyperlink"/>
          </w:rPr>
          <w:t xml:space="preserve">Internal-reference-name</w:t>
        </w:r>
      </w:hyperlink>
    </w:p>
    <w:p>
      <w:pPr>
        <w:pStyle w:val="BodyText"/>
      </w:pPr>
      <w:r>
        <w:t xml:space="preserve">Then position your anchorX wherevever you want in the body by using this simple html code in your markdown file:</w:t>
      </w:r>
    </w:p>
    <w:bookmarkEnd w:id="30"/>
    <w:bookmarkStart w:id="36" w:name="imag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Images</w:t>
      </w:r>
    </w:p>
    <w:p>
      <w:pPr>
        <w:pStyle w:val="SourceCode"/>
      </w:pPr>
      <w:r>
        <w:rPr>
          <w:rStyle w:val="NormalTok"/>
        </w:rPr>
        <w:t xml:space="preserve">Add figure caption if needed - numbering will be managed by the tool. </w:t>
      </w:r>
      <w:r>
        <w:br/>
      </w:r>
      <w:r>
        <w:br/>
      </w:r>
      <w:r>
        <w:rPr>
          <w:rStyle w:val="NormalTok"/>
        </w:rPr>
        <w:t xml:space="preserve">By default the image size is set to 70% and the image is clickable to open a "modal" for zooming in. They are also center automatically.</w:t>
      </w:r>
      <w:r>
        <w:br/>
      </w:r>
      <w:r>
        <w:br/>
      </w:r>
      <w:r>
        <w:rPr>
          <w:rStyle w:val="AlertTok"/>
        </w:rPr>
        <w:t xml:space="preserve">![your image caption](images/logo.png)</w:t>
      </w:r>
    </w:p>
    <w:p>
      <w:pPr>
        <w:pStyle w:val="FirstParagraph"/>
      </w:pPr>
      <w:r>
        <w:t xml:space="preserve">Rendering:</w:t>
      </w:r>
    </w:p>
    <w:p>
      <w:pPr>
        <w:pStyle w:val="CaptionedFigure"/>
      </w:pPr>
      <w:r>
        <w:drawing>
          <wp:inline>
            <wp:extent cx="4064000" cy="4064000"/>
            <wp:effectExtent b="0" l="0" r="0" t="0"/>
            <wp:docPr descr="your image caption" title="" id="32" name="Picture"/>
            <a:graphic>
              <a:graphicData uri="http://schemas.openxmlformats.org/drawingml/2006/picture">
                <pic:pic>
                  <pic:nvPicPr>
                    <pic:cNvPr descr="images/log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your image caption</w:t>
      </w:r>
    </w:p>
    <w:p>
      <w:pPr>
        <w:pStyle w:val="BodyText"/>
      </w:pPr>
      <w:r>
        <w:t xml:space="preserve">Figure 1: your image caption</w:t>
      </w:r>
    </w:p>
    <w:p>
      <w:pPr>
        <w:pStyle w:val="BlockText"/>
      </w:pPr>
      <w:r>
        <w:t xml:space="preserve">Image Caption numbering is incremented automatically and has a global significance.</w:t>
      </w:r>
    </w:p>
    <w:p>
      <w:pPr>
        <w:pStyle w:val="SourceCode"/>
      </w:pPr>
      <w:r>
        <w:rPr>
          <w:rStyle w:val="NormalTok"/>
        </w:rPr>
        <w:t xml:space="preserve">If you want to override the default size of an image you should use the { width: x%} like below:</w:t>
      </w:r>
      <w:r>
        <w:br/>
      </w:r>
      <w:r>
        <w:br/>
      </w:r>
      <w:r>
        <w:rPr>
          <w:rStyle w:val="AlertTok"/>
        </w:rPr>
        <w:t xml:space="preserve">![a smaller image](images/logo.png)</w:t>
      </w:r>
      <w:r>
        <w:rPr>
          <w:rStyle w:val="NormalTok"/>
        </w:rPr>
        <w:t xml:space="preserve">{ width=20%} </w:t>
      </w:r>
    </w:p>
    <w:p>
      <w:pPr>
        <w:pStyle w:val="FirstParagraph"/>
      </w:pPr>
      <w:r>
        <w:t xml:space="preserve">Rendering:</w:t>
      </w:r>
    </w:p>
    <w:p>
      <w:pPr>
        <w:pStyle w:val="CaptionedFigure"/>
      </w:pPr>
      <w:r>
        <w:drawing>
          <wp:inline>
            <wp:extent cx="1066800" cy="1066800"/>
            <wp:effectExtent b="0" l="0" r="0" t="0"/>
            <wp:docPr descr="your image caption" title="" id="34" name="Picture"/>
            <a:graphic>
              <a:graphicData uri="http://schemas.openxmlformats.org/drawingml/2006/picture">
                <pic:pic>
                  <pic:nvPicPr>
                    <pic:cNvPr descr="images/log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your image caption</w:t>
      </w:r>
    </w:p>
    <w:p>
      <w:pPr>
        <w:pStyle w:val="BodyText"/>
      </w:pPr>
      <w:r>
        <w:t xml:space="preserve">Figure 2: a smaller image</w:t>
      </w:r>
    </w:p>
    <w:bookmarkEnd w:id="36"/>
    <w:bookmarkStart w:id="38" w:name="footnot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Footnote</w:t>
      </w:r>
    </w:p>
    <w:p>
      <w:pPr>
        <w:pStyle w:val="SourceCode"/>
      </w:pPr>
      <w:r>
        <w:rPr>
          <w:rStyle w:val="NormalTok"/>
        </w:rPr>
        <w:t xml:space="preserve">my text that needs footnote</w:t>
      </w:r>
      <w:r>
        <w:rPr>
          <w:rStyle w:val="OtherTok"/>
        </w:rPr>
        <w:t xml:space="preserve">[^1]</w:t>
      </w:r>
      <w:r>
        <w:br/>
      </w:r>
      <w:r>
        <w:br/>
      </w:r>
      <w:r>
        <w:rPr>
          <w:rStyle w:val="NormalTok"/>
        </w:rPr>
        <w:t xml:space="preserve">and on the bottom of the md file: </w:t>
      </w:r>
      <w:r>
        <w:br/>
      </w:r>
      <w:r>
        <w:br/>
      </w:r>
      <w:r>
        <w:rPr>
          <w:rStyle w:val="OtherTok"/>
        </w:rPr>
        <w:t xml:space="preserve">[^1]: </w:t>
      </w:r>
      <w:r>
        <w:rPr>
          <w:rStyle w:val="NormalTok"/>
        </w:rPr>
        <w:t xml:space="preserve">Put this to the end of the document, the footnote will be listed like this. Rendering will put the footnote on the right page - don't care about that.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r>
        <w:t xml:space="preserve">my text that needs footnote</w:t>
      </w:r>
      <w:r>
        <w:rPr>
          <w:rStyle w:val="FootnoteReference"/>
        </w:rPr>
        <w:footnoteReference w:id="37"/>
      </w:r>
    </w:p>
    <w:p>
      <w:pPr>
        <w:pStyle w:val="BodyText"/>
      </w:pPr>
      <w:r>
        <w:t xml:space="preserve">and on the bottom of the md file:</w:t>
      </w:r>
    </w:p>
    <w:bookmarkEnd w:id="38"/>
    <w:bookmarkStart w:id="40" w:name="tabl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Tables</w:t>
      </w:r>
    </w:p>
    <w:p>
      <w:pPr>
        <w:pStyle w:val="SourceCode"/>
      </w:pPr>
      <w:r>
        <w:rPr>
          <w:rStyle w:val="AnnotationTok"/>
        </w:rPr>
        <w:t xml:space="preserve">Table:</w:t>
      </w:r>
      <w:r>
        <w:rPr>
          <w:rStyle w:val="CommentTok"/>
        </w:rPr>
        <w:t xml:space="preserve"> This is table caption 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Header1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header2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header3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1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2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3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1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2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3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1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2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cell 3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Rendering: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Header1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</w:tbl>
    <w:p>
      <w:pPr>
        <w:pStyle w:val="BodyText"/>
      </w:pPr>
      <w:r>
        <w:t xml:space="preserve">Table 1: This is table caption</w:t>
      </w:r>
    </w:p>
    <w:p>
      <w:pPr>
        <w:pStyle w:val="BlockText"/>
      </w:pPr>
      <w:r>
        <w:t xml:space="preserve">Table Caption numbering is incremented automatically and has a global significance.</w:t>
      </w:r>
    </w:p>
    <w:p>
      <w:pPr>
        <w:pStyle w:val="FirstParagraph"/>
      </w:pPr>
      <w:r>
        <w:t xml:space="preserve">More info:</w:t>
      </w:r>
      <w:r>
        <w:t xml:space="preserve"> </w:t>
      </w:r>
      <w:hyperlink r:id="rId39">
        <w:r>
          <w:rPr>
            <w:rStyle w:val="Hyperlink"/>
          </w:rPr>
          <w:t xml:space="preserve">Table in MD</w:t>
        </w:r>
      </w:hyperlink>
    </w:p>
    <w:bookmarkEnd w:id="40"/>
    <w:bookmarkStart w:id="41" w:name="lis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List</w:t>
      </w:r>
    </w:p>
    <w:p>
      <w:pPr>
        <w:pStyle w:val="SourceCode"/>
      </w:pPr>
      <w:r>
        <w:rPr>
          <w:rStyle w:val="AnnotationTok"/>
        </w:rPr>
        <w:t xml:space="preserve">This is a list: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elem1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elem2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elem3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w:r>
        <w:t xml:space="preserve">This is a list:</w:t>
      </w:r>
    </w:p>
    <w:p>
      <w:pPr>
        <w:pStyle w:val="Compact"/>
        <w:numPr>
          <w:ilvl w:val="0"/>
          <w:numId w:val="1001"/>
        </w:numPr>
      </w:pPr>
      <w:r>
        <w:t xml:space="preserve">elem1</w:t>
      </w:r>
    </w:p>
    <w:p>
      <w:pPr>
        <w:pStyle w:val="Compact"/>
        <w:numPr>
          <w:ilvl w:val="0"/>
          <w:numId w:val="1001"/>
        </w:numPr>
      </w:pPr>
      <w:r>
        <w:t xml:space="preserve">elem2</w:t>
      </w:r>
    </w:p>
    <w:p>
      <w:pPr>
        <w:pStyle w:val="Compact"/>
        <w:numPr>
          <w:ilvl w:val="0"/>
          <w:numId w:val="1001"/>
        </w:numPr>
      </w:pPr>
      <w:r>
        <w:t xml:space="preserve">elem3</w:t>
      </w:r>
    </w:p>
    <w:bookmarkEnd w:id="41"/>
    <w:bookmarkStart w:id="43" w:name="latex-math-formula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Latex math Formula</w:t>
      </w:r>
    </w:p>
    <w:p>
      <w:pPr>
        <w:pStyle w:val="FirstParagraph"/>
      </w:pPr>
      <w:r>
        <w:t xml:space="preserve">One formula: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\frac{10^{6}}{\text{policer clock tick}_{\mu s}} = \frac{10^{6}}{\text{policer tick} \cdot 2^{5R}}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Rendering: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sSub>
                <m:e>
                  <m:r>
                    <m:rPr>
                      <m:nor/>
                      <m:sty m:val="p"/>
                    </m:rPr>
                    <m:t>policer clock tick</m:t>
                  </m:r>
                </m:e>
                <m:sub>
                  <m:r>
                    <m:t>μ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rPr>
                  <m:nor/>
                  <m:sty m:val="p"/>
                </m:rPr>
                <m:t>policer tick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  <m:r>
                    <m:t>R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Need Help?: Go</w:t>
      </w:r>
      <w:r>
        <w:t xml:space="preserve"> </w:t>
      </w:r>
      <w:hyperlink r:id="rId42">
        <w:r>
          <w:rPr>
            <w:rStyle w:val="Hyperlink"/>
          </w:rPr>
          <w:t xml:space="preserve">here</w:t>
        </w:r>
      </w:hyperlink>
    </w:p>
    <w:p>
      <w:pPr>
        <w:pStyle w:val="BodyText"/>
      </w:pPr>
      <w:r>
        <w:t xml:space="preserve"> </w:t>
      </w:r>
      <w:r>
        <w:t xml:space="preserve">Hello, I’m the anchor1 :-)</w:t>
      </w:r>
      <w:r>
        <w:t xml:space="preserve"> </w:t>
      </w:r>
      <w:hyperlink w:anchor="internal-reference-inside-the-text-body">
        <w:r>
          <w:rPr>
            <w:rStyle w:val="Hyperlink"/>
          </w:rPr>
          <w:t xml:space="preserve">Go back to the section</w:t>
        </w:r>
      </w:hyperlink>
      <w:r>
        <w:t xml:space="preserve"> 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Put this to the end of the document, the footnote will be listed like this. Rendering will put the footnote on the right page - don’t care about that.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hyperlink" Id="rId42" Target="https://docs.github.com/en/get-started/writing-on-github/working-with-advanced-formatting/writing-mathematical-expressions" TargetMode="External" /><Relationship Type="http://schemas.openxmlformats.org/officeDocument/2006/relationships/hyperlink" Id="rId39" Target="https://tabletomarkdown.com/convert-spreadsheet-to-markdown/" TargetMode="External" /><Relationship Type="http://schemas.openxmlformats.org/officeDocument/2006/relationships/hyperlink" Id="rId27" Target="https://www.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docs.github.com/en/get-started/writing-on-github/working-with-advanced-formatting/writing-mathematical-expressions" TargetMode="External" /><Relationship Type="http://schemas.openxmlformats.org/officeDocument/2006/relationships/hyperlink" Id="rId39" Target="https://tabletomarkdown.com/convert-spreadsheet-to-markdown/" TargetMode="External" /><Relationship Type="http://schemas.openxmlformats.org/officeDocument/2006/relationships/hyperlink" Id="rId27" Target="https://www.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article of kevin</dc:title>
  <dc:creator>Kevin Brown</dc:creator>
  <dc:language>en</dc:language>
  <dc:subject>TECHPOST</dc:subject>
  <cp:keywords>MX, EVPN</cp:keywords>
  <dcterms:created xsi:type="dcterms:W3CDTF">2026-08-04T14:41:42Z</dcterms:created>
  <dcterms:modified xsi:type="dcterms:W3CDTF">2026-08-04T14:41:42Z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2026-08-04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