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C94A" w14:textId="77777777" w:rsidR="0088473F" w:rsidRPr="0088473F" w:rsidRDefault="0088473F" w:rsidP="0088473F">
      <w:r w:rsidRPr="0088473F">
        <w:rPr>
          <w:b/>
          <w:bCs/>
        </w:rPr>
        <w:t>1-Tipo:  Nuevo requisito</w:t>
      </w:r>
    </w:p>
    <w:p w14:paraId="5E8EF07A" w14:textId="77777777" w:rsidR="0088473F" w:rsidRPr="0088473F" w:rsidRDefault="0088473F" w:rsidP="0088473F">
      <w:r w:rsidRPr="0088473F">
        <w:rPr>
          <w:b/>
          <w:bCs/>
        </w:rPr>
        <w:t>2 - Nombre:</w:t>
      </w:r>
      <w:r w:rsidRPr="0088473F">
        <w:t>  Gráfico genealógico</w:t>
      </w:r>
    </w:p>
    <w:p w14:paraId="2CAC54EF" w14:textId="77777777" w:rsidR="0088473F" w:rsidRPr="0088473F" w:rsidRDefault="0088473F" w:rsidP="0088473F">
      <w:r w:rsidRPr="0088473F">
        <w:t>3- Descripción: El sistema debe poder mostrar y facilitar la descarga del árbol genealógico de cada vacuno</w:t>
      </w:r>
    </w:p>
    <w:p w14:paraId="6A431BC7" w14:textId="77777777" w:rsidR="0088473F" w:rsidRPr="0088473F" w:rsidRDefault="0088473F" w:rsidP="0088473F">
      <w:r w:rsidRPr="0088473F">
        <w:rPr>
          <w:b/>
          <w:bCs/>
        </w:rPr>
        <w:t>4 - Objetivo de negocio:</w:t>
      </w:r>
      <w:r w:rsidRPr="0088473F">
        <w:t> Facilitar la información genealógica de cada vacuno para así saber su historial genealógico</w:t>
      </w:r>
    </w:p>
    <w:p w14:paraId="2B8DA205" w14:textId="77777777" w:rsidR="0088473F" w:rsidRPr="0088473F" w:rsidRDefault="0088473F" w:rsidP="0088473F">
      <w:r w:rsidRPr="0088473F">
        <w:rPr>
          <w:b/>
          <w:bCs/>
        </w:rPr>
        <w:t>5- Flujo funcional:</w:t>
      </w:r>
    </w:p>
    <w:p w14:paraId="738D75E7" w14:textId="77777777" w:rsidR="0088473F" w:rsidRDefault="0088473F" w:rsidP="0088473F">
      <w:pPr>
        <w:numPr>
          <w:ilvl w:val="0"/>
          <w:numId w:val="1"/>
        </w:numPr>
      </w:pPr>
      <w:r w:rsidRPr="0088473F">
        <w:t>Se debe seleccionar reportes en el Menú</w:t>
      </w:r>
    </w:p>
    <w:p w14:paraId="283AC1A7" w14:textId="6D9BAB50" w:rsidR="0088473F" w:rsidRPr="0088473F" w:rsidRDefault="0088473F" w:rsidP="0088473F">
      <w:pPr>
        <w:ind w:left="720"/>
      </w:pPr>
      <w:r>
        <w:rPr>
          <w:noProof/>
        </w:rPr>
        <w:drawing>
          <wp:inline distT="0" distB="0" distL="0" distR="0" wp14:anchorId="3F9F19CE" wp14:editId="730A8EC6">
            <wp:extent cx="1567957" cy="3596640"/>
            <wp:effectExtent l="0" t="0" r="0" b="3810"/>
            <wp:docPr id="135680488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99" cy="3605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101D4" w14:textId="6C96DEFF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014A1BE9" wp14:editId="03ABB04B">
                <wp:extent cx="304800" cy="304800"/>
                <wp:effectExtent l="0" t="0" r="0" b="0"/>
                <wp:docPr id="31812679" name="Rectángulo 28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EC4EE4" id="Rectángulo 28" o:spid="_x0000_s1026" href="https://dev.azure.com/Construccionsw2-SoftZoo/ca7c8269-32bd-41c8-a95c-d4d09760da58/_apis/wit/attachments/92d387af-bc32-44e2-b8ed-799755ded648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CDFCC7F" w14:textId="77777777" w:rsidR="0088473F" w:rsidRDefault="0088473F" w:rsidP="0088473F">
      <w:pPr>
        <w:numPr>
          <w:ilvl w:val="0"/>
          <w:numId w:val="2"/>
        </w:numPr>
      </w:pPr>
      <w:r w:rsidRPr="0088473F">
        <w:t>Se visualizará todos los reportes y gráficos creados</w:t>
      </w:r>
    </w:p>
    <w:p w14:paraId="3726316C" w14:textId="77777777" w:rsidR="0088473F" w:rsidRDefault="0088473F" w:rsidP="0088473F">
      <w:pPr>
        <w:ind w:left="360"/>
      </w:pPr>
    </w:p>
    <w:p w14:paraId="52AE01FA" w14:textId="741D0368" w:rsidR="0088473F" w:rsidRPr="0088473F" w:rsidRDefault="0088473F" w:rsidP="0088473F">
      <w:pPr>
        <w:ind w:left="360"/>
      </w:pPr>
      <w:r>
        <w:rPr>
          <w:noProof/>
        </w:rPr>
        <w:lastRenderedPageBreak/>
        <w:drawing>
          <wp:inline distT="0" distB="0" distL="0" distR="0" wp14:anchorId="7914B8EF" wp14:editId="1CC5B3C3">
            <wp:extent cx="5809814" cy="3385185"/>
            <wp:effectExtent l="0" t="0" r="635" b="5715"/>
            <wp:docPr id="99595598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99" cy="3388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523F7" w14:textId="78EEE6DB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131D7092" wp14:editId="78A54FAF">
                <wp:extent cx="304800" cy="304800"/>
                <wp:effectExtent l="0" t="0" r="0" b="0"/>
                <wp:docPr id="1284115982" name="Rectángulo 27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9EFF8" id="Rectángulo 27" o:spid="_x0000_s1026" href="https://dev.azure.com/Construccionsw2-SoftZoo/ca7c8269-32bd-41c8-a95c-d4d09760da58/_apis/wit/attachments/fd0db1f4-369a-4e8d-81af-60877d66d3da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0319013" w14:textId="77777777" w:rsidR="0088473F" w:rsidRPr="0088473F" w:rsidRDefault="0088473F" w:rsidP="0088473F">
      <w:pPr>
        <w:numPr>
          <w:ilvl w:val="0"/>
          <w:numId w:val="3"/>
        </w:numPr>
      </w:pPr>
      <w:r w:rsidRPr="0088473F">
        <w:t>En la parte superior se encuentra una sección de filtros que son obligatorios para poder crear los reportes</w:t>
      </w:r>
    </w:p>
    <w:p w14:paraId="7870FE78" w14:textId="77777777" w:rsidR="0088473F" w:rsidRPr="0088473F" w:rsidRDefault="0088473F" w:rsidP="0088473F">
      <w:pPr>
        <w:numPr>
          <w:ilvl w:val="0"/>
          <w:numId w:val="3"/>
        </w:numPr>
      </w:pPr>
      <w:r w:rsidRPr="0088473F">
        <w:t>Filtro por fecha</w:t>
      </w:r>
    </w:p>
    <w:p w14:paraId="21DF2C12" w14:textId="65A8633A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6B7449FC" wp14:editId="30EBC333">
                <wp:extent cx="304800" cy="304800"/>
                <wp:effectExtent l="0" t="0" r="0" b="0"/>
                <wp:docPr id="1097127431" name="Rectángulo 26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238AE" id="Rectángulo 26" o:spid="_x0000_s1026" href="https://dev.azure.com/Construccionsw2-SoftZoo/ca7c8269-32bd-41c8-a95c-d4d09760da58/_apis/wit/attachments/2abbcdee-96d3-4e2e-aaa6-874f06e2772d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AA38D91" wp14:editId="72A9582B">
            <wp:extent cx="3676650" cy="581025"/>
            <wp:effectExtent l="0" t="0" r="0" b="9525"/>
            <wp:docPr id="93109815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A665D" w14:textId="77777777" w:rsidR="0088473F" w:rsidRPr="0088473F" w:rsidRDefault="0088473F" w:rsidP="0088473F">
      <w:pPr>
        <w:numPr>
          <w:ilvl w:val="0"/>
          <w:numId w:val="4"/>
        </w:numPr>
      </w:pPr>
      <w:r w:rsidRPr="0088473F">
        <w:t>Filtro por palabra clave (Código o nombre del vacuno)</w:t>
      </w:r>
    </w:p>
    <w:p w14:paraId="6925BD9F" w14:textId="7A5FA87A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67472FAF" wp14:editId="548D5CE0">
                <wp:extent cx="304800" cy="304800"/>
                <wp:effectExtent l="0" t="0" r="0" b="0"/>
                <wp:docPr id="542553865" name="Rectángulo 25">
                  <a:hlinkClick xmlns:a="http://schemas.openxmlformats.org/drawingml/2006/main" r:id="rId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93019" id="Rectángulo 25" o:spid="_x0000_s1026" href="https://dev.azure.com/Construccionsw2-SoftZoo/ca7c8269-32bd-41c8-a95c-d4d09760da58/_apis/wit/attachments/ecc57c02-f7f6-42bf-b95b-1f7db2c68444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587694D" wp14:editId="700E9464">
            <wp:extent cx="1685925" cy="381000"/>
            <wp:effectExtent l="0" t="0" r="9525" b="0"/>
            <wp:docPr id="57444881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873AC" w14:textId="77777777" w:rsidR="0088473F" w:rsidRPr="0088473F" w:rsidRDefault="0088473F" w:rsidP="0088473F">
      <w:pPr>
        <w:numPr>
          <w:ilvl w:val="0"/>
          <w:numId w:val="5"/>
        </w:numPr>
      </w:pPr>
      <w:r w:rsidRPr="0088473F">
        <w:t>El usuario debe seleccionar la opción de gráfico genealógico por vacuno</w:t>
      </w:r>
    </w:p>
    <w:p w14:paraId="5BAA7170" w14:textId="4671A616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30FD3ACC" wp14:editId="332D00BD">
                <wp:extent cx="304800" cy="304800"/>
                <wp:effectExtent l="0" t="0" r="0" b="0"/>
                <wp:docPr id="2084896442" name="Rectángulo 24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B7BC9" id="Rectángulo 24" o:spid="_x0000_s1026" href="https://dev.azure.com/Construccionsw2-SoftZoo/ca7c8269-32bd-41c8-a95c-d4d09760da58/_apis/wit/attachments/3205b258-18da-4e8a-84e8-ab45f37cc905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55BE1E" wp14:editId="18F7C8B7">
            <wp:extent cx="3208702" cy="1207770"/>
            <wp:effectExtent l="0" t="0" r="0" b="0"/>
            <wp:docPr id="183682133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584" cy="120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EBB5E" w14:textId="77777777" w:rsidR="0088473F" w:rsidRPr="0088473F" w:rsidRDefault="0088473F" w:rsidP="0088473F">
      <w:pPr>
        <w:numPr>
          <w:ilvl w:val="0"/>
          <w:numId w:val="6"/>
        </w:numPr>
      </w:pPr>
      <w:r w:rsidRPr="0088473F">
        <w:t>Se mostrará la siguiente vista:</w:t>
      </w:r>
    </w:p>
    <w:p w14:paraId="79F6CB47" w14:textId="769FC303" w:rsidR="0088473F" w:rsidRPr="0088473F" w:rsidRDefault="0088473F" w:rsidP="0088473F">
      <w:r w:rsidRPr="0088473F">
        <w:lastRenderedPageBreak/>
        <mc:AlternateContent>
          <mc:Choice Requires="wps">
            <w:drawing>
              <wp:inline distT="0" distB="0" distL="0" distR="0" wp14:anchorId="7DC55F00" wp14:editId="71F03A39">
                <wp:extent cx="304800" cy="304800"/>
                <wp:effectExtent l="0" t="0" r="0" b="0"/>
                <wp:docPr id="1308036525" name="Rectángulo 23">
                  <a:hlinkClick xmlns:a="http://schemas.openxmlformats.org/drawingml/2006/main" r:id="rId1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2A7F8" id="Rectángulo 23" o:spid="_x0000_s1026" href="https://dev.azure.com/Construccionsw2-SoftZoo/ca7c8269-32bd-41c8-a95c-d4d09760da58/_apis/wit/attachments/adadf9c6-72c2-4df5-822b-cf8236b4ed24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8820AD4" wp14:editId="75778978">
            <wp:extent cx="5827033" cy="3406140"/>
            <wp:effectExtent l="0" t="0" r="2540" b="3810"/>
            <wp:docPr id="111439084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411" cy="3408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16399" w14:textId="77777777" w:rsidR="0088473F" w:rsidRPr="0088473F" w:rsidRDefault="0088473F" w:rsidP="0088473F">
      <w:pPr>
        <w:numPr>
          <w:ilvl w:val="0"/>
          <w:numId w:val="7"/>
        </w:numPr>
      </w:pPr>
      <w:r w:rsidRPr="0088473F">
        <w:t>A parte de los filtros fecha y palabra clave, el usuario podrá filtrar su reporte por dato específico</w:t>
      </w:r>
    </w:p>
    <w:p w14:paraId="60B6A159" w14:textId="0BD6F9AF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17DA7A5D" wp14:editId="6E03F633">
                <wp:extent cx="304800" cy="304800"/>
                <wp:effectExtent l="0" t="0" r="0" b="0"/>
                <wp:docPr id="1723482751" name="Rectángulo 22">
                  <a:hlinkClick xmlns:a="http://schemas.openxmlformats.org/drawingml/2006/main" r:id="rId1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96764" id="Rectángulo 22" o:spid="_x0000_s1026" href="https://dev.azure.com/Construccionsw2-SoftZoo/ca7c8269-32bd-41c8-a95c-d4d09760da58/_apis/wit/attachments/71591754-fa73-4fa1-84d6-e15c864c333f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F57894D" wp14:editId="3BBAE459">
            <wp:extent cx="4895850" cy="457200"/>
            <wp:effectExtent l="0" t="0" r="0" b="0"/>
            <wp:docPr id="212849751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8B915" w14:textId="77777777" w:rsidR="0088473F" w:rsidRPr="0088473F" w:rsidRDefault="0088473F" w:rsidP="0088473F">
      <w:pPr>
        <w:numPr>
          <w:ilvl w:val="0"/>
          <w:numId w:val="8"/>
        </w:numPr>
      </w:pPr>
      <w:r w:rsidRPr="0088473F">
        <w:t>Finalizado los filtros, en la columna de opciones se procede a elegir el vacuno al cuál se desea ver su árbol genealógico</w:t>
      </w:r>
    </w:p>
    <w:p w14:paraId="3BC14E18" w14:textId="1C5255E2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339502E6" wp14:editId="57319E0C">
                <wp:extent cx="304800" cy="304800"/>
                <wp:effectExtent l="0" t="0" r="0" b="0"/>
                <wp:docPr id="814286381" name="Rectángulo 21">
                  <a:hlinkClick xmlns:a="http://schemas.openxmlformats.org/drawingml/2006/main" r:id="rId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947E3" id="Rectángulo 21" o:spid="_x0000_s1026" href="https://dev.azure.com/Construccionsw2-SoftZoo/ca7c8269-32bd-41c8-a95c-d4d09760da58/_apis/wit/attachments/99ac55ba-7fea-4a9f-b582-a65a72fa2972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0D66BB" wp14:editId="36A2BDA6">
            <wp:extent cx="962025" cy="742950"/>
            <wp:effectExtent l="0" t="0" r="9525" b="0"/>
            <wp:docPr id="1250936708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DC50A" w14:textId="77777777" w:rsidR="0088473F" w:rsidRPr="0088473F" w:rsidRDefault="0088473F" w:rsidP="0088473F">
      <w:pPr>
        <w:numPr>
          <w:ilvl w:val="0"/>
          <w:numId w:val="9"/>
        </w:numPr>
      </w:pPr>
      <w:r w:rsidRPr="0088473F">
        <w:t>Se mostrará la siguiente vista:</w:t>
      </w:r>
    </w:p>
    <w:p w14:paraId="33DCCDB3" w14:textId="41893163" w:rsidR="0088473F" w:rsidRPr="0088473F" w:rsidRDefault="0088473F" w:rsidP="0088473F">
      <w:r w:rsidRPr="0088473F">
        <w:lastRenderedPageBreak/>
        <mc:AlternateContent>
          <mc:Choice Requires="wps">
            <w:drawing>
              <wp:inline distT="0" distB="0" distL="0" distR="0" wp14:anchorId="769D0579" wp14:editId="3C3FBBEF">
                <wp:extent cx="304800" cy="304800"/>
                <wp:effectExtent l="0" t="0" r="0" b="0"/>
                <wp:docPr id="88178378" name="Rectángulo 20">
                  <a:hlinkClick xmlns:a="http://schemas.openxmlformats.org/drawingml/2006/main" r:id="rId2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58B13" id="Rectángulo 20" o:spid="_x0000_s1026" href="https://dev.azure.com/Construccionsw2-SoftZoo/ca7c8269-32bd-41c8-a95c-d4d09760da58/_apis/wit/attachments/f0aa260a-272d-4348-9daf-5c68691e1eeb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147329F" wp14:editId="04B9F976">
            <wp:extent cx="5519310" cy="3208020"/>
            <wp:effectExtent l="0" t="0" r="5715" b="0"/>
            <wp:docPr id="179028757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85" cy="32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C274B" w14:textId="77777777" w:rsidR="0088473F" w:rsidRPr="0088473F" w:rsidRDefault="0088473F" w:rsidP="0088473F">
      <w:pPr>
        <w:numPr>
          <w:ilvl w:val="0"/>
          <w:numId w:val="10"/>
        </w:numPr>
      </w:pPr>
      <w:r w:rsidRPr="0088473F">
        <w:t>El usuario podrá elegir el nivel de la generación del vacuno (Selección simple y máximo el nivel 4)</w:t>
      </w:r>
    </w:p>
    <w:p w14:paraId="0B0C3BDF" w14:textId="0F805D9A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00E7DD96" wp14:editId="6022EA0A">
                <wp:extent cx="304800" cy="304800"/>
                <wp:effectExtent l="0" t="0" r="0" b="0"/>
                <wp:docPr id="1906314346" name="Rectángulo 19">
                  <a:hlinkClick xmlns:a="http://schemas.openxmlformats.org/drawingml/2006/main" r:id="rId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2ADD6" id="Rectángulo 19" o:spid="_x0000_s1026" href="https://dev.azure.com/Construccionsw2-SoftZoo/ca7c8269-32bd-41c8-a95c-d4d09760da58/_apis/wit/attachments/dc8c5458-3be9-4e5e-978f-5ac98ddfa1ae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AE35C8" wp14:editId="1AE99EDE">
            <wp:extent cx="1352550" cy="1390650"/>
            <wp:effectExtent l="0" t="0" r="0" b="0"/>
            <wp:docPr id="1456422179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18265" w14:textId="77777777" w:rsidR="0088473F" w:rsidRPr="0088473F" w:rsidRDefault="0088473F" w:rsidP="0088473F">
      <w:pPr>
        <w:numPr>
          <w:ilvl w:val="0"/>
          <w:numId w:val="11"/>
        </w:numPr>
      </w:pPr>
      <w:r w:rsidRPr="0088473F">
        <w:t>Se podrá pasar el cursor por cada código de vacuno visible en la vista y se debe mostrar una pequeña vista con datos relevantes</w:t>
      </w:r>
    </w:p>
    <w:p w14:paraId="0AD4593A" w14:textId="431A650E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5A2C62E3" wp14:editId="5436E2F9">
                <wp:extent cx="304800" cy="304800"/>
                <wp:effectExtent l="0" t="0" r="0" b="0"/>
                <wp:docPr id="1658136766" name="Rectángulo 18">
                  <a:hlinkClick xmlns:a="http://schemas.openxmlformats.org/drawingml/2006/main" r:id="rId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E6783" id="Rectángulo 18" o:spid="_x0000_s1026" href="https://dev.azure.com/Construccionsw2-SoftZoo/ca7c8269-32bd-41c8-a95c-d4d09760da58/_apis/wit/attachments/c0bdc6e5-7832-4409-afc8-bf2ec97b1265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27CA78" wp14:editId="34F200ED">
            <wp:extent cx="2695575" cy="1762125"/>
            <wp:effectExtent l="0" t="0" r="9525" b="9525"/>
            <wp:docPr id="68838798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FB55A" w14:textId="77777777" w:rsidR="0088473F" w:rsidRPr="0088473F" w:rsidRDefault="0088473F" w:rsidP="0088473F">
      <w:pPr>
        <w:numPr>
          <w:ilvl w:val="0"/>
          <w:numId w:val="12"/>
        </w:numPr>
      </w:pPr>
      <w:r w:rsidRPr="0088473F">
        <w:t xml:space="preserve">En caso el usuario haga </w:t>
      </w:r>
      <w:proofErr w:type="spellStart"/>
      <w:proofErr w:type="gramStart"/>
      <w:r w:rsidRPr="0088473F">
        <w:t>click</w:t>
      </w:r>
      <w:proofErr w:type="spellEnd"/>
      <w:proofErr w:type="gramEnd"/>
      <w:r w:rsidRPr="0088473F">
        <w:t xml:space="preserve"> en ver más el sistema le debe mandar a la vista de ver vacuno para poder visualizar o descargar los datos a detalle de ese vacuno</w:t>
      </w:r>
    </w:p>
    <w:p w14:paraId="4B8D08C6" w14:textId="30FB766A" w:rsidR="0088473F" w:rsidRPr="0088473F" w:rsidRDefault="0088473F" w:rsidP="0088473F">
      <w:r w:rsidRPr="0088473F">
        <w:lastRenderedPageBreak/>
        <mc:AlternateContent>
          <mc:Choice Requires="wps">
            <w:drawing>
              <wp:inline distT="0" distB="0" distL="0" distR="0" wp14:anchorId="73DA7C6C" wp14:editId="0BA1E39F">
                <wp:extent cx="304800" cy="304800"/>
                <wp:effectExtent l="0" t="0" r="0" b="0"/>
                <wp:docPr id="1255850113" name="Rectángulo 17">
                  <a:hlinkClick xmlns:a="http://schemas.openxmlformats.org/drawingml/2006/main" r:id="rId2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78964" id="Rectángulo 17" o:spid="_x0000_s1026" href="https://dev.azure.com/Construccionsw2-SoftZoo/ca7c8269-32bd-41c8-a95c-d4d09760da58/_apis/wit/attachments/e1101aca-c96f-4014-90dc-33d1cb154a51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F13C9ED" wp14:editId="2C628700">
            <wp:extent cx="6109372" cy="3562350"/>
            <wp:effectExtent l="0" t="0" r="5715" b="0"/>
            <wp:docPr id="13779422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80" cy="3568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66DEA" w14:textId="77777777" w:rsidR="0088473F" w:rsidRPr="0088473F" w:rsidRDefault="0088473F" w:rsidP="0088473F">
      <w:pPr>
        <w:numPr>
          <w:ilvl w:val="0"/>
          <w:numId w:val="13"/>
        </w:numPr>
      </w:pPr>
      <w:r w:rsidRPr="0088473F">
        <w:t xml:space="preserve">Se procede a </w:t>
      </w:r>
      <w:proofErr w:type="spellStart"/>
      <w:r w:rsidRPr="0088473F">
        <w:t>clickear</w:t>
      </w:r>
      <w:proofErr w:type="spellEnd"/>
      <w:r w:rsidRPr="0088473F">
        <w:t xml:space="preserve"> el botón de descarga</w:t>
      </w:r>
    </w:p>
    <w:p w14:paraId="3203AFFB" w14:textId="5BC482E8" w:rsidR="0088473F" w:rsidRPr="0088473F" w:rsidRDefault="0088473F" w:rsidP="0088473F">
      <w:r w:rsidRPr="0088473F">
        <mc:AlternateContent>
          <mc:Choice Requires="wps">
            <w:drawing>
              <wp:inline distT="0" distB="0" distL="0" distR="0" wp14:anchorId="1FE43E5C" wp14:editId="2953693C">
                <wp:extent cx="304800" cy="304800"/>
                <wp:effectExtent l="0" t="0" r="0" b="0"/>
                <wp:docPr id="1731657615" name="Rectángulo 16">
                  <a:hlinkClick xmlns:a="http://schemas.openxmlformats.org/drawingml/2006/main" r:id="rId2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1AC0A" id="Rectángulo 16" o:spid="_x0000_s1026" href="https://dev.azure.com/Construccionsw2-SoftZoo/ca7c8269-32bd-41c8-a95c-d4d09760da58/_apis/wit/attachments/e7297750-1109-406e-8aac-705fd412653b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B56D8A7" wp14:editId="664E0FE4">
            <wp:extent cx="1524000" cy="838200"/>
            <wp:effectExtent l="0" t="0" r="0" b="0"/>
            <wp:docPr id="586271654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30155" w14:textId="77777777" w:rsidR="0088473F" w:rsidRPr="0088473F" w:rsidRDefault="0088473F" w:rsidP="0088473F">
      <w:pPr>
        <w:numPr>
          <w:ilvl w:val="0"/>
          <w:numId w:val="14"/>
        </w:numPr>
      </w:pPr>
      <w:r w:rsidRPr="0088473F">
        <w:t>Finalizada la descarga se volverá a la interfaz de reportes y se visualizará un mensaje de confirmación</w:t>
      </w:r>
    </w:p>
    <w:p w14:paraId="06D6E8DB" w14:textId="02ED4B5D" w:rsidR="0088473F" w:rsidRPr="0088473F" w:rsidRDefault="0088473F" w:rsidP="0088473F">
      <w:r w:rsidRPr="0088473F">
        <w:lastRenderedPageBreak/>
        <mc:AlternateContent>
          <mc:Choice Requires="wps">
            <w:drawing>
              <wp:inline distT="0" distB="0" distL="0" distR="0" wp14:anchorId="12392478" wp14:editId="6E3FE1C7">
                <wp:extent cx="304800" cy="304800"/>
                <wp:effectExtent l="0" t="0" r="0" b="0"/>
                <wp:docPr id="612166922" name="Rectángulo 15">
                  <a:hlinkClick xmlns:a="http://schemas.openxmlformats.org/drawingml/2006/main" r:id="rId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D6E00" id="Rectángulo 15" o:spid="_x0000_s1026" href="https://dev.azure.com/Construccionsw2-SoftZoo/ca7c8269-32bd-41c8-a95c-d4d09760da58/_apis/wit/attachments/d36e31fb-eecf-4954-891f-7fb7f2493466?fileName=image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C46CCBD" wp14:editId="13A66462">
            <wp:extent cx="5358765" cy="3126542"/>
            <wp:effectExtent l="0" t="0" r="0" b="0"/>
            <wp:docPr id="414086588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600" cy="3139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FDE44" w14:textId="77777777" w:rsidR="0088473F" w:rsidRPr="0088473F" w:rsidRDefault="0088473F" w:rsidP="0088473F">
      <w:r w:rsidRPr="0088473F">
        <w:rPr>
          <w:b/>
          <w:bCs/>
        </w:rPr>
        <w:t xml:space="preserve">6- </w:t>
      </w:r>
      <w:proofErr w:type="gramStart"/>
      <w:r w:rsidRPr="0088473F">
        <w:rPr>
          <w:b/>
          <w:bCs/>
        </w:rPr>
        <w:t>Datos</w:t>
      </w:r>
      <w:r w:rsidRPr="0088473F">
        <w:t> :</w:t>
      </w:r>
      <w:proofErr w:type="gramEnd"/>
      <w:r w:rsidRPr="0088473F">
        <w:t xml:space="preserve"> Se </w:t>
      </w:r>
      <w:proofErr w:type="gramStart"/>
      <w:r w:rsidRPr="0088473F">
        <w:t>mostrara</w:t>
      </w:r>
      <w:proofErr w:type="gramEnd"/>
      <w:r w:rsidRPr="0088473F">
        <w:t xml:space="preserve"> los datos tanto obligatorios como opcionales previamente registrados</w:t>
      </w:r>
    </w:p>
    <w:p w14:paraId="5EEEC632" w14:textId="77777777" w:rsidR="0088473F" w:rsidRPr="0088473F" w:rsidRDefault="0088473F" w:rsidP="0088473F">
      <w:r w:rsidRPr="0088473F">
        <w:rPr>
          <w:b/>
          <w:bCs/>
        </w:rPr>
        <w:t>7- Dispositivo:</w:t>
      </w:r>
      <w:r w:rsidRPr="0088473F">
        <w:t xml:space="preserve"> Desktop o </w:t>
      </w:r>
      <w:proofErr w:type="spellStart"/>
      <w:r w:rsidRPr="0088473F">
        <w:t>móbile</w:t>
      </w:r>
      <w:proofErr w:type="spellEnd"/>
    </w:p>
    <w:p w14:paraId="093650CC" w14:textId="77777777" w:rsidR="0088473F" w:rsidRPr="0088473F" w:rsidRDefault="0088473F" w:rsidP="0088473F">
      <w:r w:rsidRPr="0088473F">
        <w:rPr>
          <w:b/>
          <w:bCs/>
        </w:rPr>
        <w:t>8- Validación</w:t>
      </w:r>
    </w:p>
    <w:p w14:paraId="03C6536B" w14:textId="77777777" w:rsidR="0088473F" w:rsidRPr="0088473F" w:rsidRDefault="0088473F" w:rsidP="0088473F">
      <w:pPr>
        <w:numPr>
          <w:ilvl w:val="0"/>
          <w:numId w:val="15"/>
        </w:numPr>
      </w:pPr>
      <w:r w:rsidRPr="0088473F">
        <w:t xml:space="preserve">Por defecto se </w:t>
      </w:r>
      <w:proofErr w:type="gramStart"/>
      <w:r w:rsidRPr="0088473F">
        <w:t>crearan</w:t>
      </w:r>
      <w:proofErr w:type="gramEnd"/>
      <w:r w:rsidRPr="0088473F">
        <w:t xml:space="preserve"> los reportes con los datos de los últimos 30 días</w:t>
      </w:r>
    </w:p>
    <w:p w14:paraId="6A7AD0EA" w14:textId="77777777" w:rsidR="0088473F" w:rsidRPr="0088473F" w:rsidRDefault="0088473F" w:rsidP="0088473F">
      <w:pPr>
        <w:numPr>
          <w:ilvl w:val="0"/>
          <w:numId w:val="15"/>
        </w:numPr>
      </w:pPr>
      <w:r w:rsidRPr="0088473F">
        <w:t xml:space="preserve">El formato de descarga es Excel y </w:t>
      </w:r>
      <w:proofErr w:type="spellStart"/>
      <w:r w:rsidRPr="0088473F">
        <w:t>Pdf</w:t>
      </w:r>
      <w:proofErr w:type="spellEnd"/>
    </w:p>
    <w:p w14:paraId="3AF3E4CB" w14:textId="77777777" w:rsidR="000510BB" w:rsidRDefault="000510BB"/>
    <w:sectPr w:rsidR="00051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788"/>
    <w:multiLevelType w:val="multilevel"/>
    <w:tmpl w:val="FB5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84DCF"/>
    <w:multiLevelType w:val="multilevel"/>
    <w:tmpl w:val="6FB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679B0"/>
    <w:multiLevelType w:val="multilevel"/>
    <w:tmpl w:val="527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C3EA1"/>
    <w:multiLevelType w:val="multilevel"/>
    <w:tmpl w:val="DF7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E3D89"/>
    <w:multiLevelType w:val="multilevel"/>
    <w:tmpl w:val="E52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D6A02"/>
    <w:multiLevelType w:val="multilevel"/>
    <w:tmpl w:val="288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E3F0D"/>
    <w:multiLevelType w:val="multilevel"/>
    <w:tmpl w:val="4BD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8249F"/>
    <w:multiLevelType w:val="multilevel"/>
    <w:tmpl w:val="433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0038B"/>
    <w:multiLevelType w:val="multilevel"/>
    <w:tmpl w:val="43A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13EC3"/>
    <w:multiLevelType w:val="multilevel"/>
    <w:tmpl w:val="25D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8258C"/>
    <w:multiLevelType w:val="multilevel"/>
    <w:tmpl w:val="56B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A21CC"/>
    <w:multiLevelType w:val="multilevel"/>
    <w:tmpl w:val="85A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60F0B"/>
    <w:multiLevelType w:val="multilevel"/>
    <w:tmpl w:val="BC9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35771"/>
    <w:multiLevelType w:val="multilevel"/>
    <w:tmpl w:val="CA9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66052"/>
    <w:multiLevelType w:val="multilevel"/>
    <w:tmpl w:val="DB6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262166">
    <w:abstractNumId w:val="9"/>
  </w:num>
  <w:num w:numId="2" w16cid:durableId="803348421">
    <w:abstractNumId w:val="13"/>
  </w:num>
  <w:num w:numId="3" w16cid:durableId="920985026">
    <w:abstractNumId w:val="12"/>
  </w:num>
  <w:num w:numId="4" w16cid:durableId="1115976563">
    <w:abstractNumId w:val="6"/>
  </w:num>
  <w:num w:numId="5" w16cid:durableId="1893223579">
    <w:abstractNumId w:val="7"/>
  </w:num>
  <w:num w:numId="6" w16cid:durableId="286396675">
    <w:abstractNumId w:val="2"/>
  </w:num>
  <w:num w:numId="7" w16cid:durableId="1877157243">
    <w:abstractNumId w:val="8"/>
  </w:num>
  <w:num w:numId="8" w16cid:durableId="1960798427">
    <w:abstractNumId w:val="0"/>
  </w:num>
  <w:num w:numId="9" w16cid:durableId="927815379">
    <w:abstractNumId w:val="11"/>
  </w:num>
  <w:num w:numId="10" w16cid:durableId="1730110373">
    <w:abstractNumId w:val="1"/>
  </w:num>
  <w:num w:numId="11" w16cid:durableId="1381973315">
    <w:abstractNumId w:val="14"/>
  </w:num>
  <w:num w:numId="12" w16cid:durableId="675616797">
    <w:abstractNumId w:val="10"/>
  </w:num>
  <w:num w:numId="13" w16cid:durableId="1517773064">
    <w:abstractNumId w:val="4"/>
  </w:num>
  <w:num w:numId="14" w16cid:durableId="1188518235">
    <w:abstractNumId w:val="5"/>
  </w:num>
  <w:num w:numId="15" w16cid:durableId="2027515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3F"/>
    <w:rsid w:val="000510BB"/>
    <w:rsid w:val="0088473F"/>
    <w:rsid w:val="008D0B8F"/>
    <w:rsid w:val="00FC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E4CB5"/>
  <w15:chartTrackingRefBased/>
  <w15:docId w15:val="{D8DE8CA6-316E-4776-AC97-7AD3AB4A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7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7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7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7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7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7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7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7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7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7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azure.com/Construccionsw2-SoftZoo/ca7c8269-32bd-41c8-a95c-d4d09760da58/_apis/wit/attachments/3205b258-18da-4e8a-84e8-ab45f37cc905?fileName=image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dev.azure.com/Construccionsw2-SoftZoo/ca7c8269-32bd-41c8-a95c-d4d09760da58/_apis/wit/attachments/f0aa260a-272d-4348-9daf-5c68691e1eeb?fileName=image.png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dev.azure.com/Construccionsw2-SoftZoo/ca7c8269-32bd-41c8-a95c-d4d09760da58/_apis/wit/attachments/71591754-fa73-4fa1-84d6-e15c864c333f?fileName=image.png" TargetMode="External"/><Relationship Id="rId25" Type="http://schemas.openxmlformats.org/officeDocument/2006/relationships/hyperlink" Target="https://dev.azure.com/Construccionsw2-SoftZoo/ca7c8269-32bd-41c8-a95c-d4d09760da58/_apis/wit/attachments/c0bdc6e5-7832-4409-afc8-bf2ec97b1265?fileName=image.pn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dev.azure.com/Construccionsw2-SoftZoo/ca7c8269-32bd-41c8-a95c-d4d09760da58/_apis/wit/attachments/e7297750-1109-406e-8aac-705fd412653b?fileName=image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azure.com/Construccionsw2-SoftZoo/ca7c8269-32bd-41c8-a95c-d4d09760da58/_apis/wit/attachments/92d387af-bc32-44e2-b8ed-799755ded648?fileName=image.png" TargetMode="External"/><Relationship Id="rId11" Type="http://schemas.openxmlformats.org/officeDocument/2006/relationships/hyperlink" Target="https://dev.azure.com/Construccionsw2-SoftZoo/ca7c8269-32bd-41c8-a95c-d4d09760da58/_apis/wit/attachments/ecc57c02-f7f6-42bf-b95b-1f7db2c68444?fileName=image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hyperlink" Target="https://dev.azure.com/Construccionsw2-SoftZoo/ca7c8269-32bd-41c8-a95c-d4d09760da58/_apis/wit/attachments/adadf9c6-72c2-4df5-822b-cf8236b4ed24?fileName=image.png" TargetMode="External"/><Relationship Id="rId23" Type="http://schemas.openxmlformats.org/officeDocument/2006/relationships/hyperlink" Target="https://dev.azure.com/Construccionsw2-SoftZoo/ca7c8269-32bd-41c8-a95c-d4d09760da58/_apis/wit/attachments/dc8c5458-3be9-4e5e-978f-5ac98ddfa1ae?fileName=image.png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dev.azure.com/Construccionsw2-SoftZoo/ca7c8269-32bd-41c8-a95c-d4d09760da58/_apis/wit/attachments/99ac55ba-7fea-4a9f-b582-a65a72fa2972?fileName=image.png" TargetMode="External"/><Relationship Id="rId31" Type="http://schemas.openxmlformats.org/officeDocument/2006/relationships/hyperlink" Target="https://dev.azure.com/Construccionsw2-SoftZoo/ca7c8269-32bd-41c8-a95c-d4d09760da58/_apis/wit/attachments/d36e31fb-eecf-4954-891f-7fb7f2493466?fileName=image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azure.com/Construccionsw2-SoftZoo/ca7c8269-32bd-41c8-a95c-d4d09760da58/_apis/wit/attachments/2abbcdee-96d3-4e2e-aaa6-874f06e2772d?fileName=image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dev.azure.com/Construccionsw2-SoftZoo/ca7c8269-32bd-41c8-a95c-d4d09760da58/_apis/wit/attachments/e1101aca-c96f-4014-90dc-33d1cb154a51?fileName=image.png" TargetMode="External"/><Relationship Id="rId30" Type="http://schemas.openxmlformats.org/officeDocument/2006/relationships/image" Target="media/image13.png"/><Relationship Id="rId8" Type="http://schemas.openxmlformats.org/officeDocument/2006/relationships/hyperlink" Target="https://dev.azure.com/Construccionsw2-SoftZoo/ca7c8269-32bd-41c8-a95c-d4d09760da58/_apis/wit/attachments/fd0db1f4-369a-4e8d-81af-60877d66d3da?fileName=image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271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Fabian Ramos Morales-Ing. en Informatica y Sistemas</dc:creator>
  <cp:keywords/>
  <dc:description/>
  <cp:lastModifiedBy>Juan Angel Fabian Ramos Morales-Ing. en Informatica y Sistemas</cp:lastModifiedBy>
  <cp:revision>1</cp:revision>
  <dcterms:created xsi:type="dcterms:W3CDTF">2026-05-28T16:21:00Z</dcterms:created>
  <dcterms:modified xsi:type="dcterms:W3CDTF">2026-05-28T16:25:00Z</dcterms:modified>
</cp:coreProperties>
</file>