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D0016" w14:textId="44B1749A" w:rsidR="00E66DBF" w:rsidRPr="003D5CBF" w:rsidRDefault="00E66DBF" w:rsidP="003D5CBF">
      <w:pPr>
        <w:jc w:val="center"/>
        <w:rPr>
          <w:rFonts w:ascii="ＭＳ Ｐゴシック" w:eastAsia="ＭＳ Ｐゴシック" w:hAnsi="ＭＳ Ｐゴシック"/>
          <w:sz w:val="32"/>
          <w:szCs w:val="32"/>
        </w:rPr>
      </w:pPr>
      <w:bookmarkStart w:id="0" w:name="_Hlk155363362"/>
      <w:bookmarkEnd w:id="0"/>
      <w:r w:rsidRPr="003D5CBF">
        <w:rPr>
          <w:rFonts w:ascii="ＭＳ Ｐゴシック" w:eastAsia="ＭＳ Ｐゴシック" w:hAnsi="ＭＳ Ｐゴシック" w:hint="eastAsia"/>
          <w:sz w:val="32"/>
          <w:szCs w:val="32"/>
        </w:rPr>
        <w:t>CTView 2.</w:t>
      </w:r>
      <w:r w:rsidR="00106969">
        <w:rPr>
          <w:rFonts w:ascii="ＭＳ Ｐゴシック" w:eastAsia="ＭＳ Ｐゴシック" w:hAnsi="ＭＳ Ｐゴシック" w:hint="eastAsia"/>
          <w:sz w:val="32"/>
          <w:szCs w:val="32"/>
        </w:rPr>
        <w:t>x</w:t>
      </w:r>
      <w:r w:rsidRPr="003D5CBF">
        <w:rPr>
          <w:rFonts w:ascii="ＭＳ Ｐゴシック" w:eastAsia="ＭＳ Ｐゴシック" w:hAnsi="ＭＳ Ｐゴシック" w:hint="eastAsia"/>
          <w:sz w:val="32"/>
          <w:szCs w:val="32"/>
        </w:rPr>
        <w:t xml:space="preserve"> 入門</w:t>
      </w:r>
    </w:p>
    <w:p w14:paraId="00A9399E" w14:textId="77777777" w:rsidR="00E66DBF" w:rsidRDefault="00E66DBF" w:rsidP="003D5CBF">
      <w:pPr>
        <w:jc w:val="center"/>
      </w:pPr>
    </w:p>
    <w:p w14:paraId="77140BE8" w14:textId="77777777" w:rsidR="00E66DBF" w:rsidRPr="003D5CBF" w:rsidRDefault="00E66DBF" w:rsidP="003D5CBF">
      <w:pPr>
        <w:jc w:val="center"/>
        <w:rPr>
          <w:rFonts w:ascii="ＭＳ Ｐゴシック" w:eastAsia="ＭＳ Ｐゴシック" w:hAnsi="ＭＳ Ｐゴシック"/>
          <w:sz w:val="28"/>
          <w:szCs w:val="28"/>
        </w:rPr>
      </w:pPr>
      <w:r w:rsidRPr="003D5CBF">
        <w:rPr>
          <w:rFonts w:ascii="ＭＳ Ｐゴシック" w:eastAsia="ＭＳ Ｐゴシック" w:hAnsi="ＭＳ Ｐゴシック" w:hint="eastAsia"/>
          <w:sz w:val="28"/>
          <w:szCs w:val="28"/>
        </w:rPr>
        <w:t>-- 画像処理・C++教育用 可視化ツール --</w:t>
      </w:r>
    </w:p>
    <w:p w14:paraId="5719B53F" w14:textId="77777777" w:rsidR="00E66DBF" w:rsidRDefault="00E66DBF" w:rsidP="003D5CBF"/>
    <w:p w14:paraId="104B21E8" w14:textId="77777777" w:rsidR="00E66DBF" w:rsidRDefault="00E66DBF" w:rsidP="003D5CBF"/>
    <w:p w14:paraId="2D6089F7" w14:textId="77777777" w:rsidR="00E66DBF" w:rsidRPr="003D5CBF" w:rsidRDefault="00E66DBF" w:rsidP="003D5CBF">
      <w:pPr>
        <w:rPr>
          <w:rFonts w:ascii="ＭＳ Ｐゴシック" w:eastAsia="ＭＳ Ｐゴシック" w:hAnsi="ＭＳ Ｐゴシック"/>
          <w:sz w:val="24"/>
          <w:szCs w:val="24"/>
        </w:rPr>
      </w:pPr>
      <w:r w:rsidRPr="003D5CBF">
        <w:rPr>
          <w:rFonts w:ascii="ＭＳ Ｐゴシック" w:eastAsia="ＭＳ Ｐゴシック" w:hAnsi="ＭＳ Ｐゴシック" w:hint="eastAsia"/>
          <w:sz w:val="24"/>
          <w:szCs w:val="24"/>
        </w:rPr>
        <w:t>1. はじめに</w:t>
      </w:r>
    </w:p>
    <w:p w14:paraId="6B99838C" w14:textId="77777777" w:rsidR="00E66DBF" w:rsidRDefault="00E66DBF" w:rsidP="003D5CBF"/>
    <w:p w14:paraId="7B588240"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1.1 CTView とは</w:t>
      </w:r>
    </w:p>
    <w:p w14:paraId="0D89BCC7"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 は，元々医用画像分野で 3次元CT（Computed Tomography）画像処理の研究を行っていた作者が，処理データの可視化用に開発したツールである．その後作者は，諸処の事情により3次元CT画像処理の研究からは遠ざかってしまったが，大学で画像処理の授業を行うに当たり，CTViewを大幅に改造し，汎用の画像処理用可視化ツールとした．</w:t>
      </w:r>
    </w:p>
    <w:p w14:paraId="781BC494"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画像処理プログラミングの講義を行うに当たり問題となるのが，「画像処理のプログラムコード（アルゴリズム）」と「画像表示のプログラムコード」の混在である．「画像表示のプログラム」はプラットフォームに依存し，従来「画像処理のプログラム」とは関係の無い物である．講義において教師は「画像処理のアルゴリズム」を学生に教えたいと考えるが，通常はそれと同時に「画像表示のプログラムコード」も提示しなければならず，プログラムが複雑になり「画像処理のアルゴリズム」の本質が見えにくくなる．</w:t>
      </w:r>
    </w:p>
    <w:p w14:paraId="5C515B0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CTViewはこの問題を解決するために，処理データの可視化の部分を一手に引き受ける．完全とは言えないが，CTView を使用することにより「画像処理のプログラムコード（アルゴリズム）」と「画像表示のプログラムコード」をある程度分離することが可能で，「画像処理のアルゴリズム」の学習を行い易くする．CTViewでは，画像処理の機能は全てプラグイン（DLL: Dynamic Link Library)として読み込む．</w:t>
      </w:r>
    </w:p>
    <w:p w14:paraId="381CE4F2"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学習者は画像処理を行うプラグイン（DLL）を作成しCTViewに読み込ませるだけで良く，処理用データの読み込みと表示，さらに処理後データの表示や保存などは全てCTView側が行ってくれる．</w:t>
      </w:r>
    </w:p>
    <w:p w14:paraId="4787D88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 v2.0からはカラー対応がサポートされ，JPEGファイルのデータの読み込み，保存が可能となっている．</w:t>
      </w:r>
    </w:p>
    <w:p w14:paraId="4189965E" w14:textId="77777777" w:rsidR="00E66DBF" w:rsidRPr="003D5CBF" w:rsidRDefault="00E66DBF" w:rsidP="003D5CBF">
      <w:pPr>
        <w:ind w:firstLineChars="88" w:firstLine="185"/>
        <w:rPr>
          <w:rFonts w:ascii="ＭＳ Ｐ明朝" w:eastAsia="ＭＳ Ｐ明朝" w:hAnsi="ＭＳ Ｐ明朝"/>
          <w:szCs w:val="21"/>
        </w:rPr>
      </w:pPr>
    </w:p>
    <w:p w14:paraId="565A7541"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1.2 CTView にできること</w:t>
      </w:r>
    </w:p>
    <w:p w14:paraId="6751280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CTViewは幾種類かの画像データファイルを読み込むことが可能である（メジャーなものとしてはJPEG）．読み込んだ画像データは自動的に表示される．</w:t>
      </w:r>
    </w:p>
    <w:p w14:paraId="2F79D0E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CTViewは画像データと共に，第三者の作成した DLLをプラグインとして読み込むことが可能である．通常 プラグインは読み込んだ画像データに対して処理を行うが，読み込みデータなしに新しい画像データを生成することも可能である．</w:t>
      </w:r>
    </w:p>
    <w:p w14:paraId="6F506D3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読み込んだ画像データもしくは処理後の画像データで，Z方向成分をもつ画像に対しては，マルチスライス表示やサムネイル表示，3次元のボリューム表示（サーフェイスレンダリング）なども可能である．また，処理後の画像データの保存も幾種類かのフォーマットで行うことができる．</w:t>
      </w:r>
    </w:p>
    <w:p w14:paraId="7B7A800A" w14:textId="77777777" w:rsidR="00E66DBF" w:rsidRPr="003D5CBF" w:rsidRDefault="00E66DBF" w:rsidP="003D5CBF">
      <w:pPr>
        <w:ind w:firstLineChars="88" w:firstLine="185"/>
        <w:rPr>
          <w:rFonts w:ascii="ＭＳ Ｐ明朝" w:eastAsia="ＭＳ Ｐ明朝" w:hAnsi="ＭＳ Ｐ明朝"/>
          <w:szCs w:val="21"/>
        </w:rPr>
      </w:pPr>
    </w:p>
    <w:p w14:paraId="258EEE27" w14:textId="77777777" w:rsidR="00E66DBF" w:rsidRPr="003D5CBF" w:rsidRDefault="00E66DBF" w:rsidP="003D5CBF">
      <w:pPr>
        <w:ind w:firstLineChars="88" w:firstLine="185"/>
        <w:rPr>
          <w:rFonts w:ascii="ＭＳ Ｐ明朝" w:eastAsia="ＭＳ Ｐ明朝" w:hAnsi="ＭＳ Ｐ明朝"/>
          <w:szCs w:val="21"/>
        </w:rPr>
      </w:pPr>
    </w:p>
    <w:p w14:paraId="353299B8" w14:textId="77777777" w:rsidR="00EE1A4C" w:rsidRDefault="00EE1A4C">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br w:type="page"/>
      </w:r>
    </w:p>
    <w:p w14:paraId="77532502" w14:textId="69C4926F" w:rsidR="00E66DBF" w:rsidRPr="003D5CBF" w:rsidRDefault="00E66DBF" w:rsidP="003D5CBF">
      <w:pPr>
        <w:rPr>
          <w:rFonts w:ascii="ＭＳ Ｐゴシック" w:eastAsia="ＭＳ Ｐゴシック" w:hAnsi="ＭＳ Ｐゴシック"/>
          <w:sz w:val="24"/>
          <w:szCs w:val="24"/>
        </w:rPr>
      </w:pPr>
      <w:r w:rsidRPr="003D5CBF">
        <w:rPr>
          <w:rFonts w:ascii="ＭＳ Ｐゴシック" w:eastAsia="ＭＳ Ｐゴシック" w:hAnsi="ＭＳ Ｐゴシック" w:hint="eastAsia"/>
          <w:sz w:val="24"/>
          <w:szCs w:val="24"/>
        </w:rPr>
        <w:lastRenderedPageBreak/>
        <w:t>2. CTViewの概要</w:t>
      </w:r>
    </w:p>
    <w:p w14:paraId="4BBFAB92" w14:textId="77777777" w:rsidR="00E66DBF" w:rsidRPr="003D5CBF" w:rsidRDefault="00E66DBF" w:rsidP="003D5CBF">
      <w:pPr>
        <w:rPr>
          <w:rFonts w:ascii="ＭＳ Ｐゴシック" w:eastAsia="ＭＳ Ｐゴシック" w:hAnsi="ＭＳ Ｐゴシック"/>
          <w:szCs w:val="21"/>
        </w:rPr>
      </w:pPr>
    </w:p>
    <w:p w14:paraId="1325E4F8"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2.1 セットアップ</w:t>
      </w:r>
    </w:p>
    <w:p w14:paraId="2FCDCB45" w14:textId="77777777" w:rsidR="00E66DBF" w:rsidRPr="003D5CBF" w:rsidRDefault="00E66DBF" w:rsidP="003D5CBF">
      <w:pPr>
        <w:rPr>
          <w:rFonts w:ascii="ＭＳ Ｐゴシック" w:eastAsia="ＭＳ Ｐゴシック" w:hAnsi="ＭＳ Ｐゴシック"/>
          <w:szCs w:val="21"/>
        </w:rPr>
      </w:pPr>
      <w:r w:rsidRPr="003D5CBF">
        <w:rPr>
          <w:rFonts w:ascii="ＭＳ Ｐゴシック" w:eastAsia="ＭＳ Ｐゴシック" w:hAnsi="ＭＳ Ｐゴシック" w:hint="eastAsia"/>
          <w:szCs w:val="21"/>
        </w:rPr>
        <w:t>2.1.1 ダウンロードとインストール</w:t>
      </w:r>
    </w:p>
    <w:p w14:paraId="04FBF35B"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 の最新版は http://www.nsl.tuis.ac.jp/xoops/modules/xpwiki/?CTView 内のリンクからダウンロード可能である．2011年7月の段階で MicroSoft Visual Studio（以下VS）2005用とVS 2008用があるので，自分の開発環境にあったパッケージをダウンロードする．なお，VS 2010用は用意されていないが，プログラム全体をVS 2010で再コンパイルし直せば，VS 2010でも使用可能である．</w:t>
      </w:r>
    </w:p>
    <w:p w14:paraId="50B3A30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CTViewではインストール作業は特に必要はない．ダウンロードしたパッケージを任意のフォルダで解凍すれば，解凍したディレクトリでそのまま実行可能である．</w:t>
      </w:r>
    </w:p>
    <w:p w14:paraId="16813901" w14:textId="77777777" w:rsidR="00E66DBF" w:rsidRPr="003D5CBF" w:rsidRDefault="00E66DBF" w:rsidP="003D5CBF">
      <w:pPr>
        <w:ind w:firstLineChars="88" w:firstLine="185"/>
        <w:rPr>
          <w:rFonts w:ascii="ＭＳ Ｐ明朝" w:eastAsia="ＭＳ Ｐ明朝" w:hAnsi="ＭＳ Ｐ明朝"/>
          <w:szCs w:val="21"/>
        </w:rPr>
      </w:pPr>
    </w:p>
    <w:p w14:paraId="76749475" w14:textId="77777777" w:rsidR="00E66DBF" w:rsidRPr="003D5CBF" w:rsidRDefault="00E66DBF" w:rsidP="003D5CBF">
      <w:pPr>
        <w:rPr>
          <w:rFonts w:ascii="ＭＳ Ｐゴシック" w:eastAsia="ＭＳ Ｐゴシック" w:hAnsi="ＭＳ Ｐゴシック"/>
          <w:szCs w:val="21"/>
        </w:rPr>
      </w:pPr>
      <w:r w:rsidRPr="003D5CBF">
        <w:rPr>
          <w:rFonts w:ascii="ＭＳ Ｐゴシック" w:eastAsia="ＭＳ Ｐゴシック" w:hAnsi="ＭＳ Ｐゴシック" w:hint="eastAsia"/>
          <w:szCs w:val="21"/>
        </w:rPr>
        <w:t>2.1.2 CTVIewの動作環境</w:t>
      </w:r>
    </w:p>
    <w:p w14:paraId="7170361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CTViewを使用するためには DirectXのランタイムが必要である．DirectXがインストールされていない，もしくはインストールされているDirectXのバージョンが古い場合には「d3dx9_##.dll が見つからない」というようなメッセージが出て起動しない場合がある（##の部分には数字が入る）．この場合は DirectXの最新版をインストールするか， http://jp.dll-download-system.com/ から足りないDLLをダウンロードして，CTView.exe と同じディレクトリに配置する. </w:t>
      </w:r>
    </w:p>
    <w:p w14:paraId="78D7748E"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例えば d3dx9_43.dll の場合は　http://jp.dll-download-system.com/docman/d-dlls-not-system-/d3dx9-43.dll/details.html よりd3dx9_43.dllをダウンロードする．</w:t>
      </w:r>
    </w:p>
    <w:p w14:paraId="7C9F5CF3" w14:textId="77777777" w:rsidR="00E66DBF" w:rsidRPr="003D5CBF" w:rsidRDefault="00E66DBF" w:rsidP="003D5CBF">
      <w:pPr>
        <w:ind w:firstLineChars="88" w:firstLine="185"/>
        <w:rPr>
          <w:rFonts w:ascii="ＭＳ Ｐ明朝" w:eastAsia="ＭＳ Ｐ明朝" w:hAnsi="ＭＳ Ｐ明朝"/>
          <w:szCs w:val="21"/>
        </w:rPr>
      </w:pPr>
    </w:p>
    <w:p w14:paraId="08BDCFBD" w14:textId="77777777" w:rsidR="00E66DBF" w:rsidRPr="003D5CBF" w:rsidRDefault="00E66DBF" w:rsidP="003D5CBF">
      <w:pPr>
        <w:rPr>
          <w:rFonts w:ascii="ＭＳ Ｐゴシック" w:eastAsia="ＭＳ Ｐゴシック" w:hAnsi="ＭＳ Ｐゴシック"/>
          <w:szCs w:val="21"/>
        </w:rPr>
      </w:pPr>
      <w:r w:rsidRPr="003D5CBF">
        <w:rPr>
          <w:rFonts w:ascii="ＭＳ Ｐゴシック" w:eastAsia="ＭＳ Ｐゴシック" w:hAnsi="ＭＳ Ｐゴシック" w:hint="eastAsia"/>
          <w:szCs w:val="21"/>
        </w:rPr>
        <w:t>2.1.3 プラグインの開発環境</w:t>
      </w:r>
    </w:p>
    <w:p w14:paraId="73E541AA" w14:textId="7140092C" w:rsidR="00E66DBF" w:rsidRPr="003D5CBF" w:rsidRDefault="00E66DBF" w:rsidP="00EE1A4C">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プラグインを開発するためには，VS 2005もしくはVS 2008が必要である．ただし，VS 2005, VS 2008以外でも，プログラム全体をコンパイルし直せば，そのVSで使用することは可能である（2.1.4参照）．</w:t>
      </w:r>
    </w:p>
    <w:p w14:paraId="6D35AC14" w14:textId="77777777" w:rsidR="00E66DBF" w:rsidRPr="003D5CBF" w:rsidRDefault="00E66DBF" w:rsidP="003D5CBF">
      <w:pPr>
        <w:ind w:firstLineChars="88" w:firstLine="185"/>
        <w:rPr>
          <w:rFonts w:ascii="ＭＳ Ｐ明朝" w:eastAsia="ＭＳ Ｐ明朝" w:hAnsi="ＭＳ Ｐ明朝"/>
          <w:szCs w:val="21"/>
        </w:rPr>
      </w:pPr>
    </w:p>
    <w:p w14:paraId="3F176105" w14:textId="77777777" w:rsidR="00E66DBF" w:rsidRPr="003D5CBF" w:rsidRDefault="00E66DBF" w:rsidP="003D5CBF">
      <w:pPr>
        <w:rPr>
          <w:rFonts w:ascii="ＭＳ Ｐゴシック" w:eastAsia="ＭＳ Ｐゴシック" w:hAnsi="ＭＳ Ｐゴシック"/>
          <w:szCs w:val="21"/>
        </w:rPr>
      </w:pPr>
      <w:r w:rsidRPr="003D5CBF">
        <w:rPr>
          <w:rFonts w:ascii="ＭＳ Ｐゴシック" w:eastAsia="ＭＳ Ｐゴシック" w:hAnsi="ＭＳ Ｐゴシック" w:hint="eastAsia"/>
          <w:szCs w:val="21"/>
        </w:rPr>
        <w:t>2.1.4 CTViewの再コンパイル</w:t>
      </w:r>
    </w:p>
    <w:p w14:paraId="7EF1CA10" w14:textId="6F3B895C"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CTViewを配布されているバージョン以外の VSで使用する場合などには，CTView全体を再コンパイルする必要がある．CTViewを再コンパイルするには，配布しているものの他に，DirectXのSDK，libjpeg, MagaDebug32が必要である．</w:t>
      </w:r>
    </w:p>
    <w:p w14:paraId="1CE1D26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libjpeg は http://www.ijg.org/ からダウンロード可能であるが，パッケージを解凍後，手動でコンパイルする必要がある．VSのコマンドプロンプトを起動して，解凍ディレクトリに移動後，以下のコマンドを実行する．</w:t>
      </w:r>
    </w:p>
    <w:p w14:paraId="4D8881F7" w14:textId="77777777" w:rsidR="00E66DBF" w:rsidRPr="003D5CBF" w:rsidRDefault="00E66DBF" w:rsidP="003D5CBF">
      <w:pPr>
        <w:ind w:firstLineChars="88" w:firstLine="185"/>
        <w:rPr>
          <w:rFonts w:ascii="ＭＳ Ｐ明朝" w:eastAsia="ＭＳ Ｐ明朝" w:hAnsi="ＭＳ Ｐ明朝"/>
          <w:szCs w:val="21"/>
        </w:rPr>
      </w:pPr>
    </w:p>
    <w:p w14:paraId="49BA61BC" w14:textId="00573B1B" w:rsidR="00E66DBF" w:rsidRPr="00C53926" w:rsidRDefault="003D5CBF" w:rsidP="003D5CBF">
      <w:pPr>
        <w:pStyle w:val="a3"/>
        <w:ind w:leftChars="0" w:left="420"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&gt; copy jconfig.vc jconfig.h</w:t>
      </w:r>
    </w:p>
    <w:p w14:paraId="1EBB5F5D" w14:textId="1211CF94" w:rsidR="003D5CBF" w:rsidRPr="00C53926" w:rsidRDefault="003D5CBF" w:rsidP="003D5CBF">
      <w:pPr>
        <w:pStyle w:val="a3"/>
        <w:ind w:leftChars="0" w:left="420"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&gt;</w:t>
      </w:r>
      <w:r w:rsidRPr="00C53926">
        <w:rPr>
          <w:rFonts w:asciiTheme="majorEastAsia" w:eastAsiaTheme="majorEastAsia" w:hAnsiTheme="majorEastAsia"/>
          <w:sz w:val="18"/>
          <w:szCs w:val="18"/>
        </w:rPr>
        <w:t xml:space="preserve"> nmake -f makefile.vc</w:t>
      </w:r>
    </w:p>
    <w:p w14:paraId="55CDE92A" w14:textId="77777777" w:rsidR="00E66DBF" w:rsidRPr="003D5CBF" w:rsidRDefault="00E66DBF" w:rsidP="003D5CBF">
      <w:pPr>
        <w:ind w:firstLineChars="88" w:firstLine="185"/>
        <w:rPr>
          <w:rFonts w:ascii="ＭＳ Ｐ明朝" w:eastAsia="ＭＳ Ｐ明朝" w:hAnsi="ＭＳ Ｐ明朝"/>
          <w:szCs w:val="21"/>
        </w:rPr>
      </w:pPr>
    </w:p>
    <w:p w14:paraId="1E52A14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以上の追加パッケージをインストール後，JunkBox_Lib++, JunkBox_Win_Lib, CT, CTView\CTMFC_Lib, CTView\CTView の順にコンパイルを行う．ただし，インストールした DirectXのSDK, libjpeg, MagaDebug32のバージョンによっては，各プロジェクトファイルのインクルードファイルのパス（プロパティ→C/C++→全般→追加のインクルードディレクトリ）およびライブラリファイルのパス（プロパティ→リンカ→全般→追加のライブラリディレクトリ）を変更する必要がある（特にDirectX SDKのパス）．</w:t>
      </w:r>
    </w:p>
    <w:p w14:paraId="6302CA8E" w14:textId="77777777" w:rsidR="00E66DBF" w:rsidRPr="003D5CBF" w:rsidRDefault="00E66DBF" w:rsidP="003D5CBF">
      <w:pPr>
        <w:ind w:firstLineChars="88" w:firstLine="185"/>
        <w:rPr>
          <w:rFonts w:ascii="ＭＳ Ｐ明朝" w:eastAsia="ＭＳ Ｐ明朝" w:hAnsi="ＭＳ Ｐ明朝"/>
          <w:szCs w:val="21"/>
        </w:rPr>
      </w:pPr>
    </w:p>
    <w:p w14:paraId="7D21A3A4"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2.2 CTViewのデータ構造</w:t>
      </w:r>
    </w:p>
    <w:p w14:paraId="0E8FC6A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CTViewのデータの構造を図2-1に示す．図2-1のメインデータは，処理対照または処理後のデー</w:t>
      </w:r>
      <w:r w:rsidRPr="003D5CBF">
        <w:rPr>
          <w:rFonts w:ascii="ＭＳ Ｐ明朝" w:eastAsia="ＭＳ Ｐ明朝" w:hAnsi="ＭＳ Ｐ明朝" w:hint="eastAsia"/>
          <w:szCs w:val="21"/>
        </w:rPr>
        <w:lastRenderedPageBreak/>
        <w:t>タでCTViewの中に定常的に保存されるデータである．他の一時的画像データ，一時的ボリュームデータ，表示用データなどは，表示ウィンドウがクローズされれば自動的に削除されるが，メインデータは表示ウィンドウがクローズされても，明示的に削除コマンドを実行するか，データを置き換える（図2-1の⑥）までメモリ中に存在し続ける．</w:t>
      </w:r>
    </w:p>
    <w:p w14:paraId="3CC5137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図2-1中の「プラグイン」の部分が，学習者が作成するプラグインである．CTView自身はほとんど画像データの処理は行わないので，メインの画像処理はここで行うことになる．</w:t>
      </w:r>
    </w:p>
    <w:p w14:paraId="6F87ABEB"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プラグインは DLLとして実装され，CTViewは起動時に特定ディレクトリ（pluginsディレクトリ）にある複数のプラグインを自動的に読み込む．また，起動後にプラグインを差し替えるために，プラグインの開放や再読み込み機能を持つ．</w:t>
      </w:r>
    </w:p>
    <w:p w14:paraId="42DB365B" w14:textId="77777777" w:rsidR="00E66DBF" w:rsidRPr="003D5CBF" w:rsidRDefault="00E66DBF" w:rsidP="003D5CBF">
      <w:pPr>
        <w:ind w:firstLineChars="88" w:firstLine="185"/>
        <w:rPr>
          <w:rFonts w:ascii="ＭＳ Ｐ明朝" w:eastAsia="ＭＳ Ｐ明朝" w:hAnsi="ＭＳ Ｐ明朝"/>
          <w:szCs w:val="21"/>
        </w:rPr>
      </w:pPr>
    </w:p>
    <w:p w14:paraId="6EC10EC2" w14:textId="77777777" w:rsidR="00E66DBF" w:rsidRPr="003D5CBF" w:rsidRDefault="00E66DBF" w:rsidP="003D5CBF">
      <w:pPr>
        <w:rPr>
          <w:rFonts w:ascii="ＭＳ Ｐゴシック" w:eastAsia="ＭＳ Ｐゴシック" w:hAnsi="ＭＳ Ｐゴシック"/>
          <w:sz w:val="22"/>
        </w:rPr>
      </w:pPr>
      <w:r w:rsidRPr="003D5CBF">
        <w:rPr>
          <w:rFonts w:ascii="ＭＳ Ｐゴシック" w:eastAsia="ＭＳ Ｐゴシック" w:hAnsi="ＭＳ Ｐゴシック" w:hint="eastAsia"/>
          <w:sz w:val="22"/>
        </w:rPr>
        <w:t>2.3 サポートする画像データ</w:t>
      </w:r>
    </w:p>
    <w:p w14:paraId="7F60102C" w14:textId="77777777" w:rsidR="00E66DBF" w:rsidRPr="00F514E1" w:rsidRDefault="00E66DBF" w:rsidP="003D5CBF">
      <w:pPr>
        <w:ind w:firstLineChars="88" w:firstLine="185"/>
        <w:rPr>
          <w:rFonts w:ascii="ＭＳ Ｐ明朝" w:eastAsia="ＭＳ Ｐ明朝" w:hAnsi="ＭＳ Ｐ明朝"/>
          <w:szCs w:val="21"/>
        </w:rPr>
      </w:pPr>
      <w:r w:rsidRPr="00F514E1">
        <w:rPr>
          <w:rFonts w:ascii="ＭＳ Ｐ明朝" w:eastAsia="ＭＳ Ｐ明朝" w:hAnsi="ＭＳ Ｐ明朝" w:hint="eastAsia"/>
          <w:szCs w:val="21"/>
        </w:rPr>
        <w:t>CTView v2.0 がサポートする画像データは以下の通りである．</w:t>
      </w:r>
    </w:p>
    <w:p w14:paraId="2359772D" w14:textId="77777777"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・Common Head</w:t>
      </w:r>
      <w:r w:rsidRPr="00F514E1">
        <w:rPr>
          <w:rFonts w:asciiTheme="majorEastAsia" w:eastAsiaTheme="majorEastAsia" w:hAnsiTheme="majorEastAsia" w:hint="eastAsia"/>
          <w:sz w:val="18"/>
          <w:szCs w:val="18"/>
        </w:rPr>
        <w:tab/>
        <w:t>独自形式．他の画像データのヘッダ情報を内包できる．</w:t>
      </w:r>
    </w:p>
    <w:p w14:paraId="3A3DB152" w14:textId="77777777"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・Moon(CT)</w:t>
      </w:r>
      <w:r w:rsidRPr="00F514E1">
        <w:rPr>
          <w:rFonts w:asciiTheme="majorEastAsia" w:eastAsiaTheme="majorEastAsia" w:hAnsiTheme="majorEastAsia" w:hint="eastAsia"/>
          <w:sz w:val="18"/>
          <w:szCs w:val="18"/>
        </w:rPr>
        <w:tab/>
        <w:t>独自形式．2次元CT画像用．Dicomのサブセット版</w:t>
      </w:r>
    </w:p>
    <w:p w14:paraId="6BC86490" w14:textId="033C3300"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 xml:space="preserve">・Dicom        </w:t>
      </w:r>
      <w:r w:rsidRPr="00F514E1">
        <w:rPr>
          <w:rFonts w:asciiTheme="majorEastAsia" w:eastAsiaTheme="majorEastAsia" w:hAnsiTheme="majorEastAsia" w:hint="eastAsia"/>
          <w:sz w:val="18"/>
          <w:szCs w:val="18"/>
        </w:rPr>
        <w:tab/>
        <w:t>医用画像フォーマット</w:t>
      </w:r>
    </w:p>
    <w:p w14:paraId="01C6D6FC" w14:textId="3E845352"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・Sun Raster     8・16bit/pixcel 圧縮なし.</w:t>
      </w:r>
    </w:p>
    <w:p w14:paraId="44323FF6" w14:textId="77777777"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・JPEG</w:t>
      </w:r>
      <w:r w:rsidRPr="00F514E1">
        <w:rPr>
          <w:rFonts w:asciiTheme="majorEastAsia" w:eastAsiaTheme="majorEastAsia" w:hAnsiTheme="majorEastAsia" w:hint="eastAsia"/>
          <w:sz w:val="18"/>
          <w:szCs w:val="18"/>
        </w:rPr>
        <w:tab/>
        <w:t xml:space="preserve">        </w:t>
      </w:r>
      <w:r w:rsidRPr="00F514E1">
        <w:rPr>
          <w:rFonts w:asciiTheme="majorEastAsia" w:eastAsiaTheme="majorEastAsia" w:hAnsiTheme="majorEastAsia" w:hint="eastAsia"/>
          <w:sz w:val="18"/>
          <w:szCs w:val="18"/>
        </w:rPr>
        <w:tab/>
        <w:t>各種JPEGデータ．保存時の品質は常に100%. libjpegを使用（http://www.ijg.org/）．</w:t>
      </w:r>
    </w:p>
    <w:p w14:paraId="56CCA5F9" w14:textId="2E35B18E" w:rsidR="00E66DBF" w:rsidRPr="00F514E1" w:rsidRDefault="00E66DBF" w:rsidP="003D5CBF">
      <w:pPr>
        <w:ind w:firstLineChars="88" w:firstLine="158"/>
        <w:rPr>
          <w:rFonts w:asciiTheme="majorEastAsia" w:eastAsiaTheme="majorEastAsia" w:hAnsiTheme="majorEastAsia"/>
          <w:sz w:val="18"/>
          <w:szCs w:val="18"/>
        </w:rPr>
      </w:pPr>
      <w:r w:rsidRPr="00F514E1">
        <w:rPr>
          <w:rFonts w:asciiTheme="majorEastAsia" w:eastAsiaTheme="majorEastAsia" w:hAnsiTheme="majorEastAsia" w:hint="eastAsia"/>
          <w:sz w:val="18"/>
          <w:szCs w:val="18"/>
        </w:rPr>
        <w:t>・3D VOL</w:t>
      </w:r>
      <w:r w:rsidRPr="00F514E1">
        <w:rPr>
          <w:rFonts w:asciiTheme="majorEastAsia" w:eastAsiaTheme="majorEastAsia" w:hAnsiTheme="majorEastAsia" w:hint="eastAsia"/>
          <w:sz w:val="18"/>
          <w:szCs w:val="18"/>
        </w:rPr>
        <w:tab/>
        <w:t>独自形式．3次元画像（ボリュームデータ）用</w:t>
      </w:r>
    </w:p>
    <w:p w14:paraId="4859CA96" w14:textId="77777777" w:rsidR="003D5CBF" w:rsidRDefault="003D5CBF" w:rsidP="003D5CBF">
      <w:pPr>
        <w:rPr>
          <w:rFonts w:ascii="ＭＳ Ｐ明朝" w:eastAsia="ＭＳ Ｐ明朝" w:hAnsi="ＭＳ Ｐ明朝"/>
          <w:szCs w:val="21"/>
        </w:rPr>
      </w:pPr>
    </w:p>
    <w:p w14:paraId="42666F7E" w14:textId="77777777" w:rsidR="00EE1A4C" w:rsidRPr="003D5CBF" w:rsidRDefault="00EE1A4C" w:rsidP="003D5CBF">
      <w:pPr>
        <w:rPr>
          <w:rFonts w:ascii="ＭＳ Ｐ明朝" w:eastAsia="ＭＳ Ｐ明朝" w:hAnsi="ＭＳ Ｐ明朝"/>
          <w:szCs w:val="21"/>
        </w:rPr>
      </w:pPr>
    </w:p>
    <w:p w14:paraId="06645165" w14:textId="16253521" w:rsidR="003D5CBF" w:rsidRPr="003D5CBF" w:rsidRDefault="003D5CBF" w:rsidP="003D5CBF">
      <w:pPr>
        <w:ind w:firstLineChars="88" w:firstLine="185"/>
        <w:rPr>
          <w:rFonts w:ascii="ＭＳ Ｐ明朝" w:eastAsia="ＭＳ Ｐ明朝" w:hAnsi="ＭＳ Ｐ明朝"/>
          <w:szCs w:val="21"/>
        </w:rPr>
      </w:pPr>
      <w:r w:rsidRPr="003D5CBF">
        <w:rPr>
          <w:rFonts w:ascii="ＭＳ Ｐ明朝" w:eastAsia="ＭＳ Ｐ明朝" w:hAnsi="ＭＳ Ｐ明朝"/>
          <w:noProof/>
          <w:szCs w:val="21"/>
        </w:rPr>
        <w:drawing>
          <wp:inline distT="0" distB="0" distL="0" distR="0" wp14:anchorId="2EAD86FC" wp14:editId="7F697364">
            <wp:extent cx="5607050" cy="3286760"/>
            <wp:effectExtent l="0" t="0" r="0" b="0"/>
            <wp:docPr id="205113461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7050" cy="3286760"/>
                    </a:xfrm>
                    <a:prstGeom prst="rect">
                      <a:avLst/>
                    </a:prstGeom>
                    <a:noFill/>
                    <a:ln>
                      <a:noFill/>
                    </a:ln>
                  </pic:spPr>
                </pic:pic>
              </a:graphicData>
            </a:graphic>
          </wp:inline>
        </w:drawing>
      </w:r>
    </w:p>
    <w:p w14:paraId="76B065A4" w14:textId="556CE80E" w:rsidR="003D5CBF" w:rsidRPr="00F446D5" w:rsidRDefault="00EE1A4C" w:rsidP="00F446D5">
      <w:pPr>
        <w:ind w:firstLineChars="88" w:firstLine="158"/>
        <w:jc w:val="center"/>
        <w:rPr>
          <w:rFonts w:ascii="ＭＳ Ｐ明朝" w:eastAsia="ＭＳ Ｐ明朝" w:hAnsi="ＭＳ Ｐ明朝"/>
          <w:sz w:val="18"/>
          <w:szCs w:val="18"/>
        </w:rPr>
      </w:pPr>
      <w:r w:rsidRPr="00F446D5">
        <w:rPr>
          <w:rFonts w:ascii="MS-PGothic" w:eastAsia="MS-PGothic" w:cs="MS-PGothic" w:hint="eastAsia"/>
          <w:kern w:val="0"/>
          <w:sz w:val="18"/>
          <w:szCs w:val="18"/>
        </w:rPr>
        <w:t>図</w:t>
      </w:r>
      <w:r w:rsidRPr="00F446D5">
        <w:rPr>
          <w:rFonts w:ascii="MS-PGothic" w:eastAsia="MS-PGothic" w:cs="MS-PGothic"/>
          <w:kern w:val="0"/>
          <w:sz w:val="18"/>
          <w:szCs w:val="18"/>
        </w:rPr>
        <w:t xml:space="preserve">2-1 CTView </w:t>
      </w:r>
      <w:r w:rsidRPr="00F446D5">
        <w:rPr>
          <w:rFonts w:ascii="MS-PGothic" w:eastAsia="MS-PGothic" w:cs="MS-PGothic" w:hint="eastAsia"/>
          <w:kern w:val="0"/>
          <w:sz w:val="18"/>
          <w:szCs w:val="18"/>
        </w:rPr>
        <w:t>のデータ遷移</w:t>
      </w:r>
      <w:r w:rsidRPr="00F446D5">
        <w:rPr>
          <w:rFonts w:ascii="MS-PGothic" w:eastAsia="MS-PGothic" w:cs="MS-PGothic"/>
          <w:kern w:val="0"/>
          <w:sz w:val="18"/>
          <w:szCs w:val="18"/>
        </w:rPr>
        <w:t xml:space="preserve"> </w:t>
      </w:r>
      <w:r w:rsidRPr="00F446D5">
        <w:rPr>
          <w:rFonts w:ascii="MS-PGothic" w:eastAsia="MS-PGothic" w:cs="MS-PGothic" w:hint="eastAsia"/>
          <w:kern w:val="0"/>
          <w:sz w:val="18"/>
          <w:szCs w:val="18"/>
        </w:rPr>
        <w:t>（図中の番号は処理順番ではない）</w:t>
      </w:r>
    </w:p>
    <w:p w14:paraId="3F040C40" w14:textId="77777777" w:rsidR="00EE1A4C" w:rsidRPr="003D5CBF" w:rsidRDefault="00EE1A4C" w:rsidP="003D5CBF">
      <w:pPr>
        <w:ind w:firstLineChars="88" w:firstLine="185"/>
        <w:rPr>
          <w:rFonts w:ascii="ＭＳ Ｐ明朝" w:eastAsia="ＭＳ Ｐ明朝" w:hAnsi="ＭＳ Ｐ明朝"/>
          <w:szCs w:val="21"/>
        </w:rPr>
      </w:pPr>
    </w:p>
    <w:p w14:paraId="457F2A9E"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その他，非圧縮データであればヘッダの構造指定により読み込み可能である．また，CTViewは内部的にはアルファチャンネルも取り扱い可能であるが，現時点ではアルファチャンネルをサポートするPNGファイルなどの読み込みや保存には対応していない（今後対応予定）．</w:t>
      </w:r>
    </w:p>
    <w:p w14:paraId="3A92D2E7" w14:textId="77777777" w:rsidR="00E66DBF" w:rsidRPr="003D5CBF" w:rsidRDefault="00E66DBF" w:rsidP="003D5CBF">
      <w:pPr>
        <w:ind w:firstLineChars="88" w:firstLine="185"/>
        <w:rPr>
          <w:rFonts w:ascii="ＭＳ Ｐ明朝" w:eastAsia="ＭＳ Ｐ明朝" w:hAnsi="ＭＳ Ｐ明朝"/>
          <w:szCs w:val="21"/>
        </w:rPr>
      </w:pPr>
    </w:p>
    <w:p w14:paraId="2DB1CA27"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lastRenderedPageBreak/>
        <w:t>2.4 操作の概要</w:t>
      </w:r>
    </w:p>
    <w:p w14:paraId="18A4F2AB"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 ファイルメニュー「新規ファイル読み込み」</w:t>
      </w:r>
    </w:p>
    <w:p w14:paraId="2AB8A376" w14:textId="42C0268C" w:rsidR="00F446D5" w:rsidRDefault="00E66DBF" w:rsidP="00F446D5">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ァイルメニュー（図2-2）の「新規ファイル読み込み」を選択すると，指定された画像ファイルのデータがメインの画像データとして読み込まれる（図2-1の①）．画像ファイルのフォーマットは自動認識され，CT画像の場合は，さらにマルチスライス（複数データ）を読み込むためのダイアログが表示される（図2-3）．</w:t>
      </w:r>
    </w:p>
    <w:p w14:paraId="27EED5B1" w14:textId="77777777" w:rsidR="00F446D5" w:rsidRDefault="00F446D5" w:rsidP="00F446D5">
      <w:pPr>
        <w:ind w:firstLineChars="88" w:firstLine="185"/>
        <w:rPr>
          <w:rFonts w:ascii="ＭＳ Ｐ明朝" w:eastAsia="ＭＳ Ｐ明朝" w:hAnsi="ＭＳ Ｐ明朝"/>
          <w:szCs w:val="21"/>
        </w:rPr>
      </w:pPr>
    </w:p>
    <w:p w14:paraId="24C56815" w14:textId="78B2AD0A" w:rsidR="00EE1A4C" w:rsidRDefault="00F446D5" w:rsidP="003D5CBF">
      <w:pPr>
        <w:ind w:firstLineChars="88" w:firstLine="185"/>
        <w:rPr>
          <w:rFonts w:ascii="ＭＳ Ｐ明朝" w:eastAsia="ＭＳ Ｐ明朝" w:hAnsi="ＭＳ Ｐ明朝"/>
          <w:szCs w:val="21"/>
        </w:rPr>
      </w:pPr>
      <w:r w:rsidRPr="00F446D5">
        <w:rPr>
          <w:rFonts w:ascii="ＭＳ Ｐ明朝" w:eastAsia="ＭＳ Ｐ明朝" w:hAnsi="ＭＳ Ｐ明朝"/>
          <w:noProof/>
          <w:szCs w:val="21"/>
        </w:rPr>
        <w:drawing>
          <wp:inline distT="0" distB="0" distL="0" distR="0" wp14:anchorId="42DD0A2C" wp14:editId="5EAB2619">
            <wp:extent cx="2216988" cy="1603357"/>
            <wp:effectExtent l="0" t="0" r="0" b="0"/>
            <wp:docPr id="986040303"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40303" name="図 1" descr="テキスト, 手紙&#10;&#10;自動的に生成された説明"/>
                    <pic:cNvPicPr/>
                  </pic:nvPicPr>
                  <pic:blipFill>
                    <a:blip r:embed="rId6"/>
                    <a:stretch>
                      <a:fillRect/>
                    </a:stretch>
                  </pic:blipFill>
                  <pic:spPr>
                    <a:xfrm>
                      <a:off x="0" y="0"/>
                      <a:ext cx="2231487" cy="1613843"/>
                    </a:xfrm>
                    <a:prstGeom prst="rect">
                      <a:avLst/>
                    </a:prstGeom>
                  </pic:spPr>
                </pic:pic>
              </a:graphicData>
            </a:graphic>
          </wp:inline>
        </w:drawing>
      </w:r>
      <w:r>
        <w:rPr>
          <w:rFonts w:ascii="ＭＳ Ｐ明朝" w:eastAsia="ＭＳ Ｐ明朝" w:hAnsi="ＭＳ Ｐ明朝" w:hint="eastAsia"/>
          <w:szCs w:val="21"/>
        </w:rPr>
        <w:t xml:space="preserve">　　　　　　</w:t>
      </w:r>
      <w:r w:rsidRPr="00F446D5">
        <w:rPr>
          <w:rFonts w:ascii="ＭＳ Ｐ明朝" w:eastAsia="ＭＳ Ｐ明朝" w:hAnsi="ＭＳ Ｐ明朝"/>
          <w:noProof/>
          <w:szCs w:val="21"/>
        </w:rPr>
        <w:drawing>
          <wp:inline distT="0" distB="0" distL="0" distR="0" wp14:anchorId="1C7FC8D0" wp14:editId="54D13387">
            <wp:extent cx="2503211" cy="1046540"/>
            <wp:effectExtent l="0" t="0" r="0" b="1270"/>
            <wp:docPr id="40267962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79628" name="図 1" descr="グラフィカル ユーザー インターフェイス&#10;&#10;自動的に生成された説明"/>
                    <pic:cNvPicPr/>
                  </pic:nvPicPr>
                  <pic:blipFill>
                    <a:blip r:embed="rId7"/>
                    <a:stretch>
                      <a:fillRect/>
                    </a:stretch>
                  </pic:blipFill>
                  <pic:spPr>
                    <a:xfrm>
                      <a:off x="0" y="0"/>
                      <a:ext cx="2531449" cy="1058346"/>
                    </a:xfrm>
                    <a:prstGeom prst="rect">
                      <a:avLst/>
                    </a:prstGeom>
                  </pic:spPr>
                </pic:pic>
              </a:graphicData>
            </a:graphic>
          </wp:inline>
        </w:drawing>
      </w:r>
      <w:r>
        <w:rPr>
          <w:rFonts w:ascii="ＭＳ Ｐ明朝" w:eastAsia="ＭＳ Ｐ明朝" w:hAnsi="ＭＳ Ｐ明朝" w:hint="eastAsia"/>
          <w:szCs w:val="21"/>
        </w:rPr>
        <w:t xml:space="preserve">　</w:t>
      </w:r>
    </w:p>
    <w:p w14:paraId="5C9C187C" w14:textId="00477179" w:rsidR="00F514E1" w:rsidRPr="00F446D5" w:rsidRDefault="00EE1A4C" w:rsidP="003D5CBF">
      <w:pPr>
        <w:ind w:firstLineChars="88" w:firstLine="158"/>
        <w:rPr>
          <w:rFonts w:ascii="ＭＳ Ｐ明朝" w:eastAsia="ＭＳ Ｐ明朝" w:hAnsi="ＭＳ Ｐ明朝"/>
          <w:sz w:val="18"/>
          <w:szCs w:val="18"/>
        </w:rPr>
      </w:pPr>
      <w:r w:rsidRPr="00F446D5">
        <w:rPr>
          <w:rFonts w:ascii="ＭＳ Ｐ明朝" w:eastAsia="ＭＳ Ｐ明朝" w:hAnsi="ＭＳ Ｐ明朝" w:hint="eastAsia"/>
          <w:sz w:val="18"/>
          <w:szCs w:val="18"/>
        </w:rPr>
        <w:t xml:space="preserve">　</w:t>
      </w:r>
      <w:r w:rsidR="00F446D5">
        <w:rPr>
          <w:rFonts w:ascii="ＭＳ Ｐ明朝" w:eastAsia="ＭＳ Ｐ明朝" w:hAnsi="ＭＳ Ｐ明朝" w:hint="eastAsia"/>
          <w:sz w:val="18"/>
          <w:szCs w:val="18"/>
        </w:rPr>
        <w:t xml:space="preserve">　　</w:t>
      </w:r>
      <w:r w:rsidRPr="00F446D5">
        <w:rPr>
          <w:rFonts w:ascii="ＭＳ Ｐ明朝" w:eastAsia="ＭＳ Ｐ明朝" w:hAnsi="ＭＳ Ｐ明朝" w:hint="eastAsia"/>
          <w:sz w:val="18"/>
          <w:szCs w:val="18"/>
        </w:rPr>
        <w:t xml:space="preserve">　　　</w:t>
      </w:r>
      <w:r w:rsidR="00F446D5" w:rsidRPr="00F446D5">
        <w:rPr>
          <w:rFonts w:ascii="MS-PGothic" w:eastAsia="MS-PGothic" w:cs="MS-PGothic" w:hint="eastAsia"/>
          <w:kern w:val="0"/>
          <w:sz w:val="18"/>
          <w:szCs w:val="18"/>
        </w:rPr>
        <w:t>図</w:t>
      </w:r>
      <w:r w:rsidR="00F446D5" w:rsidRPr="00F446D5">
        <w:rPr>
          <w:rFonts w:ascii="MS-PGothic" w:eastAsia="MS-PGothic" w:cs="MS-PGothic"/>
          <w:kern w:val="0"/>
          <w:sz w:val="18"/>
          <w:szCs w:val="18"/>
        </w:rPr>
        <w:t xml:space="preserve">2-2 </w:t>
      </w:r>
      <w:r w:rsidR="00F446D5" w:rsidRPr="00F446D5">
        <w:rPr>
          <w:rFonts w:ascii="MS-PGothic" w:eastAsia="MS-PGothic" w:cs="MS-PGothic" w:hint="eastAsia"/>
          <w:kern w:val="0"/>
          <w:sz w:val="18"/>
          <w:szCs w:val="18"/>
        </w:rPr>
        <w:t xml:space="preserve">ファイルメニュー　　　　　</w:t>
      </w:r>
      <w:r w:rsidR="00F446D5">
        <w:rPr>
          <w:rFonts w:ascii="MS-PGothic" w:eastAsia="MS-PGothic" w:cs="MS-PGothic" w:hint="eastAsia"/>
          <w:kern w:val="0"/>
          <w:sz w:val="18"/>
          <w:szCs w:val="18"/>
        </w:rPr>
        <w:t xml:space="preserve">　　</w:t>
      </w:r>
      <w:r w:rsidR="00F446D5" w:rsidRPr="00F446D5">
        <w:rPr>
          <w:rFonts w:ascii="MS-PGothic" w:eastAsia="MS-PGothic" w:cs="MS-PGothic" w:hint="eastAsia"/>
          <w:kern w:val="0"/>
          <w:sz w:val="18"/>
          <w:szCs w:val="18"/>
        </w:rPr>
        <w:t xml:space="preserve">　　</w:t>
      </w:r>
      <w:r w:rsidR="00F446D5">
        <w:rPr>
          <w:rFonts w:ascii="MS-PGothic" w:eastAsia="MS-PGothic" w:cs="MS-PGothic" w:hint="eastAsia"/>
          <w:kern w:val="0"/>
          <w:sz w:val="18"/>
          <w:szCs w:val="18"/>
        </w:rPr>
        <w:t xml:space="preserve">　</w:t>
      </w:r>
      <w:r w:rsidR="00F446D5" w:rsidRPr="00F446D5">
        <w:rPr>
          <w:rFonts w:ascii="MS-PGothic" w:eastAsia="MS-PGothic" w:cs="MS-PGothic" w:hint="eastAsia"/>
          <w:kern w:val="0"/>
          <w:sz w:val="18"/>
          <w:szCs w:val="18"/>
        </w:rPr>
        <w:t xml:space="preserve">　図</w:t>
      </w:r>
      <w:r w:rsidR="00F446D5" w:rsidRPr="00F446D5">
        <w:rPr>
          <w:rFonts w:ascii="MS-PGothic" w:eastAsia="MS-PGothic" w:cs="MS-PGothic"/>
          <w:kern w:val="0"/>
          <w:sz w:val="18"/>
          <w:szCs w:val="18"/>
        </w:rPr>
        <w:t xml:space="preserve">2-3 </w:t>
      </w:r>
      <w:r w:rsidR="00F446D5" w:rsidRPr="00F446D5">
        <w:rPr>
          <w:rFonts w:ascii="MS-PGothic" w:eastAsia="MS-PGothic" w:cs="MS-PGothic" w:hint="eastAsia"/>
          <w:kern w:val="0"/>
          <w:sz w:val="18"/>
          <w:szCs w:val="18"/>
        </w:rPr>
        <w:t>ファイル読み込み設定ダイアログ</w:t>
      </w:r>
    </w:p>
    <w:p w14:paraId="027AE418" w14:textId="77777777" w:rsidR="00EE1A4C" w:rsidRPr="003D5CBF" w:rsidRDefault="00EE1A4C" w:rsidP="003D5CBF">
      <w:pPr>
        <w:ind w:firstLineChars="88" w:firstLine="185"/>
        <w:rPr>
          <w:rFonts w:ascii="ＭＳ Ｐ明朝" w:eastAsia="ＭＳ Ｐ明朝" w:hAnsi="ＭＳ Ｐ明朝"/>
          <w:szCs w:val="21"/>
        </w:rPr>
      </w:pPr>
    </w:p>
    <w:p w14:paraId="564EAB19" w14:textId="5F76A795"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この「ファイル読み込み設定」ダイアログでは，画像ファイル名に %d などを指定することにより，ファイル名を可変にすることができる（例えば file.1 から file.32 を読み込む場合は，ファイル名を file.%d とし，From に 1, To に 32を指定する）．</w:t>
      </w:r>
    </w:p>
    <w:p w14:paraId="2306C56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ァイル読み込み時に既にメインの画像データが存在し，そのデータを使用したウィンドウが表示されている場合は，それらのウィンドウを全て閉じるように要請するダイアログが表示される．メインの画像データを使用したウィンドウが表示されていない場合は，何の警告もなしにメインの画像データは上書きされる．読み込んだデータは自動的にウィンドウ上に表示される（図2-1の②）．</w:t>
      </w:r>
    </w:p>
    <w:p w14:paraId="55D0132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なお，「2.3 サポートする画像データ」に挙げたファイルフォーマット以外でも，DirectXが表示可能なデータは自動的にウィンドウ上に表示されるが，これはDirectXの内部処理により表示されているのだけであって，CTView内のメインの画像データとして取り込まれている訳ではない（例えばPNGファイルなど）．従ってこの場合は，タイトルバーに「未サポートファイル形式[処理不可]」と表示され，読み込んだデータに対してプラグインなどによる加工処理等を行うことはできない．</w:t>
      </w:r>
    </w:p>
    <w:p w14:paraId="2A7AA57E" w14:textId="77777777" w:rsidR="00E66DBF" w:rsidRPr="003D5CBF" w:rsidRDefault="00E66DBF" w:rsidP="003D5CBF">
      <w:pPr>
        <w:ind w:firstLineChars="88" w:firstLine="185"/>
        <w:rPr>
          <w:rFonts w:ascii="ＭＳ Ｐ明朝" w:eastAsia="ＭＳ Ｐ明朝" w:hAnsi="ＭＳ Ｐ明朝"/>
          <w:szCs w:val="21"/>
        </w:rPr>
      </w:pPr>
    </w:p>
    <w:p w14:paraId="3E2B97B5" w14:textId="20BE1AC8"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2.4.2 ファイルメニュー「画像データの保存」</w:t>
      </w:r>
    </w:p>
    <w:p w14:paraId="2967D8C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画像データの保存」を選択すると，メインの画像データのファイルへの保存が行われる．このメニューを選択した場合，まず保存ディレクトリと仮の保存ファイル名を指定するダイアログが表示される．その後，保存するファイルのファーマットなどの詳細を指定するためのダイアログが表示される（図2-4）．</w:t>
      </w:r>
    </w:p>
    <w:p w14:paraId="40830B44" w14:textId="77777777" w:rsidR="00F446D5"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なお，JPEG形式で保存する場合，クオリティは常に100%となる．また，16bitカラーのデータをJPEG(24bitカラー)で保存した場合には，色の精度が低下するので注意が必要である．</w:t>
      </w:r>
    </w:p>
    <w:p w14:paraId="7B3531B0" w14:textId="77777777" w:rsidR="00F446D5" w:rsidRDefault="00F446D5" w:rsidP="003D5CBF">
      <w:pPr>
        <w:ind w:firstLineChars="88" w:firstLine="185"/>
        <w:rPr>
          <w:rFonts w:ascii="ＭＳ Ｐ明朝" w:eastAsia="ＭＳ Ｐ明朝" w:hAnsi="ＭＳ Ｐ明朝"/>
          <w:szCs w:val="21"/>
        </w:rPr>
      </w:pPr>
    </w:p>
    <w:p w14:paraId="0FF495A7" w14:textId="7E54184D" w:rsidR="00E66DBF" w:rsidRDefault="00F446D5" w:rsidP="003D5CBF">
      <w:pPr>
        <w:ind w:firstLineChars="88" w:firstLine="185"/>
        <w:rPr>
          <w:rFonts w:ascii="ＭＳ Ｐ明朝" w:eastAsia="ＭＳ Ｐ明朝" w:hAnsi="ＭＳ Ｐ明朝"/>
          <w:szCs w:val="21"/>
        </w:rPr>
      </w:pPr>
      <w:r w:rsidRPr="00F446D5">
        <w:rPr>
          <w:rFonts w:ascii="ＭＳ Ｐ明朝" w:eastAsia="ＭＳ Ｐ明朝" w:hAnsi="ＭＳ Ｐ明朝"/>
          <w:noProof/>
          <w:szCs w:val="21"/>
        </w:rPr>
        <w:lastRenderedPageBreak/>
        <w:drawing>
          <wp:inline distT="0" distB="0" distL="0" distR="0" wp14:anchorId="631BA429" wp14:editId="10FFC51E">
            <wp:extent cx="2405923" cy="1492370"/>
            <wp:effectExtent l="0" t="0" r="0" b="0"/>
            <wp:docPr id="193064328"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328" name="図 1" descr="グラフィカル ユーザー インターフェイス, アプリケーション&#10;&#10;自動的に生成された説明"/>
                    <pic:cNvPicPr/>
                  </pic:nvPicPr>
                  <pic:blipFill>
                    <a:blip r:embed="rId8"/>
                    <a:stretch>
                      <a:fillRect/>
                    </a:stretch>
                  </pic:blipFill>
                  <pic:spPr>
                    <a:xfrm>
                      <a:off x="0" y="0"/>
                      <a:ext cx="2420452" cy="1501382"/>
                    </a:xfrm>
                    <a:prstGeom prst="rect">
                      <a:avLst/>
                    </a:prstGeom>
                  </pic:spPr>
                </pic:pic>
              </a:graphicData>
            </a:graphic>
          </wp:inline>
        </w:drawing>
      </w:r>
    </w:p>
    <w:p w14:paraId="19B60BA2" w14:textId="43E4ECD2" w:rsidR="00F446D5" w:rsidRPr="003D5CBF" w:rsidRDefault="00F446D5" w:rsidP="00F446D5">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2-4 </w:t>
      </w:r>
      <w:r>
        <w:rPr>
          <w:rFonts w:ascii="MS-PGothic" w:eastAsia="MS-PGothic" w:cs="MS-PGothic" w:hint="eastAsia"/>
          <w:kern w:val="0"/>
          <w:sz w:val="18"/>
          <w:szCs w:val="18"/>
        </w:rPr>
        <w:t>ファイル書き込み設定ダイアログ</w:t>
      </w:r>
    </w:p>
    <w:p w14:paraId="351DDA19" w14:textId="64086FD6" w:rsidR="00E66DBF" w:rsidRPr="003D5CBF" w:rsidRDefault="00E66DBF" w:rsidP="003D5CBF">
      <w:pPr>
        <w:ind w:firstLineChars="88" w:firstLine="185"/>
        <w:rPr>
          <w:rFonts w:ascii="ＭＳ Ｐ明朝" w:eastAsia="ＭＳ Ｐ明朝" w:hAnsi="ＭＳ Ｐ明朝"/>
          <w:szCs w:val="21"/>
        </w:rPr>
      </w:pPr>
    </w:p>
    <w:p w14:paraId="5544ADEC"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2.4.3 ファイルメニュー「ボリュームデータの保存」</w:t>
      </w:r>
    </w:p>
    <w:p w14:paraId="46D1237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「ボリュームデータの保存」を選択すると，メインのボリュームデータのファイルへの保存が行われる．保存形式（フォーマット）は独自形式で，他のアプリケーションで読み込むことはできない．</w:t>
      </w:r>
    </w:p>
    <w:p w14:paraId="604A087B" w14:textId="77777777" w:rsidR="00E66DBF" w:rsidRPr="003D5CBF" w:rsidRDefault="00E66DBF" w:rsidP="003D5CBF">
      <w:pPr>
        <w:ind w:firstLineChars="88" w:firstLine="185"/>
        <w:rPr>
          <w:rFonts w:ascii="ＭＳ Ｐ明朝" w:eastAsia="ＭＳ Ｐ明朝" w:hAnsi="ＭＳ Ｐ明朝"/>
          <w:szCs w:val="21"/>
        </w:rPr>
      </w:pPr>
    </w:p>
    <w:p w14:paraId="133453BE"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2.4.4 ファイルメニュー「アプリケーションの終了」</w:t>
      </w:r>
    </w:p>
    <w:p w14:paraId="597D599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このメニューを選択すると，プログラムは終了する．プログラム実行中に変更した設定等の保存は行われない．</w:t>
      </w:r>
    </w:p>
    <w:p w14:paraId="38E1FCB2" w14:textId="77777777" w:rsidR="00E66DBF" w:rsidRPr="003D5CBF" w:rsidRDefault="00E66DBF" w:rsidP="003D5CBF">
      <w:pPr>
        <w:ind w:firstLineChars="88" w:firstLine="185"/>
        <w:rPr>
          <w:rFonts w:ascii="ＭＳ Ｐ明朝" w:eastAsia="ＭＳ Ｐ明朝" w:hAnsi="ＭＳ Ｐ明朝"/>
          <w:szCs w:val="21"/>
        </w:rPr>
      </w:pPr>
    </w:p>
    <w:p w14:paraId="50A81D84"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2.4.5 表示メニュー「画像データの表示」</w:t>
      </w:r>
    </w:p>
    <w:p w14:paraId="5C813D86"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表示メニュー（図2-3）の「画像データの表示」を選択すると，メインの画像データの表示が行われる（図2-1の②）．</w:t>
      </w:r>
    </w:p>
    <w:p w14:paraId="65221F16"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なお，CTViewでは内部の画像データは常に16bitで扱われるが，モノクロデータの場合，8bitに変換されて表示が行われる（256階調）．</w:t>
      </w:r>
    </w:p>
    <w:p w14:paraId="2C1B6554" w14:textId="77777777" w:rsidR="00F446D5" w:rsidRPr="003D5CBF" w:rsidRDefault="00F446D5" w:rsidP="003D5CBF">
      <w:pPr>
        <w:ind w:firstLineChars="88" w:firstLine="185"/>
        <w:rPr>
          <w:rFonts w:ascii="ＭＳ Ｐ明朝" w:eastAsia="ＭＳ Ｐ明朝" w:hAnsi="ＭＳ Ｐ明朝"/>
          <w:szCs w:val="21"/>
        </w:rPr>
      </w:pPr>
    </w:p>
    <w:p w14:paraId="690F6DED" w14:textId="0A11C007" w:rsidR="00E66DBF" w:rsidRDefault="00F446D5" w:rsidP="003D5CBF">
      <w:pPr>
        <w:ind w:firstLineChars="88" w:firstLine="185"/>
        <w:rPr>
          <w:rFonts w:ascii="ＭＳ Ｐ明朝" w:eastAsia="ＭＳ Ｐ明朝" w:hAnsi="ＭＳ Ｐ明朝"/>
          <w:szCs w:val="21"/>
        </w:rPr>
      </w:pPr>
      <w:r w:rsidRPr="00F446D5">
        <w:rPr>
          <w:rFonts w:ascii="ＭＳ Ｐ明朝" w:eastAsia="ＭＳ Ｐ明朝" w:hAnsi="ＭＳ Ｐ明朝"/>
          <w:noProof/>
          <w:szCs w:val="21"/>
        </w:rPr>
        <w:drawing>
          <wp:inline distT="0" distB="0" distL="0" distR="0" wp14:anchorId="660073CE" wp14:editId="466E8641">
            <wp:extent cx="1982249" cy="1466491"/>
            <wp:effectExtent l="0" t="0" r="0" b="635"/>
            <wp:docPr id="1955889246"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9246" name="図 1" descr="テキスト, 手紙&#10;&#10;自動的に生成された説明"/>
                    <pic:cNvPicPr/>
                  </pic:nvPicPr>
                  <pic:blipFill>
                    <a:blip r:embed="rId9"/>
                    <a:stretch>
                      <a:fillRect/>
                    </a:stretch>
                  </pic:blipFill>
                  <pic:spPr>
                    <a:xfrm>
                      <a:off x="0" y="0"/>
                      <a:ext cx="1996025" cy="1476683"/>
                    </a:xfrm>
                    <a:prstGeom prst="rect">
                      <a:avLst/>
                    </a:prstGeom>
                  </pic:spPr>
                </pic:pic>
              </a:graphicData>
            </a:graphic>
          </wp:inline>
        </w:drawing>
      </w:r>
    </w:p>
    <w:p w14:paraId="7075CCF1" w14:textId="785A0970" w:rsidR="00F446D5" w:rsidRDefault="00F446D5" w:rsidP="00F446D5">
      <w:pPr>
        <w:ind w:firstLineChars="488" w:firstLine="87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2-5 </w:t>
      </w:r>
      <w:r>
        <w:rPr>
          <w:rFonts w:ascii="MS-PGothic" w:eastAsia="MS-PGothic" w:cs="MS-PGothic" w:hint="eastAsia"/>
          <w:kern w:val="0"/>
          <w:sz w:val="18"/>
          <w:szCs w:val="18"/>
        </w:rPr>
        <w:t>表示メニュー</w:t>
      </w:r>
    </w:p>
    <w:p w14:paraId="3E7C9208" w14:textId="77777777" w:rsidR="00F446D5" w:rsidRPr="003D5CBF" w:rsidRDefault="00F446D5" w:rsidP="003D5CBF">
      <w:pPr>
        <w:ind w:firstLineChars="88" w:firstLine="185"/>
        <w:rPr>
          <w:rFonts w:ascii="ＭＳ Ｐ明朝" w:eastAsia="ＭＳ Ｐ明朝" w:hAnsi="ＭＳ Ｐ明朝"/>
          <w:szCs w:val="21"/>
        </w:rPr>
      </w:pPr>
    </w:p>
    <w:p w14:paraId="0FF8FC43"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2.4.6 表示メニュー「マルチスライス表示」</w:t>
      </w:r>
    </w:p>
    <w:p w14:paraId="5DF23DA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「マルチスライス表示」を選択した場合，メインの画像データがマルチスライス（3次元画像）であれば，X方向または -Y方向から見た画像が表示される（右手系）．</w:t>
      </w:r>
    </w:p>
    <w:p w14:paraId="3134FD8D" w14:textId="77777777" w:rsidR="00E66DBF" w:rsidRPr="003D5CBF" w:rsidRDefault="00E66DBF" w:rsidP="003D5CBF">
      <w:pPr>
        <w:ind w:firstLineChars="88" w:firstLine="185"/>
        <w:rPr>
          <w:rFonts w:ascii="ＭＳ Ｐ明朝" w:eastAsia="ＭＳ Ｐ明朝" w:hAnsi="ＭＳ Ｐ明朝"/>
          <w:szCs w:val="21"/>
        </w:rPr>
      </w:pPr>
    </w:p>
    <w:p w14:paraId="58EFCCAF"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2.4.7 表示メニュー「サムネイルの表示」</w:t>
      </w:r>
    </w:p>
    <w:p w14:paraId="028C33D7"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「サムネイルの表示」を選択した場合，メインの画像データのサムネイルが表示される． RBG, ARGB, RGBAカラーの場合は，各チャネル（モノクロ）のサムネイルが表示される．各サムネイルをクリックすると，その画像が表示されるが，この画像も必ずモノクロとなる．従って，RBG, ARGB, RGBAカラーのサムネイルをクリックした場合は，各チャネルの画像（モノクロ）を表示させることができる．</w:t>
      </w:r>
    </w:p>
    <w:p w14:paraId="57AD5F8C" w14:textId="77777777" w:rsidR="00E66DBF" w:rsidRPr="003D5CBF" w:rsidRDefault="00E66DBF" w:rsidP="003D5CBF">
      <w:pPr>
        <w:ind w:firstLineChars="88" w:firstLine="185"/>
        <w:rPr>
          <w:rFonts w:ascii="ＭＳ Ｐ明朝" w:eastAsia="ＭＳ Ｐ明朝" w:hAnsi="ＭＳ Ｐ明朝"/>
          <w:szCs w:val="21"/>
        </w:rPr>
      </w:pPr>
    </w:p>
    <w:p w14:paraId="313770A7"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2.4.8 表示メニュー「ボリュームデータの表示」</w:t>
      </w:r>
    </w:p>
    <w:p w14:paraId="36E98BA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ボリュームデータの表示」を選択した場合，メインのボリュームデータの3次元表示が行われる．表示はサーフェイスレンダリングによって行われ，物体（ボリュームデータ）の内部は実際には処理されない（速度向上のため）．表示中にマウスのホイールで表示の拡大・縮小が可能であるが，拡大しすぎるとボクセル間の隙間ができて，向こう側が透けてしまう場合がある（バグ？），</w:t>
      </w:r>
    </w:p>
    <w:p w14:paraId="389EC54E" w14:textId="77777777" w:rsidR="00E66DBF" w:rsidRPr="003D5CBF" w:rsidRDefault="00E66DBF" w:rsidP="003D5CBF">
      <w:pPr>
        <w:ind w:firstLineChars="88" w:firstLine="185"/>
        <w:rPr>
          <w:rFonts w:ascii="ＭＳ Ｐ明朝" w:eastAsia="ＭＳ Ｐ明朝" w:hAnsi="ＭＳ Ｐ明朝"/>
          <w:szCs w:val="21"/>
        </w:rPr>
      </w:pPr>
    </w:p>
    <w:p w14:paraId="3E041A0D"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2.4.9 プラグインメニュー</w:t>
      </w:r>
    </w:p>
    <w:p w14:paraId="3E6840F6"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CTViewにプラグインを読み込ませた場合，ここにタイトルが表示され，それを選択することによりプラグインが機能する．</w:t>
      </w:r>
    </w:p>
    <w:p w14:paraId="4090E7D9" w14:textId="77777777" w:rsidR="00E66DBF" w:rsidRPr="003D5CBF" w:rsidRDefault="00E66DBF" w:rsidP="003D5CBF">
      <w:pPr>
        <w:ind w:firstLineChars="88" w:firstLine="185"/>
        <w:rPr>
          <w:rFonts w:ascii="ＭＳ Ｐ明朝" w:eastAsia="ＭＳ Ｐ明朝" w:hAnsi="ＭＳ Ｐ明朝"/>
          <w:szCs w:val="21"/>
        </w:rPr>
      </w:pPr>
    </w:p>
    <w:p w14:paraId="121B3871"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2.4.10 ツールメニュー「DLLの開放」</w:t>
      </w:r>
    </w:p>
    <w:p w14:paraId="3950FAE7"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ツールメニュー（図2-6）の「DLLの開放」では，読み込んだプラグインが開放される．プログラムの作動中にプラグインを削除したい場合などに使用する（プラグインが読み込まれている間は，ファイルがロックされるので，そのプラグインを削除することはできない）．</w:t>
      </w:r>
    </w:p>
    <w:p w14:paraId="4F471FE0" w14:textId="77777777" w:rsidR="00F446D5" w:rsidRPr="003D5CBF" w:rsidRDefault="00F446D5" w:rsidP="003D5CBF">
      <w:pPr>
        <w:ind w:firstLineChars="88" w:firstLine="185"/>
        <w:rPr>
          <w:rFonts w:ascii="ＭＳ Ｐ明朝" w:eastAsia="ＭＳ Ｐ明朝" w:hAnsi="ＭＳ Ｐ明朝"/>
          <w:szCs w:val="21"/>
        </w:rPr>
      </w:pPr>
    </w:p>
    <w:p w14:paraId="72B63E11" w14:textId="71FBCB93" w:rsidR="00E66DBF" w:rsidRDefault="00F446D5" w:rsidP="003D5CBF">
      <w:pPr>
        <w:ind w:firstLineChars="88" w:firstLine="185"/>
        <w:rPr>
          <w:rFonts w:ascii="ＭＳ Ｐ明朝" w:eastAsia="ＭＳ Ｐ明朝" w:hAnsi="ＭＳ Ｐ明朝"/>
          <w:szCs w:val="21"/>
        </w:rPr>
      </w:pPr>
      <w:r w:rsidRPr="00F446D5">
        <w:rPr>
          <w:rFonts w:ascii="ＭＳ Ｐ明朝" w:eastAsia="ＭＳ Ｐ明朝" w:hAnsi="ＭＳ Ｐ明朝"/>
          <w:noProof/>
          <w:szCs w:val="21"/>
        </w:rPr>
        <w:drawing>
          <wp:inline distT="0" distB="0" distL="0" distR="0" wp14:anchorId="63BDBD89" wp14:editId="521BBBEF">
            <wp:extent cx="1986533" cy="1406106"/>
            <wp:effectExtent l="0" t="0" r="0" b="3810"/>
            <wp:docPr id="2056025197"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25197" name="図 1" descr="グラフィカル ユーザー インターフェイス, テキスト&#10;&#10;自動的に生成された説明"/>
                    <pic:cNvPicPr/>
                  </pic:nvPicPr>
                  <pic:blipFill>
                    <a:blip r:embed="rId10"/>
                    <a:stretch>
                      <a:fillRect/>
                    </a:stretch>
                  </pic:blipFill>
                  <pic:spPr>
                    <a:xfrm>
                      <a:off x="0" y="0"/>
                      <a:ext cx="1990050" cy="1408595"/>
                    </a:xfrm>
                    <a:prstGeom prst="rect">
                      <a:avLst/>
                    </a:prstGeom>
                  </pic:spPr>
                </pic:pic>
              </a:graphicData>
            </a:graphic>
          </wp:inline>
        </w:drawing>
      </w:r>
    </w:p>
    <w:p w14:paraId="40E481C6" w14:textId="2B38F2E9" w:rsidR="00F446D5" w:rsidRDefault="00F446D5" w:rsidP="00F446D5">
      <w:pPr>
        <w:ind w:firstLineChars="388" w:firstLine="698"/>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2-6 </w:t>
      </w:r>
      <w:r>
        <w:rPr>
          <w:rFonts w:ascii="MS-PGothic" w:eastAsia="MS-PGothic" w:cs="MS-PGothic" w:hint="eastAsia"/>
          <w:kern w:val="0"/>
          <w:sz w:val="18"/>
          <w:szCs w:val="18"/>
        </w:rPr>
        <w:t>ツールメニュー</w:t>
      </w:r>
    </w:p>
    <w:p w14:paraId="30BF0BB9" w14:textId="77777777" w:rsidR="00F446D5" w:rsidRPr="003D5CBF" w:rsidRDefault="00F446D5" w:rsidP="003D5CBF">
      <w:pPr>
        <w:ind w:firstLineChars="88" w:firstLine="185"/>
        <w:rPr>
          <w:rFonts w:ascii="ＭＳ Ｐ明朝" w:eastAsia="ＭＳ Ｐ明朝" w:hAnsi="ＭＳ Ｐ明朝"/>
          <w:szCs w:val="21"/>
        </w:rPr>
      </w:pPr>
    </w:p>
    <w:p w14:paraId="5477FD53"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2.4.11 ツールメニュー「DLL読み直し」</w:t>
      </w:r>
    </w:p>
    <w:p w14:paraId="1A3E2967"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「DLL読み直し」を選択した場合は，読み込んだプラグインが一旦開放され，その後再読み込みされる．プログラムの作動中にプラグインを追加する場合などに使用する．</w:t>
      </w:r>
    </w:p>
    <w:p w14:paraId="5DC71C7F" w14:textId="77777777" w:rsidR="00E66DBF" w:rsidRPr="003D5CBF" w:rsidRDefault="00E66DBF" w:rsidP="003D5CBF">
      <w:pPr>
        <w:ind w:firstLineChars="88" w:firstLine="185"/>
        <w:rPr>
          <w:rFonts w:ascii="ＭＳ Ｐ明朝" w:eastAsia="ＭＳ Ｐ明朝" w:hAnsi="ＭＳ Ｐ明朝"/>
          <w:szCs w:val="21"/>
        </w:rPr>
      </w:pPr>
    </w:p>
    <w:p w14:paraId="3A9D2A4D"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2.4.12 ツールメニュー「ファイルヘッダ設定」</w:t>
      </w:r>
    </w:p>
    <w:p w14:paraId="3A6C909C"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「ファイルヘッダ設定」を選択すると，ファイル読み込みのためのヘッダ指定のダイアログが表示される．</w:t>
      </w:r>
    </w:p>
    <w:p w14:paraId="71F472D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サポートするファイル以外で，ファイルデータの構造が分かっている場合には，このダイアログでデータファイルの構造を指定してからファイルを読み込ませることができる．なおこの設定は，「ヘッダの指定を有効にする」にチェックを入れないと有効にはならない（図2-7）．</w:t>
      </w:r>
    </w:p>
    <w:p w14:paraId="49E63E21"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追加機能として，ファイルのデータがリトルエンディアンの場合には「Little Endian」にチェックを入れることで対応できる．また「基底値の指定」では，ここで指定した値が，読み込んだ画像データの全画素値に自動的に足し算される（主にCT画像用）．</w:t>
      </w:r>
    </w:p>
    <w:p w14:paraId="211EE882" w14:textId="77777777" w:rsidR="00A35F80" w:rsidRPr="003D5CBF" w:rsidRDefault="00A35F80" w:rsidP="003D5CBF">
      <w:pPr>
        <w:ind w:firstLineChars="88" w:firstLine="185"/>
        <w:rPr>
          <w:rFonts w:ascii="ＭＳ Ｐ明朝" w:eastAsia="ＭＳ Ｐ明朝" w:hAnsi="ＭＳ Ｐ明朝"/>
          <w:szCs w:val="21"/>
        </w:rPr>
      </w:pPr>
    </w:p>
    <w:p w14:paraId="02B73F50" w14:textId="7E493623" w:rsidR="00F446D5"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noProof/>
          <w:szCs w:val="21"/>
        </w:rPr>
        <w:lastRenderedPageBreak/>
        <w:drawing>
          <wp:inline distT="0" distB="0" distL="0" distR="0" wp14:anchorId="59AEC577" wp14:editId="338C3633">
            <wp:extent cx="1585648" cy="2501660"/>
            <wp:effectExtent l="0" t="0" r="0" b="0"/>
            <wp:docPr id="1430495076"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95076" name="図 1" descr="グラフィカル ユーザー インターフェイス, アプリケーション&#10;&#10;自動的に生成された説明"/>
                    <pic:cNvPicPr/>
                  </pic:nvPicPr>
                  <pic:blipFill>
                    <a:blip r:embed="rId11"/>
                    <a:stretch>
                      <a:fillRect/>
                    </a:stretch>
                  </pic:blipFill>
                  <pic:spPr>
                    <a:xfrm>
                      <a:off x="0" y="0"/>
                      <a:ext cx="1592101" cy="2511842"/>
                    </a:xfrm>
                    <a:prstGeom prst="rect">
                      <a:avLst/>
                    </a:prstGeom>
                  </pic:spPr>
                </pic:pic>
              </a:graphicData>
            </a:graphic>
          </wp:inline>
        </w:drawing>
      </w:r>
    </w:p>
    <w:p w14:paraId="754836B6" w14:textId="748AA18F" w:rsidR="00A35F80" w:rsidRDefault="00A35F80" w:rsidP="00A35F80">
      <w:pPr>
        <w:ind w:firstLineChars="488" w:firstLine="87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2-7 </w:t>
      </w:r>
      <w:r>
        <w:rPr>
          <w:rFonts w:ascii="MS-PGothic" w:eastAsia="MS-PGothic" w:cs="MS-PGothic" w:hint="eastAsia"/>
          <w:kern w:val="0"/>
          <w:sz w:val="18"/>
          <w:szCs w:val="18"/>
        </w:rPr>
        <w:t>ファイルヘッダ設定</w:t>
      </w:r>
    </w:p>
    <w:p w14:paraId="1E9E5E5B" w14:textId="77777777" w:rsidR="00A35F80" w:rsidRPr="003D5CBF" w:rsidRDefault="00A35F80" w:rsidP="003D5CBF">
      <w:pPr>
        <w:ind w:firstLineChars="88" w:firstLine="185"/>
        <w:rPr>
          <w:rFonts w:ascii="ＭＳ Ｐ明朝" w:eastAsia="ＭＳ Ｐ明朝" w:hAnsi="ＭＳ Ｐ明朝"/>
          <w:szCs w:val="21"/>
        </w:rPr>
      </w:pPr>
    </w:p>
    <w:p w14:paraId="2971CF75" w14:textId="0E308A8E" w:rsidR="00A35F80"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2.4.13 ツールメニュー「動作設定」</w:t>
      </w:r>
    </w:p>
    <w:p w14:paraId="149713D4"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このメニューではプログラムの動作モードを指定することができる．ただし，「ボリュームの色付表示」以外は殆ど変更する必要はない（図2-8）．</w:t>
      </w:r>
    </w:p>
    <w:p w14:paraId="02E06E42"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「ボリュームの色付表示」にチェックを入れると，ボリュームデータの表示時に各ボクセルの値(16bit)がA4R4G4B4カラーとして扱われ，表示される．</w:t>
      </w:r>
    </w:p>
    <w:p w14:paraId="5A882660" w14:textId="77777777" w:rsidR="00A35F80" w:rsidRPr="003D5CBF" w:rsidRDefault="00A35F80" w:rsidP="003D5CBF">
      <w:pPr>
        <w:ind w:firstLineChars="88" w:firstLine="185"/>
        <w:rPr>
          <w:rFonts w:ascii="ＭＳ Ｐ明朝" w:eastAsia="ＭＳ Ｐ明朝" w:hAnsi="ＭＳ Ｐ明朝"/>
          <w:szCs w:val="21"/>
        </w:rPr>
      </w:pPr>
    </w:p>
    <w:p w14:paraId="76F27CF7" w14:textId="08B745D6" w:rsidR="00E66DBF"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noProof/>
          <w:szCs w:val="21"/>
        </w:rPr>
        <w:drawing>
          <wp:inline distT="0" distB="0" distL="0" distR="0" wp14:anchorId="79FEC761" wp14:editId="40399CA3">
            <wp:extent cx="1585595" cy="1820498"/>
            <wp:effectExtent l="0" t="0" r="0" b="8890"/>
            <wp:docPr id="301732549"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2549" name="図 1" descr="グラフィカル ユーザー インターフェイス, アプリケーション&#10;&#10;自動的に生成された説明"/>
                    <pic:cNvPicPr/>
                  </pic:nvPicPr>
                  <pic:blipFill>
                    <a:blip r:embed="rId12"/>
                    <a:stretch>
                      <a:fillRect/>
                    </a:stretch>
                  </pic:blipFill>
                  <pic:spPr>
                    <a:xfrm>
                      <a:off x="0" y="0"/>
                      <a:ext cx="1590641" cy="1826292"/>
                    </a:xfrm>
                    <a:prstGeom prst="rect">
                      <a:avLst/>
                    </a:prstGeom>
                  </pic:spPr>
                </pic:pic>
              </a:graphicData>
            </a:graphic>
          </wp:inline>
        </w:drawing>
      </w:r>
    </w:p>
    <w:p w14:paraId="75023C75" w14:textId="6240B05C" w:rsidR="00A35F80" w:rsidRDefault="00A35F80" w:rsidP="00A35F80">
      <w:pPr>
        <w:ind w:firstLineChars="388" w:firstLine="69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2-8 </w:t>
      </w:r>
      <w:r>
        <w:rPr>
          <w:rFonts w:ascii="MS-PGothic" w:eastAsia="MS-PGothic" w:cs="MS-PGothic" w:hint="eastAsia"/>
          <w:kern w:val="0"/>
          <w:sz w:val="18"/>
          <w:szCs w:val="18"/>
        </w:rPr>
        <w:t>動作設定</w:t>
      </w:r>
    </w:p>
    <w:p w14:paraId="42B0E137" w14:textId="77777777" w:rsidR="00A35F80" w:rsidRPr="003D5CBF" w:rsidRDefault="00A35F80" w:rsidP="003D5CBF">
      <w:pPr>
        <w:ind w:firstLineChars="88" w:firstLine="185"/>
        <w:rPr>
          <w:rFonts w:ascii="ＭＳ Ｐ明朝" w:eastAsia="ＭＳ Ｐ明朝" w:hAnsi="ＭＳ Ｐ明朝"/>
          <w:szCs w:val="21"/>
        </w:rPr>
      </w:pPr>
    </w:p>
    <w:p w14:paraId="4FB10944"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2.4.14 メモリメニュー「画像データの削除」</w:t>
      </w:r>
    </w:p>
    <w:p w14:paraId="55BD581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メモリメニュー（図2-9）の「画像データの削除」を選択すると，メインの画像データの削除が行われる．ただし，メインの画像データを使用したウィンドウが表示されている場合は，それらのウィンドウを全て閉じるように要請するダイアログが表示される．</w:t>
      </w:r>
    </w:p>
    <w:p w14:paraId="5BE90A6C" w14:textId="21505C83" w:rsidR="00A35F80" w:rsidRDefault="00A35F80">
      <w:pPr>
        <w:widowControl/>
        <w:jc w:val="left"/>
        <w:rPr>
          <w:rFonts w:ascii="ＭＳ Ｐ明朝" w:eastAsia="ＭＳ Ｐ明朝" w:hAnsi="ＭＳ Ｐ明朝"/>
          <w:szCs w:val="21"/>
        </w:rPr>
      </w:pPr>
      <w:r>
        <w:rPr>
          <w:rFonts w:ascii="ＭＳ Ｐ明朝" w:eastAsia="ＭＳ Ｐ明朝" w:hAnsi="ＭＳ Ｐ明朝"/>
          <w:szCs w:val="21"/>
        </w:rPr>
        <w:br w:type="page"/>
      </w:r>
    </w:p>
    <w:p w14:paraId="22F9C231" w14:textId="435DFF15" w:rsidR="00E66DBF"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noProof/>
          <w:szCs w:val="21"/>
        </w:rPr>
        <w:lastRenderedPageBreak/>
        <w:drawing>
          <wp:inline distT="0" distB="0" distL="0" distR="0" wp14:anchorId="080FAD43" wp14:editId="7EE77481">
            <wp:extent cx="1820173" cy="1100570"/>
            <wp:effectExtent l="0" t="0" r="8890" b="4445"/>
            <wp:docPr id="63056028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0283" name="図 1" descr="テキスト&#10;&#10;自動的に生成された説明"/>
                    <pic:cNvPicPr/>
                  </pic:nvPicPr>
                  <pic:blipFill>
                    <a:blip r:embed="rId13"/>
                    <a:stretch>
                      <a:fillRect/>
                    </a:stretch>
                  </pic:blipFill>
                  <pic:spPr>
                    <a:xfrm>
                      <a:off x="0" y="0"/>
                      <a:ext cx="1822068" cy="1101716"/>
                    </a:xfrm>
                    <a:prstGeom prst="rect">
                      <a:avLst/>
                    </a:prstGeom>
                  </pic:spPr>
                </pic:pic>
              </a:graphicData>
            </a:graphic>
          </wp:inline>
        </w:drawing>
      </w:r>
    </w:p>
    <w:p w14:paraId="193E4525" w14:textId="547C5F78" w:rsidR="00A35F80" w:rsidRDefault="00A35F80" w:rsidP="00A35F80">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2-9 </w:t>
      </w:r>
      <w:r>
        <w:rPr>
          <w:rFonts w:ascii="MS-PGothic" w:eastAsia="MS-PGothic" w:cs="MS-PGothic" w:hint="eastAsia"/>
          <w:kern w:val="0"/>
          <w:sz w:val="18"/>
          <w:szCs w:val="18"/>
        </w:rPr>
        <w:t>メモリメニュー</w:t>
      </w:r>
    </w:p>
    <w:p w14:paraId="6E3B20A0" w14:textId="77777777" w:rsidR="00A35F80" w:rsidRPr="003D5CBF" w:rsidRDefault="00A35F80" w:rsidP="003D5CBF">
      <w:pPr>
        <w:ind w:firstLineChars="88" w:firstLine="185"/>
        <w:rPr>
          <w:rFonts w:ascii="ＭＳ Ｐ明朝" w:eastAsia="ＭＳ Ｐ明朝" w:hAnsi="ＭＳ Ｐ明朝"/>
          <w:szCs w:val="21"/>
        </w:rPr>
      </w:pPr>
    </w:p>
    <w:p w14:paraId="1641C78D"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2.4.15 メモリメニュー「ボリュームデータの削除」</w:t>
      </w:r>
    </w:p>
    <w:p w14:paraId="7491186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ボリュームデータの削除」では，メインのボリュームデータが削除される．メインのボリュームデータを使用したウィンドウが表示されている場合は，それらのウィンドウを全て閉じるように要請するダイアログが表示される．</w:t>
      </w:r>
    </w:p>
    <w:p w14:paraId="7D63143E" w14:textId="77777777" w:rsidR="00E66DBF" w:rsidRPr="003D5CBF" w:rsidRDefault="00E66DBF" w:rsidP="003D5CBF">
      <w:pPr>
        <w:ind w:firstLineChars="88" w:firstLine="185"/>
        <w:rPr>
          <w:rFonts w:ascii="ＭＳ Ｐ明朝" w:eastAsia="ＭＳ Ｐ明朝" w:hAnsi="ＭＳ Ｐ明朝"/>
          <w:szCs w:val="21"/>
        </w:rPr>
      </w:pPr>
    </w:p>
    <w:p w14:paraId="5D0C7819"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2.4.16 メモリメニュー「メモリ参照数の確認」</w:t>
      </w:r>
    </w:p>
    <w:p w14:paraId="42682E6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CTViewはメモリ節約のためいくつかのデータを共有使用している．このメニューは，その共有状態が表示される．尤もこれはデバッグ用なので，一般ユーザは気にする必要はない．</w:t>
      </w:r>
    </w:p>
    <w:p w14:paraId="31C7E3CE" w14:textId="77777777" w:rsidR="00E66DBF" w:rsidRPr="003D5CBF" w:rsidRDefault="00E66DBF" w:rsidP="003D5CBF">
      <w:pPr>
        <w:ind w:firstLineChars="88" w:firstLine="185"/>
        <w:rPr>
          <w:rFonts w:ascii="ＭＳ Ｐ明朝" w:eastAsia="ＭＳ Ｐ明朝" w:hAnsi="ＭＳ Ｐ明朝"/>
          <w:szCs w:val="21"/>
        </w:rPr>
      </w:pPr>
    </w:p>
    <w:p w14:paraId="5C7B21E3"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2.4.17 ヘルプメニュー「画像データ情報」</w:t>
      </w:r>
    </w:p>
    <w:p w14:paraId="7ACFE95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ヘルプメニュー（図2-10）の「画像データ情報」では，メインの画像データの情報が表示される．</w:t>
      </w:r>
    </w:p>
    <w:p w14:paraId="153698D4" w14:textId="77777777" w:rsidR="00E66DBF" w:rsidRPr="003D5CBF" w:rsidRDefault="00E66DBF" w:rsidP="003D5CBF">
      <w:pPr>
        <w:ind w:firstLineChars="88" w:firstLine="185"/>
        <w:rPr>
          <w:rFonts w:ascii="ＭＳ Ｐ明朝" w:eastAsia="ＭＳ Ｐ明朝" w:hAnsi="ＭＳ Ｐ明朝"/>
          <w:szCs w:val="21"/>
        </w:rPr>
      </w:pPr>
    </w:p>
    <w:p w14:paraId="6A91ACBE"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2.4.18 ヘルプメニュー「CTVIEWのバージョン情報」</w:t>
      </w:r>
    </w:p>
    <w:p w14:paraId="719CE9E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CTViewのバージョン情報が表示される．</w:t>
      </w:r>
    </w:p>
    <w:p w14:paraId="2BC67746" w14:textId="77777777" w:rsidR="00E66DBF" w:rsidRPr="003D5CBF" w:rsidRDefault="00E66DBF" w:rsidP="003D5CBF">
      <w:pPr>
        <w:ind w:firstLineChars="88" w:firstLine="185"/>
        <w:rPr>
          <w:rFonts w:ascii="ＭＳ Ｐ明朝" w:eastAsia="ＭＳ Ｐ明朝" w:hAnsi="ＭＳ Ｐ明朝"/>
          <w:szCs w:val="21"/>
        </w:rPr>
      </w:pPr>
    </w:p>
    <w:p w14:paraId="77DA73FF" w14:textId="16C29D01" w:rsidR="00E66DBF"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noProof/>
          <w:szCs w:val="21"/>
        </w:rPr>
        <w:drawing>
          <wp:inline distT="0" distB="0" distL="0" distR="0" wp14:anchorId="430DDCD8" wp14:editId="6E50331E">
            <wp:extent cx="1690777" cy="634877"/>
            <wp:effectExtent l="0" t="0" r="5080" b="0"/>
            <wp:docPr id="94531397"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1397" name="図 1" descr="グラフィカル ユーザー インターフェイス, テキスト, アプリケーション&#10;&#10;自動的に生成された説明"/>
                    <pic:cNvPicPr/>
                  </pic:nvPicPr>
                  <pic:blipFill>
                    <a:blip r:embed="rId14"/>
                    <a:stretch>
                      <a:fillRect/>
                    </a:stretch>
                  </pic:blipFill>
                  <pic:spPr>
                    <a:xfrm>
                      <a:off x="0" y="0"/>
                      <a:ext cx="1698445" cy="637756"/>
                    </a:xfrm>
                    <a:prstGeom prst="rect">
                      <a:avLst/>
                    </a:prstGeom>
                  </pic:spPr>
                </pic:pic>
              </a:graphicData>
            </a:graphic>
          </wp:inline>
        </w:drawing>
      </w:r>
    </w:p>
    <w:p w14:paraId="02069195" w14:textId="7574E79A" w:rsidR="00A35F80" w:rsidRDefault="00A35F80" w:rsidP="00A35F80">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2-10 </w:t>
      </w:r>
      <w:r>
        <w:rPr>
          <w:rFonts w:ascii="MS-PGothic" w:eastAsia="MS-PGothic" w:cs="MS-PGothic" w:hint="eastAsia"/>
          <w:kern w:val="0"/>
          <w:sz w:val="18"/>
          <w:szCs w:val="18"/>
        </w:rPr>
        <w:t xml:space="preserve">ヘルプメニュー　</w:t>
      </w:r>
    </w:p>
    <w:p w14:paraId="48F9F189" w14:textId="77777777" w:rsidR="00A35F80" w:rsidRPr="003D5CBF" w:rsidRDefault="00A35F80" w:rsidP="003D5CBF">
      <w:pPr>
        <w:ind w:firstLineChars="88" w:firstLine="185"/>
        <w:rPr>
          <w:rFonts w:ascii="ＭＳ Ｐ明朝" w:eastAsia="ＭＳ Ｐ明朝" w:hAnsi="ＭＳ Ｐ明朝"/>
          <w:szCs w:val="21"/>
        </w:rPr>
      </w:pPr>
    </w:p>
    <w:p w14:paraId="12A0E6FD" w14:textId="77777777" w:rsidR="00E66DBF" w:rsidRPr="00F514E1" w:rsidRDefault="00E66DBF" w:rsidP="00F514E1">
      <w:pPr>
        <w:rPr>
          <w:rFonts w:ascii="ＭＳ Ｐゴシック" w:eastAsia="ＭＳ Ｐゴシック" w:hAnsi="ＭＳ Ｐゴシック"/>
          <w:sz w:val="24"/>
          <w:szCs w:val="24"/>
        </w:rPr>
      </w:pPr>
      <w:r w:rsidRPr="00F514E1">
        <w:rPr>
          <w:rFonts w:ascii="ＭＳ Ｐゴシック" w:eastAsia="ＭＳ Ｐゴシック" w:hAnsi="ＭＳ Ｐゴシック" w:hint="eastAsia"/>
          <w:sz w:val="24"/>
          <w:szCs w:val="24"/>
        </w:rPr>
        <w:t>3. CTView 操作例</w:t>
      </w:r>
    </w:p>
    <w:p w14:paraId="41CA3A5F" w14:textId="77777777" w:rsidR="00E66DBF" w:rsidRPr="003D5CBF" w:rsidRDefault="00E66DBF" w:rsidP="003D5CBF">
      <w:pPr>
        <w:ind w:firstLineChars="88" w:firstLine="185"/>
        <w:rPr>
          <w:rFonts w:ascii="ＭＳ Ｐ明朝" w:eastAsia="ＭＳ Ｐ明朝" w:hAnsi="ＭＳ Ｐ明朝"/>
          <w:szCs w:val="21"/>
        </w:rPr>
      </w:pPr>
    </w:p>
    <w:p w14:paraId="062E2CC6"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3.1 起動</w:t>
      </w:r>
    </w:p>
    <w:p w14:paraId="34786EB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CyTViewは，「2.1.1 ダウンロードとインストール」によりダウンロード・解凍したディレクトリにある CTView.exe をダブルクリックにより起動する．もしDirectXのバージョンに関するエラーが表示された場合には，「2.1.2 CTVIewの動作環境」を参考にする．また，DirectXの初期化のエラーが表示された場合は，起動タイミングの問題である場合が大半なので，再起動を試みる．</w:t>
      </w:r>
    </w:p>
    <w:p w14:paraId="0B3D1517" w14:textId="77777777" w:rsidR="00E66DBF" w:rsidRPr="003D5CBF" w:rsidRDefault="00E66DBF" w:rsidP="003D5CBF">
      <w:pPr>
        <w:ind w:firstLineChars="88" w:firstLine="185"/>
        <w:rPr>
          <w:rFonts w:ascii="ＭＳ Ｐ明朝" w:eastAsia="ＭＳ Ｐ明朝" w:hAnsi="ＭＳ Ｐ明朝"/>
          <w:szCs w:val="21"/>
        </w:rPr>
      </w:pPr>
    </w:p>
    <w:p w14:paraId="415ED152"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3.2 画像データファイルの読み込み</w:t>
      </w:r>
    </w:p>
    <w:p w14:paraId="6D9118F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CTViewが起動したら，ファイルメニューから「新規ファイル読み込み」を選択し，CTViewのディレクトリに存在する Sample_data\subaru.ras を読み込んでみる（図2-1の①）．このデータファイルは 8bitの SUN RASTERである．</w:t>
      </w:r>
    </w:p>
    <w:p w14:paraId="7276D3CD" w14:textId="77777777" w:rsidR="00E66DBF" w:rsidRPr="003D5CBF" w:rsidRDefault="00E66DBF" w:rsidP="003D5CBF">
      <w:pPr>
        <w:ind w:firstLineChars="88" w:firstLine="185"/>
        <w:rPr>
          <w:rFonts w:ascii="ＭＳ Ｐ明朝" w:eastAsia="ＭＳ Ｐ明朝" w:hAnsi="ＭＳ Ｐ明朝"/>
          <w:szCs w:val="21"/>
        </w:rPr>
      </w:pPr>
    </w:p>
    <w:p w14:paraId="53A86239"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3.3 画像データのコントラストの変更</w:t>
      </w:r>
    </w:p>
    <w:p w14:paraId="7DCCFD32" w14:textId="5747A140"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読み込んだ画像データの表示コントラストを変更することが可能である．画像データを表示するウィン</w:t>
      </w:r>
      <w:r w:rsidRPr="003D5CBF">
        <w:rPr>
          <w:rFonts w:ascii="ＭＳ Ｐ明朝" w:eastAsia="ＭＳ Ｐ明朝" w:hAnsi="ＭＳ Ｐ明朝" w:hint="eastAsia"/>
          <w:szCs w:val="21"/>
        </w:rPr>
        <w:lastRenderedPageBreak/>
        <w:t>ドウのツールボックスの左端のボタン</w:t>
      </w:r>
      <w:r w:rsidR="00A35F80">
        <w:rPr>
          <w:rFonts w:ascii="ＭＳ Ｐ明朝" w:eastAsia="ＭＳ Ｐ明朝" w:hAnsi="ＭＳ Ｐ明朝" w:hint="eastAsia"/>
          <w:noProof/>
          <w:szCs w:val="21"/>
        </w:rPr>
        <w:drawing>
          <wp:inline distT="0" distB="0" distL="0" distR="0" wp14:anchorId="51686E42" wp14:editId="2CD5BB4D">
            <wp:extent cx="185682" cy="166915"/>
            <wp:effectExtent l="0" t="0" r="5080" b="5080"/>
            <wp:docPr id="26082736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202" cy="171877"/>
                    </a:xfrm>
                    <a:prstGeom prst="rect">
                      <a:avLst/>
                    </a:prstGeom>
                    <a:noFill/>
                    <a:ln>
                      <a:noFill/>
                    </a:ln>
                  </pic:spPr>
                </pic:pic>
              </a:graphicData>
            </a:graphic>
          </wp:inline>
        </w:drawing>
      </w:r>
      <w:r w:rsidRPr="003D5CBF">
        <w:rPr>
          <w:rFonts w:ascii="ＭＳ Ｐ明朝" w:eastAsia="ＭＳ Ｐ明朝" w:hAnsi="ＭＳ Ｐ明朝" w:hint="eastAsia"/>
          <w:szCs w:val="21"/>
        </w:rPr>
        <w:t>をクリックすると，コントラスト変更用のダイアログが表示される（図3-1）．このダイアログのスライダーを動かすか，または直接数値を入力することにより，表示データのコントラストをコントロールする事が可能である．</w:t>
      </w:r>
    </w:p>
    <w:p w14:paraId="3C1A54DC"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ただし，この処理により変更されるのは表示用データのコントラストであり，メインの画像データそのものは何の変更も受けない．</w:t>
      </w:r>
    </w:p>
    <w:p w14:paraId="593652C3" w14:textId="77777777" w:rsidR="00E66DBF" w:rsidRDefault="00E66DBF" w:rsidP="003D5CBF">
      <w:pPr>
        <w:ind w:firstLineChars="88" w:firstLine="185"/>
        <w:rPr>
          <w:rFonts w:ascii="ＭＳ Ｐ明朝" w:eastAsia="ＭＳ Ｐ明朝" w:hAnsi="ＭＳ Ｐ明朝"/>
          <w:szCs w:val="21"/>
        </w:rPr>
      </w:pPr>
    </w:p>
    <w:p w14:paraId="31D37BB1" w14:textId="7DF029C4" w:rsidR="00A35F80"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noProof/>
          <w:szCs w:val="21"/>
        </w:rPr>
        <w:drawing>
          <wp:inline distT="0" distB="0" distL="0" distR="0" wp14:anchorId="017F3546" wp14:editId="1F9A5F3A">
            <wp:extent cx="2560320" cy="978737"/>
            <wp:effectExtent l="0" t="0" r="0" b="0"/>
            <wp:docPr id="682087552"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7552" name="図 1" descr="グラフィカル ユーザー インターフェイス, アプリケーション&#10;&#10;自動的に生成された説明"/>
                    <pic:cNvPicPr/>
                  </pic:nvPicPr>
                  <pic:blipFill>
                    <a:blip r:embed="rId16"/>
                    <a:stretch>
                      <a:fillRect/>
                    </a:stretch>
                  </pic:blipFill>
                  <pic:spPr>
                    <a:xfrm>
                      <a:off x="0" y="0"/>
                      <a:ext cx="2575655" cy="984599"/>
                    </a:xfrm>
                    <a:prstGeom prst="rect">
                      <a:avLst/>
                    </a:prstGeom>
                  </pic:spPr>
                </pic:pic>
              </a:graphicData>
            </a:graphic>
          </wp:inline>
        </w:drawing>
      </w:r>
    </w:p>
    <w:p w14:paraId="535E6D93" w14:textId="49F10231" w:rsidR="00A35F80" w:rsidRDefault="00A35F80" w:rsidP="00A35F80">
      <w:pPr>
        <w:ind w:firstLineChars="288" w:firstLine="518"/>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3-1 </w:t>
      </w:r>
      <w:r>
        <w:rPr>
          <w:rFonts w:ascii="MS-PGothic" w:eastAsia="MS-PGothic" w:cs="MS-PGothic" w:hint="eastAsia"/>
          <w:kern w:val="0"/>
          <w:sz w:val="18"/>
          <w:szCs w:val="18"/>
        </w:rPr>
        <w:t>コントラスト調整用ダイアログ</w:t>
      </w:r>
    </w:p>
    <w:p w14:paraId="4E44B6FB" w14:textId="77777777" w:rsidR="00A35F80" w:rsidRPr="003D5CBF" w:rsidRDefault="00A35F80" w:rsidP="00A35F80">
      <w:pPr>
        <w:ind w:firstLineChars="288" w:firstLine="605"/>
        <w:rPr>
          <w:rFonts w:ascii="ＭＳ Ｐ明朝" w:eastAsia="ＭＳ Ｐ明朝" w:hAnsi="ＭＳ Ｐ明朝"/>
          <w:szCs w:val="21"/>
        </w:rPr>
      </w:pPr>
    </w:p>
    <w:p w14:paraId="1411F0B0"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3.4 二値化プラグインの適用</w:t>
      </w:r>
    </w:p>
    <w:p w14:paraId="0F4B4E5B"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ダウンロードしたCTViewには，予め「二値化」と「3D図形」のプラグインが組み込まれているが，ここではプラグインメニューから「二値化」を選択する（図2-1の④）．すると，値を入力するためのダイアログが表示されるので，二値化のしきい値（255以下）を入力すれば，その処理結果の画像データが表示される（図3-2．図ではしきい値150の結果が示されている）．</w:t>
      </w:r>
    </w:p>
    <w:p w14:paraId="5709B84C" w14:textId="77777777" w:rsidR="00E66DBF" w:rsidRPr="003D5CBF" w:rsidRDefault="00E66DBF" w:rsidP="003D5CBF">
      <w:pPr>
        <w:ind w:firstLineChars="88" w:firstLine="185"/>
        <w:rPr>
          <w:rFonts w:ascii="ＭＳ Ｐ明朝" w:eastAsia="ＭＳ Ｐ明朝" w:hAnsi="ＭＳ Ｐ明朝"/>
          <w:szCs w:val="21"/>
        </w:rPr>
      </w:pPr>
    </w:p>
    <w:p w14:paraId="2AF02124"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3.5 メインの画像データの置き換え</w:t>
      </w:r>
    </w:p>
    <w:p w14:paraId="59341A46" w14:textId="1E7F3119"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読み込んだメインの画像（元画像）をクローズし，処理画像のツールボックスの「黄色の左矢印」 </w:t>
      </w:r>
      <w:r w:rsidR="00A35F80">
        <w:rPr>
          <w:rFonts w:ascii="ＭＳ Ｐ明朝" w:eastAsia="ＭＳ Ｐ明朝" w:hAnsi="ＭＳ Ｐ明朝" w:hint="eastAsia"/>
          <w:noProof/>
          <w:szCs w:val="21"/>
        </w:rPr>
        <w:drawing>
          <wp:inline distT="0" distB="0" distL="0" distR="0" wp14:anchorId="495B314A" wp14:editId="1DB4E041">
            <wp:extent cx="146733" cy="127221"/>
            <wp:effectExtent l="0" t="0" r="5715" b="6350"/>
            <wp:docPr id="7144654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181" cy="129344"/>
                    </a:xfrm>
                    <a:prstGeom prst="rect">
                      <a:avLst/>
                    </a:prstGeom>
                    <a:noFill/>
                    <a:ln>
                      <a:noFill/>
                    </a:ln>
                  </pic:spPr>
                </pic:pic>
              </a:graphicData>
            </a:graphic>
          </wp:inline>
        </w:drawing>
      </w:r>
      <w:r w:rsidRPr="003D5CBF">
        <w:rPr>
          <w:rFonts w:ascii="ＭＳ Ｐ明朝" w:eastAsia="ＭＳ Ｐ明朝" w:hAnsi="ＭＳ Ｐ明朝" w:hint="eastAsia"/>
          <w:szCs w:val="21"/>
        </w:rPr>
        <w:t>をクリックすれば，二値化後の画像がメインの画像データとなる（図2-1の⑧）．</w:t>
      </w:r>
    </w:p>
    <w:p w14:paraId="33715B0F" w14:textId="77777777" w:rsidR="00A35F80" w:rsidRPr="003D5CBF" w:rsidRDefault="00A35F80" w:rsidP="003D5CBF">
      <w:pPr>
        <w:ind w:firstLineChars="88" w:firstLine="185"/>
        <w:rPr>
          <w:rFonts w:ascii="ＭＳ Ｐ明朝" w:eastAsia="ＭＳ Ｐ明朝" w:hAnsi="ＭＳ Ｐ明朝"/>
          <w:szCs w:val="21"/>
        </w:rPr>
      </w:pPr>
    </w:p>
    <w:p w14:paraId="0EBE27ED" w14:textId="300E6B6B" w:rsidR="00A35F80" w:rsidRPr="00A35F80" w:rsidRDefault="00A35F80" w:rsidP="00A35F80">
      <w:pPr>
        <w:ind w:firstLineChars="88" w:firstLine="185"/>
        <w:rPr>
          <w:rFonts w:ascii="ＭＳ Ｐ明朝" w:eastAsia="ＭＳ Ｐ明朝" w:hAnsi="ＭＳ Ｐ明朝"/>
          <w:szCs w:val="21"/>
        </w:rPr>
      </w:pPr>
      <w:r w:rsidRPr="00A35F80">
        <w:rPr>
          <w:rFonts w:ascii="ＭＳ Ｐ明朝" w:eastAsia="ＭＳ Ｐ明朝" w:hAnsi="ＭＳ Ｐ明朝"/>
          <w:noProof/>
          <w:szCs w:val="21"/>
        </w:rPr>
        <w:drawing>
          <wp:inline distT="0" distB="0" distL="0" distR="0" wp14:anchorId="0D6E12F3" wp14:editId="2FE81059">
            <wp:extent cx="2980497" cy="2116867"/>
            <wp:effectExtent l="0" t="0" r="0" b="0"/>
            <wp:docPr id="1175075477"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75477" name="図 1" descr="グラフィカル ユーザー インターフェイス, アプリケーション&#10;&#10;自動的に生成された説明"/>
                    <pic:cNvPicPr/>
                  </pic:nvPicPr>
                  <pic:blipFill>
                    <a:blip r:embed="rId18"/>
                    <a:stretch>
                      <a:fillRect/>
                    </a:stretch>
                  </pic:blipFill>
                  <pic:spPr>
                    <a:xfrm>
                      <a:off x="0" y="0"/>
                      <a:ext cx="2986869" cy="2121393"/>
                    </a:xfrm>
                    <a:prstGeom prst="rect">
                      <a:avLst/>
                    </a:prstGeom>
                  </pic:spPr>
                </pic:pic>
              </a:graphicData>
            </a:graphic>
          </wp:inline>
        </w:drawing>
      </w:r>
    </w:p>
    <w:p w14:paraId="269BEF01" w14:textId="66BD7F01" w:rsidR="00A35F80" w:rsidRDefault="00A35F80" w:rsidP="00A35F80">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3-2 </w:t>
      </w:r>
      <w:r>
        <w:rPr>
          <w:rFonts w:ascii="MS-PGothic" w:eastAsia="MS-PGothic" w:cs="MS-PGothic" w:hint="eastAsia"/>
          <w:kern w:val="0"/>
          <w:sz w:val="18"/>
          <w:szCs w:val="18"/>
        </w:rPr>
        <w:t>元画像と二値化後の画像（しきい値</w:t>
      </w:r>
      <w:r>
        <w:rPr>
          <w:rFonts w:ascii="MS-PGothic" w:eastAsia="MS-PGothic" w:cs="MS-PGothic"/>
          <w:kern w:val="0"/>
          <w:sz w:val="18"/>
          <w:szCs w:val="18"/>
        </w:rPr>
        <w:t>150</w:t>
      </w:r>
      <w:r>
        <w:rPr>
          <w:rFonts w:ascii="MS-PGothic" w:eastAsia="MS-PGothic" w:cs="MS-PGothic" w:hint="eastAsia"/>
          <w:kern w:val="0"/>
          <w:sz w:val="18"/>
          <w:szCs w:val="18"/>
        </w:rPr>
        <w:t>）</w:t>
      </w:r>
    </w:p>
    <w:p w14:paraId="1BF4977B" w14:textId="77777777" w:rsidR="00A35F80" w:rsidRPr="003D5CBF" w:rsidRDefault="00A35F80" w:rsidP="003D5CBF">
      <w:pPr>
        <w:ind w:firstLineChars="88" w:firstLine="185"/>
        <w:rPr>
          <w:rFonts w:ascii="ＭＳ Ｐ明朝" w:eastAsia="ＭＳ Ｐ明朝" w:hAnsi="ＭＳ Ｐ明朝"/>
          <w:szCs w:val="21"/>
        </w:rPr>
      </w:pPr>
    </w:p>
    <w:p w14:paraId="51E95E7A"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3.6 画像データの保存</w:t>
      </w:r>
    </w:p>
    <w:p w14:paraId="00DA5427"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二値化後の画像がメインの画像になったら，ファイルメニューから「画像データの保存」を選択する（図2-1の③）．保存ディレクトリと仮の保存ファイル名を決めるダイアログが表示されるので，それらを決める．</w:t>
      </w:r>
    </w:p>
    <w:p w14:paraId="52DB09E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その後，保存の詳細を設定するための「ファイル書き込み設定」ダイアログが表示されるので，ファイルの形式（例えば SUN RASTER），ファイル名を最終的に決定し，OKボタンをクリックする．</w:t>
      </w:r>
    </w:p>
    <w:p w14:paraId="3816A89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lastRenderedPageBreak/>
        <w:t>なお，今回は2次元画像なので，マルチスライスに関する設定は不要である．</w:t>
      </w:r>
    </w:p>
    <w:p w14:paraId="584DD84E" w14:textId="77777777" w:rsidR="00E66DBF" w:rsidRPr="003D5CBF" w:rsidRDefault="00E66DBF" w:rsidP="003D5CBF">
      <w:pPr>
        <w:ind w:firstLineChars="88" w:firstLine="185"/>
        <w:rPr>
          <w:rFonts w:ascii="ＭＳ Ｐ明朝" w:eastAsia="ＭＳ Ｐ明朝" w:hAnsi="ＭＳ Ｐ明朝"/>
          <w:szCs w:val="21"/>
        </w:rPr>
      </w:pPr>
    </w:p>
    <w:p w14:paraId="3D701E6C"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3.7 ボリュームデータファイルの読み込み</w:t>
      </w:r>
    </w:p>
    <w:p w14:paraId="114BF944"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次に，ボリュームデータを読み込んで表示するために，ツールメニューから「動作設定」を選択し，「ボリュームの色付表示」にチェックを入れ，OKボタンをクリックする．</w:t>
      </w:r>
    </w:p>
    <w:p w14:paraId="2AA66BF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ファイルメニューから「新規ファイル読み込み」を選択し，Sample_data\phere.vol を読み込む（図2-1の⑬）．これは，球が少し欠けた形をした3次元画像である(図3-3. 200x200x200なのでボクセルが少し荒い)．</w:t>
      </w:r>
    </w:p>
    <w:p w14:paraId="4D898AEC" w14:textId="77777777" w:rsidR="00E66DBF" w:rsidRPr="003D5CBF" w:rsidRDefault="00E66DBF" w:rsidP="003D5CBF">
      <w:pPr>
        <w:ind w:firstLineChars="88" w:firstLine="185"/>
        <w:rPr>
          <w:rFonts w:ascii="ＭＳ Ｐ明朝" w:eastAsia="ＭＳ Ｐ明朝" w:hAnsi="ＭＳ Ｐ明朝"/>
          <w:szCs w:val="21"/>
        </w:rPr>
      </w:pPr>
    </w:p>
    <w:p w14:paraId="30A35A8C"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3.8 ボリュームデータ作成プラグインの適用</w:t>
      </w:r>
    </w:p>
    <w:p w14:paraId="05D58C66" w14:textId="7B9E1756"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プラグインメニューから，今度は「3D画形」を選択すると（図2-1の⑤），真っ黒な一時的画像データのウィンドウが表示される．ウィンドウのツールボックスの「緑色のボックス」 </w:t>
      </w:r>
      <w:r w:rsidR="00A35F80" w:rsidRPr="00A35F80">
        <w:rPr>
          <w:rFonts w:ascii="ＭＳ Ｐ明朝" w:eastAsia="ＭＳ Ｐ明朝" w:hAnsi="ＭＳ Ｐ明朝"/>
          <w:noProof/>
          <w:szCs w:val="21"/>
        </w:rPr>
        <w:drawing>
          <wp:inline distT="0" distB="0" distL="0" distR="0" wp14:anchorId="7AF23081" wp14:editId="4C5F33F2">
            <wp:extent cx="157766" cy="139562"/>
            <wp:effectExtent l="0" t="0" r="0" b="0"/>
            <wp:docPr id="5262825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2514" name=""/>
                    <pic:cNvPicPr/>
                  </pic:nvPicPr>
                  <pic:blipFill>
                    <a:blip r:embed="rId19"/>
                    <a:stretch>
                      <a:fillRect/>
                    </a:stretch>
                  </pic:blipFill>
                  <pic:spPr>
                    <a:xfrm>
                      <a:off x="0" y="0"/>
                      <a:ext cx="164059" cy="145129"/>
                    </a:xfrm>
                    <a:prstGeom prst="rect">
                      <a:avLst/>
                    </a:prstGeom>
                  </pic:spPr>
                </pic:pic>
              </a:graphicData>
            </a:graphic>
          </wp:inline>
        </w:drawing>
      </w:r>
      <w:r w:rsidRPr="003D5CBF">
        <w:rPr>
          <w:rFonts w:ascii="ＭＳ Ｐ明朝" w:eastAsia="ＭＳ Ｐ明朝" w:hAnsi="ＭＳ Ｐ明朝" w:hint="eastAsia"/>
          <w:szCs w:val="21"/>
        </w:rPr>
        <w:t xml:space="preserve"> をクリックすると（図2-1の⑨），この画像の3次元のボリュームデータ（一時的なボリュームデータ）が表示される(図3-3)．</w:t>
      </w:r>
    </w:p>
    <w:p w14:paraId="6C77C8DE" w14:textId="77777777" w:rsidR="00E66DBF" w:rsidRPr="003D5CBF" w:rsidRDefault="00E66DBF" w:rsidP="003D5CBF">
      <w:pPr>
        <w:ind w:firstLineChars="88" w:firstLine="185"/>
        <w:rPr>
          <w:rFonts w:ascii="ＭＳ Ｐ明朝" w:eastAsia="ＭＳ Ｐ明朝" w:hAnsi="ＭＳ Ｐ明朝"/>
          <w:szCs w:val="21"/>
        </w:rPr>
      </w:pPr>
    </w:p>
    <w:p w14:paraId="4A61E61B"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3.9 ボリュームデータの合成</w:t>
      </w:r>
    </w:p>
    <w:p w14:paraId="28C58495" w14:textId="52A088B1"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一時的なボリュームデータのツールボックスの左側の OKの文字があるボタン </w:t>
      </w:r>
      <w:r w:rsidR="00A35F80" w:rsidRPr="00A35F80">
        <w:rPr>
          <w:rFonts w:ascii="ＭＳ Ｐ明朝" w:eastAsia="ＭＳ Ｐ明朝" w:hAnsi="ＭＳ Ｐ明朝"/>
          <w:noProof/>
          <w:szCs w:val="21"/>
        </w:rPr>
        <w:drawing>
          <wp:inline distT="0" distB="0" distL="0" distR="0" wp14:anchorId="73A8C24B" wp14:editId="2321F249">
            <wp:extent cx="129308" cy="125505"/>
            <wp:effectExtent l="0" t="0" r="4445" b="8255"/>
            <wp:docPr id="15224487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48740" name=""/>
                    <pic:cNvPicPr/>
                  </pic:nvPicPr>
                  <pic:blipFill>
                    <a:blip r:embed="rId20"/>
                    <a:stretch>
                      <a:fillRect/>
                    </a:stretch>
                  </pic:blipFill>
                  <pic:spPr>
                    <a:xfrm>
                      <a:off x="0" y="0"/>
                      <a:ext cx="135333" cy="131353"/>
                    </a:xfrm>
                    <a:prstGeom prst="rect">
                      <a:avLst/>
                    </a:prstGeom>
                  </pic:spPr>
                </pic:pic>
              </a:graphicData>
            </a:graphic>
          </wp:inline>
        </w:drawing>
      </w:r>
      <w:r w:rsidRPr="003D5CBF">
        <w:rPr>
          <w:rFonts w:ascii="ＭＳ Ｐ明朝" w:eastAsia="ＭＳ Ｐ明朝" w:hAnsi="ＭＳ Ｐ明朝" w:hint="eastAsia"/>
          <w:szCs w:val="21"/>
        </w:rPr>
        <w:t xml:space="preserve"> をクリックすると，このデータをファイルから読み込んだボリュームデータに合成することができる（図2-1の⑫）．合成したデータはその場で表示される（図2-1の⑭）．</w:t>
      </w:r>
    </w:p>
    <w:p w14:paraId="3C7C1BC0" w14:textId="77777777" w:rsidR="00E66DBF" w:rsidRPr="003D5CBF" w:rsidRDefault="00E66DBF" w:rsidP="003D5CBF">
      <w:pPr>
        <w:ind w:firstLineChars="88" w:firstLine="185"/>
        <w:rPr>
          <w:rFonts w:ascii="ＭＳ Ｐ明朝" w:eastAsia="ＭＳ Ｐ明朝" w:hAnsi="ＭＳ Ｐ明朝"/>
          <w:szCs w:val="21"/>
        </w:rPr>
      </w:pPr>
    </w:p>
    <w:p w14:paraId="00416381" w14:textId="5EAB90D0" w:rsidR="00E66DBF" w:rsidRDefault="00A35F80" w:rsidP="003D5CBF">
      <w:pPr>
        <w:ind w:firstLineChars="88" w:firstLine="185"/>
        <w:rPr>
          <w:rFonts w:ascii="ＭＳ Ｐ明朝" w:eastAsia="ＭＳ Ｐ明朝" w:hAnsi="ＭＳ Ｐ明朝"/>
          <w:szCs w:val="21"/>
        </w:rPr>
      </w:pPr>
      <w:r w:rsidRPr="00A35F80">
        <w:rPr>
          <w:rFonts w:ascii="ＭＳ Ｐ明朝" w:eastAsia="ＭＳ Ｐ明朝" w:hAnsi="ＭＳ Ｐ明朝"/>
          <w:noProof/>
          <w:szCs w:val="21"/>
        </w:rPr>
        <w:drawing>
          <wp:inline distT="0" distB="0" distL="0" distR="0" wp14:anchorId="00312EF5" wp14:editId="4C9402DF">
            <wp:extent cx="3274447" cy="2452381"/>
            <wp:effectExtent l="0" t="0" r="2540" b="5080"/>
            <wp:docPr id="162617745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77457" name="図 1" descr="グラフィカル ユーザー インターフェイス&#10;&#10;自動的に生成された説明"/>
                    <pic:cNvPicPr/>
                  </pic:nvPicPr>
                  <pic:blipFill>
                    <a:blip r:embed="rId21"/>
                    <a:stretch>
                      <a:fillRect/>
                    </a:stretch>
                  </pic:blipFill>
                  <pic:spPr>
                    <a:xfrm>
                      <a:off x="0" y="0"/>
                      <a:ext cx="3280669" cy="2457041"/>
                    </a:xfrm>
                    <a:prstGeom prst="rect">
                      <a:avLst/>
                    </a:prstGeom>
                  </pic:spPr>
                </pic:pic>
              </a:graphicData>
            </a:graphic>
          </wp:inline>
        </w:drawing>
      </w:r>
      <w:r>
        <w:rPr>
          <w:rFonts w:ascii="ＭＳ Ｐ明朝" w:eastAsia="ＭＳ Ｐ明朝" w:hAnsi="ＭＳ Ｐ明朝"/>
          <w:noProof/>
          <w:szCs w:val="21"/>
        </w:rPr>
        <w:drawing>
          <wp:inline distT="0" distB="0" distL="0" distR="0" wp14:anchorId="038E9F2B" wp14:editId="205E59E6">
            <wp:extent cx="238760" cy="207010"/>
            <wp:effectExtent l="0" t="0" r="8890" b="2540"/>
            <wp:docPr id="15441315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p>
    <w:p w14:paraId="6F084863" w14:textId="3B9E900F" w:rsidR="00A35F80" w:rsidRDefault="00A35F80" w:rsidP="00A35F80">
      <w:pPr>
        <w:ind w:firstLineChars="688" w:firstLine="123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3-3 </w:t>
      </w:r>
      <w:r>
        <w:rPr>
          <w:rFonts w:ascii="MS-PGothic" w:eastAsia="MS-PGothic" w:cs="MS-PGothic" w:hint="eastAsia"/>
          <w:kern w:val="0"/>
          <w:sz w:val="18"/>
          <w:szCs w:val="18"/>
        </w:rPr>
        <w:t>ボリュームデータの表示</w:t>
      </w:r>
    </w:p>
    <w:p w14:paraId="17BF3367" w14:textId="77777777" w:rsidR="00A35F80" w:rsidRPr="003D5CBF" w:rsidRDefault="00A35F80" w:rsidP="003D5CBF">
      <w:pPr>
        <w:ind w:firstLineChars="88" w:firstLine="185"/>
        <w:rPr>
          <w:rFonts w:ascii="ＭＳ Ｐ明朝" w:eastAsia="ＭＳ Ｐ明朝" w:hAnsi="ＭＳ Ｐ明朝"/>
          <w:szCs w:val="21"/>
        </w:rPr>
      </w:pPr>
    </w:p>
    <w:p w14:paraId="6792FBAA"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4. プラグインの作成の概要</w:t>
      </w:r>
    </w:p>
    <w:p w14:paraId="0CCDA49F" w14:textId="77777777" w:rsidR="00E66DBF" w:rsidRPr="003D5CBF" w:rsidRDefault="00E66DBF" w:rsidP="003D5CBF">
      <w:pPr>
        <w:ind w:firstLineChars="88" w:firstLine="185"/>
        <w:rPr>
          <w:rFonts w:ascii="ＭＳ Ｐ明朝" w:eastAsia="ＭＳ Ｐ明朝" w:hAnsi="ＭＳ Ｐ明朝"/>
          <w:szCs w:val="21"/>
        </w:rPr>
      </w:pPr>
    </w:p>
    <w:p w14:paraId="48310CED"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4.1 開発環境</w:t>
      </w:r>
    </w:p>
    <w:p w14:paraId="1CC9BD8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プラグインの開発環境では VS 2005または VS 2008が必要である． 詳細については，「2.1.3 プラグインの開発環境」を参照すること．</w:t>
      </w:r>
    </w:p>
    <w:p w14:paraId="0278F7A8" w14:textId="77777777" w:rsidR="00E66DBF" w:rsidRPr="003D5CBF" w:rsidRDefault="00E66DBF" w:rsidP="003D5CBF">
      <w:pPr>
        <w:ind w:firstLineChars="88" w:firstLine="185"/>
        <w:rPr>
          <w:rFonts w:ascii="ＭＳ Ｐ明朝" w:eastAsia="ＭＳ Ｐ明朝" w:hAnsi="ＭＳ Ｐ明朝"/>
          <w:szCs w:val="21"/>
        </w:rPr>
      </w:pPr>
    </w:p>
    <w:p w14:paraId="75C1950F"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4.2 プラグインの構成要素</w:t>
      </w:r>
    </w:p>
    <w:p w14:paraId="1E806706"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各プラグインには 変数名 vpの画像データインスタンスが渡される（図4-1）． プラグイン中でこの画像データから新しい画像データ（図4-1では xp）を生成して，リターンすれば良い．なお，vpはメインの</w:t>
      </w:r>
      <w:r w:rsidRPr="003D5CBF">
        <w:rPr>
          <w:rFonts w:ascii="ＭＳ Ｐ明朝" w:eastAsia="ＭＳ Ｐ明朝" w:hAnsi="ＭＳ Ｐ明朝" w:hint="eastAsia"/>
          <w:szCs w:val="21"/>
        </w:rPr>
        <w:lastRenderedPageBreak/>
        <w:t>画像データであるので，プラグイン中でこのデータの内容を書き換えてはいけない（書き換えた場合の動作は保証されない）．</w:t>
      </w:r>
    </w:p>
    <w:p w14:paraId="3EFD246D"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画像データの新しいインスタンスは，以下命令で作成することができる．　</w:t>
      </w:r>
    </w:p>
    <w:p w14:paraId="106B3BDF" w14:textId="77777777" w:rsidR="00E66DBF" w:rsidRPr="00F514E1" w:rsidRDefault="00E66DBF" w:rsidP="003D5CBF">
      <w:pPr>
        <w:ind w:firstLineChars="88" w:firstLine="176"/>
        <w:rPr>
          <w:rFonts w:asciiTheme="majorEastAsia" w:eastAsiaTheme="majorEastAsia" w:hAnsiTheme="majorEastAsia"/>
          <w:sz w:val="20"/>
          <w:szCs w:val="20"/>
        </w:rPr>
      </w:pPr>
      <w:r w:rsidRPr="00F514E1">
        <w:rPr>
          <w:rFonts w:asciiTheme="majorEastAsia" w:eastAsiaTheme="majorEastAsia" w:hAnsiTheme="majorEastAsia" w:hint="eastAsia"/>
          <w:sz w:val="20"/>
          <w:szCs w:val="20"/>
        </w:rPr>
        <w:t xml:space="preserve">　MSGraph&lt;sWord&gt;* xp = new MSGraph&lt;sWord&gt;(xs, ys);</w:t>
      </w:r>
    </w:p>
    <w:p w14:paraId="7CE49E6B" w14:textId="77777777" w:rsidR="00E66DBF" w:rsidRDefault="00E66DBF" w:rsidP="003D5CBF">
      <w:pPr>
        <w:ind w:firstLineChars="88" w:firstLine="185"/>
        <w:rPr>
          <w:rFonts w:ascii="ＭＳ Ｐ明朝" w:eastAsia="ＭＳ Ｐ明朝" w:hAnsi="ＭＳ Ｐ明朝"/>
          <w:szCs w:val="21"/>
        </w:rPr>
      </w:pPr>
    </w:p>
    <w:p w14:paraId="2DB2E31B" w14:textId="6A325741" w:rsidR="00DF7F81" w:rsidRDefault="00DF7F81" w:rsidP="003D5CBF">
      <w:pPr>
        <w:ind w:firstLineChars="88" w:firstLine="185"/>
        <w:rPr>
          <w:rFonts w:ascii="ＭＳ Ｐ明朝" w:eastAsia="ＭＳ Ｐ明朝" w:hAnsi="ＭＳ Ｐ明朝"/>
          <w:szCs w:val="21"/>
        </w:rPr>
      </w:pPr>
      <w:r w:rsidRPr="00DF7F81">
        <w:rPr>
          <w:rFonts w:ascii="ＭＳ Ｐ明朝" w:eastAsia="ＭＳ Ｐ明朝" w:hAnsi="ＭＳ Ｐ明朝"/>
          <w:noProof/>
          <w:szCs w:val="21"/>
        </w:rPr>
        <w:drawing>
          <wp:inline distT="0" distB="0" distL="0" distR="0" wp14:anchorId="284A5539" wp14:editId="351E3FA7">
            <wp:extent cx="1698171" cy="549408"/>
            <wp:effectExtent l="0" t="0" r="0" b="3175"/>
            <wp:docPr id="1192864829" name="図 1" descr="抽象, 挿絵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4829" name="図 1" descr="抽象, 挿絵 が含まれている画像&#10;&#10;自動的に生成された説明"/>
                    <pic:cNvPicPr/>
                  </pic:nvPicPr>
                  <pic:blipFill>
                    <a:blip r:embed="rId22"/>
                    <a:stretch>
                      <a:fillRect/>
                    </a:stretch>
                  </pic:blipFill>
                  <pic:spPr>
                    <a:xfrm>
                      <a:off x="0" y="0"/>
                      <a:ext cx="1713864" cy="554485"/>
                    </a:xfrm>
                    <a:prstGeom prst="rect">
                      <a:avLst/>
                    </a:prstGeom>
                  </pic:spPr>
                </pic:pic>
              </a:graphicData>
            </a:graphic>
          </wp:inline>
        </w:drawing>
      </w:r>
    </w:p>
    <w:p w14:paraId="0B502072" w14:textId="1D68B1D0" w:rsidR="00DF7F81" w:rsidRDefault="00DF7F81" w:rsidP="003D5CBF">
      <w:pPr>
        <w:ind w:firstLineChars="88" w:firstLine="15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4-1 </w:t>
      </w:r>
      <w:r>
        <w:rPr>
          <w:rFonts w:ascii="MS-PGothic" w:eastAsia="MS-PGothic" w:cs="MS-PGothic" w:hint="eastAsia"/>
          <w:kern w:val="0"/>
          <w:sz w:val="18"/>
          <w:szCs w:val="18"/>
        </w:rPr>
        <w:t>プラグインへの入力と出力</w:t>
      </w:r>
    </w:p>
    <w:p w14:paraId="4ABDFE8D" w14:textId="77777777" w:rsidR="00DF7F81" w:rsidRPr="003D5CBF" w:rsidRDefault="00DF7F81" w:rsidP="003D5CBF">
      <w:pPr>
        <w:ind w:firstLineChars="88" w:firstLine="185"/>
        <w:rPr>
          <w:rFonts w:ascii="ＭＳ Ｐ明朝" w:eastAsia="ＭＳ Ｐ明朝" w:hAnsi="ＭＳ Ｐ明朝"/>
          <w:szCs w:val="21"/>
        </w:rPr>
      </w:pPr>
    </w:p>
    <w:p w14:paraId="699E68D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ここで，sWord は符号付の16bitを意味し，画像データ xp の各ピクセル（画素）が 16bitであることを表す．sWord は CTView内で定義された型であり，符号なしの16bitの場合は uWordを使用する．CTView内で使用される画像データは（表示の場合を除いて）1ピクセル（画素）が 16bitであるので，プラグイン内では画像データの型として必ず sWordか uWordを使用する．</w:t>
      </w:r>
    </w:p>
    <w:p w14:paraId="7D29684E"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xs, ys は画像データ xpのX方向サイズとY方向サイズである．3次元画像や RGB,ARGB,RGBAカラーを扱う場合は，さらにZ方向のサイズを付け加えることもできる．なお，3次元画像の場合，座標は右手系である．</w:t>
      </w:r>
    </w:p>
    <w:p w14:paraId="389374DE"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プラグインに渡される画像データ vpで頻繁に使用されるメンバ変数及びメンバ関数は以下の通りである．</w:t>
      </w:r>
    </w:p>
    <w:p w14:paraId="0BF73E4C" w14:textId="1B9EEE4D"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vp-&gt;xs</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画像データのX方向サイズ．</w:t>
      </w:r>
    </w:p>
    <w:p w14:paraId="271D8E53" w14:textId="6FED0F3D"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vp-&gt;ys</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画像データのY方向サイズ．</w:t>
      </w:r>
    </w:p>
    <w:p w14:paraId="33E9E024" w14:textId="08709AF4"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vp-&gt;zs</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画像データのZ方向サイズ．2D画像の場合は 1．</w:t>
      </w:r>
    </w:p>
    <w:p w14:paraId="2E48A4B0" w14:textId="6F3BF379"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vp-&gt;max</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画像データの画素値の最大値．</w:t>
      </w:r>
    </w:p>
    <w:p w14:paraId="33E2C516" w14:textId="0F5AA055"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vp-&gt;min</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画像データの画素値の最小値．</w:t>
      </w:r>
    </w:p>
    <w:p w14:paraId="1DAFABF8" w14:textId="7B9306C4"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vp-&gt;color</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画像データのカラーモード．</w:t>
      </w:r>
    </w:p>
    <w:p w14:paraId="77650DCD" w14:textId="404C5018"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vp-&gt;point(i, j)</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座標(i,j)の画素値への参照．i, jに続いて，Z方向の座標も指定可．</w:t>
      </w:r>
    </w:p>
    <w:p w14:paraId="7ACF60F6" w14:textId="05140725"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vp-&gt;free()</w:t>
      </w:r>
      <w:r w:rsidR="00F514E1" w:rsidRP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画像データを開放する．</w:t>
      </w:r>
    </w:p>
    <w:p w14:paraId="00C7C85D" w14:textId="77777777" w:rsidR="00E66DBF" w:rsidRPr="003D5CBF" w:rsidRDefault="00E66DBF" w:rsidP="003D5CBF">
      <w:pPr>
        <w:ind w:firstLineChars="88" w:firstLine="185"/>
        <w:rPr>
          <w:rFonts w:ascii="ＭＳ Ｐ明朝" w:eastAsia="ＭＳ Ｐ明朝" w:hAnsi="ＭＳ Ｐ明朝"/>
          <w:szCs w:val="21"/>
        </w:rPr>
      </w:pPr>
    </w:p>
    <w:p w14:paraId="0B5E492B" w14:textId="77777777" w:rsidR="00E66DBF" w:rsidRPr="00F514E1" w:rsidRDefault="00E66DBF" w:rsidP="00F514E1">
      <w:pPr>
        <w:rPr>
          <w:rFonts w:ascii="ＭＳ Ｐゴシック" w:eastAsia="ＭＳ Ｐゴシック" w:hAnsi="ＭＳ Ｐゴシック"/>
          <w:sz w:val="22"/>
        </w:rPr>
      </w:pPr>
      <w:r w:rsidRPr="00F514E1">
        <w:rPr>
          <w:rFonts w:ascii="ＭＳ Ｐゴシック" w:eastAsia="ＭＳ Ｐゴシック" w:hAnsi="ＭＳ Ｐゴシック" w:hint="eastAsia"/>
          <w:sz w:val="22"/>
        </w:rPr>
        <w:t>4.3 プラグインDLLの作成</w:t>
      </w:r>
    </w:p>
    <w:p w14:paraId="3B299EA2"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4.3.1 プラグインDLLの雛形</w:t>
      </w:r>
    </w:p>
    <w:p w14:paraId="46B7920B"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プラグインを作成する場合，Sample_src\Generalフォルダを雛形とすればよい．Sample_srcフォルダ内で Generalフォルダをコピーし，フォルダに適当な名前を付け直す．その後，フォルダ内の VSのプロジェクトファイルをダブルクリックすれば VSが起動する．</w:t>
      </w:r>
    </w:p>
    <w:p w14:paraId="0B6A826C"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プロジェクトの名前等は変更しても構わないが，特に変更しなくともプラグインの開発には何の影響も及ぼさない．</w:t>
      </w:r>
    </w:p>
    <w:p w14:paraId="101A1538" w14:textId="77777777" w:rsidR="00E66DBF" w:rsidRPr="003D5CBF" w:rsidRDefault="00E66DBF" w:rsidP="003D5CBF">
      <w:pPr>
        <w:ind w:firstLineChars="88" w:firstLine="185"/>
        <w:rPr>
          <w:rFonts w:ascii="ＭＳ Ｐ明朝" w:eastAsia="ＭＳ Ｐ明朝" w:hAnsi="ＭＳ Ｐ明朝"/>
          <w:szCs w:val="21"/>
        </w:rPr>
      </w:pPr>
    </w:p>
    <w:p w14:paraId="53ACD0B9"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4.3.2 雛形の書き換え</w:t>
      </w:r>
    </w:p>
    <w:p w14:paraId="27D018B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ソースコードで書き換えるのは General.cpp のみで，他は特に書き換える必要はない．まず，General.cpp の get_info関数で 「ここにメニュータイトルを書く」という箇所に，プラグインのタイトル名を書く．このタイトル名が CTViewのプラグインメニューに表示される．</w:t>
      </w:r>
    </w:p>
    <w:p w14:paraId="7550A6E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続いてメインの処理関数である general_proc関数で，「以下に処理コードを書く」から「処理コードここまで」 の間に処理コードを記述し，新しい画像データのインスタンスを生成して返せばよい．</w:t>
      </w:r>
    </w:p>
    <w:p w14:paraId="321ED86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もし，数値データの入力が必要なら，「以下に処理コードを書く」のコメントの前の「数値入力用ダイアログ」のコメントを外す．General.cpp の数値入力ダイアログでは，入力された数値（整数）は valという変数に格納される．</w:t>
      </w:r>
    </w:p>
    <w:p w14:paraId="64600EED" w14:textId="77777777" w:rsidR="00E66DBF" w:rsidRPr="003D5CBF" w:rsidRDefault="00E66DBF" w:rsidP="003D5CBF">
      <w:pPr>
        <w:ind w:firstLineChars="88" w:firstLine="185"/>
        <w:rPr>
          <w:rFonts w:ascii="ＭＳ Ｐ明朝" w:eastAsia="ＭＳ Ｐ明朝" w:hAnsi="ＭＳ Ｐ明朝"/>
          <w:szCs w:val="21"/>
        </w:rPr>
      </w:pPr>
    </w:p>
    <w:p w14:paraId="54298671" w14:textId="77777777" w:rsidR="00E66DBF" w:rsidRPr="00F514E1" w:rsidRDefault="00E66DBF" w:rsidP="00F514E1">
      <w:pPr>
        <w:rPr>
          <w:rFonts w:ascii="ＭＳ Ｐゴシック" w:eastAsia="ＭＳ Ｐゴシック" w:hAnsi="ＭＳ Ｐゴシック"/>
          <w:szCs w:val="21"/>
        </w:rPr>
      </w:pPr>
      <w:r w:rsidRPr="00F514E1">
        <w:rPr>
          <w:rFonts w:ascii="ＭＳ Ｐゴシック" w:eastAsia="ＭＳ Ｐゴシック" w:hAnsi="ＭＳ Ｐゴシック" w:hint="eastAsia"/>
          <w:szCs w:val="21"/>
        </w:rPr>
        <w:t>4.3.3 DLLの生成と配置</w:t>
      </w:r>
    </w:p>
    <w:p w14:paraId="58178FE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get_infoとgeneral_procの記述が終わったら，ソリューション構成を Releaseにして，ビルドメニューから「Generalのビルド」を選択する．ソリューション構成に Debugを選択しても構わないが，この場合は「2.1.3 プラグインの開発環境」にあるように， MagaDebug32が必要となる．</w:t>
      </w:r>
    </w:p>
    <w:p w14:paraId="1AF8EF4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初めてコンパイルする場合は，幾つかのファイルを保存するようダイアログがポップアップするが，この場合はそのままファイルの保存を行う．</w:t>
      </w:r>
    </w:p>
    <w:p w14:paraId="5B01615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コンパイル時の出力には「警告: Warning」が大量に出るかも知れないが，エラーでないかぎりは無視してもかまわない．コンパイル・リンクが正常に終了すれば，Releaseディレクトリ（ソリューション構成がDebugの場合は Debugディレクトリ）に General.dll が生成されるので，名前を変更して CTView.exeと同じ階層にある pluginsディレクトリにコピーする．</w:t>
      </w:r>
    </w:p>
    <w:p w14:paraId="5F0151C7"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CTViewは起動時または，ツールメニューの「DLLの読み直し」選択時に，自分と同じ階層にある pluginsディレクトリの中を検索して，読み込み可能な DLLが存在すれば自動的に読み込む．</w:t>
      </w:r>
    </w:p>
    <w:p w14:paraId="50AB1815" w14:textId="77777777" w:rsidR="00E66DBF" w:rsidRPr="003D5CBF" w:rsidRDefault="00E66DBF" w:rsidP="003D5CBF">
      <w:pPr>
        <w:ind w:firstLineChars="88" w:firstLine="185"/>
        <w:rPr>
          <w:rFonts w:ascii="ＭＳ Ｐ明朝" w:eastAsia="ＭＳ Ｐ明朝" w:hAnsi="ＭＳ Ｐ明朝"/>
          <w:szCs w:val="21"/>
        </w:rPr>
      </w:pPr>
    </w:p>
    <w:p w14:paraId="4EC7C0D5" w14:textId="77777777" w:rsidR="00E66DBF" w:rsidRPr="003D5CBF" w:rsidRDefault="00E66DBF" w:rsidP="003D5CBF">
      <w:pPr>
        <w:ind w:firstLineChars="88" w:firstLine="185"/>
        <w:rPr>
          <w:rFonts w:ascii="ＭＳ Ｐ明朝" w:eastAsia="ＭＳ Ｐ明朝" w:hAnsi="ＭＳ Ｐ明朝"/>
          <w:szCs w:val="21"/>
        </w:rPr>
      </w:pPr>
    </w:p>
    <w:p w14:paraId="603D9819" w14:textId="26FDDACB" w:rsidR="00E66DBF" w:rsidRDefault="00E66DBF" w:rsidP="00F514E1">
      <w:pPr>
        <w:rPr>
          <w:rFonts w:ascii="ＭＳ Ｐゴシック" w:eastAsia="ＭＳ Ｐゴシック" w:hAnsi="ＭＳ Ｐゴシック"/>
          <w:sz w:val="24"/>
          <w:szCs w:val="24"/>
        </w:rPr>
      </w:pPr>
      <w:r w:rsidRPr="00F514E1">
        <w:rPr>
          <w:rFonts w:ascii="ＭＳ Ｐゴシック" w:eastAsia="ＭＳ Ｐゴシック" w:hAnsi="ＭＳ Ｐゴシック" w:hint="eastAsia"/>
          <w:sz w:val="24"/>
          <w:szCs w:val="24"/>
        </w:rPr>
        <w:t>5. プラグイン例</w:t>
      </w:r>
    </w:p>
    <w:p w14:paraId="0EDDBAE6" w14:textId="77777777" w:rsidR="00C53926" w:rsidRPr="00F514E1" w:rsidRDefault="00C53926" w:rsidP="00F514E1">
      <w:pPr>
        <w:rPr>
          <w:rFonts w:ascii="ＭＳ Ｐゴシック" w:eastAsia="ＭＳ Ｐゴシック" w:hAnsi="ＭＳ Ｐゴシック"/>
          <w:sz w:val="24"/>
          <w:szCs w:val="24"/>
        </w:rPr>
      </w:pPr>
    </w:p>
    <w:p w14:paraId="33E19FCB" w14:textId="2FF215EB" w:rsidR="00C53926" w:rsidRPr="00C53926" w:rsidRDefault="00C53926" w:rsidP="00C53926">
      <w:pPr>
        <w:rPr>
          <w:rFonts w:ascii="ＭＳ Ｐゴシック" w:eastAsia="ＭＳ Ｐゴシック" w:hAnsi="ＭＳ Ｐゴシック"/>
          <w:sz w:val="22"/>
        </w:rPr>
      </w:pPr>
      <w:r w:rsidRPr="00C53926">
        <w:rPr>
          <w:rFonts w:ascii="ＭＳ Ｐゴシック" w:eastAsia="ＭＳ Ｐゴシック" w:hAnsi="ＭＳ Ｐゴシック" w:hint="eastAsia"/>
          <w:sz w:val="22"/>
        </w:rPr>
        <w:t>5</w:t>
      </w:r>
      <w:r w:rsidRPr="00C53926">
        <w:rPr>
          <w:rFonts w:ascii="ＭＳ Ｐゴシック" w:eastAsia="ＭＳ Ｐゴシック" w:hAnsi="ＭＳ Ｐゴシック"/>
          <w:sz w:val="22"/>
        </w:rPr>
        <w:t xml:space="preserve">.1 </w:t>
      </w:r>
      <w:r w:rsidRPr="00C53926">
        <w:rPr>
          <w:rFonts w:ascii="ＭＳ Ｐゴシック" w:eastAsia="ＭＳ Ｐゴシック" w:hAnsi="ＭＳ Ｐゴシック" w:hint="eastAsia"/>
          <w:sz w:val="22"/>
        </w:rPr>
        <w:t>二値化</w:t>
      </w:r>
    </w:p>
    <w:p w14:paraId="5B94BA4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二値化処理（図5-1）のプラグインの get_info関数と メインの処理関数である bin_procの例を図5-2と図5-3に示す．メイン関数の bin_procは「4.3.2 雛形の書き換え」の説明中にあるメイン関数（general_proc）と名前が違っているが，実はこの関数の名前は get_info関数の中で自由に決めることが可能あり，一定の名前にしなければならないという制約はない．</w:t>
      </w:r>
    </w:p>
    <w:p w14:paraId="73BB88C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図5-3の二値化では，入力されたしきい値以上の画素値は全て元の画像の最大値に，しきい値より小さい画素値は全て元の画像の最小値に変換されている（図5-1）．</w:t>
      </w:r>
    </w:p>
    <w:p w14:paraId="7C7B9A66"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図5-3の二値化プラグインは，3次元画像にも対応している．また vp-&gt;colorにはメインの画像データのカラーモードが格納されており，処理結果の画像データにそれを引き継がせることにより，カラー画像（JPEG）の二値化にも対応している．</w:t>
      </w:r>
    </w:p>
    <w:p w14:paraId="3C720DD1" w14:textId="77777777" w:rsidR="00DF7F81" w:rsidRPr="003D5CBF" w:rsidRDefault="00DF7F81" w:rsidP="003D5CBF">
      <w:pPr>
        <w:ind w:firstLineChars="88" w:firstLine="185"/>
        <w:rPr>
          <w:rFonts w:ascii="ＭＳ Ｐ明朝" w:eastAsia="ＭＳ Ｐ明朝" w:hAnsi="ＭＳ Ｐ明朝"/>
          <w:szCs w:val="21"/>
        </w:rPr>
      </w:pPr>
    </w:p>
    <w:p w14:paraId="0C9A9196" w14:textId="0245E856" w:rsidR="00E66DBF" w:rsidRDefault="00DF7F81" w:rsidP="00C53926">
      <w:pPr>
        <w:rPr>
          <w:rFonts w:ascii="ＭＳ Ｐ明朝" w:eastAsia="ＭＳ Ｐ明朝" w:hAnsi="ＭＳ Ｐ明朝"/>
          <w:szCs w:val="21"/>
        </w:rPr>
      </w:pPr>
      <w:r w:rsidRPr="00DF7F81">
        <w:rPr>
          <w:rFonts w:ascii="ＭＳ Ｐ明朝" w:eastAsia="ＭＳ Ｐ明朝" w:hAnsi="ＭＳ Ｐ明朝"/>
          <w:noProof/>
          <w:szCs w:val="21"/>
        </w:rPr>
        <w:drawing>
          <wp:inline distT="0" distB="0" distL="0" distR="0" wp14:anchorId="4EEEDDBE" wp14:editId="6AE74CDC">
            <wp:extent cx="2480807" cy="1737736"/>
            <wp:effectExtent l="0" t="0" r="0" b="0"/>
            <wp:docPr id="356992253" name="図 1"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2253" name="図 1" descr="グラフ, 箱ひげ図&#10;&#10;自動的に生成された説明"/>
                    <pic:cNvPicPr/>
                  </pic:nvPicPr>
                  <pic:blipFill>
                    <a:blip r:embed="rId23"/>
                    <a:stretch>
                      <a:fillRect/>
                    </a:stretch>
                  </pic:blipFill>
                  <pic:spPr>
                    <a:xfrm>
                      <a:off x="0" y="0"/>
                      <a:ext cx="2496697" cy="1748866"/>
                    </a:xfrm>
                    <a:prstGeom prst="rect">
                      <a:avLst/>
                    </a:prstGeom>
                  </pic:spPr>
                </pic:pic>
              </a:graphicData>
            </a:graphic>
          </wp:inline>
        </w:drawing>
      </w:r>
    </w:p>
    <w:p w14:paraId="0E660BBF" w14:textId="4CE6732E" w:rsidR="00DF7F81" w:rsidRDefault="00DF7F81" w:rsidP="002D0B6D">
      <w:pPr>
        <w:ind w:firstLineChars="200" w:firstLine="36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5-1 </w:t>
      </w:r>
      <w:r>
        <w:rPr>
          <w:rFonts w:ascii="MS-PGothic" w:eastAsia="MS-PGothic" w:cs="MS-PGothic" w:hint="eastAsia"/>
          <w:kern w:val="0"/>
          <w:sz w:val="18"/>
          <w:szCs w:val="18"/>
        </w:rPr>
        <w:t>二値化処理による画素値の変換</w:t>
      </w:r>
    </w:p>
    <w:p w14:paraId="14FFE8DD" w14:textId="77777777" w:rsidR="00DF7F81" w:rsidRDefault="00DF7F81" w:rsidP="00C53926">
      <w:pPr>
        <w:rPr>
          <w:rFonts w:ascii="ＭＳ Ｐ明朝" w:eastAsia="ＭＳ Ｐ明朝" w:hAnsi="ＭＳ Ｐ明朝"/>
          <w:szCs w:val="21"/>
        </w:rPr>
      </w:pPr>
    </w:p>
    <w:p w14:paraId="48B42086" w14:textId="77777777" w:rsidR="00DF7F81" w:rsidRDefault="00DF7F81" w:rsidP="00C53926">
      <w:pPr>
        <w:rPr>
          <w:rFonts w:ascii="ＭＳ Ｐ明朝" w:eastAsia="ＭＳ Ｐ明朝" w:hAnsi="ＭＳ Ｐ明朝"/>
          <w:szCs w:val="21"/>
        </w:rPr>
      </w:pPr>
    </w:p>
    <w:p w14:paraId="4A197A41" w14:textId="77777777" w:rsidR="00DF7F81" w:rsidRDefault="00DF7F81" w:rsidP="00C53926">
      <w:pPr>
        <w:rPr>
          <w:rFonts w:ascii="ＭＳ Ｐ明朝" w:eastAsia="ＭＳ Ｐ明朝" w:hAnsi="ＭＳ Ｐ明朝"/>
          <w:szCs w:val="21"/>
        </w:rPr>
      </w:pPr>
    </w:p>
    <w:p w14:paraId="52E09581" w14:textId="77777777" w:rsidR="00DF7F81" w:rsidRDefault="00DF7F81" w:rsidP="00C53926">
      <w:pPr>
        <w:rPr>
          <w:rFonts w:ascii="ＭＳ Ｐ明朝" w:eastAsia="ＭＳ Ｐ明朝" w:hAnsi="ＭＳ Ｐ明朝"/>
          <w:szCs w:val="21"/>
        </w:rPr>
      </w:pPr>
    </w:p>
    <w:p w14:paraId="4BD0F238" w14:textId="77777777" w:rsidR="00DF7F81" w:rsidRDefault="00DF7F81" w:rsidP="00C53926">
      <w:pPr>
        <w:rPr>
          <w:rFonts w:ascii="ＭＳ Ｐ明朝" w:eastAsia="ＭＳ Ｐ明朝" w:hAnsi="ＭＳ Ｐ明朝"/>
          <w:szCs w:val="21"/>
        </w:rPr>
      </w:pPr>
    </w:p>
    <w:p w14:paraId="1683C614"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lastRenderedPageBreak/>
        <w:t>BIN_API char* get_info(int n)</w:t>
      </w:r>
    </w:p>
    <w:p w14:paraId="5852B45F"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w:t>
      </w:r>
    </w:p>
    <w:p w14:paraId="77DE88CF"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switch(n) {</w:t>
      </w:r>
    </w:p>
    <w:p w14:paraId="2F336769"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case 0 :</w:t>
      </w:r>
    </w:p>
    <w:p w14:paraId="6212E482"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hint="eastAsia"/>
          <w:sz w:val="18"/>
          <w:szCs w:val="18"/>
        </w:rPr>
        <w:t xml:space="preserve">        return " 二値化"; // ここにメニュータイトルを書く</w:t>
      </w:r>
    </w:p>
    <w:p w14:paraId="09D5465E"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case 1 :</w:t>
      </w:r>
    </w:p>
    <w:p w14:paraId="55F93048"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hint="eastAsia"/>
          <w:sz w:val="18"/>
          <w:szCs w:val="18"/>
        </w:rPr>
        <w:t xml:space="preserve">        return "bin_proc"; // 処理用関数の名前</w:t>
      </w:r>
    </w:p>
    <w:p w14:paraId="53BE1378"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case 2 :</w:t>
      </w:r>
    </w:p>
    <w:p w14:paraId="3DFDD037"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hint="eastAsia"/>
          <w:sz w:val="18"/>
          <w:szCs w:val="18"/>
        </w:rPr>
        <w:t xml:space="preserve">        return "bin_free"; // 処理後のメモリ開放用関数の名前</w:t>
      </w:r>
    </w:p>
    <w:p w14:paraId="4D299DDB"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case 3 :</w:t>
      </w:r>
    </w:p>
    <w:p w14:paraId="5099A629"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hint="eastAsia"/>
          <w:sz w:val="18"/>
          <w:szCs w:val="18"/>
        </w:rPr>
        <w:t xml:space="preserve">        return "bin_active"; // アクティブ判定の関数の名前</w:t>
      </w:r>
    </w:p>
    <w:p w14:paraId="3188574D"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default:</w:t>
      </w:r>
    </w:p>
    <w:p w14:paraId="5689E7BC"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return NULL;</w:t>
      </w:r>
    </w:p>
    <w:p w14:paraId="038BEB12" w14:textId="77777777" w:rsidR="00DF7F81" w:rsidRP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 xml:space="preserve">    }</w:t>
      </w:r>
    </w:p>
    <w:p w14:paraId="781294FE" w14:textId="29C5C7DD" w:rsidR="00DF7F81" w:rsidRDefault="00DF7F81" w:rsidP="002D0B6D">
      <w:pPr>
        <w:spacing w:line="200" w:lineRule="exact"/>
        <w:rPr>
          <w:rFonts w:asciiTheme="majorEastAsia" w:eastAsiaTheme="majorEastAsia" w:hAnsiTheme="majorEastAsia"/>
          <w:sz w:val="18"/>
          <w:szCs w:val="18"/>
        </w:rPr>
      </w:pPr>
      <w:r w:rsidRPr="00DF7F81">
        <w:rPr>
          <w:rFonts w:asciiTheme="majorEastAsia" w:eastAsiaTheme="majorEastAsia" w:hAnsiTheme="majorEastAsia"/>
          <w:sz w:val="18"/>
          <w:szCs w:val="18"/>
        </w:rPr>
        <w:t>}</w:t>
      </w:r>
    </w:p>
    <w:p w14:paraId="5575E3AC" w14:textId="1C75AF95" w:rsidR="00DF7F81" w:rsidRDefault="00DF7F81" w:rsidP="002D0B6D">
      <w:pPr>
        <w:ind w:firstLineChars="300" w:firstLine="54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5-2 </w:t>
      </w:r>
      <w:r>
        <w:rPr>
          <w:rFonts w:ascii="MS-PGothic" w:eastAsia="MS-PGothic" w:cs="MS-PGothic" w:hint="eastAsia"/>
          <w:kern w:val="0"/>
          <w:sz w:val="18"/>
          <w:szCs w:val="18"/>
        </w:rPr>
        <w:t>二値化プラグインの</w:t>
      </w:r>
      <w:r>
        <w:rPr>
          <w:rFonts w:ascii="MS-PGothic" w:eastAsia="MS-PGothic" w:cs="MS-PGothic"/>
          <w:kern w:val="0"/>
          <w:sz w:val="18"/>
          <w:szCs w:val="18"/>
        </w:rPr>
        <w:t xml:space="preserve"> get_info() </w:t>
      </w:r>
      <w:r>
        <w:rPr>
          <w:rFonts w:ascii="MS-PGothic" w:eastAsia="MS-PGothic" w:cs="MS-PGothic" w:hint="eastAsia"/>
          <w:kern w:val="0"/>
          <w:sz w:val="18"/>
          <w:szCs w:val="18"/>
        </w:rPr>
        <w:t>関数</w:t>
      </w:r>
    </w:p>
    <w:p w14:paraId="2CE099C3" w14:textId="77777777" w:rsidR="00DF7F81" w:rsidRDefault="00DF7F81" w:rsidP="002D0B6D">
      <w:pPr>
        <w:rPr>
          <w:rFonts w:asciiTheme="majorEastAsia" w:eastAsiaTheme="majorEastAsia" w:hAnsiTheme="majorEastAsia"/>
          <w:sz w:val="18"/>
          <w:szCs w:val="18"/>
        </w:rPr>
      </w:pPr>
    </w:p>
    <w:p w14:paraId="2A694802"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BIN_API MSGraph&lt;sWord&gt;* bin_proc(MSGraph&lt;sWord&gt;* vp)</w:t>
      </w:r>
    </w:p>
    <w:p w14:paraId="23FC3C9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w:t>
      </w:r>
    </w:p>
    <w:p w14:paraId="1EAD0163"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MSGraph&lt;sWord&gt;* xp = NULL;</w:t>
      </w:r>
    </w:p>
    <w:p w14:paraId="6E1B03F6" w14:textId="77777777" w:rsidR="002D0B6D" w:rsidRPr="002D0B6D" w:rsidRDefault="002D0B6D" w:rsidP="002D0B6D">
      <w:pPr>
        <w:spacing w:line="200" w:lineRule="exact"/>
        <w:rPr>
          <w:rFonts w:asciiTheme="majorEastAsia" w:eastAsiaTheme="majorEastAsia" w:hAnsiTheme="majorEastAsia"/>
          <w:sz w:val="18"/>
          <w:szCs w:val="18"/>
        </w:rPr>
      </w:pPr>
    </w:p>
    <w:p w14:paraId="1D73DBC5"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hint="eastAsia"/>
          <w:sz w:val="18"/>
          <w:szCs w:val="18"/>
        </w:rPr>
        <w:t xml:space="preserve">    // 整数値入力用ダイアログ</w:t>
      </w:r>
    </w:p>
    <w:p w14:paraId="00C2E18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int val = 0;</w:t>
      </w:r>
    </w:p>
    <w:p w14:paraId="4F5273B2"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hint="eastAsia"/>
          <w:sz w:val="18"/>
          <w:szCs w:val="18"/>
        </w:rPr>
        <w:t xml:space="preserve">    BOOL isok = InputNumDLG(" しきい値", &amp;val);</w:t>
      </w:r>
    </w:p>
    <w:p w14:paraId="292D5F57"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if (!isok) {</w:t>
      </w:r>
    </w:p>
    <w:p w14:paraId="4CAF4C38"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xp = new MSGraph&lt;sWord&gt;();</w:t>
      </w:r>
    </w:p>
    <w:p w14:paraId="7C0BE259"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xp-&gt;state = ERROR_GRAPH_CANCEL;</w:t>
      </w:r>
    </w:p>
    <w:p w14:paraId="6EF760A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return xp;</w:t>
      </w:r>
    </w:p>
    <w:p w14:paraId="2343A4EF"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751B3C90" w14:textId="77777777" w:rsidR="002D0B6D" w:rsidRPr="002D0B6D" w:rsidRDefault="002D0B6D" w:rsidP="002D0B6D">
      <w:pPr>
        <w:spacing w:line="200" w:lineRule="exact"/>
        <w:rPr>
          <w:rFonts w:asciiTheme="majorEastAsia" w:eastAsiaTheme="majorEastAsia" w:hAnsiTheme="majorEastAsia"/>
          <w:sz w:val="18"/>
          <w:szCs w:val="18"/>
        </w:rPr>
      </w:pPr>
    </w:p>
    <w:p w14:paraId="30EF550D"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689EAD8F"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hint="eastAsia"/>
          <w:sz w:val="18"/>
          <w:szCs w:val="18"/>
        </w:rPr>
        <w:t xml:space="preserve">    // 以下に処理コードを書く</w:t>
      </w:r>
    </w:p>
    <w:p w14:paraId="2A753EFC"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6EFE22EF" w14:textId="77777777" w:rsidR="002D0B6D" w:rsidRPr="002D0B6D" w:rsidRDefault="002D0B6D" w:rsidP="002D0B6D">
      <w:pPr>
        <w:spacing w:line="200" w:lineRule="exact"/>
        <w:rPr>
          <w:rFonts w:asciiTheme="majorEastAsia" w:eastAsiaTheme="majorEastAsia" w:hAnsiTheme="majorEastAsia"/>
          <w:sz w:val="18"/>
          <w:szCs w:val="18"/>
        </w:rPr>
      </w:pPr>
    </w:p>
    <w:p w14:paraId="268F1F6A"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xp = new MSGraph&lt;sWord&gt;(vp-&gt;xs, vp-&gt;ys, vp-&gt;zs);</w:t>
      </w:r>
    </w:p>
    <w:p w14:paraId="5BB4F142" w14:textId="77777777" w:rsidR="002D0B6D" w:rsidRPr="002D0B6D" w:rsidRDefault="002D0B6D" w:rsidP="002D0B6D">
      <w:pPr>
        <w:spacing w:line="200" w:lineRule="exact"/>
        <w:rPr>
          <w:rFonts w:asciiTheme="majorEastAsia" w:eastAsiaTheme="majorEastAsia" w:hAnsiTheme="majorEastAsia"/>
          <w:sz w:val="18"/>
          <w:szCs w:val="18"/>
        </w:rPr>
      </w:pPr>
    </w:p>
    <w:p w14:paraId="47986351"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k=0; k&lt;xp-&gt;zs; k++) {</w:t>
      </w:r>
    </w:p>
    <w:p w14:paraId="3C26FB4F"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j=0; j&lt;xp-&gt;ys; j++) {</w:t>
      </w:r>
    </w:p>
    <w:p w14:paraId="3E83DA38"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i=0; i&lt;vp-&gt;xs; i++) {</w:t>
      </w:r>
    </w:p>
    <w:p w14:paraId="63576BFC"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if (vp-&gt;point(i,j,k)&gt;=val) xp-&gt;point(i,j,k) = vp-&gt;max;</w:t>
      </w:r>
    </w:p>
    <w:p w14:paraId="2BD693FD"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else xp-&gt;point(i,j,k) = vp-&gt;min;</w:t>
      </w:r>
    </w:p>
    <w:p w14:paraId="61F82AE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0892992B"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7B0AB167"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6444B1C1" w14:textId="77777777" w:rsidR="002D0B6D" w:rsidRPr="002D0B6D" w:rsidRDefault="002D0B6D" w:rsidP="002D0B6D">
      <w:pPr>
        <w:spacing w:line="200" w:lineRule="exact"/>
        <w:rPr>
          <w:rFonts w:asciiTheme="majorEastAsia" w:eastAsiaTheme="majorEastAsia" w:hAnsiTheme="majorEastAsia"/>
          <w:sz w:val="18"/>
          <w:szCs w:val="18"/>
        </w:rPr>
      </w:pPr>
    </w:p>
    <w:p w14:paraId="3A642456"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hint="eastAsia"/>
          <w:sz w:val="18"/>
          <w:szCs w:val="18"/>
        </w:rPr>
        <w:t xml:space="preserve">    xp-&gt;color = vp-&gt;color; // カラーモード</w:t>
      </w:r>
    </w:p>
    <w:p w14:paraId="2ED2CE4F" w14:textId="77777777" w:rsidR="002D0B6D" w:rsidRPr="002D0B6D" w:rsidRDefault="002D0B6D" w:rsidP="002D0B6D">
      <w:pPr>
        <w:spacing w:line="200" w:lineRule="exact"/>
        <w:rPr>
          <w:rFonts w:asciiTheme="majorEastAsia" w:eastAsiaTheme="majorEastAsia" w:hAnsiTheme="majorEastAsia"/>
          <w:sz w:val="18"/>
          <w:szCs w:val="18"/>
        </w:rPr>
      </w:pPr>
    </w:p>
    <w:p w14:paraId="68418915"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3534E969"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hint="eastAsia"/>
          <w:sz w:val="18"/>
          <w:szCs w:val="18"/>
        </w:rPr>
        <w:t xml:space="preserve">    // 処理コードはここまで</w:t>
      </w:r>
    </w:p>
    <w:p w14:paraId="49EB2182"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5C715330"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029145E9" w14:textId="77777777" w:rsidR="002D0B6D" w:rsidRPr="002D0B6D"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return xp;</w:t>
      </w:r>
    </w:p>
    <w:p w14:paraId="687D5D04" w14:textId="1A33BD96" w:rsidR="00DF7F81" w:rsidRDefault="002D0B6D" w:rsidP="002D0B6D">
      <w:pPr>
        <w:spacing w:line="200" w:lineRule="exact"/>
        <w:rPr>
          <w:rFonts w:asciiTheme="majorEastAsia" w:eastAsiaTheme="majorEastAsia" w:hAnsiTheme="majorEastAsia"/>
          <w:sz w:val="18"/>
          <w:szCs w:val="18"/>
        </w:rPr>
      </w:pPr>
      <w:r w:rsidRPr="002D0B6D">
        <w:rPr>
          <w:rFonts w:asciiTheme="majorEastAsia" w:eastAsiaTheme="majorEastAsia" w:hAnsiTheme="majorEastAsia"/>
          <w:sz w:val="18"/>
          <w:szCs w:val="18"/>
        </w:rPr>
        <w:t>}</w:t>
      </w:r>
    </w:p>
    <w:p w14:paraId="6BE41B3B" w14:textId="76E9DB1D" w:rsidR="00DF7F81" w:rsidRDefault="002D0B6D" w:rsidP="002D0B6D">
      <w:pPr>
        <w:ind w:firstLineChars="300" w:firstLine="54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5-3 </w:t>
      </w:r>
      <w:r>
        <w:rPr>
          <w:rFonts w:ascii="MS-PGothic" w:eastAsia="MS-PGothic" w:cs="MS-PGothic" w:hint="eastAsia"/>
          <w:kern w:val="0"/>
          <w:sz w:val="18"/>
          <w:szCs w:val="18"/>
        </w:rPr>
        <w:t>二値化プラグインのメイン関数</w:t>
      </w:r>
      <w:r>
        <w:rPr>
          <w:rFonts w:ascii="MS-PGothic" w:eastAsia="MS-PGothic" w:cs="MS-PGothic"/>
          <w:kern w:val="0"/>
          <w:sz w:val="18"/>
          <w:szCs w:val="18"/>
        </w:rPr>
        <w:t xml:space="preserve"> bin_proc()</w:t>
      </w:r>
    </w:p>
    <w:p w14:paraId="741A0682" w14:textId="77777777" w:rsidR="002D0B6D" w:rsidRDefault="002D0B6D" w:rsidP="002D0B6D">
      <w:pPr>
        <w:rPr>
          <w:rFonts w:ascii="ＭＳ Ｐゴシック" w:eastAsia="ＭＳ Ｐゴシック" w:hAnsi="ＭＳ Ｐゴシック"/>
          <w:sz w:val="22"/>
        </w:rPr>
      </w:pPr>
    </w:p>
    <w:p w14:paraId="629FBBCA" w14:textId="0EABE918" w:rsidR="00E66DBF" w:rsidRPr="00C53926" w:rsidRDefault="00C53926" w:rsidP="00C53926">
      <w:pPr>
        <w:rPr>
          <w:rFonts w:ascii="ＭＳ Ｐゴシック" w:eastAsia="ＭＳ Ｐゴシック" w:hAnsi="ＭＳ Ｐゴシック"/>
          <w:sz w:val="22"/>
        </w:rPr>
      </w:pPr>
      <w:r>
        <w:rPr>
          <w:rFonts w:ascii="ＭＳ Ｐゴシック" w:eastAsia="ＭＳ Ｐゴシック" w:hAnsi="ＭＳ Ｐゴシック" w:hint="eastAsia"/>
          <w:sz w:val="22"/>
        </w:rPr>
        <w:t>5</w:t>
      </w:r>
      <w:r>
        <w:rPr>
          <w:rFonts w:ascii="ＭＳ Ｐゴシック" w:eastAsia="ＭＳ Ｐゴシック" w:hAnsi="ＭＳ Ｐゴシック"/>
          <w:sz w:val="22"/>
        </w:rPr>
        <w:t>.2</w:t>
      </w:r>
      <w:r w:rsidR="00E66DBF" w:rsidRPr="00C53926">
        <w:rPr>
          <w:rFonts w:ascii="ＭＳ Ｐゴシック" w:eastAsia="ＭＳ Ｐゴシック" w:hAnsi="ＭＳ Ｐゴシック" w:hint="eastAsia"/>
          <w:sz w:val="22"/>
        </w:rPr>
        <w:t xml:space="preserve"> 画像の微分</w:t>
      </w:r>
    </w:p>
    <w:p w14:paraId="24F41066" w14:textId="73782D49" w:rsidR="00E66DBF" w:rsidRPr="00C53926" w:rsidRDefault="00C53926" w:rsidP="00F514E1">
      <w:pPr>
        <w:rPr>
          <w:rFonts w:ascii="ＭＳ Ｐゴシック" w:eastAsia="ＭＳ Ｐゴシック" w:hAnsi="ＭＳ Ｐゴシック"/>
          <w:szCs w:val="21"/>
        </w:rPr>
      </w:pPr>
      <w:r>
        <w:rPr>
          <w:rFonts w:ascii="ＭＳ Ｐゴシック" w:eastAsia="ＭＳ Ｐゴシック" w:hAnsi="ＭＳ Ｐゴシック"/>
          <w:szCs w:val="21"/>
        </w:rPr>
        <w:t>5.2.1</w:t>
      </w:r>
      <w:r w:rsidR="00E66DBF" w:rsidRPr="00C53926">
        <w:rPr>
          <w:rFonts w:ascii="ＭＳ Ｐゴシック" w:eastAsia="ＭＳ Ｐゴシック" w:hAnsi="ＭＳ Ｐゴシック" w:hint="eastAsia"/>
          <w:szCs w:val="21"/>
        </w:rPr>
        <w:t xml:space="preserve"> エッジ抽出</w:t>
      </w:r>
    </w:p>
    <w:p w14:paraId="4225CEA1"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画像のエッジを抽出するためには，画素値の微分を計算する．画素値の微分と言っても，画像処理</w:t>
      </w:r>
      <w:r w:rsidRPr="003D5CBF">
        <w:rPr>
          <w:rFonts w:ascii="ＭＳ Ｐ明朝" w:eastAsia="ＭＳ Ｐ明朝" w:hAnsi="ＭＳ Ｐ明朝" w:hint="eastAsia"/>
          <w:szCs w:val="21"/>
        </w:rPr>
        <w:lastRenderedPageBreak/>
        <w:t>では隣接するピクセル間の差分値を計算すれば良い．ただし，差分値の計算の仕方には幾通りもあが，ここでは尤も単純な方法を紹介する．</w:t>
      </w:r>
    </w:p>
    <w:p w14:paraId="3F74CB75" w14:textId="10D197D9"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f(i,j) のX方向の差分は f(i,j) - f(i-1,j) で計算できるが，よく考えればこれは ピクセル(i,j) と ピクセル(i-1,j)の中間の差分値となる．従って ピクセル(i,j)の差分値を求めるためには，f(i+1,j) - f(i,j) との平均を求めれば良い（図</w:t>
      </w:r>
      <w:r w:rsidR="002D0B6D">
        <w:rPr>
          <w:rFonts w:ascii="ＭＳ Ｐ明朝" w:eastAsia="ＭＳ Ｐ明朝" w:hAnsi="ＭＳ Ｐ明朝"/>
          <w:szCs w:val="21"/>
        </w:rPr>
        <w:t>5</w:t>
      </w:r>
      <w:r w:rsidRPr="003D5CBF">
        <w:rPr>
          <w:rFonts w:ascii="ＭＳ Ｐ明朝" w:eastAsia="ＭＳ Ｐ明朝" w:hAnsi="ＭＳ Ｐ明朝" w:hint="eastAsia"/>
          <w:szCs w:val="21"/>
        </w:rPr>
        <w:t>-</w:t>
      </w:r>
      <w:r w:rsidR="002D0B6D">
        <w:rPr>
          <w:rFonts w:ascii="ＭＳ Ｐ明朝" w:eastAsia="ＭＳ Ｐ明朝" w:hAnsi="ＭＳ Ｐ明朝"/>
          <w:szCs w:val="21"/>
        </w:rPr>
        <w:t>4</w:t>
      </w:r>
      <w:r w:rsidRPr="003D5CBF">
        <w:rPr>
          <w:rFonts w:ascii="ＭＳ Ｐ明朝" w:eastAsia="ＭＳ Ｐ明朝" w:hAnsi="ＭＳ Ｐ明朝" w:hint="eastAsia"/>
          <w:szCs w:val="21"/>
        </w:rPr>
        <w:t>）．つまり，ピクセル(i,j)でのX方向の差分値（微分値）fx(i,j) は以下のようになる．</w:t>
      </w:r>
    </w:p>
    <w:p w14:paraId="7EAE2097" w14:textId="736EF3A8"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fx(i,j) = {f(i+1,j) - f(i,j) + f(i,j) - f(i-1,j)} * 1/2 = {f(i+1,j) - f(i-1,j)} * 1/2</w:t>
      </w:r>
    </w:p>
    <w:p w14:paraId="79253FEE" w14:textId="77777777" w:rsidR="00E66DBF" w:rsidRPr="003D5CBF" w:rsidRDefault="00E66DBF" w:rsidP="003D5CBF">
      <w:pPr>
        <w:ind w:firstLineChars="88" w:firstLine="185"/>
        <w:rPr>
          <w:rFonts w:ascii="ＭＳ Ｐ明朝" w:eastAsia="ＭＳ Ｐ明朝" w:hAnsi="ＭＳ Ｐ明朝"/>
          <w:szCs w:val="21"/>
        </w:rPr>
      </w:pPr>
    </w:p>
    <w:p w14:paraId="2512901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同様に Y方向の微分 fy(i,j) は以下のようになる</w:t>
      </w:r>
    </w:p>
    <w:p w14:paraId="542D805E" w14:textId="7A7F3B0B"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fx(i,j) = {f(i+1,j) - f(i,j) + f(i,j) - f(i-1,j)} * 1/2 = {f(i+1,j) - f(i-1,j)} * 1/2</w:t>
      </w:r>
    </w:p>
    <w:p w14:paraId="70A265B8" w14:textId="77777777" w:rsidR="00E66DBF" w:rsidRDefault="00E66DBF" w:rsidP="003D5CBF">
      <w:pPr>
        <w:ind w:firstLineChars="88" w:firstLine="185"/>
        <w:rPr>
          <w:rFonts w:ascii="ＭＳ Ｐ明朝" w:eastAsia="ＭＳ Ｐ明朝" w:hAnsi="ＭＳ Ｐ明朝"/>
          <w:szCs w:val="21"/>
        </w:rPr>
      </w:pPr>
    </w:p>
    <w:p w14:paraId="4C2B2080" w14:textId="2264B556" w:rsidR="002D0B6D" w:rsidRDefault="002D0B6D" w:rsidP="003D5CBF">
      <w:pPr>
        <w:ind w:firstLineChars="88" w:firstLine="185"/>
        <w:rPr>
          <w:rFonts w:ascii="ＭＳ Ｐ明朝" w:eastAsia="ＭＳ Ｐ明朝" w:hAnsi="ＭＳ Ｐ明朝"/>
          <w:szCs w:val="21"/>
        </w:rPr>
      </w:pPr>
      <w:r w:rsidRPr="002D0B6D">
        <w:rPr>
          <w:rFonts w:ascii="ＭＳ Ｐ明朝" w:eastAsia="ＭＳ Ｐ明朝" w:hAnsi="ＭＳ Ｐ明朝"/>
          <w:noProof/>
          <w:szCs w:val="21"/>
        </w:rPr>
        <w:drawing>
          <wp:inline distT="0" distB="0" distL="0" distR="0" wp14:anchorId="0C8D6821" wp14:editId="642E30A0">
            <wp:extent cx="1989734" cy="382904"/>
            <wp:effectExtent l="0" t="0" r="0" b="0"/>
            <wp:docPr id="1907683204" name="図 1" descr="挿絵, 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83204" name="図 1" descr="挿絵, 時計 が含まれている画像&#10;&#10;自動的に生成された説明"/>
                    <pic:cNvPicPr/>
                  </pic:nvPicPr>
                  <pic:blipFill>
                    <a:blip r:embed="rId24"/>
                    <a:stretch>
                      <a:fillRect/>
                    </a:stretch>
                  </pic:blipFill>
                  <pic:spPr>
                    <a:xfrm>
                      <a:off x="0" y="0"/>
                      <a:ext cx="2003033" cy="385463"/>
                    </a:xfrm>
                    <a:prstGeom prst="rect">
                      <a:avLst/>
                    </a:prstGeom>
                  </pic:spPr>
                </pic:pic>
              </a:graphicData>
            </a:graphic>
          </wp:inline>
        </w:drawing>
      </w:r>
    </w:p>
    <w:p w14:paraId="394F5B76" w14:textId="6047705F" w:rsidR="002D0B6D" w:rsidRDefault="002D0B6D" w:rsidP="002D0B6D">
      <w:pPr>
        <w:ind w:firstLineChars="488" w:firstLine="87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5-4 X </w:t>
      </w:r>
      <w:r>
        <w:rPr>
          <w:rFonts w:ascii="MS-PGothic" w:eastAsia="MS-PGothic" w:cs="MS-PGothic" w:hint="eastAsia"/>
          <w:kern w:val="0"/>
          <w:sz w:val="18"/>
          <w:szCs w:val="18"/>
        </w:rPr>
        <w:t>方向の差分</w:t>
      </w:r>
    </w:p>
    <w:p w14:paraId="785CE761" w14:textId="77777777" w:rsidR="002D0B6D" w:rsidRPr="003D5CBF" w:rsidRDefault="002D0B6D" w:rsidP="003D5CBF">
      <w:pPr>
        <w:ind w:firstLineChars="88" w:firstLine="185"/>
        <w:rPr>
          <w:rFonts w:ascii="ＭＳ Ｐ明朝" w:eastAsia="ＭＳ Ｐ明朝" w:hAnsi="ＭＳ Ｐ明朝"/>
          <w:szCs w:val="21"/>
        </w:rPr>
      </w:pPr>
    </w:p>
    <w:p w14:paraId="2125404D" w14:textId="669CB186"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X方向の微分（差分）をプログラムで表すと，プラグインのメイン処理関数は図</w:t>
      </w:r>
      <w:r w:rsidR="002D0B6D">
        <w:rPr>
          <w:rFonts w:ascii="ＭＳ Ｐ明朝" w:eastAsia="ＭＳ Ｐ明朝" w:hAnsi="ＭＳ Ｐ明朝"/>
          <w:szCs w:val="21"/>
        </w:rPr>
        <w:t>5</w:t>
      </w:r>
      <w:r w:rsidRPr="003D5CBF">
        <w:rPr>
          <w:rFonts w:ascii="ＭＳ Ｐ明朝" w:eastAsia="ＭＳ Ｐ明朝" w:hAnsi="ＭＳ Ｐ明朝" w:hint="eastAsia"/>
          <w:szCs w:val="21"/>
        </w:rPr>
        <w:t>-</w:t>
      </w:r>
      <w:r w:rsidR="002D0B6D">
        <w:rPr>
          <w:rFonts w:ascii="ＭＳ Ｐ明朝" w:eastAsia="ＭＳ Ｐ明朝" w:hAnsi="ＭＳ Ｐ明朝"/>
          <w:szCs w:val="21"/>
        </w:rPr>
        <w:t>5</w:t>
      </w:r>
      <w:r w:rsidRPr="003D5CBF">
        <w:rPr>
          <w:rFonts w:ascii="ＭＳ Ｐ明朝" w:eastAsia="ＭＳ Ｐ明朝" w:hAnsi="ＭＳ Ｐ明朝" w:hint="eastAsia"/>
          <w:szCs w:val="21"/>
        </w:rPr>
        <w:t>のようになる．差分値には負の数も表れるので，ここでは差分値の絶対値を計算して</w:t>
      </w:r>
      <w:r w:rsidR="002D0B6D">
        <w:rPr>
          <w:rFonts w:ascii="ＭＳ Ｐ明朝" w:eastAsia="ＭＳ Ｐ明朝" w:hAnsi="ＭＳ Ｐ明朝" w:hint="eastAsia"/>
          <w:szCs w:val="21"/>
        </w:rPr>
        <w:t>い</w:t>
      </w:r>
      <w:r w:rsidRPr="003D5CBF">
        <w:rPr>
          <w:rFonts w:ascii="ＭＳ Ｐ明朝" w:eastAsia="ＭＳ Ｐ明朝" w:hAnsi="ＭＳ Ｐ明朝" w:hint="eastAsia"/>
          <w:szCs w:val="21"/>
        </w:rPr>
        <w:t>る．絶対値を計算しない場合，CTViewは自動的にコントラストを調整し，画素値の中に負の数が現れないように，画素値の底上げを行う．</w:t>
      </w:r>
    </w:p>
    <w:p w14:paraId="2D209893" w14:textId="2B5829E0"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w:t>
      </w:r>
      <w:r w:rsidR="002D0B6D">
        <w:rPr>
          <w:rFonts w:ascii="ＭＳ Ｐ明朝" w:eastAsia="ＭＳ Ｐ明朝" w:hAnsi="ＭＳ Ｐ明朝"/>
          <w:szCs w:val="21"/>
        </w:rPr>
        <w:t>5</w:t>
      </w:r>
      <w:r w:rsidRPr="003D5CBF">
        <w:rPr>
          <w:rFonts w:ascii="ＭＳ Ｐ明朝" w:eastAsia="ＭＳ Ｐ明朝" w:hAnsi="ＭＳ Ｐ明朝" w:hint="eastAsia"/>
          <w:szCs w:val="21"/>
        </w:rPr>
        <w:t>-</w:t>
      </w:r>
      <w:r w:rsidR="002D0B6D">
        <w:rPr>
          <w:rFonts w:ascii="ＭＳ Ｐ明朝" w:eastAsia="ＭＳ Ｐ明朝" w:hAnsi="ＭＳ Ｐ明朝"/>
          <w:szCs w:val="21"/>
        </w:rPr>
        <w:t xml:space="preserve">6 </w:t>
      </w:r>
      <w:r w:rsidRPr="003D5CBF">
        <w:rPr>
          <w:rFonts w:ascii="ＭＳ Ｐ明朝" w:eastAsia="ＭＳ Ｐ明朝" w:hAnsi="ＭＳ Ｐ明朝" w:hint="eastAsia"/>
          <w:szCs w:val="21"/>
        </w:rPr>
        <w:t>にX方向の微分（差分）の結果を示す．</w:t>
      </w:r>
    </w:p>
    <w:p w14:paraId="568A07A2" w14:textId="77777777" w:rsidR="00E66DBF" w:rsidRDefault="00E66DBF" w:rsidP="003D5CBF">
      <w:pPr>
        <w:ind w:firstLineChars="88" w:firstLine="185"/>
        <w:rPr>
          <w:rFonts w:ascii="ＭＳ Ｐ明朝" w:eastAsia="ＭＳ Ｐ明朝" w:hAnsi="ＭＳ Ｐ明朝"/>
          <w:szCs w:val="21"/>
        </w:rPr>
      </w:pPr>
    </w:p>
    <w:p w14:paraId="1DCFC1CC"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xp = new MSGraph&lt;sWord&gt;(vp-&gt;xs, vp-&gt;ys, vp-&gt;zs);</w:t>
      </w:r>
    </w:p>
    <w:p w14:paraId="464A6A61"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p>
    <w:p w14:paraId="2FDFD8B7"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for (int j=1; j&lt;vp-&gt;ys-1; j++) {</w:t>
      </w:r>
    </w:p>
    <w:p w14:paraId="3989B747"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i=1; i&lt;vp-&gt;xs-1; i++) {</w:t>
      </w:r>
    </w:p>
    <w:p w14:paraId="7348ED9D"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xp-&gt;point(i, j) = (vp-&gt;point(i+1, j) - vp-&gt;point(i-1, j))/2;</w:t>
      </w:r>
    </w:p>
    <w:p w14:paraId="4FD0A389"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398F78D4" w14:textId="453C9CAE" w:rsidR="002D0B6D" w:rsidRPr="002D0B6D" w:rsidRDefault="002D0B6D" w:rsidP="00352F9A">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w:t>
      </w:r>
    </w:p>
    <w:p w14:paraId="501B379A"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hint="eastAsia"/>
          <w:sz w:val="18"/>
          <w:szCs w:val="18"/>
        </w:rPr>
        <w:t>// 絶対値の計算</w:t>
      </w:r>
    </w:p>
    <w:p w14:paraId="3F30FFF0"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for (int j=0; j&lt;vp-&gt;ys; j++) {</w:t>
      </w:r>
    </w:p>
    <w:p w14:paraId="55D770BB"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for (int i=0; i&lt;vp-&gt;xs; i++) {</w:t>
      </w:r>
    </w:p>
    <w:p w14:paraId="450C87E8"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if (xp-&gt;point(i, j)&lt;0) xp-&gt;point(i, j) = - xp-&gt;point(i, j);</w:t>
      </w:r>
    </w:p>
    <w:p w14:paraId="0CC69E2F" w14:textId="77777777"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 xml:space="preserve">    }</w:t>
      </w:r>
    </w:p>
    <w:p w14:paraId="018F6149" w14:textId="3AAF2ED1" w:rsidR="002D0B6D" w:rsidRPr="002D0B6D" w:rsidRDefault="002D0B6D" w:rsidP="002D0B6D">
      <w:pPr>
        <w:spacing w:line="200" w:lineRule="exact"/>
        <w:ind w:firstLineChars="88" w:firstLine="158"/>
        <w:rPr>
          <w:rFonts w:asciiTheme="majorEastAsia" w:eastAsiaTheme="majorEastAsia" w:hAnsiTheme="majorEastAsia"/>
          <w:sz w:val="18"/>
          <w:szCs w:val="18"/>
        </w:rPr>
      </w:pPr>
      <w:r w:rsidRPr="002D0B6D">
        <w:rPr>
          <w:rFonts w:asciiTheme="majorEastAsia" w:eastAsiaTheme="majorEastAsia" w:hAnsiTheme="majorEastAsia"/>
          <w:sz w:val="18"/>
          <w:szCs w:val="18"/>
        </w:rPr>
        <w:t>}</w:t>
      </w:r>
    </w:p>
    <w:p w14:paraId="66BB78DD" w14:textId="3F212524" w:rsidR="002D0B6D" w:rsidRDefault="002D0B6D" w:rsidP="002D0B6D">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5-5 X </w:t>
      </w:r>
      <w:r>
        <w:rPr>
          <w:rFonts w:ascii="MS-PGothic" w:eastAsia="MS-PGothic" w:cs="MS-PGothic" w:hint="eastAsia"/>
          <w:kern w:val="0"/>
          <w:sz w:val="18"/>
          <w:szCs w:val="18"/>
        </w:rPr>
        <w:t>方向の差分値の計算</w:t>
      </w:r>
    </w:p>
    <w:p w14:paraId="66976AB5" w14:textId="77777777" w:rsidR="002D0B6D" w:rsidRDefault="002D0B6D" w:rsidP="003D5CBF">
      <w:pPr>
        <w:ind w:firstLineChars="88" w:firstLine="185"/>
        <w:rPr>
          <w:rFonts w:ascii="ＭＳ Ｐ明朝" w:eastAsia="ＭＳ Ｐ明朝" w:hAnsi="ＭＳ Ｐ明朝"/>
          <w:szCs w:val="21"/>
        </w:rPr>
      </w:pPr>
    </w:p>
    <w:p w14:paraId="58975047" w14:textId="797DD9C9" w:rsidR="002D0B6D" w:rsidRDefault="002D0B6D" w:rsidP="003D5CBF">
      <w:pPr>
        <w:ind w:firstLineChars="88" w:firstLine="185"/>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01B776F2" wp14:editId="231337B9">
            <wp:extent cx="1455725" cy="1583097"/>
            <wp:effectExtent l="0" t="0" r="0" b="0"/>
            <wp:docPr id="142199683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4554" cy="1592698"/>
                    </a:xfrm>
                    <a:prstGeom prst="rect">
                      <a:avLst/>
                    </a:prstGeom>
                    <a:noFill/>
                    <a:ln>
                      <a:noFill/>
                    </a:ln>
                  </pic:spPr>
                </pic:pic>
              </a:graphicData>
            </a:graphic>
          </wp:inline>
        </w:drawing>
      </w: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noProof/>
          <w:szCs w:val="21"/>
        </w:rPr>
        <w:drawing>
          <wp:inline distT="0" distB="0" distL="0" distR="0" wp14:anchorId="75FC052F" wp14:editId="662F915B">
            <wp:extent cx="1442964" cy="1580846"/>
            <wp:effectExtent l="0" t="0" r="5080" b="635"/>
            <wp:docPr id="171833873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3004" cy="1635667"/>
                    </a:xfrm>
                    <a:prstGeom prst="rect">
                      <a:avLst/>
                    </a:prstGeom>
                    <a:noFill/>
                    <a:ln>
                      <a:noFill/>
                    </a:ln>
                  </pic:spPr>
                </pic:pic>
              </a:graphicData>
            </a:graphic>
          </wp:inline>
        </w:drawing>
      </w:r>
      <w:r>
        <w:rPr>
          <w:rFonts w:ascii="ＭＳ Ｐ明朝" w:eastAsia="ＭＳ Ｐ明朝" w:hAnsi="ＭＳ Ｐ明朝"/>
          <w:szCs w:val="21"/>
        </w:rPr>
        <w:t xml:space="preserve">   </w:t>
      </w:r>
      <w:r>
        <w:rPr>
          <w:rFonts w:ascii="ＭＳ Ｐ明朝" w:eastAsia="ＭＳ Ｐ明朝" w:hAnsi="ＭＳ Ｐ明朝"/>
          <w:noProof/>
          <w:szCs w:val="21"/>
        </w:rPr>
        <w:drawing>
          <wp:inline distT="0" distB="0" distL="0" distR="0" wp14:anchorId="6BE9A5F0" wp14:editId="14D2D0FE">
            <wp:extent cx="1435412" cy="1574429"/>
            <wp:effectExtent l="0" t="0" r="0" b="6985"/>
            <wp:docPr id="1371656082"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4988" cy="1606870"/>
                    </a:xfrm>
                    <a:prstGeom prst="rect">
                      <a:avLst/>
                    </a:prstGeom>
                    <a:noFill/>
                    <a:ln>
                      <a:noFill/>
                    </a:ln>
                  </pic:spPr>
                </pic:pic>
              </a:graphicData>
            </a:graphic>
          </wp:inline>
        </w:drawing>
      </w:r>
    </w:p>
    <w:p w14:paraId="1263BB5A" w14:textId="68AA93EE" w:rsidR="00352F9A" w:rsidRDefault="00352F9A" w:rsidP="00352F9A">
      <w:pPr>
        <w:autoSpaceDE w:val="0"/>
        <w:autoSpaceDN w:val="0"/>
        <w:adjustRightInd w:val="0"/>
        <w:ind w:firstLineChars="100" w:firstLine="180"/>
        <w:jc w:val="left"/>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5-6 X </w:t>
      </w:r>
      <w:r>
        <w:rPr>
          <w:rFonts w:ascii="MS-PGothic" w:eastAsia="MS-PGothic" w:cs="MS-PGothic" w:hint="eastAsia"/>
          <w:kern w:val="0"/>
          <w:sz w:val="18"/>
          <w:szCs w:val="18"/>
        </w:rPr>
        <w:t>方向の微分（差分）左側：</w:t>
      </w:r>
      <w:r>
        <w:rPr>
          <w:rFonts w:ascii="MS-PGothic" w:eastAsia="MS-PGothic" w:cs="MS-PGothic"/>
          <w:kern w:val="0"/>
          <w:sz w:val="18"/>
          <w:szCs w:val="18"/>
        </w:rPr>
        <w:t xml:space="preserve"> </w:t>
      </w:r>
      <w:r>
        <w:rPr>
          <w:rFonts w:ascii="MS-PGothic" w:eastAsia="MS-PGothic" w:cs="MS-PGothic" w:hint="eastAsia"/>
          <w:kern w:val="0"/>
          <w:sz w:val="18"/>
          <w:szCs w:val="18"/>
        </w:rPr>
        <w:t>元画像，</w:t>
      </w:r>
      <w:r>
        <w:rPr>
          <w:rFonts w:ascii="MS-PGothic" w:eastAsia="MS-PGothic" w:cs="MS-PGothic"/>
          <w:kern w:val="0"/>
          <w:sz w:val="18"/>
          <w:szCs w:val="18"/>
        </w:rPr>
        <w:t xml:space="preserve"> </w:t>
      </w:r>
      <w:r>
        <w:rPr>
          <w:rFonts w:ascii="MS-PGothic" w:eastAsia="MS-PGothic" w:cs="MS-PGothic" w:hint="eastAsia"/>
          <w:kern w:val="0"/>
          <w:sz w:val="18"/>
          <w:szCs w:val="18"/>
        </w:rPr>
        <w:t>中央：</w:t>
      </w:r>
      <w:r>
        <w:rPr>
          <w:rFonts w:ascii="MS-PGothic" w:eastAsia="MS-PGothic" w:cs="MS-PGothic"/>
          <w:kern w:val="0"/>
          <w:sz w:val="18"/>
          <w:szCs w:val="18"/>
        </w:rPr>
        <w:t xml:space="preserve"> </w:t>
      </w:r>
      <w:r>
        <w:rPr>
          <w:rFonts w:ascii="MS-PGothic" w:eastAsia="MS-PGothic" w:cs="MS-PGothic" w:hint="eastAsia"/>
          <w:kern w:val="0"/>
          <w:sz w:val="18"/>
          <w:szCs w:val="18"/>
        </w:rPr>
        <w:t>差分の絶対値，</w:t>
      </w:r>
      <w:r>
        <w:rPr>
          <w:rFonts w:ascii="MS-PGothic" w:eastAsia="MS-PGothic" w:cs="MS-PGothic"/>
          <w:kern w:val="0"/>
          <w:sz w:val="18"/>
          <w:szCs w:val="18"/>
        </w:rPr>
        <w:t xml:space="preserve"> </w:t>
      </w:r>
      <w:r>
        <w:rPr>
          <w:rFonts w:ascii="MS-PGothic" w:eastAsia="MS-PGothic" w:cs="MS-PGothic" w:hint="eastAsia"/>
          <w:kern w:val="0"/>
          <w:sz w:val="18"/>
          <w:szCs w:val="18"/>
        </w:rPr>
        <w:t>右側：</w:t>
      </w:r>
      <w:r>
        <w:rPr>
          <w:rFonts w:ascii="MS-PGothic" w:eastAsia="MS-PGothic" w:cs="MS-PGothic"/>
          <w:kern w:val="0"/>
          <w:sz w:val="18"/>
          <w:szCs w:val="18"/>
        </w:rPr>
        <w:t xml:space="preserve"> </w:t>
      </w:r>
      <w:r>
        <w:rPr>
          <w:rFonts w:ascii="MS-PGothic" w:eastAsia="MS-PGothic" w:cs="MS-PGothic" w:hint="eastAsia"/>
          <w:kern w:val="0"/>
          <w:sz w:val="18"/>
          <w:szCs w:val="18"/>
        </w:rPr>
        <w:t>負の値を底上げ</w:t>
      </w:r>
    </w:p>
    <w:p w14:paraId="4916CAA8" w14:textId="17171DFA" w:rsidR="002D0B6D" w:rsidRDefault="00352F9A" w:rsidP="008A2EC6">
      <w:pPr>
        <w:ind w:firstLineChars="488" w:firstLine="878"/>
        <w:rPr>
          <w:rFonts w:ascii="ＭＳ Ｐ明朝" w:eastAsia="ＭＳ Ｐ明朝" w:hAnsi="ＭＳ Ｐ明朝"/>
          <w:szCs w:val="21"/>
        </w:rPr>
      </w:pPr>
      <w:r>
        <w:rPr>
          <w:rFonts w:ascii="MS-PGothic" w:eastAsia="MS-PGothic" w:cs="MS-PGothic" w:hint="eastAsia"/>
          <w:kern w:val="0"/>
          <w:sz w:val="18"/>
          <w:szCs w:val="18"/>
        </w:rPr>
        <w:t>中央と右側の結果は印刷のためにコントラスト調整を行っている</w:t>
      </w:r>
    </w:p>
    <w:p w14:paraId="56A112D4" w14:textId="77777777" w:rsidR="002D0B6D" w:rsidRPr="002D0B6D" w:rsidRDefault="002D0B6D" w:rsidP="00352F9A">
      <w:pPr>
        <w:rPr>
          <w:rFonts w:ascii="ＭＳ Ｐ明朝" w:eastAsia="ＭＳ Ｐ明朝" w:hAnsi="ＭＳ Ｐ明朝"/>
          <w:szCs w:val="21"/>
        </w:rPr>
      </w:pPr>
    </w:p>
    <w:p w14:paraId="0853AF97" w14:textId="42D181E9" w:rsidR="00E66DBF" w:rsidRPr="00C53926" w:rsidRDefault="00C53926" w:rsidP="00C53926">
      <w:pPr>
        <w:rPr>
          <w:rFonts w:ascii="ＭＳ Ｐゴシック" w:eastAsia="ＭＳ Ｐゴシック" w:hAnsi="ＭＳ Ｐゴシック"/>
          <w:szCs w:val="21"/>
        </w:rPr>
      </w:pPr>
      <w:r w:rsidRPr="00C53926">
        <w:rPr>
          <w:rFonts w:ascii="ＭＳ Ｐゴシック" w:eastAsia="ＭＳ Ｐゴシック" w:hAnsi="ＭＳ Ｐゴシック"/>
          <w:szCs w:val="21"/>
        </w:rPr>
        <w:t>5.2.2</w:t>
      </w:r>
      <w:r w:rsidR="00E66DBF" w:rsidRPr="00C53926">
        <w:rPr>
          <w:rFonts w:ascii="ＭＳ Ｐゴシック" w:eastAsia="ＭＳ Ｐゴシック" w:hAnsi="ＭＳ Ｐゴシック" w:hint="eastAsia"/>
          <w:szCs w:val="21"/>
        </w:rPr>
        <w:t xml:space="preserve"> フィルタ</w:t>
      </w:r>
    </w:p>
    <w:p w14:paraId="0D83F04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フィルタとは，画像変換において元の画像に対する叩き込み（コンボリューション）の係数の重さを表した行列である．</w:t>
      </w:r>
    </w:p>
    <w:p w14:paraId="19A48A2A" w14:textId="425B5DB9"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例えば図</w:t>
      </w:r>
      <w:r w:rsidR="00A065AF">
        <w:rPr>
          <w:rFonts w:ascii="ＭＳ Ｐ明朝" w:eastAsia="ＭＳ Ｐ明朝" w:hAnsi="ＭＳ Ｐ明朝"/>
          <w:szCs w:val="21"/>
        </w:rPr>
        <w:t>5-7</w:t>
      </w:r>
      <w:r w:rsidRPr="003D5CBF">
        <w:rPr>
          <w:rFonts w:ascii="ＭＳ Ｐ明朝" w:eastAsia="ＭＳ Ｐ明朝" w:hAnsi="ＭＳ Ｐ明朝" w:hint="eastAsia"/>
          <w:szCs w:val="21"/>
        </w:rPr>
        <w:t>において，変換後（処理後）の画像の画素Xが，元画像の画素値（a,b,c,d,e,f,g,h,i）から　X = A*a + B*b + C*c + D*d + E*e + F*f + G*g + H*h + I*i　のように計算される時，(A,B,C,D,E,F,G,H,I) の行列（図</w:t>
      </w:r>
      <w:r w:rsidR="00352F9A">
        <w:rPr>
          <w:rFonts w:ascii="ＭＳ Ｐ明朝" w:eastAsia="ＭＳ Ｐ明朝" w:hAnsi="ＭＳ Ｐ明朝"/>
          <w:szCs w:val="21"/>
        </w:rPr>
        <w:t>5</w:t>
      </w:r>
      <w:r w:rsidRPr="003D5CBF">
        <w:rPr>
          <w:rFonts w:ascii="ＭＳ Ｐ明朝" w:eastAsia="ＭＳ Ｐ明朝" w:hAnsi="ＭＳ Ｐ明朝" w:hint="eastAsia"/>
          <w:szCs w:val="21"/>
        </w:rPr>
        <w:t>-</w:t>
      </w:r>
      <w:r w:rsidR="00352F9A">
        <w:rPr>
          <w:rFonts w:ascii="ＭＳ Ｐ明朝" w:eastAsia="ＭＳ Ｐ明朝" w:hAnsi="ＭＳ Ｐ明朝"/>
          <w:szCs w:val="21"/>
        </w:rPr>
        <w:t>7</w:t>
      </w:r>
      <w:r w:rsidRPr="003D5CBF">
        <w:rPr>
          <w:rFonts w:ascii="ＭＳ Ｐ明朝" w:eastAsia="ＭＳ Ｐ明朝" w:hAnsi="ＭＳ Ｐ明朝" w:hint="eastAsia"/>
          <w:szCs w:val="21"/>
        </w:rPr>
        <w:t>の中央）を3×3のフィルタと呼ぶ．</w:t>
      </w:r>
    </w:p>
    <w:p w14:paraId="5855289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前項のX方向の微分の計算式を3×3のフィルタで表せば，以下のようになる．</w:t>
      </w:r>
    </w:p>
    <w:p w14:paraId="56037063"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0   0   0 </w:t>
      </w:r>
    </w:p>
    <w:p w14:paraId="5CFB7B00"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-1/2  0  1/2</w:t>
      </w:r>
    </w:p>
    <w:p w14:paraId="36AAA490"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0   0   0</w:t>
      </w:r>
    </w:p>
    <w:p w14:paraId="4B7801ED" w14:textId="77777777" w:rsidR="00E66DBF" w:rsidRPr="003D5CBF" w:rsidRDefault="00E66DBF" w:rsidP="003D5CBF">
      <w:pPr>
        <w:ind w:firstLineChars="88" w:firstLine="185"/>
        <w:rPr>
          <w:rFonts w:ascii="ＭＳ Ｐ明朝" w:eastAsia="ＭＳ Ｐ明朝" w:hAnsi="ＭＳ Ｐ明朝"/>
          <w:szCs w:val="21"/>
        </w:rPr>
      </w:pPr>
    </w:p>
    <w:p w14:paraId="55EEC43A"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同様に Y方向の微分のフィルタは以下のようになる．</w:t>
      </w:r>
    </w:p>
    <w:p w14:paraId="43EACAD3"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-1/2  0 </w:t>
      </w:r>
    </w:p>
    <w:p w14:paraId="2173CDC1"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0    0   0</w:t>
      </w:r>
    </w:p>
    <w:p w14:paraId="72A93B6E" w14:textId="77777777"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0   1/2  0</w:t>
      </w:r>
    </w:p>
    <w:p w14:paraId="6159CE64" w14:textId="77777777" w:rsidR="00E66DBF" w:rsidRPr="003D5CBF" w:rsidRDefault="00E66DBF" w:rsidP="003D5CBF">
      <w:pPr>
        <w:ind w:firstLineChars="88" w:firstLine="185"/>
        <w:rPr>
          <w:rFonts w:ascii="ＭＳ Ｐ明朝" w:eastAsia="ＭＳ Ｐ明朝" w:hAnsi="ＭＳ Ｐ明朝"/>
          <w:szCs w:val="21"/>
        </w:rPr>
      </w:pPr>
    </w:p>
    <w:p w14:paraId="4D4FADAA" w14:textId="72898A74"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 ではフィルタ形式でプログラムを作成することも可能で，例えばX方向の微分の場合は図</w:t>
      </w:r>
      <w:r w:rsidR="00352F9A">
        <w:rPr>
          <w:rFonts w:ascii="ＭＳ Ｐ明朝" w:eastAsia="ＭＳ Ｐ明朝" w:hAnsi="ＭＳ Ｐ明朝"/>
          <w:szCs w:val="21"/>
        </w:rPr>
        <w:t>5</w:t>
      </w:r>
      <w:r w:rsidRPr="003D5CBF">
        <w:rPr>
          <w:rFonts w:ascii="ＭＳ Ｐ明朝" w:eastAsia="ＭＳ Ｐ明朝" w:hAnsi="ＭＳ Ｐ明朝" w:hint="eastAsia"/>
          <w:szCs w:val="21"/>
        </w:rPr>
        <w:t>-</w:t>
      </w:r>
      <w:r w:rsidR="00352F9A">
        <w:rPr>
          <w:rFonts w:ascii="ＭＳ Ｐ明朝" w:eastAsia="ＭＳ Ｐ明朝" w:hAnsi="ＭＳ Ｐ明朝"/>
          <w:szCs w:val="21"/>
        </w:rPr>
        <w:t>8</w:t>
      </w:r>
      <w:r w:rsidRPr="003D5CBF">
        <w:rPr>
          <w:rFonts w:ascii="ＭＳ Ｐ明朝" w:eastAsia="ＭＳ Ｐ明朝" w:hAnsi="ＭＳ Ｐ明朝" w:hint="eastAsia"/>
          <w:szCs w:val="21"/>
        </w:rPr>
        <w:t>様になる（サンプルプログラム Sample\Different も参照せよ）</w:t>
      </w:r>
    </w:p>
    <w:p w14:paraId="04C63CB6" w14:textId="77777777" w:rsidR="00E66DBF" w:rsidRDefault="00E66DBF" w:rsidP="003D5CBF">
      <w:pPr>
        <w:ind w:firstLineChars="88" w:firstLine="185"/>
        <w:rPr>
          <w:rFonts w:ascii="ＭＳ Ｐ明朝" w:eastAsia="ＭＳ Ｐ明朝" w:hAnsi="ＭＳ Ｐ明朝"/>
          <w:szCs w:val="21"/>
        </w:rPr>
      </w:pPr>
    </w:p>
    <w:p w14:paraId="7D1768DA" w14:textId="4548BA5C" w:rsidR="00352F9A" w:rsidRDefault="00352F9A" w:rsidP="003D5CBF">
      <w:pPr>
        <w:ind w:firstLineChars="88" w:firstLine="185"/>
        <w:rPr>
          <w:rFonts w:ascii="ＭＳ Ｐ明朝" w:eastAsia="ＭＳ Ｐ明朝" w:hAnsi="ＭＳ Ｐ明朝"/>
          <w:szCs w:val="21"/>
        </w:rPr>
      </w:pPr>
      <w:r w:rsidRPr="00352F9A">
        <w:rPr>
          <w:rFonts w:ascii="ＭＳ Ｐ明朝" w:eastAsia="ＭＳ Ｐ明朝" w:hAnsi="ＭＳ Ｐ明朝"/>
          <w:noProof/>
          <w:szCs w:val="21"/>
        </w:rPr>
        <w:drawing>
          <wp:inline distT="0" distB="0" distL="0" distR="0" wp14:anchorId="12223B8F" wp14:editId="3EAED589">
            <wp:extent cx="4090674" cy="1475105"/>
            <wp:effectExtent l="0" t="0" r="5080" b="0"/>
            <wp:docPr id="150684197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1971" name="図 1" descr="テーブル&#10;&#10;自動的に生成された説明"/>
                    <pic:cNvPicPr/>
                  </pic:nvPicPr>
                  <pic:blipFill>
                    <a:blip r:embed="rId28"/>
                    <a:stretch>
                      <a:fillRect/>
                    </a:stretch>
                  </pic:blipFill>
                  <pic:spPr>
                    <a:xfrm>
                      <a:off x="0" y="0"/>
                      <a:ext cx="4098590" cy="1477960"/>
                    </a:xfrm>
                    <a:prstGeom prst="rect">
                      <a:avLst/>
                    </a:prstGeom>
                  </pic:spPr>
                </pic:pic>
              </a:graphicData>
            </a:graphic>
          </wp:inline>
        </w:drawing>
      </w:r>
    </w:p>
    <w:p w14:paraId="57217A1D" w14:textId="72B16EA9" w:rsidR="00352F9A" w:rsidRDefault="00352F9A" w:rsidP="00352F9A">
      <w:pPr>
        <w:ind w:firstLineChars="1488" w:firstLine="267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5-7 </w:t>
      </w:r>
      <w:r>
        <w:rPr>
          <w:rFonts w:ascii="MS-PGothic" w:eastAsia="MS-PGothic" w:cs="MS-PGothic" w:hint="eastAsia"/>
          <w:kern w:val="0"/>
          <w:sz w:val="18"/>
          <w:szCs w:val="18"/>
        </w:rPr>
        <w:t>フィルタ</w:t>
      </w:r>
    </w:p>
    <w:p w14:paraId="263AB05D" w14:textId="77777777" w:rsidR="00352F9A" w:rsidRDefault="00352F9A" w:rsidP="003D5CBF">
      <w:pPr>
        <w:ind w:firstLineChars="88" w:firstLine="185"/>
        <w:rPr>
          <w:rFonts w:ascii="ＭＳ Ｐ明朝" w:eastAsia="ＭＳ Ｐ明朝" w:hAnsi="ＭＳ Ｐ明朝"/>
          <w:szCs w:val="21"/>
        </w:rPr>
      </w:pPr>
    </w:p>
    <w:p w14:paraId="0815E2F8" w14:textId="77777777" w:rsidR="00352F9A" w:rsidRDefault="00352F9A" w:rsidP="003D5CBF">
      <w:pPr>
        <w:ind w:firstLineChars="88" w:firstLine="185"/>
        <w:rPr>
          <w:rFonts w:ascii="ＭＳ Ｐ明朝" w:eastAsia="ＭＳ Ｐ明朝" w:hAnsi="ＭＳ Ｐ明朝"/>
          <w:szCs w:val="21"/>
        </w:rPr>
      </w:pPr>
    </w:p>
    <w:p w14:paraId="46A84B66"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sWord mask[] = { 0, 0, 0,</w:t>
      </w:r>
    </w:p>
    <w:p w14:paraId="416165B7"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-1, 0, 1,</w:t>
      </w:r>
    </w:p>
    <w:p w14:paraId="5087F944"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0, 0, 0 };</w:t>
      </w:r>
    </w:p>
    <w:p w14:paraId="0B72931A"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hint="eastAsia"/>
          <w:szCs w:val="21"/>
        </w:rPr>
        <w:t>// Filter の作成</w:t>
      </w:r>
    </w:p>
    <w:p w14:paraId="4582076A" w14:textId="77777777" w:rsidR="00352F9A" w:rsidRPr="00352F9A" w:rsidRDefault="00352F9A" w:rsidP="00352F9A">
      <w:pPr>
        <w:spacing w:line="200" w:lineRule="exact"/>
        <w:ind w:firstLineChars="88" w:firstLine="185"/>
        <w:rPr>
          <w:rFonts w:ascii="ＭＳ Ｐ明朝" w:eastAsia="ＭＳ Ｐ明朝" w:hAnsi="ＭＳ Ｐ明朝"/>
          <w:szCs w:val="21"/>
        </w:rPr>
      </w:pPr>
    </w:p>
    <w:p w14:paraId="2863457A"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hint="eastAsia"/>
          <w:szCs w:val="21"/>
        </w:rPr>
        <w:t>MSGraph&lt;sWord&gt;* filter = new MSGraph&lt;sWord&gt;(3, 3); // フィルターのサイズを正確に指定する</w:t>
      </w:r>
    </w:p>
    <w:p w14:paraId="036D163E"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hint="eastAsia"/>
          <w:szCs w:val="21"/>
        </w:rPr>
        <w:t>filter-&gt;set_array(mask); // フィルターへコピー</w:t>
      </w:r>
    </w:p>
    <w:p w14:paraId="0AFAEF7D"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hint="eastAsia"/>
          <w:szCs w:val="21"/>
        </w:rPr>
        <w:t>filter-&gt;norm = 2.0; // 規格化の係数</w:t>
      </w:r>
    </w:p>
    <w:p w14:paraId="57C25345" w14:textId="77777777" w:rsidR="00352F9A" w:rsidRPr="00352F9A" w:rsidRDefault="00352F9A" w:rsidP="00352F9A">
      <w:pPr>
        <w:spacing w:line="200" w:lineRule="exact"/>
        <w:ind w:firstLineChars="88" w:firstLine="185"/>
        <w:rPr>
          <w:rFonts w:ascii="ＭＳ Ｐ明朝" w:eastAsia="ＭＳ Ｐ明朝" w:hAnsi="ＭＳ Ｐ明朝"/>
          <w:szCs w:val="21"/>
        </w:rPr>
      </w:pPr>
    </w:p>
    <w:p w14:paraId="55015522"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xp = new MSGraph&lt;sWord&gt;();</w:t>
      </w:r>
    </w:p>
    <w:p w14:paraId="2F2BD5BD"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*xp = MSMaskFilter(*vp, *filter);</w:t>
      </w:r>
    </w:p>
    <w:p w14:paraId="3FB38C13" w14:textId="77777777" w:rsidR="00352F9A" w:rsidRPr="00352F9A" w:rsidRDefault="00352F9A" w:rsidP="00352F9A">
      <w:pPr>
        <w:spacing w:line="200" w:lineRule="exact"/>
        <w:ind w:firstLineChars="88" w:firstLine="185"/>
        <w:rPr>
          <w:rFonts w:ascii="ＭＳ Ｐ明朝" w:eastAsia="ＭＳ Ｐ明朝" w:hAnsi="ＭＳ Ｐ明朝"/>
          <w:szCs w:val="21"/>
        </w:rPr>
      </w:pPr>
    </w:p>
    <w:p w14:paraId="66119BA1"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hint="eastAsia"/>
          <w:szCs w:val="21"/>
        </w:rPr>
        <w:t>// Filter の開放</w:t>
      </w:r>
    </w:p>
    <w:p w14:paraId="4C8C4A73"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filter-&gt;free();</w:t>
      </w:r>
    </w:p>
    <w:p w14:paraId="630E1E10" w14:textId="3D110B40" w:rsid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delete(filter);</w:t>
      </w:r>
    </w:p>
    <w:p w14:paraId="7FE8FD47" w14:textId="6130610D" w:rsidR="00352F9A" w:rsidRDefault="00352F9A" w:rsidP="00352F9A">
      <w:pPr>
        <w:tabs>
          <w:tab w:val="left" w:pos="540"/>
        </w:tabs>
        <w:ind w:firstLineChars="88" w:firstLine="185"/>
        <w:rPr>
          <w:rFonts w:ascii="ＭＳ Ｐ明朝" w:eastAsia="ＭＳ Ｐ明朝" w:hAnsi="ＭＳ Ｐ明朝"/>
          <w:szCs w:val="21"/>
        </w:rPr>
      </w:pPr>
      <w:r>
        <w:rPr>
          <w:rFonts w:ascii="ＭＳ Ｐ明朝" w:eastAsia="ＭＳ Ｐ明朝" w:hAnsi="ＭＳ Ｐ明朝"/>
          <w:szCs w:val="21"/>
        </w:rPr>
        <w:tab/>
      </w:r>
      <w:r>
        <w:rPr>
          <w:rFonts w:ascii="MS-PGothic" w:eastAsia="MS-PGothic" w:cs="MS-PGothic" w:hint="eastAsia"/>
          <w:kern w:val="0"/>
          <w:sz w:val="18"/>
          <w:szCs w:val="18"/>
        </w:rPr>
        <w:t>図</w:t>
      </w:r>
      <w:r>
        <w:rPr>
          <w:rFonts w:ascii="MS-PGothic" w:eastAsia="MS-PGothic" w:cs="MS-PGothic"/>
          <w:kern w:val="0"/>
          <w:sz w:val="18"/>
          <w:szCs w:val="18"/>
        </w:rPr>
        <w:t>5-8</w:t>
      </w:r>
      <w:r>
        <w:rPr>
          <w:rFonts w:ascii="MS-PGothic" w:eastAsia="MS-PGothic" w:cs="MS-PGothic" w:hint="eastAsia"/>
          <w:kern w:val="0"/>
          <w:sz w:val="18"/>
          <w:szCs w:val="18"/>
        </w:rPr>
        <w:t>ルタを使用した</w:t>
      </w:r>
      <w:r>
        <w:rPr>
          <w:rFonts w:ascii="MS-PGothic" w:eastAsia="MS-PGothic" w:cs="MS-PGothic"/>
          <w:kern w:val="0"/>
          <w:sz w:val="18"/>
          <w:szCs w:val="18"/>
        </w:rPr>
        <w:t xml:space="preserve">X </w:t>
      </w:r>
      <w:r>
        <w:rPr>
          <w:rFonts w:ascii="MS-PGothic" w:eastAsia="MS-PGothic" w:cs="MS-PGothic" w:hint="eastAsia"/>
          <w:kern w:val="0"/>
          <w:sz w:val="18"/>
          <w:szCs w:val="18"/>
        </w:rPr>
        <w:t>方向の差分値の計算</w:t>
      </w:r>
    </w:p>
    <w:p w14:paraId="2A2B7385" w14:textId="77777777" w:rsidR="00352F9A" w:rsidRPr="003D5CBF" w:rsidRDefault="00352F9A" w:rsidP="00352F9A">
      <w:pPr>
        <w:ind w:firstLineChars="88" w:firstLine="185"/>
        <w:rPr>
          <w:rFonts w:ascii="ＭＳ Ｐ明朝" w:eastAsia="ＭＳ Ｐ明朝" w:hAnsi="ＭＳ Ｐ明朝"/>
          <w:szCs w:val="21"/>
        </w:rPr>
      </w:pPr>
    </w:p>
    <w:p w14:paraId="4413BF73" w14:textId="1734C8F4" w:rsidR="00E66DBF" w:rsidRPr="00C53926" w:rsidRDefault="00C53926" w:rsidP="00C53926">
      <w:pPr>
        <w:rPr>
          <w:rFonts w:ascii="ＭＳ Ｐゴシック" w:eastAsia="ＭＳ Ｐゴシック" w:hAnsi="ＭＳ Ｐゴシック"/>
          <w:szCs w:val="21"/>
        </w:rPr>
      </w:pPr>
      <w:r w:rsidRPr="00C53926">
        <w:rPr>
          <w:rFonts w:ascii="ＭＳ Ｐゴシック" w:eastAsia="ＭＳ Ｐゴシック" w:hAnsi="ＭＳ Ｐゴシック"/>
          <w:szCs w:val="21"/>
        </w:rPr>
        <w:lastRenderedPageBreak/>
        <w:t>5</w:t>
      </w:r>
      <w:r w:rsidR="00E66DBF" w:rsidRPr="00C53926">
        <w:rPr>
          <w:rFonts w:ascii="ＭＳ Ｐゴシック" w:eastAsia="ＭＳ Ｐゴシック" w:hAnsi="ＭＳ Ｐゴシック" w:hint="eastAsia"/>
          <w:szCs w:val="21"/>
        </w:rPr>
        <w:t>.</w:t>
      </w:r>
      <w:r w:rsidRPr="00C53926">
        <w:rPr>
          <w:rFonts w:ascii="ＭＳ Ｐゴシック" w:eastAsia="ＭＳ Ｐゴシック" w:hAnsi="ＭＳ Ｐゴシック"/>
          <w:szCs w:val="21"/>
        </w:rPr>
        <w:t>2.</w:t>
      </w:r>
      <w:r w:rsidR="00E66DBF" w:rsidRPr="00C53926">
        <w:rPr>
          <w:rFonts w:ascii="ＭＳ Ｐゴシック" w:eastAsia="ＭＳ Ｐゴシック" w:hAnsi="ＭＳ Ｐゴシック" w:hint="eastAsia"/>
          <w:szCs w:val="21"/>
        </w:rPr>
        <w:t>3 |∇f| の計算</w:t>
      </w:r>
    </w:p>
    <w:p w14:paraId="44A4747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画像 f の X方向微分と Y方向微分の両方を考慮したものはベクトル（∇f: ∇はナブラ）となる．従って，画素(i,j)に於ける画素値の勾配は ∇fの絶対値 |∇f|となる．</w:t>
      </w:r>
    </w:p>
    <w:p w14:paraId="542F184B" w14:textId="77777777" w:rsidR="00C53926" w:rsidRDefault="00E66DBF" w:rsidP="00C53926">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 xml:space="preserve">　</w:t>
      </w:r>
    </w:p>
    <w:p w14:paraId="0AC526F2" w14:textId="0D8C2333" w:rsidR="00E66DBF" w:rsidRPr="00C53926" w:rsidRDefault="00E66DBF" w:rsidP="00C53926">
      <w:pPr>
        <w:ind w:firstLineChars="288" w:firstLine="518"/>
        <w:rPr>
          <w:rFonts w:ascii="ＭＳ Ｐ明朝" w:eastAsia="ＭＳ Ｐ明朝" w:hAnsi="ＭＳ Ｐ明朝"/>
          <w:szCs w:val="21"/>
        </w:rPr>
      </w:pPr>
      <w:r w:rsidRPr="00C53926">
        <w:rPr>
          <w:rFonts w:asciiTheme="majorEastAsia" w:eastAsiaTheme="majorEastAsia" w:hAnsiTheme="majorEastAsia" w:hint="eastAsia"/>
          <w:sz w:val="18"/>
          <w:szCs w:val="18"/>
        </w:rPr>
        <w:t xml:space="preserve">∇f(i,j) = fx(i,j)*ex + fy(i,j)*ey   </w:t>
      </w:r>
      <w:r w:rsidRPr="00C53926">
        <w:rPr>
          <w:rFonts w:ascii="ＭＳ Ｐ明朝" w:eastAsia="ＭＳ Ｐ明朝" w:hAnsi="ＭＳ Ｐ明朝" w:hint="eastAsia"/>
          <w:sz w:val="18"/>
          <w:szCs w:val="18"/>
        </w:rPr>
        <w:t xml:space="preserve"> ex, ey はそれぞれX方向とY方向の単位ベクトル</w:t>
      </w:r>
    </w:p>
    <w:p w14:paraId="4873CBAF" w14:textId="4DB55C1A"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 xml:space="preserve"> </w:t>
      </w:r>
      <w:r w:rsidR="00C53926">
        <w:rPr>
          <w:rFonts w:asciiTheme="majorEastAsia" w:eastAsiaTheme="majorEastAsia" w:hAnsiTheme="majorEastAsia"/>
          <w:sz w:val="18"/>
          <w:szCs w:val="18"/>
        </w:rPr>
        <w:t xml:space="preserve">   </w:t>
      </w:r>
      <w:r w:rsidRPr="00C53926">
        <w:rPr>
          <w:rFonts w:asciiTheme="majorEastAsia" w:eastAsiaTheme="majorEastAsia" w:hAnsiTheme="majorEastAsia" w:hint="eastAsia"/>
          <w:sz w:val="18"/>
          <w:szCs w:val="18"/>
        </w:rPr>
        <w:t>∴ |∇f(i,j)| = √{fx(i,j)*fx(i,j) + fy(i,j)*fy(i,j)}</w:t>
      </w:r>
    </w:p>
    <w:p w14:paraId="1D59D424" w14:textId="77777777" w:rsidR="00E66DBF" w:rsidRPr="00C53926" w:rsidRDefault="00E66DBF" w:rsidP="003D5CBF">
      <w:pPr>
        <w:ind w:firstLineChars="88" w:firstLine="185"/>
        <w:rPr>
          <w:rFonts w:ascii="ＭＳ Ｐ明朝" w:eastAsia="ＭＳ Ｐ明朝" w:hAnsi="ＭＳ Ｐ明朝"/>
          <w:szCs w:val="21"/>
        </w:rPr>
      </w:pPr>
    </w:p>
    <w:p w14:paraId="1A2C1B35" w14:textId="71AEFECE"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|∇f| を計算するためのプログラム（プラグインのメイン処理部分）を図</w:t>
      </w:r>
      <w:r w:rsidR="00352F9A">
        <w:rPr>
          <w:rFonts w:ascii="ＭＳ Ｐ明朝" w:eastAsia="ＭＳ Ｐ明朝" w:hAnsi="ＭＳ Ｐ明朝"/>
          <w:szCs w:val="21"/>
        </w:rPr>
        <w:t>5-9</w:t>
      </w:r>
      <w:r w:rsidRPr="003D5CBF">
        <w:rPr>
          <w:rFonts w:ascii="ＭＳ Ｐ明朝" w:eastAsia="ＭＳ Ｐ明朝" w:hAnsi="ＭＳ Ｐ明朝" w:hint="eastAsia"/>
          <w:szCs w:val="21"/>
        </w:rPr>
        <w:t>に示す．またそのプログラムによる処理結果を図</w:t>
      </w:r>
      <w:r w:rsidR="00A065AF">
        <w:rPr>
          <w:rFonts w:ascii="ＭＳ Ｐ明朝" w:eastAsia="ＭＳ Ｐ明朝" w:hAnsi="ＭＳ Ｐ明朝"/>
          <w:szCs w:val="21"/>
        </w:rPr>
        <w:t>5</w:t>
      </w:r>
      <w:r w:rsidR="00A065AF" w:rsidRPr="003D5CBF">
        <w:rPr>
          <w:rFonts w:ascii="ＭＳ Ｐ明朝" w:eastAsia="ＭＳ Ｐ明朝" w:hAnsi="ＭＳ Ｐ明朝" w:hint="eastAsia"/>
          <w:szCs w:val="21"/>
        </w:rPr>
        <w:t>-</w:t>
      </w:r>
      <w:r w:rsidR="00A065AF">
        <w:rPr>
          <w:rFonts w:ascii="ＭＳ Ｐ明朝" w:eastAsia="ＭＳ Ｐ明朝" w:hAnsi="ＭＳ Ｐ明朝"/>
          <w:szCs w:val="21"/>
        </w:rPr>
        <w:t>10</w:t>
      </w:r>
      <w:r w:rsidRPr="003D5CBF">
        <w:rPr>
          <w:rFonts w:ascii="ＭＳ Ｐ明朝" w:eastAsia="ＭＳ Ｐ明朝" w:hAnsi="ＭＳ Ｐ明朝" w:hint="eastAsia"/>
          <w:szCs w:val="21"/>
        </w:rPr>
        <w:t>に示す．図</w:t>
      </w:r>
      <w:r w:rsidR="00A065AF">
        <w:rPr>
          <w:rFonts w:ascii="ＭＳ Ｐ明朝" w:eastAsia="ＭＳ Ｐ明朝" w:hAnsi="ＭＳ Ｐ明朝"/>
          <w:szCs w:val="21"/>
        </w:rPr>
        <w:t>5</w:t>
      </w:r>
      <w:r w:rsidRPr="003D5CBF">
        <w:rPr>
          <w:rFonts w:ascii="ＭＳ Ｐ明朝" w:eastAsia="ＭＳ Ｐ明朝" w:hAnsi="ＭＳ Ｐ明朝" w:hint="eastAsia"/>
          <w:szCs w:val="21"/>
        </w:rPr>
        <w:t>-</w:t>
      </w:r>
      <w:r w:rsidR="00A065AF">
        <w:rPr>
          <w:rFonts w:ascii="ＭＳ Ｐ明朝" w:eastAsia="ＭＳ Ｐ明朝" w:hAnsi="ＭＳ Ｐ明朝"/>
          <w:szCs w:val="21"/>
        </w:rPr>
        <w:t>10</w:t>
      </w:r>
      <w:r w:rsidRPr="003D5CBF">
        <w:rPr>
          <w:rFonts w:ascii="ＭＳ Ｐ明朝" w:eastAsia="ＭＳ Ｐ明朝" w:hAnsi="ＭＳ Ｐ明朝" w:hint="eastAsia"/>
          <w:szCs w:val="21"/>
        </w:rPr>
        <w:t>は，見やすくするためにコントラスト調整を行っているが，図</w:t>
      </w:r>
      <w:r w:rsidR="00A065AF">
        <w:rPr>
          <w:rFonts w:ascii="ＭＳ Ｐ明朝" w:eastAsia="ＭＳ Ｐ明朝" w:hAnsi="ＭＳ Ｐ明朝"/>
          <w:szCs w:val="21"/>
        </w:rPr>
        <w:t>5</w:t>
      </w:r>
      <w:r w:rsidRPr="003D5CBF">
        <w:rPr>
          <w:rFonts w:ascii="ＭＳ Ｐ明朝" w:eastAsia="ＭＳ Ｐ明朝" w:hAnsi="ＭＳ Ｐ明朝" w:hint="eastAsia"/>
          <w:szCs w:val="21"/>
        </w:rPr>
        <w:t>-</w:t>
      </w:r>
      <w:r w:rsidR="00A065AF">
        <w:rPr>
          <w:rFonts w:ascii="ＭＳ Ｐ明朝" w:eastAsia="ＭＳ Ｐ明朝" w:hAnsi="ＭＳ Ｐ明朝"/>
          <w:szCs w:val="21"/>
        </w:rPr>
        <w:t>6</w:t>
      </w:r>
      <w:r w:rsidRPr="003D5CBF">
        <w:rPr>
          <w:rFonts w:ascii="ＭＳ Ｐ明朝" w:eastAsia="ＭＳ Ｐ明朝" w:hAnsi="ＭＳ Ｐ明朝" w:hint="eastAsia"/>
          <w:szCs w:val="21"/>
        </w:rPr>
        <w:t>中央のX方向微分のみの結果と比較して，（Y方向の微分による）横(X)方向のエッジが鮮明に抽出されている．</w:t>
      </w:r>
    </w:p>
    <w:p w14:paraId="291C8796" w14:textId="77777777" w:rsidR="00E66DBF" w:rsidRDefault="00E66DBF" w:rsidP="003D5CBF">
      <w:pPr>
        <w:ind w:firstLineChars="88" w:firstLine="185"/>
        <w:rPr>
          <w:rFonts w:ascii="ＭＳ Ｐ明朝" w:eastAsia="ＭＳ Ｐ明朝" w:hAnsi="ＭＳ Ｐ明朝"/>
          <w:szCs w:val="21"/>
        </w:rPr>
      </w:pPr>
    </w:p>
    <w:p w14:paraId="2338BB8D"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xp = new MSGraph&lt;sWord&gt;(vp-&gt;xs, vp-&gt;ys, vp-&gt;zs);</w:t>
      </w:r>
    </w:p>
    <w:p w14:paraId="527FC280" w14:textId="77777777" w:rsid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double dx, dy;</w:t>
      </w:r>
    </w:p>
    <w:p w14:paraId="733F6C36" w14:textId="77777777" w:rsidR="00352F9A" w:rsidRPr="00352F9A" w:rsidRDefault="00352F9A" w:rsidP="00352F9A">
      <w:pPr>
        <w:spacing w:line="200" w:lineRule="exact"/>
        <w:ind w:firstLineChars="88" w:firstLine="185"/>
        <w:rPr>
          <w:rFonts w:ascii="ＭＳ Ｐ明朝" w:eastAsia="ＭＳ Ｐ明朝" w:hAnsi="ＭＳ Ｐ明朝"/>
          <w:szCs w:val="21"/>
        </w:rPr>
      </w:pPr>
    </w:p>
    <w:p w14:paraId="0A557DC6"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for (int j=1; j&lt;vp-&gt;ys-1; j++) {</w:t>
      </w:r>
    </w:p>
    <w:p w14:paraId="0CC6BD2B"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for (int i=1; i&lt;vp-&gt;xs-1; i++) {</w:t>
      </w:r>
    </w:p>
    <w:p w14:paraId="3F53E2DA"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dx = (vp-&gt;point(i+1, j) - vp-&gt;point(i-1, j))/2.;</w:t>
      </w:r>
    </w:p>
    <w:p w14:paraId="1032A2EF"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dy = (vp-&gt;point(i, j+1) - vp-&gt;point(i, j-1))/2.;</w:t>
      </w:r>
    </w:p>
    <w:p w14:paraId="01A16738"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xp-&gt;point(i, j) = (sWord)(sqrt(dx*dx + dy*dy) + 0.5);</w:t>
      </w:r>
    </w:p>
    <w:p w14:paraId="28019242" w14:textId="77777777" w:rsidR="00352F9A" w:rsidRP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 xml:space="preserve">    }</w:t>
      </w:r>
    </w:p>
    <w:p w14:paraId="03F957FD" w14:textId="5F54A952" w:rsidR="00352F9A" w:rsidRDefault="00352F9A" w:rsidP="00352F9A">
      <w:pPr>
        <w:spacing w:line="200" w:lineRule="exact"/>
        <w:ind w:firstLineChars="88" w:firstLine="185"/>
        <w:rPr>
          <w:rFonts w:ascii="ＭＳ Ｐ明朝" w:eastAsia="ＭＳ Ｐ明朝" w:hAnsi="ＭＳ Ｐ明朝"/>
          <w:szCs w:val="21"/>
        </w:rPr>
      </w:pPr>
      <w:r w:rsidRPr="00352F9A">
        <w:rPr>
          <w:rFonts w:ascii="ＭＳ Ｐ明朝" w:eastAsia="ＭＳ Ｐ明朝" w:hAnsi="ＭＳ Ｐ明朝"/>
          <w:szCs w:val="21"/>
        </w:rPr>
        <w:t>}</w:t>
      </w:r>
    </w:p>
    <w:p w14:paraId="20A09FA9" w14:textId="39E90C8B" w:rsidR="00352F9A" w:rsidRPr="003D5CBF" w:rsidRDefault="00352F9A" w:rsidP="00352F9A">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5-9 | </w:t>
      </w:r>
      <w:r>
        <w:rPr>
          <w:rFonts w:ascii="MS-PGothic" w:eastAsia="MS-PGothic" w:cs="MS-PGothic" w:hint="eastAsia"/>
          <w:kern w:val="0"/>
          <w:sz w:val="18"/>
          <w:szCs w:val="18"/>
        </w:rPr>
        <w:t>∇</w:t>
      </w:r>
      <w:r>
        <w:rPr>
          <w:rFonts w:ascii="MS-PGothic" w:eastAsia="MS-PGothic" w:cs="MS-PGothic"/>
          <w:kern w:val="0"/>
          <w:sz w:val="18"/>
          <w:szCs w:val="18"/>
        </w:rPr>
        <w:t xml:space="preserve"> f| </w:t>
      </w:r>
      <w:r>
        <w:rPr>
          <w:rFonts w:ascii="MS-PGothic" w:eastAsia="MS-PGothic" w:cs="MS-PGothic" w:hint="eastAsia"/>
          <w:kern w:val="0"/>
          <w:sz w:val="18"/>
          <w:szCs w:val="18"/>
        </w:rPr>
        <w:t>の計算プログラム</w:t>
      </w:r>
    </w:p>
    <w:p w14:paraId="4C51FC3B" w14:textId="77777777" w:rsidR="00352F9A" w:rsidRPr="00352F9A" w:rsidRDefault="00352F9A" w:rsidP="00C53926">
      <w:pPr>
        <w:rPr>
          <w:rFonts w:ascii="ＭＳ Ｐゴシック" w:eastAsia="ＭＳ Ｐゴシック" w:hAnsi="ＭＳ Ｐゴシック"/>
          <w:szCs w:val="21"/>
        </w:rPr>
      </w:pPr>
    </w:p>
    <w:p w14:paraId="714AE80A" w14:textId="3F9AFC26" w:rsidR="00352F9A" w:rsidRDefault="00352F9A" w:rsidP="00C53926">
      <w:pPr>
        <w:rPr>
          <w:rFonts w:ascii="ＭＳ Ｐゴシック" w:eastAsia="ＭＳ Ｐゴシック" w:hAnsi="ＭＳ Ｐゴシック"/>
          <w:szCs w:val="21"/>
        </w:rPr>
      </w:pPr>
      <w:r>
        <w:rPr>
          <w:rFonts w:ascii="MS-PGothic" w:eastAsia="MS-PGothic" w:cs="MS-PGothic"/>
          <w:noProof/>
          <w:kern w:val="0"/>
          <w:sz w:val="18"/>
          <w:szCs w:val="18"/>
        </w:rPr>
        <w:drawing>
          <wp:inline distT="0" distB="0" distL="0" distR="0" wp14:anchorId="37C81266" wp14:editId="4D015F45">
            <wp:extent cx="1917665" cy="2113335"/>
            <wp:effectExtent l="0" t="0" r="6985" b="1270"/>
            <wp:docPr id="1960050893" name="図 8" descr="白黒の写真に写ってる男性の顔&#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50893" name="図 8" descr="白黒の写真に写ってる男性の顔&#10;&#10;中程度の精度で自動的に生成された説明"/>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357" cy="2120710"/>
                    </a:xfrm>
                    <a:prstGeom prst="rect">
                      <a:avLst/>
                    </a:prstGeom>
                    <a:noFill/>
                    <a:ln>
                      <a:noFill/>
                    </a:ln>
                  </pic:spPr>
                </pic:pic>
              </a:graphicData>
            </a:graphic>
          </wp:inline>
        </w:drawing>
      </w:r>
    </w:p>
    <w:p w14:paraId="6D49A698" w14:textId="05A4C43C" w:rsidR="00352F9A" w:rsidRPr="008A2EC6" w:rsidRDefault="00A065AF" w:rsidP="008A2EC6">
      <w:pPr>
        <w:autoSpaceDE w:val="0"/>
        <w:autoSpaceDN w:val="0"/>
        <w:adjustRightInd w:val="0"/>
        <w:ind w:firstLineChars="150" w:firstLine="270"/>
        <w:jc w:val="left"/>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5-10 | </w:t>
      </w:r>
      <w:r>
        <w:rPr>
          <w:rFonts w:ascii="MS-PGothic" w:eastAsia="MS-PGothic" w:cs="MS-PGothic" w:hint="eastAsia"/>
          <w:kern w:val="0"/>
          <w:sz w:val="18"/>
          <w:szCs w:val="18"/>
        </w:rPr>
        <w:t>∇</w:t>
      </w:r>
      <w:r>
        <w:rPr>
          <w:rFonts w:ascii="MS-PGothic" w:eastAsia="MS-PGothic" w:cs="MS-PGothic"/>
          <w:kern w:val="0"/>
          <w:sz w:val="18"/>
          <w:szCs w:val="18"/>
        </w:rPr>
        <w:t xml:space="preserve"> f| </w:t>
      </w:r>
      <w:r>
        <w:rPr>
          <w:rFonts w:ascii="MS-PGothic" w:eastAsia="MS-PGothic" w:cs="MS-PGothic" w:hint="eastAsia"/>
          <w:kern w:val="0"/>
          <w:sz w:val="18"/>
          <w:szCs w:val="18"/>
        </w:rPr>
        <w:t>の処理結果</w:t>
      </w:r>
      <w:r w:rsidR="008A2EC6">
        <w:rPr>
          <w:rFonts w:ascii="MS-PGothic" w:eastAsia="MS-PGothic" w:cs="MS-PGothic" w:hint="eastAsia"/>
          <w:kern w:val="0"/>
          <w:sz w:val="18"/>
          <w:szCs w:val="18"/>
        </w:rPr>
        <w:t xml:space="preserve"> </w:t>
      </w:r>
      <w:r w:rsidR="008A2EC6">
        <w:rPr>
          <w:rFonts w:ascii="MS-PGothic" w:eastAsia="MS-PGothic" w:cs="MS-PGothic"/>
          <w:kern w:val="0"/>
          <w:sz w:val="18"/>
          <w:szCs w:val="18"/>
        </w:rPr>
        <w:t>(</w:t>
      </w:r>
      <w:r>
        <w:rPr>
          <w:rFonts w:ascii="MS-PGothic" w:eastAsia="MS-PGothic" w:cs="MS-PGothic" w:hint="eastAsia"/>
          <w:kern w:val="0"/>
          <w:sz w:val="18"/>
          <w:szCs w:val="18"/>
        </w:rPr>
        <w:t>印刷のためにコントラストの調整を行っている</w:t>
      </w:r>
      <w:r w:rsidR="008A2EC6">
        <w:rPr>
          <w:rFonts w:ascii="MS-PGothic" w:eastAsia="MS-PGothic" w:cs="MS-PGothic" w:hint="eastAsia"/>
          <w:kern w:val="0"/>
          <w:sz w:val="18"/>
          <w:szCs w:val="18"/>
        </w:rPr>
        <w:t>)</w:t>
      </w:r>
    </w:p>
    <w:p w14:paraId="4F77BD03" w14:textId="77777777" w:rsidR="00352F9A" w:rsidRPr="008A2EC6" w:rsidRDefault="00352F9A" w:rsidP="00C53926">
      <w:pPr>
        <w:rPr>
          <w:rFonts w:ascii="ＭＳ Ｐゴシック" w:eastAsia="ＭＳ Ｐゴシック" w:hAnsi="ＭＳ Ｐゴシック"/>
          <w:szCs w:val="21"/>
        </w:rPr>
      </w:pPr>
    </w:p>
    <w:p w14:paraId="468A5C56" w14:textId="3D891858" w:rsidR="00E66DBF" w:rsidRPr="00C53926" w:rsidRDefault="00C53926" w:rsidP="00C53926">
      <w:pPr>
        <w:rPr>
          <w:rFonts w:ascii="ＭＳ Ｐゴシック" w:eastAsia="ＭＳ Ｐゴシック" w:hAnsi="ＭＳ Ｐゴシック"/>
          <w:szCs w:val="21"/>
        </w:rPr>
      </w:pPr>
      <w:r w:rsidRPr="00C53926">
        <w:rPr>
          <w:rFonts w:ascii="ＭＳ Ｐゴシック" w:eastAsia="ＭＳ Ｐゴシック" w:hAnsi="ＭＳ Ｐゴシック"/>
          <w:szCs w:val="21"/>
        </w:rPr>
        <w:t>5.2</w:t>
      </w:r>
      <w:r w:rsidR="00E66DBF" w:rsidRPr="00C53926">
        <w:rPr>
          <w:rFonts w:ascii="ＭＳ Ｐゴシック" w:eastAsia="ＭＳ Ｐゴシック" w:hAnsi="ＭＳ Ｐゴシック" w:hint="eastAsia"/>
          <w:szCs w:val="21"/>
        </w:rPr>
        <w:t>.4 ラプラシアンの計算と画像の鮮鋭化</w:t>
      </w:r>
    </w:p>
    <w:p w14:paraId="450516B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関数 f(i,j) の2階微分 △f(i,j) は以下のように記述できる．</w:t>
      </w:r>
    </w:p>
    <w:p w14:paraId="6F459BFC" w14:textId="77777777" w:rsidR="00E66DBF" w:rsidRPr="00C53926" w:rsidRDefault="00E66DBF" w:rsidP="00C53926">
      <w:pPr>
        <w:ind w:firstLineChars="288" w:firstLine="518"/>
        <w:rPr>
          <w:rFonts w:asciiTheme="majorEastAsia" w:eastAsiaTheme="majorEastAsia" w:hAnsiTheme="majorEastAsia"/>
          <w:sz w:val="18"/>
          <w:szCs w:val="18"/>
        </w:rPr>
      </w:pPr>
      <w:r w:rsidRPr="00C53926">
        <w:rPr>
          <w:rFonts w:asciiTheme="majorEastAsia" w:eastAsiaTheme="majorEastAsia" w:hAnsiTheme="majorEastAsia" w:hint="eastAsia"/>
          <w:sz w:val="18"/>
          <w:szCs w:val="18"/>
        </w:rPr>
        <w:t>△f(i,j) = ∇2f(i,j) = fxx(i,j) + fyy(i,j)</w:t>
      </w:r>
    </w:p>
    <w:p w14:paraId="5C7DF826" w14:textId="77777777" w:rsidR="00E66DBF" w:rsidRPr="003D5CBF" w:rsidRDefault="00E66DBF" w:rsidP="003D5CBF">
      <w:pPr>
        <w:ind w:firstLineChars="88" w:firstLine="185"/>
        <w:rPr>
          <w:rFonts w:ascii="ＭＳ Ｐ明朝" w:eastAsia="ＭＳ Ｐ明朝" w:hAnsi="ＭＳ Ｐ明朝"/>
          <w:szCs w:val="21"/>
        </w:rPr>
      </w:pPr>
    </w:p>
    <w:p w14:paraId="67A5AF55" w14:textId="37E3EAD0"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△(ラプラシアン)を画像に適用した場合のイメージは図</w:t>
      </w:r>
      <w:r w:rsidR="00A065AF">
        <w:rPr>
          <w:rFonts w:ascii="ＭＳ Ｐ明朝" w:eastAsia="ＭＳ Ｐ明朝" w:hAnsi="ＭＳ Ｐ明朝"/>
          <w:szCs w:val="21"/>
        </w:rPr>
        <w:t>5-11</w:t>
      </w:r>
      <w:r w:rsidRPr="003D5CBF">
        <w:rPr>
          <w:rFonts w:ascii="ＭＳ Ｐ明朝" w:eastAsia="ＭＳ Ｐ明朝" w:hAnsi="ＭＳ Ｐ明朝" w:hint="eastAsia"/>
          <w:szCs w:val="21"/>
        </w:rPr>
        <w:t>れたい．この図</w:t>
      </w:r>
      <w:r w:rsidR="00A065AF">
        <w:rPr>
          <w:rFonts w:ascii="ＭＳ Ｐ明朝" w:eastAsia="ＭＳ Ｐ明朝" w:hAnsi="ＭＳ Ｐ明朝"/>
          <w:szCs w:val="21"/>
        </w:rPr>
        <w:t>5-11</w:t>
      </w:r>
      <w:r w:rsidRPr="003D5CBF">
        <w:rPr>
          <w:rFonts w:ascii="ＭＳ Ｐ明朝" w:eastAsia="ＭＳ Ｐ明朝" w:hAnsi="ＭＳ Ｐ明朝" w:hint="eastAsia"/>
          <w:szCs w:val="21"/>
        </w:rPr>
        <w:t>かる通り，元画像からラプラシアンを引き算するとエッジを強調することになる（ただしラプラシアンの重みは任意）．</w:t>
      </w:r>
    </w:p>
    <w:p w14:paraId="5A442E7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最も単純な f(i,j) の2階微分の計算では， f(i-1,j) と f(i,j)の差分値である f(i,j) - f(i-1,j) と， f(i,j) と f(i+1,j)の差分値である f(i+1,j) - f(i,j) のさらなる差分を計算する．</w:t>
      </w:r>
    </w:p>
    <w:p w14:paraId="04B6615F"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つまり，以下のようになる．</w:t>
      </w:r>
    </w:p>
    <w:p w14:paraId="63C23574" w14:textId="77777777" w:rsidR="00E66DBF" w:rsidRPr="00C53926" w:rsidRDefault="00E66DBF" w:rsidP="00C53926">
      <w:pPr>
        <w:ind w:firstLineChars="288" w:firstLine="518"/>
        <w:rPr>
          <w:rFonts w:asciiTheme="majorEastAsia" w:eastAsiaTheme="majorEastAsia" w:hAnsiTheme="majorEastAsia"/>
          <w:sz w:val="18"/>
          <w:szCs w:val="18"/>
        </w:rPr>
      </w:pPr>
      <w:r w:rsidRPr="00C53926">
        <w:rPr>
          <w:rFonts w:asciiTheme="majorEastAsia" w:eastAsiaTheme="majorEastAsia" w:hAnsiTheme="majorEastAsia"/>
          <w:sz w:val="18"/>
          <w:szCs w:val="18"/>
        </w:rPr>
        <w:lastRenderedPageBreak/>
        <w:t>fxx(i,j) = {f(i+1,j) - f(i,j)} - {f(i,j) - f(i-1,j)}</w:t>
      </w:r>
    </w:p>
    <w:p w14:paraId="2C8988F8" w14:textId="6362674A" w:rsidR="00E66DBF" w:rsidRPr="00C53926" w:rsidRDefault="00E66DBF" w:rsidP="003D5CBF">
      <w:pPr>
        <w:ind w:firstLineChars="88" w:firstLine="158"/>
        <w:rPr>
          <w:rFonts w:asciiTheme="majorEastAsia" w:eastAsiaTheme="majorEastAsia" w:hAnsiTheme="majorEastAsia"/>
          <w:sz w:val="18"/>
          <w:szCs w:val="18"/>
        </w:rPr>
      </w:pPr>
      <w:r w:rsidRPr="00C53926">
        <w:rPr>
          <w:rFonts w:asciiTheme="majorEastAsia" w:eastAsiaTheme="majorEastAsia" w:hAnsiTheme="majorEastAsia"/>
          <w:sz w:val="18"/>
          <w:szCs w:val="18"/>
        </w:rPr>
        <w:t xml:space="preserve">         </w:t>
      </w:r>
      <w:r w:rsidR="00C53926">
        <w:rPr>
          <w:rFonts w:asciiTheme="majorEastAsia" w:eastAsiaTheme="majorEastAsia" w:hAnsiTheme="majorEastAsia"/>
          <w:sz w:val="18"/>
          <w:szCs w:val="18"/>
        </w:rPr>
        <w:t xml:space="preserve">    </w:t>
      </w:r>
      <w:r w:rsidRPr="00C53926">
        <w:rPr>
          <w:rFonts w:asciiTheme="majorEastAsia" w:eastAsiaTheme="majorEastAsia" w:hAnsiTheme="majorEastAsia"/>
          <w:sz w:val="18"/>
          <w:szCs w:val="18"/>
        </w:rPr>
        <w:t>= f(i+1,j) - 2 * f(i,j) + f(i-1,j)</w:t>
      </w:r>
    </w:p>
    <w:p w14:paraId="3358662A" w14:textId="77777777" w:rsidR="00E66DBF" w:rsidRPr="003D5CBF" w:rsidRDefault="00E66DBF" w:rsidP="003D5CBF">
      <w:pPr>
        <w:ind w:firstLineChars="88" w:firstLine="185"/>
        <w:rPr>
          <w:rFonts w:ascii="ＭＳ Ｐ明朝" w:eastAsia="ＭＳ Ｐ明朝" w:hAnsi="ＭＳ Ｐ明朝"/>
          <w:szCs w:val="21"/>
        </w:rPr>
      </w:pPr>
    </w:p>
    <w:p w14:paraId="61542B74" w14:textId="78CA8FCA"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fyy(i,j) も考慮すると，図</w:t>
      </w:r>
      <w:r w:rsidR="00A065AF">
        <w:rPr>
          <w:rFonts w:ascii="ＭＳ Ｐ明朝" w:eastAsia="ＭＳ Ｐ明朝" w:hAnsi="ＭＳ Ｐ明朝"/>
          <w:szCs w:val="21"/>
        </w:rPr>
        <w:t>5-12</w:t>
      </w:r>
      <w:r w:rsidRPr="003D5CBF">
        <w:rPr>
          <w:rFonts w:ascii="ＭＳ Ｐ明朝" w:eastAsia="ＭＳ Ｐ明朝" w:hAnsi="ＭＳ Ｐ明朝" w:hint="eastAsia"/>
          <w:szCs w:val="21"/>
        </w:rPr>
        <w:t>ラプラシアンの3×3のフィルタが得られる．またこれを8近傍に拡張すれば，図</w:t>
      </w:r>
      <w:r w:rsidR="00A065AF">
        <w:rPr>
          <w:rFonts w:ascii="ＭＳ Ｐ明朝" w:eastAsia="ＭＳ Ｐ明朝" w:hAnsi="ＭＳ Ｐ明朝"/>
          <w:szCs w:val="21"/>
        </w:rPr>
        <w:t>5-13</w:t>
      </w:r>
      <w:r w:rsidRPr="003D5CBF">
        <w:rPr>
          <w:rFonts w:ascii="ＭＳ Ｐ明朝" w:eastAsia="ＭＳ Ｐ明朝" w:hAnsi="ＭＳ Ｐ明朝" w:hint="eastAsia"/>
          <w:szCs w:val="21"/>
        </w:rPr>
        <w:t>の 8近傍ラプラシアンのフィルタが得られる．また，Sobelの2階微分をテイラー展開により求めた場合の5×5のラプラシアンフィルターを図</w:t>
      </w:r>
      <w:r w:rsidR="00A065AF">
        <w:rPr>
          <w:rFonts w:ascii="ＭＳ Ｐ明朝" w:eastAsia="ＭＳ Ｐ明朝" w:hAnsi="ＭＳ Ｐ明朝"/>
          <w:szCs w:val="21"/>
        </w:rPr>
        <w:t>5-14</w:t>
      </w:r>
      <w:r w:rsidRPr="003D5CBF">
        <w:rPr>
          <w:rFonts w:ascii="ＭＳ Ｐ明朝" w:eastAsia="ＭＳ Ｐ明朝" w:hAnsi="ＭＳ Ｐ明朝" w:hint="eastAsia"/>
          <w:szCs w:val="21"/>
        </w:rPr>
        <w:t>に示す．</w:t>
      </w:r>
    </w:p>
    <w:p w14:paraId="7513E4F1" w14:textId="7F8332B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w:t>
      </w:r>
      <w:r w:rsidR="00A065AF">
        <w:rPr>
          <w:rFonts w:ascii="ＭＳ Ｐ明朝" w:eastAsia="ＭＳ Ｐ明朝" w:hAnsi="ＭＳ Ｐ明朝"/>
          <w:szCs w:val="21"/>
        </w:rPr>
        <w:t>5-15</w:t>
      </w:r>
      <w:r w:rsidRPr="003D5CBF">
        <w:rPr>
          <w:rFonts w:ascii="ＭＳ Ｐ明朝" w:eastAsia="ＭＳ Ｐ明朝" w:hAnsi="ＭＳ Ｐ明朝" w:hint="eastAsia"/>
          <w:szCs w:val="21"/>
        </w:rPr>
        <w:t>に４近傍ラプラシアンフィルタによる画像の鮮鋭化のプログラムを示す．他のプログラムについてはパッケージに添付されている Sample_src\Sharpness ディレクトリを参照されたい．</w:t>
      </w:r>
    </w:p>
    <w:p w14:paraId="1742EFA8" w14:textId="305F3193"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また図</w:t>
      </w:r>
      <w:r w:rsidR="00A065AF">
        <w:rPr>
          <w:rFonts w:ascii="ＭＳ Ｐ明朝" w:eastAsia="ＭＳ Ｐ明朝" w:hAnsi="ＭＳ Ｐ明朝"/>
          <w:szCs w:val="21"/>
        </w:rPr>
        <w:t>5</w:t>
      </w:r>
      <w:r w:rsidRPr="003D5CBF">
        <w:rPr>
          <w:rFonts w:ascii="ＭＳ Ｐ明朝" w:eastAsia="ＭＳ Ｐ明朝" w:hAnsi="ＭＳ Ｐ明朝" w:hint="eastAsia"/>
          <w:szCs w:val="21"/>
        </w:rPr>
        <w:t>-1</w:t>
      </w:r>
      <w:r w:rsidR="00A065AF">
        <w:rPr>
          <w:rFonts w:ascii="ＭＳ Ｐ明朝" w:eastAsia="ＭＳ Ｐ明朝" w:hAnsi="ＭＳ Ｐ明朝"/>
          <w:szCs w:val="21"/>
        </w:rPr>
        <w:t>6</w:t>
      </w:r>
      <w:r w:rsidRPr="003D5CBF">
        <w:rPr>
          <w:rFonts w:ascii="ＭＳ Ｐ明朝" w:eastAsia="ＭＳ Ｐ明朝" w:hAnsi="ＭＳ Ｐ明朝" w:hint="eastAsia"/>
          <w:szCs w:val="21"/>
        </w:rPr>
        <w:t>にこれらのラプラシアンフィルタによる画像の鮮鋭化の処理結果を示す．</w:t>
      </w:r>
    </w:p>
    <w:p w14:paraId="5E879CAC" w14:textId="77777777" w:rsidR="00A065AF" w:rsidRDefault="00A065AF" w:rsidP="00A065AF">
      <w:pPr>
        <w:rPr>
          <w:rFonts w:ascii="ＭＳ Ｐ明朝" w:eastAsia="ＭＳ Ｐ明朝" w:hAnsi="ＭＳ Ｐ明朝"/>
          <w:szCs w:val="21"/>
        </w:rPr>
      </w:pPr>
    </w:p>
    <w:p w14:paraId="710DA0B9" w14:textId="3DC04B06" w:rsidR="00A065AF" w:rsidRPr="003D5CBF" w:rsidRDefault="00A065AF" w:rsidP="003D5CBF">
      <w:pPr>
        <w:ind w:firstLineChars="88" w:firstLine="185"/>
        <w:rPr>
          <w:rFonts w:ascii="ＭＳ Ｐ明朝" w:eastAsia="ＭＳ Ｐ明朝" w:hAnsi="ＭＳ Ｐ明朝"/>
          <w:szCs w:val="21"/>
        </w:rPr>
      </w:pPr>
      <w:r w:rsidRPr="00A065AF">
        <w:rPr>
          <w:rFonts w:ascii="ＭＳ Ｐ明朝" w:eastAsia="ＭＳ Ｐ明朝" w:hAnsi="ＭＳ Ｐ明朝"/>
          <w:noProof/>
          <w:szCs w:val="21"/>
        </w:rPr>
        <w:drawing>
          <wp:inline distT="0" distB="0" distL="0" distR="0" wp14:anchorId="150AF85A" wp14:editId="2CBDF304">
            <wp:extent cx="2362809" cy="3288621"/>
            <wp:effectExtent l="0" t="0" r="0" b="7620"/>
            <wp:docPr id="756105964"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05964" name="図 1" descr="ダイアグラム&#10;&#10;自動的に生成された説明"/>
                    <pic:cNvPicPr/>
                  </pic:nvPicPr>
                  <pic:blipFill>
                    <a:blip r:embed="rId30"/>
                    <a:stretch>
                      <a:fillRect/>
                    </a:stretch>
                  </pic:blipFill>
                  <pic:spPr>
                    <a:xfrm flipH="1">
                      <a:off x="0" y="0"/>
                      <a:ext cx="2374089" cy="3304321"/>
                    </a:xfrm>
                    <a:prstGeom prst="rect">
                      <a:avLst/>
                    </a:prstGeom>
                  </pic:spPr>
                </pic:pic>
              </a:graphicData>
            </a:graphic>
          </wp:inline>
        </w:drawing>
      </w:r>
    </w:p>
    <w:p w14:paraId="153F0776" w14:textId="3753CD3B" w:rsidR="00A065AF" w:rsidRDefault="00A065AF" w:rsidP="00A065AF">
      <w:pPr>
        <w:ind w:firstLineChars="550" w:firstLine="990"/>
        <w:rPr>
          <w:rFonts w:ascii="ＭＳ Ｐゴシック" w:eastAsia="ＭＳ Ｐゴシック" w:hAnsi="ＭＳ Ｐゴシック"/>
          <w:sz w:val="22"/>
        </w:rPr>
      </w:pPr>
      <w:r>
        <w:rPr>
          <w:rFonts w:ascii="MS-PGothic" w:eastAsia="MS-PGothic" w:cs="MS-PGothic" w:hint="eastAsia"/>
          <w:kern w:val="0"/>
          <w:sz w:val="18"/>
          <w:szCs w:val="18"/>
        </w:rPr>
        <w:t>図</w:t>
      </w:r>
      <w:r>
        <w:rPr>
          <w:rFonts w:ascii="MS-PGothic" w:eastAsia="MS-PGothic" w:cs="MS-PGothic"/>
          <w:kern w:val="0"/>
          <w:sz w:val="18"/>
          <w:szCs w:val="18"/>
        </w:rPr>
        <w:t xml:space="preserve">5-11 </w:t>
      </w:r>
      <w:r>
        <w:rPr>
          <w:rFonts w:ascii="MS-PGothic" w:eastAsia="MS-PGothic" w:cs="MS-PGothic" w:hint="eastAsia"/>
          <w:kern w:val="0"/>
          <w:sz w:val="18"/>
          <w:szCs w:val="18"/>
        </w:rPr>
        <w:t>ラプラシアンのイメージ</w:t>
      </w:r>
    </w:p>
    <w:p w14:paraId="67571AA3" w14:textId="77777777" w:rsidR="00A065AF" w:rsidRDefault="00A065AF" w:rsidP="00C53926">
      <w:pPr>
        <w:rPr>
          <w:rFonts w:ascii="ＭＳ Ｐゴシック" w:eastAsia="ＭＳ Ｐゴシック" w:hAnsi="ＭＳ Ｐゴシック"/>
          <w:sz w:val="22"/>
        </w:rPr>
      </w:pPr>
    </w:p>
    <w:p w14:paraId="5D679E51" w14:textId="6116AD90" w:rsidR="00A065AF" w:rsidRDefault="00A065AF" w:rsidP="00A065AF">
      <w:pPr>
        <w:ind w:firstLineChars="350" w:firstLine="770"/>
        <w:rPr>
          <w:rFonts w:ascii="ＭＳ Ｐゴシック" w:eastAsia="ＭＳ Ｐゴシック" w:hAnsi="ＭＳ Ｐゴシック"/>
          <w:sz w:val="22"/>
        </w:rPr>
      </w:pPr>
      <w:r w:rsidRPr="00A065AF">
        <w:rPr>
          <w:rFonts w:ascii="ＭＳ Ｐゴシック" w:eastAsia="ＭＳ Ｐゴシック" w:hAnsi="ＭＳ Ｐゴシック"/>
          <w:noProof/>
          <w:sz w:val="22"/>
        </w:rPr>
        <w:drawing>
          <wp:inline distT="0" distB="0" distL="0" distR="0" wp14:anchorId="3E0D68B8" wp14:editId="23773AE7">
            <wp:extent cx="1876425" cy="714375"/>
            <wp:effectExtent l="0" t="0" r="9525" b="9525"/>
            <wp:docPr id="258444086"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4086" name="図 1" descr="ダイアグラム が含まれている画像&#10;&#10;自動的に生成された説明"/>
                    <pic:cNvPicPr/>
                  </pic:nvPicPr>
                  <pic:blipFill>
                    <a:blip r:embed="rId31"/>
                    <a:stretch>
                      <a:fillRect/>
                    </a:stretch>
                  </pic:blipFill>
                  <pic:spPr>
                    <a:xfrm>
                      <a:off x="0" y="0"/>
                      <a:ext cx="1876425" cy="714375"/>
                    </a:xfrm>
                    <a:prstGeom prst="rect">
                      <a:avLst/>
                    </a:prstGeom>
                  </pic:spPr>
                </pic:pic>
              </a:graphicData>
            </a:graphic>
          </wp:inline>
        </w:drawing>
      </w:r>
    </w:p>
    <w:p w14:paraId="645D4F79" w14:textId="66F36AA6" w:rsidR="00A065AF" w:rsidRDefault="00A065AF" w:rsidP="00A065AF">
      <w:pPr>
        <w:ind w:firstLineChars="150" w:firstLine="27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5-12 4 </w:t>
      </w:r>
      <w:r>
        <w:rPr>
          <w:rFonts w:ascii="MS-PGothic" w:eastAsia="MS-PGothic" w:cs="MS-PGothic" w:hint="eastAsia"/>
          <w:kern w:val="0"/>
          <w:sz w:val="18"/>
          <w:szCs w:val="18"/>
        </w:rPr>
        <w:t>近傍ラプラシアンフィルタ</w:t>
      </w:r>
    </w:p>
    <w:p w14:paraId="15944E50" w14:textId="77777777" w:rsidR="00A065AF" w:rsidRDefault="00A065AF" w:rsidP="00C53926">
      <w:pPr>
        <w:rPr>
          <w:rFonts w:ascii="MS-PGothic" w:eastAsia="MS-PGothic" w:cs="MS-PGothic"/>
          <w:kern w:val="0"/>
          <w:sz w:val="18"/>
          <w:szCs w:val="18"/>
        </w:rPr>
      </w:pPr>
    </w:p>
    <w:p w14:paraId="3F885F10" w14:textId="14609287" w:rsidR="00A065AF" w:rsidRPr="00A065AF" w:rsidRDefault="00A065AF" w:rsidP="00A065AF">
      <w:pPr>
        <w:ind w:firstLineChars="450" w:firstLine="810"/>
        <w:rPr>
          <w:rFonts w:ascii="MS-PGothic" w:eastAsia="MS-PGothic" w:cs="MS-PGothic"/>
          <w:kern w:val="0"/>
          <w:sz w:val="18"/>
          <w:szCs w:val="18"/>
        </w:rPr>
      </w:pPr>
      <w:r w:rsidRPr="00A065AF">
        <w:rPr>
          <w:rFonts w:ascii="MS-PGothic" w:eastAsia="MS-PGothic" w:cs="MS-PGothic"/>
          <w:noProof/>
          <w:kern w:val="0"/>
          <w:sz w:val="18"/>
          <w:szCs w:val="18"/>
        </w:rPr>
        <w:drawing>
          <wp:inline distT="0" distB="0" distL="0" distR="0" wp14:anchorId="57E1F479" wp14:editId="126CAD58">
            <wp:extent cx="1876425" cy="638175"/>
            <wp:effectExtent l="0" t="0" r="9525" b="9525"/>
            <wp:docPr id="1004977337" name="図 1"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7337" name="図 1" descr="時計 が含まれている画像&#10;&#10;自動的に生成された説明"/>
                    <pic:cNvPicPr/>
                  </pic:nvPicPr>
                  <pic:blipFill>
                    <a:blip r:embed="rId32"/>
                    <a:stretch>
                      <a:fillRect/>
                    </a:stretch>
                  </pic:blipFill>
                  <pic:spPr>
                    <a:xfrm>
                      <a:off x="0" y="0"/>
                      <a:ext cx="1876425" cy="638175"/>
                    </a:xfrm>
                    <a:prstGeom prst="rect">
                      <a:avLst/>
                    </a:prstGeom>
                  </pic:spPr>
                </pic:pic>
              </a:graphicData>
            </a:graphic>
          </wp:inline>
        </w:drawing>
      </w:r>
    </w:p>
    <w:p w14:paraId="22C3E36A" w14:textId="71866828" w:rsidR="00A065AF" w:rsidRDefault="00A065AF" w:rsidP="00A065AF">
      <w:pPr>
        <w:ind w:firstLineChars="200" w:firstLine="36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5-138 </w:t>
      </w:r>
      <w:r>
        <w:rPr>
          <w:rFonts w:ascii="MS-PGothic" w:eastAsia="MS-PGothic" w:cs="MS-PGothic" w:hint="eastAsia"/>
          <w:kern w:val="0"/>
          <w:sz w:val="18"/>
          <w:szCs w:val="18"/>
        </w:rPr>
        <w:t>近傍ラプラシアンフィルタ</w:t>
      </w:r>
    </w:p>
    <w:p w14:paraId="7B13E5D6" w14:textId="0A233BB6" w:rsidR="00A065AF" w:rsidRDefault="00A065AF" w:rsidP="00A065AF">
      <w:pPr>
        <w:ind w:firstLineChars="350" w:firstLine="770"/>
        <w:rPr>
          <w:rFonts w:ascii="ＭＳ Ｐゴシック" w:eastAsia="ＭＳ Ｐゴシック" w:hAnsi="ＭＳ Ｐゴシック"/>
          <w:sz w:val="22"/>
        </w:rPr>
      </w:pPr>
      <w:r w:rsidRPr="00A065AF">
        <w:rPr>
          <w:rFonts w:ascii="ＭＳ Ｐゴシック" w:eastAsia="ＭＳ Ｐゴシック" w:hAnsi="ＭＳ Ｐゴシック"/>
          <w:noProof/>
          <w:sz w:val="22"/>
        </w:rPr>
        <w:lastRenderedPageBreak/>
        <w:drawing>
          <wp:inline distT="0" distB="0" distL="0" distR="0" wp14:anchorId="04B66407" wp14:editId="642808C7">
            <wp:extent cx="2371725" cy="1095375"/>
            <wp:effectExtent l="0" t="0" r="9525" b="9525"/>
            <wp:docPr id="204838955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89551" name="図 1" descr="テキスト&#10;&#10;自動的に生成された説明"/>
                    <pic:cNvPicPr/>
                  </pic:nvPicPr>
                  <pic:blipFill>
                    <a:blip r:embed="rId33"/>
                    <a:stretch>
                      <a:fillRect/>
                    </a:stretch>
                  </pic:blipFill>
                  <pic:spPr>
                    <a:xfrm>
                      <a:off x="0" y="0"/>
                      <a:ext cx="2371725" cy="1095375"/>
                    </a:xfrm>
                    <a:prstGeom prst="rect">
                      <a:avLst/>
                    </a:prstGeom>
                  </pic:spPr>
                </pic:pic>
              </a:graphicData>
            </a:graphic>
          </wp:inline>
        </w:drawing>
      </w:r>
    </w:p>
    <w:p w14:paraId="709EF22A" w14:textId="6C56B010" w:rsidR="00A065AF" w:rsidRDefault="00A065AF" w:rsidP="00A065AF">
      <w:pPr>
        <w:autoSpaceDE w:val="0"/>
        <w:autoSpaceDN w:val="0"/>
        <w:adjustRightInd w:val="0"/>
        <w:ind w:firstLineChars="200" w:firstLine="360"/>
        <w:jc w:val="left"/>
        <w:rPr>
          <w:rFonts w:ascii="MS-PGothic" w:eastAsia="MS-PGothic" w:cs="MS-PGothic"/>
          <w:kern w:val="0"/>
          <w:sz w:val="18"/>
          <w:szCs w:val="18"/>
        </w:rPr>
      </w:pPr>
      <w:r>
        <w:rPr>
          <w:rFonts w:ascii="MS-PGothic" w:eastAsia="MS-PGothic" w:cs="MS-PGothic" w:hint="eastAsia"/>
          <w:kern w:val="0"/>
          <w:sz w:val="18"/>
          <w:szCs w:val="18"/>
        </w:rPr>
        <w:t xml:space="preserve">図 </w:t>
      </w:r>
      <w:r>
        <w:rPr>
          <w:rFonts w:ascii="MS-PGothic" w:eastAsia="MS-PGothic" w:cs="MS-PGothic"/>
          <w:kern w:val="0"/>
          <w:sz w:val="18"/>
          <w:szCs w:val="18"/>
        </w:rPr>
        <w:t xml:space="preserve">5-14 Sobel </w:t>
      </w:r>
      <w:r>
        <w:rPr>
          <w:rFonts w:ascii="MS-PGothic" w:eastAsia="MS-PGothic" w:cs="MS-PGothic" w:hint="eastAsia"/>
          <w:kern w:val="0"/>
          <w:sz w:val="18"/>
          <w:szCs w:val="18"/>
        </w:rPr>
        <w:t>の</w:t>
      </w:r>
      <w:r>
        <w:rPr>
          <w:rFonts w:ascii="MS-PGothic" w:eastAsia="MS-PGothic" w:cs="MS-PGothic"/>
          <w:kern w:val="0"/>
          <w:sz w:val="18"/>
          <w:szCs w:val="18"/>
        </w:rPr>
        <w:t xml:space="preserve">2 </w:t>
      </w:r>
      <w:r>
        <w:rPr>
          <w:rFonts w:ascii="MS-PGothic" w:eastAsia="MS-PGothic" w:cs="MS-PGothic" w:hint="eastAsia"/>
          <w:kern w:val="0"/>
          <w:sz w:val="18"/>
          <w:szCs w:val="18"/>
        </w:rPr>
        <w:t>階微分をテイラー展開により</w:t>
      </w:r>
    </w:p>
    <w:p w14:paraId="1F3B46DE" w14:textId="4C56C649" w:rsidR="00A065AF" w:rsidRDefault="00A065AF" w:rsidP="008A2EC6">
      <w:pPr>
        <w:ind w:firstLineChars="300" w:firstLine="540"/>
        <w:rPr>
          <w:rFonts w:ascii="ＭＳ Ｐゴシック" w:eastAsia="ＭＳ Ｐゴシック" w:hAnsi="ＭＳ Ｐゴシック"/>
          <w:sz w:val="22"/>
        </w:rPr>
      </w:pPr>
      <w:r>
        <w:rPr>
          <w:rFonts w:ascii="MS-PGothic" w:eastAsia="MS-PGothic" w:cs="MS-PGothic" w:hint="eastAsia"/>
          <w:kern w:val="0"/>
          <w:sz w:val="18"/>
          <w:szCs w:val="18"/>
        </w:rPr>
        <w:t>求めた場合のラプラシアンフィルタ</w:t>
      </w:r>
    </w:p>
    <w:p w14:paraId="54953434" w14:textId="77777777" w:rsidR="00A065AF" w:rsidRDefault="00A065AF" w:rsidP="00C53926">
      <w:pPr>
        <w:rPr>
          <w:rFonts w:ascii="ＭＳ Ｐゴシック" w:eastAsia="ＭＳ Ｐゴシック" w:hAnsi="ＭＳ Ｐゴシック"/>
          <w:sz w:val="22"/>
        </w:rPr>
      </w:pPr>
    </w:p>
    <w:p w14:paraId="22A8903F"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sWord mask[] = { 0,  1, 0,</w:t>
      </w:r>
    </w:p>
    <w:p w14:paraId="37B28AEB"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1, -4, 1,</w:t>
      </w:r>
    </w:p>
    <w:p w14:paraId="57881E87"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0,  1, 0 };</w:t>
      </w:r>
    </w:p>
    <w:p w14:paraId="1C0813FC" w14:textId="77777777" w:rsidR="008A2EC6" w:rsidRPr="008A2EC6" w:rsidRDefault="008A2EC6" w:rsidP="008A2EC6">
      <w:pPr>
        <w:rPr>
          <w:rFonts w:asciiTheme="majorEastAsia" w:eastAsiaTheme="majorEastAsia" w:hAnsiTheme="majorEastAsia"/>
          <w:sz w:val="18"/>
          <w:szCs w:val="18"/>
        </w:rPr>
      </w:pPr>
    </w:p>
    <w:p w14:paraId="7CF37672"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MSGraph&lt;sWord&gt;* filter = new MSGraph&lt;sWord&gt;(3, 3);</w:t>
      </w:r>
    </w:p>
    <w:p w14:paraId="2313F3B2"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filter-&gt;set_array(mask);</w:t>
      </w:r>
    </w:p>
    <w:p w14:paraId="4F78A5F1"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filter-&gt;norm = 1.0;</w:t>
      </w:r>
    </w:p>
    <w:p w14:paraId="6282E3D1" w14:textId="77777777" w:rsidR="008A2EC6" w:rsidRPr="008A2EC6" w:rsidRDefault="008A2EC6" w:rsidP="008A2EC6">
      <w:pPr>
        <w:rPr>
          <w:rFonts w:asciiTheme="majorEastAsia" w:eastAsiaTheme="majorEastAsia" w:hAnsiTheme="majorEastAsia"/>
          <w:sz w:val="18"/>
          <w:szCs w:val="18"/>
        </w:rPr>
      </w:pPr>
    </w:p>
    <w:p w14:paraId="526ABDE3"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xp = new MSGraph&lt;sWord&gt;();</w:t>
      </w:r>
    </w:p>
    <w:p w14:paraId="64039C0F"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*xp = MSMaskFilter(*vp, *filter);</w:t>
      </w:r>
    </w:p>
    <w:p w14:paraId="7986C92E" w14:textId="77777777" w:rsidR="008A2EC6" w:rsidRPr="008A2EC6" w:rsidRDefault="008A2EC6" w:rsidP="008A2EC6">
      <w:pPr>
        <w:rPr>
          <w:rFonts w:asciiTheme="majorEastAsia" w:eastAsiaTheme="majorEastAsia" w:hAnsiTheme="majorEastAsia"/>
          <w:sz w:val="18"/>
          <w:szCs w:val="18"/>
        </w:rPr>
      </w:pPr>
    </w:p>
    <w:p w14:paraId="42E0F2D4"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filter-&gt;free();</w:t>
      </w:r>
    </w:p>
    <w:p w14:paraId="4AD09870"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delete(filter);</w:t>
      </w:r>
    </w:p>
    <w:p w14:paraId="3F74F055"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for (int j=0; j&lt;vp-&gt;ys; j++) {</w:t>
      </w:r>
    </w:p>
    <w:p w14:paraId="0434B916"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for (int i=0; i&lt;vp-&gt;xs; i++) {</w:t>
      </w:r>
    </w:p>
    <w:p w14:paraId="75AD2A0D"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xp-&gt;point(i, j) = vp-&gt;point(i, j) - xp-&gt;point(i, j);</w:t>
      </w:r>
    </w:p>
    <w:p w14:paraId="0F33233F"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if (xp-&gt;point(i, j)&gt;vp-&gt;max) xp-&gt;point(i, j) = vp-&gt;max;</w:t>
      </w:r>
    </w:p>
    <w:p w14:paraId="37DBD85E"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else if (xp-&gt;point(i, j)&lt;vp-&gt;min) xp-&gt;point(i, j) = vp-&gt;min;</w:t>
      </w:r>
    </w:p>
    <w:p w14:paraId="080855A2" w14:textId="77777777"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 xml:space="preserve">    }</w:t>
      </w:r>
    </w:p>
    <w:p w14:paraId="1D13B1A1" w14:textId="42C9E644" w:rsidR="008A2EC6" w:rsidRPr="008A2EC6" w:rsidRDefault="008A2EC6" w:rsidP="008A2EC6">
      <w:pPr>
        <w:rPr>
          <w:rFonts w:asciiTheme="majorEastAsia" w:eastAsiaTheme="majorEastAsia" w:hAnsiTheme="majorEastAsia"/>
          <w:sz w:val="18"/>
          <w:szCs w:val="18"/>
        </w:rPr>
      </w:pPr>
      <w:r w:rsidRPr="008A2EC6">
        <w:rPr>
          <w:rFonts w:asciiTheme="majorEastAsia" w:eastAsiaTheme="majorEastAsia" w:hAnsiTheme="majorEastAsia"/>
          <w:sz w:val="18"/>
          <w:szCs w:val="18"/>
        </w:rPr>
        <w:t>}</w:t>
      </w:r>
    </w:p>
    <w:p w14:paraId="3EA5B1A4" w14:textId="33360824" w:rsidR="008A2EC6" w:rsidRDefault="008A2EC6" w:rsidP="008A2EC6">
      <w:pPr>
        <w:ind w:firstLineChars="250" w:firstLine="45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5-16 4 </w:t>
      </w:r>
      <w:r>
        <w:rPr>
          <w:rFonts w:ascii="MS-PGothic" w:eastAsia="MS-PGothic" w:cs="MS-PGothic" w:hint="eastAsia"/>
          <w:kern w:val="0"/>
          <w:sz w:val="18"/>
          <w:szCs w:val="18"/>
        </w:rPr>
        <w:t>近傍ラプラシアンフィルタによる画像の鮮鋭化プログラム</w:t>
      </w:r>
    </w:p>
    <w:p w14:paraId="3439BAFF" w14:textId="77777777" w:rsidR="008A2EC6" w:rsidRPr="008A2EC6" w:rsidRDefault="008A2EC6" w:rsidP="008A2EC6">
      <w:pPr>
        <w:ind w:firstLineChars="250" w:firstLine="450"/>
        <w:rPr>
          <w:rFonts w:ascii="MS-PGothic" w:eastAsia="MS-PGothic" w:cs="MS-PGothic"/>
          <w:kern w:val="0"/>
          <w:sz w:val="18"/>
          <w:szCs w:val="18"/>
        </w:rPr>
      </w:pPr>
    </w:p>
    <w:p w14:paraId="689BAF6F" w14:textId="0F1F1E2E" w:rsidR="008A2EC6" w:rsidRPr="008A2EC6" w:rsidRDefault="008A2EC6" w:rsidP="00C53926">
      <w:pPr>
        <w:rPr>
          <w:rFonts w:ascii="MS-PGothic" w:eastAsia="MS-PGothic" w:cs="MS-PGothic"/>
          <w:kern w:val="0"/>
          <w:sz w:val="18"/>
          <w:szCs w:val="18"/>
        </w:rPr>
      </w:pPr>
      <w:r>
        <w:rPr>
          <w:rFonts w:ascii="MS-PGothic" w:eastAsia="MS-PGothic" w:cs="MS-PGothic"/>
          <w:noProof/>
          <w:kern w:val="0"/>
          <w:sz w:val="18"/>
          <w:szCs w:val="18"/>
        </w:rPr>
        <w:drawing>
          <wp:inline distT="0" distB="0" distL="0" distR="0" wp14:anchorId="457A6081" wp14:editId="110667F9">
            <wp:extent cx="1021715" cy="1123007"/>
            <wp:effectExtent l="0" t="0" r="6985" b="1270"/>
            <wp:docPr id="90492299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8612" cy="1141579"/>
                    </a:xfrm>
                    <a:prstGeom prst="rect">
                      <a:avLst/>
                    </a:prstGeom>
                    <a:noFill/>
                    <a:ln>
                      <a:noFill/>
                    </a:ln>
                  </pic:spPr>
                </pic:pic>
              </a:graphicData>
            </a:graphic>
          </wp:inline>
        </w:drawing>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r>
        <w:rPr>
          <w:rFonts w:ascii="MS-PGothic" w:eastAsia="MS-PGothic" w:cs="MS-PGothic"/>
          <w:noProof/>
          <w:kern w:val="0"/>
          <w:sz w:val="18"/>
          <w:szCs w:val="18"/>
        </w:rPr>
        <w:drawing>
          <wp:inline distT="0" distB="0" distL="0" distR="0" wp14:anchorId="06D35DFF" wp14:editId="312130B3">
            <wp:extent cx="1014195" cy="1117573"/>
            <wp:effectExtent l="0" t="0" r="0" b="6985"/>
            <wp:docPr id="172390199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0503" cy="1135544"/>
                    </a:xfrm>
                    <a:prstGeom prst="rect">
                      <a:avLst/>
                    </a:prstGeom>
                    <a:noFill/>
                    <a:ln>
                      <a:noFill/>
                    </a:ln>
                  </pic:spPr>
                </pic:pic>
              </a:graphicData>
            </a:graphic>
          </wp:inline>
        </w:drawing>
      </w:r>
      <w:r>
        <w:rPr>
          <w:rFonts w:ascii="MS-PGothic" w:eastAsia="MS-PGothic" w:cs="MS-PGothic"/>
          <w:kern w:val="0"/>
          <w:sz w:val="18"/>
          <w:szCs w:val="18"/>
        </w:rPr>
        <w:t xml:space="preserve">   </w:t>
      </w:r>
      <w:r>
        <w:rPr>
          <w:rFonts w:ascii="MS-PGothic" w:eastAsia="MS-PGothic" w:cs="MS-PGothic"/>
          <w:noProof/>
          <w:kern w:val="0"/>
          <w:sz w:val="18"/>
          <w:szCs w:val="18"/>
        </w:rPr>
        <w:drawing>
          <wp:inline distT="0" distB="0" distL="0" distR="0" wp14:anchorId="2C11779B" wp14:editId="1E5EBAEE">
            <wp:extent cx="1021042" cy="1120748"/>
            <wp:effectExtent l="0" t="0" r="8255" b="3810"/>
            <wp:docPr id="1625991658"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3740" cy="1134686"/>
                    </a:xfrm>
                    <a:prstGeom prst="rect">
                      <a:avLst/>
                    </a:prstGeom>
                    <a:noFill/>
                    <a:ln>
                      <a:noFill/>
                    </a:ln>
                  </pic:spPr>
                </pic:pic>
              </a:graphicData>
            </a:graphic>
          </wp:inline>
        </w:drawing>
      </w:r>
      <w:r>
        <w:rPr>
          <w:rFonts w:ascii="MS-PGothic" w:eastAsia="MS-PGothic" w:cs="MS-PGothic" w:hint="eastAsia"/>
          <w:kern w:val="0"/>
          <w:sz w:val="18"/>
          <w:szCs w:val="18"/>
        </w:rPr>
        <w:t xml:space="preserve"> </w:t>
      </w:r>
      <w:r>
        <w:rPr>
          <w:rFonts w:ascii="MS-PGothic" w:eastAsia="MS-PGothic" w:cs="MS-PGothic"/>
          <w:kern w:val="0"/>
          <w:sz w:val="18"/>
          <w:szCs w:val="18"/>
        </w:rPr>
        <w:t xml:space="preserve">  </w:t>
      </w:r>
      <w:r>
        <w:rPr>
          <w:rFonts w:asciiTheme="majorEastAsia" w:eastAsiaTheme="majorEastAsia" w:hAnsiTheme="majorEastAsia"/>
          <w:noProof/>
          <w:sz w:val="18"/>
          <w:szCs w:val="18"/>
        </w:rPr>
        <w:drawing>
          <wp:inline distT="0" distB="0" distL="0" distR="0" wp14:anchorId="72A996D5" wp14:editId="1AC35D90">
            <wp:extent cx="1021743" cy="1125795"/>
            <wp:effectExtent l="0" t="0" r="6985" b="0"/>
            <wp:docPr id="932603867"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4341" cy="1139676"/>
                    </a:xfrm>
                    <a:prstGeom prst="rect">
                      <a:avLst/>
                    </a:prstGeom>
                    <a:noFill/>
                    <a:ln>
                      <a:noFill/>
                    </a:ln>
                  </pic:spPr>
                </pic:pic>
              </a:graphicData>
            </a:graphic>
          </wp:inline>
        </w:drawing>
      </w:r>
    </w:p>
    <w:p w14:paraId="41146E2B" w14:textId="737D49E1" w:rsidR="008A2EC6" w:rsidRDefault="008A2EC6" w:rsidP="008A2EC6">
      <w:pPr>
        <w:ind w:firstLineChars="200" w:firstLine="360"/>
        <w:rPr>
          <w:rFonts w:asciiTheme="majorEastAsia" w:eastAsiaTheme="majorEastAsia" w:hAnsiTheme="majorEastAsia"/>
          <w:sz w:val="18"/>
          <w:szCs w:val="18"/>
        </w:rPr>
      </w:pPr>
      <w:r>
        <w:rPr>
          <w:rFonts w:ascii="MS-PGothic" w:eastAsia="MS-PGothic" w:cs="MS-PGothic" w:hint="eastAsia"/>
          <w:kern w:val="0"/>
          <w:sz w:val="18"/>
          <w:szCs w:val="18"/>
        </w:rPr>
        <w:t xml:space="preserve">元画像 </w:t>
      </w:r>
      <w:r>
        <w:rPr>
          <w:rFonts w:ascii="MS-PGothic" w:eastAsia="MS-PGothic" w:cs="MS-PGothic"/>
          <w:kern w:val="0"/>
          <w:sz w:val="18"/>
          <w:szCs w:val="18"/>
        </w:rPr>
        <w:t xml:space="preserve">                4</w:t>
      </w:r>
      <w:r>
        <w:rPr>
          <w:rFonts w:ascii="MS-PGothic" w:eastAsia="MS-PGothic" w:cs="MS-PGothic" w:hint="eastAsia"/>
          <w:kern w:val="0"/>
          <w:sz w:val="18"/>
          <w:szCs w:val="18"/>
        </w:rPr>
        <w:t xml:space="preserve">近傍ラプラシアン </w:t>
      </w:r>
      <w:r>
        <w:rPr>
          <w:rFonts w:ascii="MS-PGothic" w:eastAsia="MS-PGothic" w:cs="MS-PGothic"/>
          <w:kern w:val="0"/>
          <w:sz w:val="18"/>
          <w:szCs w:val="18"/>
        </w:rPr>
        <w:t xml:space="preserve">   8</w:t>
      </w:r>
      <w:r>
        <w:rPr>
          <w:rFonts w:ascii="MS-PGothic" w:eastAsia="MS-PGothic" w:cs="MS-PGothic" w:hint="eastAsia"/>
          <w:kern w:val="0"/>
          <w:sz w:val="18"/>
          <w:szCs w:val="18"/>
        </w:rPr>
        <w:t xml:space="preserve">近傍ラプラシアン </w:t>
      </w:r>
      <w:r>
        <w:rPr>
          <w:rFonts w:ascii="MS-PGothic" w:eastAsia="MS-PGothic" w:cs="MS-PGothic"/>
          <w:kern w:val="0"/>
          <w:sz w:val="18"/>
          <w:szCs w:val="18"/>
        </w:rPr>
        <w:t xml:space="preserve">   Sobel </w:t>
      </w:r>
      <w:r>
        <w:rPr>
          <w:rFonts w:ascii="MS-PGothic" w:eastAsia="MS-PGothic" w:cs="MS-PGothic" w:hint="eastAsia"/>
          <w:kern w:val="0"/>
          <w:sz w:val="18"/>
          <w:szCs w:val="18"/>
        </w:rPr>
        <w:t xml:space="preserve">のラプラシアン </w:t>
      </w:r>
      <w:r>
        <w:rPr>
          <w:rFonts w:ascii="MS-PGothic" w:eastAsia="MS-PGothic" w:cs="MS-PGothic"/>
          <w:kern w:val="0"/>
          <w:sz w:val="18"/>
          <w:szCs w:val="18"/>
        </w:rPr>
        <w:t xml:space="preserve"> </w:t>
      </w:r>
    </w:p>
    <w:p w14:paraId="048CEADF" w14:textId="64C8EF1A" w:rsidR="008A2EC6" w:rsidRDefault="008A2EC6" w:rsidP="008A2EC6">
      <w:pPr>
        <w:autoSpaceDE w:val="0"/>
        <w:autoSpaceDN w:val="0"/>
        <w:adjustRightInd w:val="0"/>
        <w:ind w:firstLineChars="200" w:firstLine="360"/>
        <w:jc w:val="left"/>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5-16 </w:t>
      </w:r>
      <w:r>
        <w:rPr>
          <w:rFonts w:ascii="MS-PGothic" w:eastAsia="MS-PGothic" w:cs="MS-PGothic" w:hint="eastAsia"/>
          <w:kern w:val="0"/>
          <w:sz w:val="18"/>
          <w:szCs w:val="18"/>
        </w:rPr>
        <w:t>各種のラフラシアンを用いた画像の鮮鋭化．</w:t>
      </w:r>
      <w:r>
        <w:rPr>
          <w:rFonts w:ascii="MS-PGothic" w:eastAsia="MS-PGothic" w:cs="MS-PGothic"/>
          <w:kern w:val="0"/>
          <w:sz w:val="18"/>
          <w:szCs w:val="18"/>
        </w:rPr>
        <w:t xml:space="preserve"> </w:t>
      </w:r>
      <w:r>
        <w:rPr>
          <w:rFonts w:ascii="MS-PGothic" w:eastAsia="MS-PGothic" w:cs="MS-PGothic" w:hint="eastAsia"/>
          <w:kern w:val="0"/>
          <w:sz w:val="18"/>
          <w:szCs w:val="18"/>
        </w:rPr>
        <w:t>目の付近に注目．</w:t>
      </w:r>
    </w:p>
    <w:p w14:paraId="6AFDE2C8" w14:textId="2D1B194C" w:rsidR="008A2EC6" w:rsidRPr="008A2EC6" w:rsidRDefault="008A2EC6" w:rsidP="008A2EC6">
      <w:pPr>
        <w:ind w:firstLineChars="550" w:firstLine="990"/>
        <w:rPr>
          <w:rFonts w:asciiTheme="majorEastAsia" w:eastAsiaTheme="majorEastAsia" w:hAnsiTheme="majorEastAsia"/>
          <w:sz w:val="18"/>
          <w:szCs w:val="18"/>
        </w:rPr>
      </w:pPr>
      <w:r>
        <w:rPr>
          <w:rFonts w:ascii="MS-PGothic" w:eastAsia="MS-PGothic" w:cs="MS-PGothic" w:hint="eastAsia"/>
          <w:kern w:val="0"/>
          <w:sz w:val="18"/>
          <w:szCs w:val="18"/>
        </w:rPr>
        <w:t>ただし，</w:t>
      </w:r>
      <w:r>
        <w:rPr>
          <w:rFonts w:ascii="MS-PGothic" w:eastAsia="MS-PGothic" w:cs="MS-PGothic"/>
          <w:kern w:val="0"/>
          <w:sz w:val="18"/>
          <w:szCs w:val="18"/>
        </w:rPr>
        <w:t xml:space="preserve"> </w:t>
      </w:r>
      <w:r>
        <w:rPr>
          <w:rFonts w:ascii="MS-PGothic" w:eastAsia="MS-PGothic" w:cs="MS-PGothic" w:hint="eastAsia"/>
          <w:kern w:val="0"/>
          <w:sz w:val="18"/>
          <w:szCs w:val="18"/>
        </w:rPr>
        <w:t>ラプラシアンの重みを変えた場合は，</w:t>
      </w:r>
      <w:r>
        <w:rPr>
          <w:rFonts w:ascii="MS-PGothic" w:eastAsia="MS-PGothic" w:cs="MS-PGothic"/>
          <w:kern w:val="0"/>
          <w:sz w:val="18"/>
          <w:szCs w:val="18"/>
        </w:rPr>
        <w:t xml:space="preserve"> </w:t>
      </w:r>
      <w:r>
        <w:rPr>
          <w:rFonts w:ascii="MS-PGothic" w:eastAsia="MS-PGothic" w:cs="MS-PGothic" w:hint="eastAsia"/>
          <w:kern w:val="0"/>
          <w:sz w:val="18"/>
          <w:szCs w:val="18"/>
        </w:rPr>
        <w:t>結果は殆ど変わらなくなる</w:t>
      </w:r>
    </w:p>
    <w:p w14:paraId="629A459B" w14:textId="77777777" w:rsidR="008A2EC6" w:rsidRDefault="008A2EC6" w:rsidP="00C53926">
      <w:pPr>
        <w:rPr>
          <w:rFonts w:ascii="ＭＳ Ｐゴシック" w:eastAsia="ＭＳ Ｐゴシック" w:hAnsi="ＭＳ Ｐゴシック"/>
          <w:sz w:val="22"/>
        </w:rPr>
      </w:pPr>
    </w:p>
    <w:p w14:paraId="1DFF5861" w14:textId="372A08A4" w:rsidR="00A065AF" w:rsidRPr="00C53926" w:rsidRDefault="00C53926" w:rsidP="00C53926">
      <w:pPr>
        <w:rPr>
          <w:rFonts w:ascii="ＭＳ Ｐゴシック" w:eastAsia="ＭＳ Ｐゴシック" w:hAnsi="ＭＳ Ｐゴシック"/>
          <w:sz w:val="22"/>
        </w:rPr>
      </w:pPr>
      <w:r w:rsidRPr="00C53926">
        <w:rPr>
          <w:rFonts w:ascii="ＭＳ Ｐゴシック" w:eastAsia="ＭＳ Ｐゴシック" w:hAnsi="ＭＳ Ｐゴシック"/>
          <w:sz w:val="22"/>
        </w:rPr>
        <w:t>5</w:t>
      </w:r>
      <w:r w:rsidR="00E66DBF" w:rsidRPr="00C53926">
        <w:rPr>
          <w:rFonts w:ascii="ＭＳ Ｐゴシック" w:eastAsia="ＭＳ Ｐゴシック" w:hAnsi="ＭＳ Ｐゴシック" w:hint="eastAsia"/>
          <w:sz w:val="22"/>
        </w:rPr>
        <w:t>.</w:t>
      </w:r>
      <w:r w:rsidRPr="00C53926">
        <w:rPr>
          <w:rFonts w:ascii="ＭＳ Ｐゴシック" w:eastAsia="ＭＳ Ｐゴシック" w:hAnsi="ＭＳ Ｐゴシック"/>
          <w:sz w:val="22"/>
        </w:rPr>
        <w:t>3</w:t>
      </w:r>
      <w:r w:rsidR="00E66DBF" w:rsidRPr="00C53926">
        <w:rPr>
          <w:rFonts w:ascii="ＭＳ Ｐゴシック" w:eastAsia="ＭＳ Ｐゴシック" w:hAnsi="ＭＳ Ｐゴシック" w:hint="eastAsia"/>
          <w:sz w:val="22"/>
        </w:rPr>
        <w:t>フラクタル</w:t>
      </w:r>
    </w:p>
    <w:p w14:paraId="079AD5E1" w14:textId="329C280E" w:rsidR="00E66DBF" w:rsidRPr="00C53926" w:rsidRDefault="00C53926" w:rsidP="00C53926">
      <w:pPr>
        <w:rPr>
          <w:rFonts w:ascii="ＭＳ Ｐゴシック" w:eastAsia="ＭＳ Ｐゴシック" w:hAnsi="ＭＳ Ｐゴシック"/>
          <w:szCs w:val="21"/>
        </w:rPr>
      </w:pPr>
      <w:r w:rsidRPr="00C53926">
        <w:rPr>
          <w:rFonts w:ascii="ＭＳ Ｐゴシック" w:eastAsia="ＭＳ Ｐゴシック" w:hAnsi="ＭＳ Ｐゴシック"/>
          <w:szCs w:val="21"/>
        </w:rPr>
        <w:t>5.3</w:t>
      </w:r>
      <w:r w:rsidR="00E66DBF" w:rsidRPr="00C53926">
        <w:rPr>
          <w:rFonts w:ascii="ＭＳ Ｐゴシック" w:eastAsia="ＭＳ Ｐゴシック" w:hAnsi="ＭＳ Ｐゴシック" w:hint="eastAsia"/>
          <w:szCs w:val="21"/>
        </w:rPr>
        <w:t>.1 フラクタル図形</w:t>
      </w:r>
    </w:p>
    <w:p w14:paraId="5A0BDA99"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フラクタルは「砕けた石」という意味を持つ言葉で，フラクタル図形の定義を簡単に述べると，</w:t>
      </w:r>
    </w:p>
    <w:p w14:paraId="13CE12D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1) 非整数次元を持つ図形</w:t>
      </w:r>
    </w:p>
    <w:p w14:paraId="63B4EA10"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lastRenderedPageBreak/>
        <w:t>2) 自己相似性を持つ図形</w:t>
      </w:r>
    </w:p>
    <w:p w14:paraId="2E84579B" w14:textId="77777777" w:rsidR="00E66DBF" w:rsidRPr="003D5CBF" w:rsidRDefault="00E66DBF" w:rsidP="003D5CBF">
      <w:pPr>
        <w:ind w:firstLineChars="88" w:firstLine="185"/>
        <w:rPr>
          <w:rFonts w:ascii="ＭＳ Ｐ明朝" w:eastAsia="ＭＳ Ｐ明朝" w:hAnsi="ＭＳ Ｐ明朝"/>
          <w:szCs w:val="21"/>
        </w:rPr>
      </w:pPr>
    </w:p>
    <w:p w14:paraId="2621AF7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となる．1)の図形とは，例えば平面上において無限の長さをもつ線や，3次元空間において無限の面積を持つ図形のことを指す．無限の長さをもつ線により描かれた図形は，1次元より上の次元を持つと考えられるが，平面上を全て覆い尽くすわけではないので 2次元であるとも言えない．このとこからそのような図形は非整数次元（フラクタル次元）を持つと考えられている．</w:t>
      </w:r>
    </w:p>
    <w:p w14:paraId="755495F5"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2)では，ある図形を拡大していったときに，元の図形と相似な図形が無限に繰り返されることを指す．</w:t>
      </w:r>
    </w:p>
    <w:p w14:paraId="4909C746"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フラクタル図形は，単純な原理（数式）を使って非常に複雑な図形を生成できるため，自然を表す図形であるとも言われている．</w:t>
      </w:r>
    </w:p>
    <w:p w14:paraId="172E983B" w14:textId="77777777" w:rsidR="00E66DBF" w:rsidRPr="003D5CBF" w:rsidRDefault="00E66DBF" w:rsidP="003D5CBF">
      <w:pPr>
        <w:ind w:firstLineChars="88" w:firstLine="185"/>
        <w:rPr>
          <w:rFonts w:ascii="ＭＳ Ｐ明朝" w:eastAsia="ＭＳ Ｐ明朝" w:hAnsi="ＭＳ Ｐ明朝"/>
          <w:szCs w:val="21"/>
        </w:rPr>
      </w:pPr>
    </w:p>
    <w:p w14:paraId="7192D411" w14:textId="6AAC0FFE" w:rsidR="00E66DBF" w:rsidRPr="00796552" w:rsidRDefault="00796552" w:rsidP="00C53926">
      <w:pPr>
        <w:rPr>
          <w:rFonts w:ascii="ＭＳ Ｐゴシック" w:eastAsia="ＭＳ Ｐゴシック" w:hAnsi="ＭＳ Ｐゴシック"/>
          <w:szCs w:val="21"/>
        </w:rPr>
      </w:pPr>
      <w:r w:rsidRPr="00796552">
        <w:rPr>
          <w:rFonts w:ascii="ＭＳ Ｐゴシック" w:eastAsia="ＭＳ Ｐゴシック" w:hAnsi="ＭＳ Ｐゴシック"/>
          <w:szCs w:val="21"/>
        </w:rPr>
        <w:t>5.3</w:t>
      </w:r>
      <w:r w:rsidR="00E66DBF" w:rsidRPr="00796552">
        <w:rPr>
          <w:rFonts w:ascii="ＭＳ Ｐゴシック" w:eastAsia="ＭＳ Ｐゴシック" w:hAnsi="ＭＳ Ｐゴシック" w:hint="eastAsia"/>
          <w:szCs w:val="21"/>
        </w:rPr>
        <w:t>.2 マンデルブロー集合</w:t>
      </w:r>
    </w:p>
    <w:p w14:paraId="28DE78B4"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マンデルブロー集合は，1985年に Mandelbrotにより発見されたフラクタル図形である（Mandelbrotの最後の tを発音するかしないかは，フランス語とドイツ語の違いのようである）．</w:t>
      </w:r>
    </w:p>
    <w:p w14:paraId="79C953D9" w14:textId="082B9D46"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マンデルブロー集合とは，</w:t>
      </w:r>
      <w:r w:rsidR="000C4813">
        <w:rPr>
          <w:rFonts w:ascii="ＭＳ Ｐ明朝" w:eastAsia="ＭＳ Ｐ明朝" w:hAnsi="ＭＳ Ｐ明朝" w:hint="eastAsia"/>
          <w:szCs w:val="21"/>
        </w:rPr>
        <w:t>図</w:t>
      </w:r>
      <w:r w:rsidR="000C4813">
        <w:rPr>
          <w:rFonts w:ascii="ＭＳ Ｐ明朝" w:eastAsia="ＭＳ Ｐ明朝" w:hAnsi="ＭＳ Ｐ明朝"/>
          <w:szCs w:val="21"/>
        </w:rPr>
        <w:t>5</w:t>
      </w:r>
      <w:r w:rsidRPr="003D5CBF">
        <w:rPr>
          <w:rFonts w:ascii="ＭＳ Ｐ明朝" w:eastAsia="ＭＳ Ｐ明朝" w:hAnsi="ＭＳ Ｐ明朝" w:hint="eastAsia"/>
          <w:szCs w:val="21"/>
        </w:rPr>
        <w:t>-1</w:t>
      </w:r>
      <w:r w:rsidR="000C4813">
        <w:rPr>
          <w:rFonts w:ascii="ＭＳ Ｐ明朝" w:eastAsia="ＭＳ Ｐ明朝" w:hAnsi="ＭＳ Ｐ明朝" w:hint="eastAsia"/>
          <w:szCs w:val="21"/>
        </w:rPr>
        <w:t>7</w:t>
      </w:r>
      <w:r w:rsidRPr="003D5CBF">
        <w:rPr>
          <w:rFonts w:ascii="ＭＳ Ｐ明朝" w:eastAsia="ＭＳ Ｐ明朝" w:hAnsi="ＭＳ Ｐ明朝" w:hint="eastAsia"/>
          <w:szCs w:val="21"/>
        </w:rPr>
        <w:t>の漸化式において複素数 Zn が発散しないような複素数 Cの集合である．この図形を図</w:t>
      </w:r>
      <w:r w:rsidR="000C4813">
        <w:rPr>
          <w:rFonts w:ascii="ＭＳ Ｐ明朝" w:eastAsia="ＭＳ Ｐ明朝" w:hAnsi="ＭＳ Ｐ明朝"/>
          <w:szCs w:val="21"/>
        </w:rPr>
        <w:t>5</w:t>
      </w:r>
      <w:r w:rsidRPr="003D5CBF">
        <w:rPr>
          <w:rFonts w:ascii="ＭＳ Ｐ明朝" w:eastAsia="ＭＳ Ｐ明朝" w:hAnsi="ＭＳ Ｐ明朝" w:hint="eastAsia"/>
          <w:szCs w:val="21"/>
        </w:rPr>
        <w:t>-1</w:t>
      </w:r>
      <w:r w:rsidR="000C4813">
        <w:rPr>
          <w:rFonts w:ascii="ＭＳ Ｐ明朝" w:eastAsia="ＭＳ Ｐ明朝" w:hAnsi="ＭＳ Ｐ明朝"/>
          <w:szCs w:val="21"/>
        </w:rPr>
        <w:t>8</w:t>
      </w:r>
      <w:r w:rsidRPr="003D5CBF">
        <w:rPr>
          <w:rFonts w:ascii="ＭＳ Ｐ明朝" w:eastAsia="ＭＳ Ｐ明朝" w:hAnsi="ＭＳ Ｐ明朝" w:hint="eastAsia"/>
          <w:szCs w:val="21"/>
        </w:rPr>
        <w:t>にその拡大図を図</w:t>
      </w:r>
      <w:r w:rsidR="000C4813">
        <w:rPr>
          <w:rFonts w:ascii="ＭＳ Ｐ明朝" w:eastAsia="ＭＳ Ｐ明朝" w:hAnsi="ＭＳ Ｐ明朝"/>
          <w:szCs w:val="21"/>
        </w:rPr>
        <w:t>5</w:t>
      </w:r>
      <w:r w:rsidRPr="003D5CBF">
        <w:rPr>
          <w:rFonts w:ascii="ＭＳ Ｐ明朝" w:eastAsia="ＭＳ Ｐ明朝" w:hAnsi="ＭＳ Ｐ明朝" w:hint="eastAsia"/>
          <w:szCs w:val="21"/>
        </w:rPr>
        <w:t>-</w:t>
      </w:r>
      <w:r w:rsidR="000C4813">
        <w:rPr>
          <w:rFonts w:ascii="ＭＳ Ｐ明朝" w:eastAsia="ＭＳ Ｐ明朝" w:hAnsi="ＭＳ Ｐ明朝"/>
          <w:szCs w:val="21"/>
        </w:rPr>
        <w:t>19</w:t>
      </w:r>
      <w:r w:rsidRPr="003D5CBF">
        <w:rPr>
          <w:rFonts w:ascii="ＭＳ Ｐ明朝" w:eastAsia="ＭＳ Ｐ明朝" w:hAnsi="ＭＳ Ｐ明朝" w:hint="eastAsia"/>
          <w:szCs w:val="21"/>
        </w:rPr>
        <w:t>に示す．図</w:t>
      </w:r>
      <w:r w:rsidR="000C4813">
        <w:rPr>
          <w:rFonts w:ascii="ＭＳ Ｐ明朝" w:eastAsia="ＭＳ Ｐ明朝" w:hAnsi="ＭＳ Ｐ明朝"/>
          <w:szCs w:val="21"/>
        </w:rPr>
        <w:t>5</w:t>
      </w:r>
      <w:r w:rsidRPr="003D5CBF">
        <w:rPr>
          <w:rFonts w:ascii="ＭＳ Ｐ明朝" w:eastAsia="ＭＳ Ｐ明朝" w:hAnsi="ＭＳ Ｐ明朝" w:hint="eastAsia"/>
          <w:szCs w:val="21"/>
        </w:rPr>
        <w:t>-1</w:t>
      </w:r>
      <w:r w:rsidR="000C4813">
        <w:rPr>
          <w:rFonts w:ascii="ＭＳ Ｐ明朝" w:eastAsia="ＭＳ Ｐ明朝" w:hAnsi="ＭＳ Ｐ明朝"/>
          <w:szCs w:val="21"/>
        </w:rPr>
        <w:t>8</w:t>
      </w:r>
      <w:r w:rsidRPr="003D5CBF">
        <w:rPr>
          <w:rFonts w:ascii="ＭＳ Ｐ明朝" w:eastAsia="ＭＳ Ｐ明朝" w:hAnsi="ＭＳ Ｐ明朝" w:hint="eastAsia"/>
          <w:szCs w:val="21"/>
        </w:rPr>
        <w:t>の中央の達磨のような黒い領域がマンデルブロー集合である．マンデルブロー集合の周囲は，漸化式の発散の速度によって色分けされている．</w:t>
      </w:r>
    </w:p>
    <w:p w14:paraId="3BA2B075" w14:textId="4F11E55F"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ここで，マンデルブロー集合を拡大していくと（図</w:t>
      </w:r>
      <w:r w:rsidR="000C4813">
        <w:rPr>
          <w:rFonts w:ascii="ＭＳ Ｐ明朝" w:eastAsia="ＭＳ Ｐ明朝" w:hAnsi="ＭＳ Ｐ明朝"/>
          <w:szCs w:val="21"/>
        </w:rPr>
        <w:t>5</w:t>
      </w:r>
      <w:r w:rsidRPr="003D5CBF">
        <w:rPr>
          <w:rFonts w:ascii="ＭＳ Ｐ明朝" w:eastAsia="ＭＳ Ｐ明朝" w:hAnsi="ＭＳ Ｐ明朝" w:hint="eastAsia"/>
          <w:szCs w:val="21"/>
        </w:rPr>
        <w:t>-</w:t>
      </w:r>
      <w:r w:rsidR="000C4813">
        <w:rPr>
          <w:rFonts w:ascii="ＭＳ Ｐ明朝" w:eastAsia="ＭＳ Ｐ明朝" w:hAnsi="ＭＳ Ｐ明朝"/>
          <w:szCs w:val="21"/>
        </w:rPr>
        <w:t>19</w:t>
      </w:r>
      <w:r w:rsidRPr="003D5CBF">
        <w:rPr>
          <w:rFonts w:ascii="ＭＳ Ｐ明朝" w:eastAsia="ＭＳ Ｐ明朝" w:hAnsi="ＭＳ Ｐ明朝" w:hint="eastAsia"/>
          <w:szCs w:val="21"/>
        </w:rPr>
        <w:t>），無限に自己相似的な図形が現れてくる．また，マンデルブロー集合の境界領域も無限に拡大可能なので，境界線の長さも無限大となる．つまり，マンデルブロー集合はフラクタル図形の要件を満たしおり，フラクタル図形の一種であると言える．</w:t>
      </w:r>
    </w:p>
    <w:p w14:paraId="45298CDD" w14:textId="77777777" w:rsidR="001E7050" w:rsidRDefault="001E7050" w:rsidP="000C4813">
      <w:pPr>
        <w:rPr>
          <w:rFonts w:ascii="ＭＳ Ｐ明朝" w:eastAsia="ＭＳ Ｐ明朝" w:hAnsi="ＭＳ Ｐ明朝"/>
          <w:szCs w:val="21"/>
        </w:rPr>
      </w:pPr>
    </w:p>
    <w:p w14:paraId="6494E305" w14:textId="53DF9473" w:rsidR="000C4813" w:rsidRDefault="00F44AFD" w:rsidP="000C4813">
      <w:pPr>
        <w:ind w:firstLineChars="188" w:firstLine="395"/>
        <w:rPr>
          <w:rFonts w:ascii="ＭＳ Ｐ明朝" w:eastAsia="ＭＳ Ｐ明朝" w:hAnsi="ＭＳ Ｐ明朝"/>
          <w:szCs w:val="21"/>
        </w:rPr>
      </w:pPr>
      <w:r w:rsidRPr="00F44AFD">
        <w:rPr>
          <w:rFonts w:ascii="ＭＳ Ｐ明朝" w:eastAsia="ＭＳ Ｐ明朝" w:hAnsi="ＭＳ Ｐ明朝"/>
          <w:noProof/>
          <w:szCs w:val="21"/>
        </w:rPr>
        <w:drawing>
          <wp:inline distT="0" distB="0" distL="0" distR="0" wp14:anchorId="3DD844CA" wp14:editId="2CD3C955">
            <wp:extent cx="1371600" cy="609600"/>
            <wp:effectExtent l="0" t="0" r="0" b="0"/>
            <wp:docPr id="1615261496" name="図 1"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61496" name="図 1" descr="時計 が含まれている画像&#10;&#10;自動的に生成された説明"/>
                    <pic:cNvPicPr/>
                  </pic:nvPicPr>
                  <pic:blipFill>
                    <a:blip r:embed="rId38"/>
                    <a:stretch>
                      <a:fillRect/>
                    </a:stretch>
                  </pic:blipFill>
                  <pic:spPr>
                    <a:xfrm>
                      <a:off x="0" y="0"/>
                      <a:ext cx="1371600" cy="609600"/>
                    </a:xfrm>
                    <a:prstGeom prst="rect">
                      <a:avLst/>
                    </a:prstGeom>
                  </pic:spPr>
                </pic:pic>
              </a:graphicData>
            </a:graphic>
          </wp:inline>
        </w:drawing>
      </w:r>
      <w:r w:rsidR="000C4813">
        <w:rPr>
          <w:rFonts w:ascii="ＭＳ Ｐ明朝" w:eastAsia="ＭＳ Ｐ明朝" w:hAnsi="ＭＳ Ｐ明朝" w:hint="eastAsia"/>
          <w:szCs w:val="21"/>
        </w:rPr>
        <w:t xml:space="preserve"> </w:t>
      </w:r>
      <w:r w:rsidR="000C4813">
        <w:rPr>
          <w:rFonts w:ascii="ＭＳ Ｐ明朝" w:eastAsia="ＭＳ Ｐ明朝" w:hAnsi="ＭＳ Ｐ明朝"/>
          <w:szCs w:val="21"/>
        </w:rPr>
        <w:t xml:space="preserve">           </w:t>
      </w:r>
    </w:p>
    <w:p w14:paraId="37691643" w14:textId="2B017C99" w:rsidR="000C4813" w:rsidRDefault="000C4813" w:rsidP="000C4813">
      <w:pPr>
        <w:ind w:firstLineChars="188" w:firstLine="338"/>
        <w:rPr>
          <w:rFonts w:ascii="ＭＳ Ｐ明朝" w:eastAsia="ＭＳ Ｐ明朝" w:hAnsi="ＭＳ Ｐ明朝"/>
          <w:szCs w:val="21"/>
        </w:rPr>
      </w:pPr>
      <w:r>
        <w:rPr>
          <w:rFonts w:ascii="MS-PGothic" w:eastAsia="MS-PGothic" w:cs="MS-PGothic" w:hint="eastAsia"/>
          <w:kern w:val="0"/>
          <w:sz w:val="18"/>
          <w:szCs w:val="18"/>
        </w:rPr>
        <w:t>図5</w:t>
      </w:r>
      <w:r>
        <w:rPr>
          <w:rFonts w:ascii="MS-PGothic" w:eastAsia="MS-PGothic" w:cs="MS-PGothic"/>
          <w:kern w:val="0"/>
          <w:sz w:val="18"/>
          <w:szCs w:val="18"/>
        </w:rPr>
        <w:t xml:space="preserve">-17 </w:t>
      </w:r>
      <w:r>
        <w:rPr>
          <w:rFonts w:ascii="MS-PGothic" w:eastAsia="MS-PGothic" w:cs="MS-PGothic" w:hint="eastAsia"/>
          <w:kern w:val="0"/>
          <w:sz w:val="18"/>
          <w:szCs w:val="18"/>
        </w:rPr>
        <w:t>複素数</w:t>
      </w:r>
      <w:r>
        <w:rPr>
          <w:rFonts w:ascii="MS-PGothic" w:eastAsia="MS-PGothic" w:cs="MS-PGothic"/>
          <w:kern w:val="0"/>
          <w:sz w:val="18"/>
          <w:szCs w:val="18"/>
        </w:rPr>
        <w:t xml:space="preserve">Zn </w:t>
      </w:r>
      <w:r>
        <w:rPr>
          <w:rFonts w:ascii="MS-PGothic" w:eastAsia="MS-PGothic" w:cs="MS-PGothic" w:hint="eastAsia"/>
          <w:kern w:val="0"/>
          <w:sz w:val="18"/>
          <w:szCs w:val="18"/>
        </w:rPr>
        <w:t xml:space="preserve">の漸化式 </w:t>
      </w:r>
      <w:r>
        <w:rPr>
          <w:rFonts w:ascii="MS-PGothic" w:eastAsia="MS-PGothic" w:cs="MS-PGothic"/>
          <w:kern w:val="0"/>
          <w:sz w:val="18"/>
          <w:szCs w:val="18"/>
        </w:rPr>
        <w:t xml:space="preserve"> </w:t>
      </w:r>
    </w:p>
    <w:p w14:paraId="2FB6A5DF" w14:textId="77777777" w:rsidR="000C4813" w:rsidRDefault="000C4813" w:rsidP="000C4813">
      <w:pPr>
        <w:rPr>
          <w:rFonts w:ascii="ＭＳ Ｐ明朝" w:eastAsia="ＭＳ Ｐ明朝" w:hAnsi="ＭＳ Ｐ明朝"/>
          <w:szCs w:val="21"/>
        </w:rPr>
      </w:pPr>
    </w:p>
    <w:p w14:paraId="3D0DF019" w14:textId="7890B9C7" w:rsidR="001E7050" w:rsidRDefault="000C4813" w:rsidP="000C4813">
      <w:pPr>
        <w:rPr>
          <w:rFonts w:ascii="ＭＳ Ｐ明朝" w:eastAsia="ＭＳ Ｐ明朝" w:hAnsi="ＭＳ Ｐ明朝"/>
          <w:szCs w:val="21"/>
        </w:rPr>
      </w:pPr>
      <w:r>
        <w:rPr>
          <w:rFonts w:ascii="ＭＳ Ｐ明朝" w:eastAsia="ＭＳ Ｐ明朝" w:hAnsi="ＭＳ Ｐ明朝"/>
          <w:noProof/>
          <w:szCs w:val="21"/>
        </w:rPr>
        <w:t xml:space="preserve"> </w:t>
      </w:r>
      <w:r>
        <w:rPr>
          <w:rFonts w:ascii="ＭＳ Ｐ明朝" w:eastAsia="ＭＳ Ｐ明朝" w:hAnsi="ＭＳ Ｐ明朝"/>
          <w:noProof/>
          <w:szCs w:val="21"/>
        </w:rPr>
        <w:drawing>
          <wp:inline distT="0" distB="0" distL="0" distR="0" wp14:anchorId="4F554F92" wp14:editId="250B0CE7">
            <wp:extent cx="2886323" cy="2472730"/>
            <wp:effectExtent l="0" t="0" r="9525" b="3810"/>
            <wp:docPr id="77720302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8292" cy="2491551"/>
                    </a:xfrm>
                    <a:prstGeom prst="rect">
                      <a:avLst/>
                    </a:prstGeom>
                    <a:noFill/>
                    <a:ln>
                      <a:noFill/>
                    </a:ln>
                  </pic:spPr>
                </pic:pic>
              </a:graphicData>
            </a:graphic>
          </wp:inline>
        </w:drawing>
      </w:r>
      <w:r>
        <w:rPr>
          <w:rFonts w:ascii="ＭＳ Ｐ明朝" w:eastAsia="ＭＳ Ｐ明朝" w:hAnsi="ＭＳ Ｐ明朝"/>
          <w:noProof/>
          <w:szCs w:val="21"/>
        </w:rPr>
        <w:t xml:space="preserve">     </w:t>
      </w:r>
      <w:r>
        <w:rPr>
          <w:rFonts w:ascii="ＭＳ Ｐ明朝" w:eastAsia="ＭＳ Ｐ明朝" w:hAnsi="ＭＳ Ｐ明朝"/>
          <w:noProof/>
          <w:szCs w:val="21"/>
        </w:rPr>
        <w:drawing>
          <wp:inline distT="0" distB="0" distL="0" distR="0" wp14:anchorId="79F806A3" wp14:editId="6980E5F5">
            <wp:extent cx="2471917" cy="2471917"/>
            <wp:effectExtent l="0" t="0" r="5080" b="5080"/>
            <wp:docPr id="1459847555" name="図 18"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47555" name="図 18" descr="背景パターン&#10;&#10;自動的に生成された説明"/>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9740" cy="2489740"/>
                    </a:xfrm>
                    <a:prstGeom prst="rect">
                      <a:avLst/>
                    </a:prstGeom>
                    <a:noFill/>
                    <a:ln>
                      <a:noFill/>
                    </a:ln>
                  </pic:spPr>
                </pic:pic>
              </a:graphicData>
            </a:graphic>
          </wp:inline>
        </w:drawing>
      </w:r>
    </w:p>
    <w:p w14:paraId="778EAD13" w14:textId="4D29876A" w:rsidR="000C4813" w:rsidRDefault="000C4813" w:rsidP="000C4813">
      <w:pPr>
        <w:ind w:firstLineChars="588" w:firstLine="1058"/>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5-18 </w:t>
      </w:r>
      <w:r>
        <w:rPr>
          <w:rFonts w:ascii="MS-PGothic" w:eastAsia="MS-PGothic" w:cs="MS-PGothic" w:hint="eastAsia"/>
          <w:kern w:val="0"/>
          <w:sz w:val="18"/>
          <w:szCs w:val="18"/>
        </w:rPr>
        <w:t xml:space="preserve">マンデルブロー集合 </w:t>
      </w:r>
      <w:r>
        <w:rPr>
          <w:rFonts w:ascii="MS-PGothic" w:eastAsia="MS-PGothic" w:cs="MS-PGothic"/>
          <w:kern w:val="0"/>
          <w:sz w:val="18"/>
          <w:szCs w:val="18"/>
        </w:rPr>
        <w:t xml:space="preserve">                                  </w:t>
      </w:r>
      <w:r>
        <w:rPr>
          <w:rFonts w:ascii="MS-PGothic" w:eastAsia="MS-PGothic" w:cs="MS-PGothic" w:hint="eastAsia"/>
          <w:kern w:val="0"/>
          <w:sz w:val="18"/>
          <w:szCs w:val="18"/>
        </w:rPr>
        <w:t>図</w:t>
      </w:r>
      <w:r>
        <w:rPr>
          <w:rFonts w:ascii="MS-PGothic" w:eastAsia="MS-PGothic" w:cs="MS-PGothic"/>
          <w:kern w:val="0"/>
          <w:sz w:val="18"/>
          <w:szCs w:val="18"/>
        </w:rPr>
        <w:t xml:space="preserve">5-19 </w:t>
      </w:r>
      <w:r>
        <w:rPr>
          <w:rFonts w:ascii="MS-PGothic" w:eastAsia="MS-PGothic" w:cs="MS-PGothic" w:hint="eastAsia"/>
          <w:kern w:val="0"/>
          <w:sz w:val="18"/>
          <w:szCs w:val="18"/>
        </w:rPr>
        <w:t>マンデルブロー集合の拡大</w:t>
      </w:r>
    </w:p>
    <w:p w14:paraId="2F310B32" w14:textId="0CC18818" w:rsidR="001E7050" w:rsidRDefault="000C4813" w:rsidP="000C4813">
      <w:pPr>
        <w:ind w:firstLineChars="3188" w:firstLine="5738"/>
        <w:rPr>
          <w:rFonts w:ascii="ＭＳ Ｐ明朝" w:eastAsia="ＭＳ Ｐ明朝" w:hAnsi="ＭＳ Ｐ明朝"/>
          <w:szCs w:val="21"/>
        </w:rPr>
      </w:pPr>
      <w:r>
        <w:rPr>
          <w:rFonts w:ascii="MS-PGothic" w:eastAsia="MS-PGothic" w:cs="MS-PGothic"/>
          <w:kern w:val="0"/>
          <w:sz w:val="18"/>
          <w:szCs w:val="18"/>
        </w:rPr>
        <w:t xml:space="preserve"> (-1.45, -0.05) - (-1.35, 0.05)</w:t>
      </w:r>
    </w:p>
    <w:p w14:paraId="0969AF0C" w14:textId="77777777" w:rsidR="000C4813" w:rsidRPr="003D5CBF" w:rsidRDefault="000C4813" w:rsidP="000C4813">
      <w:pPr>
        <w:rPr>
          <w:rFonts w:ascii="ＭＳ Ｐ明朝" w:eastAsia="ＭＳ Ｐ明朝" w:hAnsi="ＭＳ Ｐ明朝"/>
          <w:szCs w:val="21"/>
        </w:rPr>
      </w:pPr>
    </w:p>
    <w:p w14:paraId="4667229B"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lastRenderedPageBreak/>
        <w:t>MANDEL_API char* get_info(int n)</w:t>
      </w:r>
    </w:p>
    <w:p w14:paraId="7DA767C6"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1A452479"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switch(n) {</w:t>
      </w:r>
    </w:p>
    <w:p w14:paraId="6994EE13"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case 0 :</w:t>
      </w:r>
    </w:p>
    <w:p w14:paraId="117E50FB"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hint="eastAsia"/>
          <w:szCs w:val="21"/>
        </w:rPr>
        <w:t xml:space="preserve">        return " マンデルブロー集合";</w:t>
      </w:r>
    </w:p>
    <w:p w14:paraId="35F56D40"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case 1 :</w:t>
      </w:r>
    </w:p>
    <w:p w14:paraId="236CEF57"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"mandel_proc";</w:t>
      </w:r>
    </w:p>
    <w:p w14:paraId="2526B433"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case 2 :</w:t>
      </w:r>
    </w:p>
    <w:p w14:paraId="58DBC8F7"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"mandel_free";</w:t>
      </w:r>
    </w:p>
    <w:p w14:paraId="02B98DAA"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case 3 :</w:t>
      </w:r>
    </w:p>
    <w:p w14:paraId="237C75BF"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"mandel_active";</w:t>
      </w:r>
    </w:p>
    <w:p w14:paraId="78BDE2B3"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default:</w:t>
      </w:r>
    </w:p>
    <w:p w14:paraId="27AED45B"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NULL;</w:t>
      </w:r>
    </w:p>
    <w:p w14:paraId="79156D1D"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w:t>
      </w:r>
    </w:p>
    <w:p w14:paraId="5F3E373A" w14:textId="4607EB5E" w:rsid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1F317A4E" w14:textId="3B4214A8" w:rsidR="000C4813" w:rsidRDefault="000C4813" w:rsidP="000C4813">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5-20 </w:t>
      </w:r>
      <w:r>
        <w:rPr>
          <w:rFonts w:ascii="MS-PGothic" w:eastAsia="MS-PGothic" w:cs="MS-PGothic" w:hint="eastAsia"/>
          <w:kern w:val="0"/>
          <w:sz w:val="18"/>
          <w:szCs w:val="18"/>
        </w:rPr>
        <w:t>マンデルブロー集合プラグインの名前定義</w:t>
      </w:r>
    </w:p>
    <w:p w14:paraId="2064D30B" w14:textId="77777777" w:rsidR="000C4813" w:rsidRPr="000C4813" w:rsidRDefault="000C4813" w:rsidP="000C4813">
      <w:pPr>
        <w:ind w:firstLineChars="88" w:firstLine="185"/>
        <w:rPr>
          <w:rFonts w:ascii="ＭＳ Ｐ明朝" w:eastAsia="ＭＳ Ｐ明朝" w:hAnsi="ＭＳ Ｐ明朝"/>
          <w:szCs w:val="21"/>
        </w:rPr>
      </w:pPr>
    </w:p>
    <w:p w14:paraId="7FB86221"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5F9977E2"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hint="eastAsia"/>
          <w:szCs w:val="21"/>
        </w:rPr>
        <w:t xml:space="preserve">    TRUE を返すと，入力データ無しでもアクティブになる．</w:t>
      </w:r>
    </w:p>
    <w:p w14:paraId="1D990886"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12E8B3FB"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MANDEL_API BOOL mandel_active(void)</w:t>
      </w:r>
    </w:p>
    <w:p w14:paraId="044D599D"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26737CB5" w14:textId="77777777" w:rsidR="000C4813" w:rsidRPr="000C4813" w:rsidRDefault="000C4813" w:rsidP="000C4813">
      <w:pPr>
        <w:spacing w:line="200" w:lineRule="exact"/>
        <w:ind w:firstLineChars="88" w:firstLine="185"/>
        <w:rPr>
          <w:rFonts w:ascii="ＭＳ Ｐ明朝" w:eastAsia="ＭＳ Ｐ明朝" w:hAnsi="ＭＳ Ｐ明朝"/>
          <w:szCs w:val="21"/>
        </w:rPr>
      </w:pPr>
      <w:r w:rsidRPr="000C4813">
        <w:rPr>
          <w:rFonts w:ascii="ＭＳ Ｐ明朝" w:eastAsia="ＭＳ Ｐ明朝" w:hAnsi="ＭＳ Ｐ明朝"/>
          <w:szCs w:val="21"/>
        </w:rPr>
        <w:t xml:space="preserve">    return TRUE;</w:t>
      </w:r>
    </w:p>
    <w:p w14:paraId="68067E5E" w14:textId="3783E6B9" w:rsidR="000C4813" w:rsidRDefault="000C4813" w:rsidP="000C4813">
      <w:pPr>
        <w:ind w:firstLineChars="88" w:firstLine="185"/>
        <w:rPr>
          <w:rFonts w:ascii="ＭＳ Ｐ明朝" w:eastAsia="ＭＳ Ｐ明朝" w:hAnsi="ＭＳ Ｐ明朝"/>
          <w:szCs w:val="21"/>
        </w:rPr>
      </w:pPr>
      <w:r w:rsidRPr="000C4813">
        <w:rPr>
          <w:rFonts w:ascii="ＭＳ Ｐ明朝" w:eastAsia="ＭＳ Ｐ明朝" w:hAnsi="ＭＳ Ｐ明朝"/>
          <w:szCs w:val="21"/>
        </w:rPr>
        <w:t>}</w:t>
      </w:r>
    </w:p>
    <w:p w14:paraId="5626BA1A" w14:textId="1D32AF27" w:rsidR="000C4813" w:rsidRDefault="000C4813" w:rsidP="000C4813">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sidR="008C05DA">
        <w:rPr>
          <w:rFonts w:ascii="MS-PGothic" w:eastAsia="MS-PGothic" w:cs="MS-PGothic"/>
          <w:kern w:val="0"/>
          <w:sz w:val="18"/>
          <w:szCs w:val="18"/>
        </w:rPr>
        <w:t>5-21</w:t>
      </w:r>
      <w:r>
        <w:rPr>
          <w:rFonts w:ascii="MS-PGothic" w:eastAsia="MS-PGothic" w:cs="MS-PGothic"/>
          <w:kern w:val="0"/>
          <w:sz w:val="18"/>
          <w:szCs w:val="18"/>
        </w:rPr>
        <w:t xml:space="preserve"> </w:t>
      </w:r>
      <w:r>
        <w:rPr>
          <w:rFonts w:ascii="MS-PGothic" w:eastAsia="MS-PGothic" w:cs="MS-PGothic" w:hint="eastAsia"/>
          <w:kern w:val="0"/>
          <w:sz w:val="18"/>
          <w:szCs w:val="18"/>
        </w:rPr>
        <w:t>マンデルブロー集合プラグインの有効化処理</w:t>
      </w:r>
    </w:p>
    <w:p w14:paraId="6CE83EB5" w14:textId="77777777" w:rsidR="000C4813" w:rsidRDefault="000C4813" w:rsidP="003D5CBF">
      <w:pPr>
        <w:ind w:firstLineChars="88" w:firstLine="185"/>
        <w:rPr>
          <w:rFonts w:ascii="ＭＳ Ｐ明朝" w:eastAsia="ＭＳ Ｐ明朝" w:hAnsi="ＭＳ Ｐ明朝"/>
          <w:szCs w:val="21"/>
        </w:rPr>
      </w:pPr>
    </w:p>
    <w:p w14:paraId="0B8146CB"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MANDEL_API MSGraph&lt;sWord&gt;* mandel_proc(MSGraph&lt;sWord&gt;* vp)</w:t>
      </w:r>
    </w:p>
    <w:p w14:paraId="798598FB"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w:t>
      </w:r>
    </w:p>
    <w:p w14:paraId="154AE114"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MSGraph&lt;sWord&gt;* xp = NULL;</w:t>
      </w:r>
    </w:p>
    <w:p w14:paraId="74A97489"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int Xsize = 600; // スクリーンのX サイズ</w:t>
      </w:r>
    </w:p>
    <w:p w14:paraId="23E8956C"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double Infnty = 1.0e8; // 無限大</w:t>
      </w:r>
    </w:p>
    <w:p w14:paraId="2CB90835" w14:textId="2C23DD76"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double Xmin = -2.5; </w:t>
      </w:r>
      <w:r w:rsidRPr="008C05DA">
        <w:rPr>
          <w:rFonts w:asciiTheme="majorEastAsia" w:eastAsiaTheme="majorEastAsia" w:hAnsiTheme="majorEastAsia"/>
          <w:sz w:val="18"/>
          <w:szCs w:val="18"/>
        </w:rPr>
        <w:t xml:space="preserve">  </w:t>
      </w:r>
      <w:r>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X 軸（実数部）の最小値の初期値</w:t>
      </w:r>
    </w:p>
    <w:p w14:paraId="517CA707" w14:textId="083FE8D3"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double Xmax = 1.0; </w:t>
      </w:r>
      <w:r w:rsidRPr="008C05DA">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X 軸（実数部）の最大値の初期値</w:t>
      </w:r>
    </w:p>
    <w:p w14:paraId="3620A637" w14:textId="16C7C4B5"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double Ymin = -1.5; </w:t>
      </w:r>
      <w:r>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Y 軸（虚数部）の最小値の初期値</w:t>
      </w:r>
    </w:p>
    <w:p w14:paraId="1D954A53" w14:textId="78BE0A2D"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double Ymax = 1.5; </w:t>
      </w:r>
      <w:r>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Y 軸（虚数部）の最大値の初期値</w:t>
      </w:r>
    </w:p>
    <w:p w14:paraId="03510A6D" w14:textId="7ABF7E55"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double val = 200; </w:t>
      </w:r>
      <w:r>
        <w:rPr>
          <w:rFonts w:asciiTheme="majorEastAsia" w:eastAsiaTheme="majorEastAsia" w:hAnsiTheme="majorEastAsia"/>
          <w:sz w:val="18"/>
          <w:szCs w:val="18"/>
        </w:rPr>
        <w:t xml:space="preserve">     </w:t>
      </w:r>
      <w:r w:rsidRPr="008C05DA">
        <w:rPr>
          <w:rFonts w:asciiTheme="majorEastAsia" w:eastAsiaTheme="majorEastAsia" w:hAnsiTheme="majorEastAsia" w:hint="eastAsia"/>
          <w:sz w:val="18"/>
          <w:szCs w:val="18"/>
        </w:rPr>
        <w:t>// 最大繰り返し回数の初期値</w:t>
      </w:r>
    </w:p>
    <w:p w14:paraId="5709BAE2"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2B534E4A"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 数値入力用ダイアログ</w:t>
      </w:r>
    </w:p>
    <w:p w14:paraId="35EF43BA"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BOOL isok = InputMultiNumDLG("X 軸の最小値", &amp;Xmin, "X 軸の最大値", &amp;Xmax,</w:t>
      </w:r>
    </w:p>
    <w:p w14:paraId="3705FE0E"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"Y 軸の最小値", &amp;Ymin, "Y 軸の最大値", &amp;Ymax,</w:t>
      </w:r>
    </w:p>
    <w:p w14:paraId="7BF01D7F"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 最大繰り返し回数", &amp;val);</w:t>
      </w:r>
    </w:p>
    <w:p w14:paraId="45A89D1A"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if (!isok) {</w:t>
      </w:r>
    </w:p>
    <w:p w14:paraId="709FD3F8"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xp = new MSGraph&lt;sWord&gt;();</w:t>
      </w:r>
    </w:p>
    <w:p w14:paraId="3E93D604"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xp-&gt;state = ERROR_GRAPH_CANCEL;</w:t>
      </w:r>
    </w:p>
    <w:p w14:paraId="48863A49"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return xp;</w:t>
      </w:r>
    </w:p>
    <w:p w14:paraId="6076CC66"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
    <w:p w14:paraId="488C42A4"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47E56266"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 以下に処理コードを書く</w:t>
      </w:r>
    </w:p>
    <w:p w14:paraId="45FCAE3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int xsize = Xsize;</w:t>
      </w:r>
    </w:p>
    <w:p w14:paraId="09B40837"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int ysize = (int)(xsize*(Ymax-Ymin)/(Xmax-Xmin) + 0.5);</w:t>
      </w:r>
    </w:p>
    <w:p w14:paraId="5AABDB1A"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double dC = (Xmax-Xmin)/xsize; // 刻み幅</w:t>
      </w:r>
    </w:p>
    <w:p w14:paraId="0E016C5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67A5C454"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xp = new MSGraph&lt;sWord&gt;(xsize, ysize); // (xsize × ysize) の画用紙を用意</w:t>
      </w:r>
    </w:p>
    <w:p w14:paraId="5D69C758"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int i, j, k;</w:t>
      </w:r>
    </w:p>
    <w:p w14:paraId="3E116C56"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double Cr, Ci, Zr, Zi, Zrp, Zip;</w:t>
      </w:r>
    </w:p>
    <w:p w14:paraId="3D75F243"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
    <w:p w14:paraId="70DBD81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Ci = Ymax;</w:t>
      </w:r>
    </w:p>
    <w:p w14:paraId="3CFCFB50"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for (j=0; j&lt;xp-&gt;ys; j++) {</w:t>
      </w:r>
    </w:p>
    <w:p w14:paraId="5041FEB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lastRenderedPageBreak/>
        <w:t xml:space="preserve">        Cr = Xmin;</w:t>
      </w:r>
    </w:p>
    <w:p w14:paraId="0ED54D02"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for (i=0; i&lt;xp-&gt;xs; i++) {</w:t>
      </w:r>
    </w:p>
    <w:p w14:paraId="27F804BE"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Zrp = 0.0;</w:t>
      </w:r>
    </w:p>
    <w:p w14:paraId="70DABDA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Zip = 0.0;</w:t>
      </w:r>
    </w:p>
    <w:p w14:paraId="12AA4DDE"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k = 0;</w:t>
      </w:r>
    </w:p>
    <w:p w14:paraId="2A79F8EB"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244F1CD9"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 漸化式の計算 Z(n+1) = Z(n) + C</w:t>
      </w:r>
    </w:p>
    <w:p w14:paraId="0A1283A2"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do {</w:t>
      </w:r>
    </w:p>
    <w:p w14:paraId="0350865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Zr = Zrp*Zrp - Zip*Zip + Cr;</w:t>
      </w:r>
    </w:p>
    <w:p w14:paraId="433D8833"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Zi = 2.*Zrp*Zip + Ci;</w:t>
      </w:r>
    </w:p>
    <w:p w14:paraId="2A9EDDE7"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Zrp = Zr;</w:t>
      </w:r>
    </w:p>
    <w:p w14:paraId="2BB3BB70"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Zip = Zi;</w:t>
      </w:r>
    </w:p>
    <w:p w14:paraId="292A8D5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k++;</w:t>
      </w:r>
    </w:p>
    <w:p w14:paraId="607CC0F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 while (Zr&lt;Infnty &amp;&amp; Zi&lt;Infnty &amp;&amp; k&lt;=(int)val); // 発散のチェック</w:t>
      </w:r>
    </w:p>
    <w:p w14:paraId="2D0350FF"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7346FFE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xp-&gt;point(i, j) = (sWord)((double)(val-k+1)*4095/val);</w:t>
      </w:r>
    </w:p>
    <w:p w14:paraId="05D3524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Cr += dC;</w:t>
      </w:r>
    </w:p>
    <w:p w14:paraId="1707304D"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
    <w:p w14:paraId="09D4C5A7"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Ci -= dC;</w:t>
      </w:r>
    </w:p>
    <w:p w14:paraId="5C833DD9" w14:textId="1F5E8388"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w:t>
      </w:r>
    </w:p>
    <w:p w14:paraId="31E8A857"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xp-&gt;color = GRAPH_COLOR_ARGB16; // カラーモー</w:t>
      </w:r>
    </w:p>
    <w:p w14:paraId="458EEAC5"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p>
    <w:p w14:paraId="16D1674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hint="eastAsia"/>
          <w:sz w:val="18"/>
          <w:szCs w:val="18"/>
        </w:rPr>
        <w:t xml:space="preserve">    // 処理コードはここまで</w:t>
      </w:r>
    </w:p>
    <w:p w14:paraId="7A72DA5D"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 xml:space="preserve">    return xp;</w:t>
      </w:r>
    </w:p>
    <w:p w14:paraId="23301301" w14:textId="77777777" w:rsidR="008C05DA" w:rsidRPr="008C05DA" w:rsidRDefault="008C05DA" w:rsidP="008C05DA">
      <w:pPr>
        <w:spacing w:line="200" w:lineRule="exact"/>
        <w:ind w:firstLineChars="88" w:firstLine="158"/>
        <w:rPr>
          <w:rFonts w:asciiTheme="majorEastAsia" w:eastAsiaTheme="majorEastAsia" w:hAnsiTheme="majorEastAsia"/>
          <w:sz w:val="18"/>
          <w:szCs w:val="18"/>
        </w:rPr>
      </w:pPr>
      <w:r w:rsidRPr="008C05DA">
        <w:rPr>
          <w:rFonts w:asciiTheme="majorEastAsia" w:eastAsiaTheme="majorEastAsia" w:hAnsiTheme="majorEastAsia"/>
          <w:sz w:val="18"/>
          <w:szCs w:val="18"/>
        </w:rPr>
        <w:t>}</w:t>
      </w:r>
    </w:p>
    <w:p w14:paraId="26CB41C5" w14:textId="53FF8896" w:rsidR="000C4813" w:rsidRDefault="008C05DA" w:rsidP="008C05DA">
      <w:pPr>
        <w:ind w:firstLineChars="338" w:firstLine="60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5-22 </w:t>
      </w:r>
      <w:r>
        <w:rPr>
          <w:rFonts w:ascii="MS-PGothic" w:eastAsia="MS-PGothic" w:cs="MS-PGothic" w:hint="eastAsia"/>
          <w:kern w:val="0"/>
          <w:sz w:val="18"/>
          <w:szCs w:val="18"/>
        </w:rPr>
        <w:t>マンデルブロー集合のプラグインのメイン処理関数</w:t>
      </w:r>
    </w:p>
    <w:p w14:paraId="331F8E91" w14:textId="77777777" w:rsidR="000C4813" w:rsidRDefault="000C4813" w:rsidP="003D5CBF">
      <w:pPr>
        <w:ind w:firstLineChars="88" w:firstLine="185"/>
        <w:rPr>
          <w:rFonts w:ascii="ＭＳ Ｐ明朝" w:eastAsia="ＭＳ Ｐ明朝" w:hAnsi="ＭＳ Ｐ明朝"/>
          <w:szCs w:val="21"/>
        </w:rPr>
      </w:pPr>
    </w:p>
    <w:p w14:paraId="33876C3B" w14:textId="476876A6"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マンデルブロー集合を描くためのプラグインのソースコードを図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20</w:t>
      </w:r>
      <w:r w:rsidRPr="003D5CBF">
        <w:rPr>
          <w:rFonts w:ascii="ＭＳ Ｐ明朝" w:eastAsia="ＭＳ Ｐ明朝" w:hAnsi="ＭＳ Ｐ明朝" w:hint="eastAsia"/>
          <w:szCs w:val="21"/>
        </w:rPr>
        <w:t>～図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22</w:t>
      </w:r>
      <w:r w:rsidRPr="003D5CBF">
        <w:rPr>
          <w:rFonts w:ascii="ＭＳ Ｐ明朝" w:eastAsia="ＭＳ Ｐ明朝" w:hAnsi="ＭＳ Ｐ明朝" w:hint="eastAsia"/>
          <w:szCs w:val="21"/>
        </w:rPr>
        <w:t>に示す．図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20</w:t>
      </w:r>
      <w:r w:rsidRPr="003D5CBF">
        <w:rPr>
          <w:rFonts w:ascii="ＭＳ Ｐ明朝" w:eastAsia="ＭＳ Ｐ明朝" w:hAnsi="ＭＳ Ｐ明朝" w:hint="eastAsia"/>
          <w:szCs w:val="21"/>
        </w:rPr>
        <w:t>のget_info関数ではプラグインのタイトル名と各種の処理関数の名前を定義している．</w:t>
      </w:r>
    </w:p>
    <w:p w14:paraId="6D4FEFAB" w14:textId="241F232E"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また図</w:t>
      </w:r>
      <w:r w:rsidR="008C05DA">
        <w:rPr>
          <w:rFonts w:ascii="ＭＳ Ｐ明朝" w:eastAsia="ＭＳ Ｐ明朝" w:hAnsi="ＭＳ Ｐ明朝" w:hint="eastAsia"/>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21</w:t>
      </w:r>
      <w:r w:rsidRPr="003D5CBF">
        <w:rPr>
          <w:rFonts w:ascii="ＭＳ Ｐ明朝" w:eastAsia="ＭＳ Ｐ明朝" w:hAnsi="ＭＳ Ｐ明朝" w:hint="eastAsia"/>
          <w:szCs w:val="21"/>
        </w:rPr>
        <w:t>の関数が TRUEを返しているのは，このプラグインが読み込んだ画像データを処理する関数ではなく，画像データを生成するプラグインであることを示す（図2-1の⑤）．mandel_activeがTRUEを返すと，そのプラグインは画像データを読み込まなくても有効になる．</w:t>
      </w:r>
    </w:p>
    <w:p w14:paraId="2EAA63F7" w14:textId="5C36FA73"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22</w:t>
      </w:r>
      <w:r w:rsidRPr="003D5CBF">
        <w:rPr>
          <w:rFonts w:ascii="ＭＳ Ｐ明朝" w:eastAsia="ＭＳ Ｐ明朝" w:hAnsi="ＭＳ Ｐ明朝" w:hint="eastAsia"/>
          <w:szCs w:val="21"/>
        </w:rPr>
        <w:t>において，InputMultiNumDLG関数は，6個までの double型の数値を入力するためのダイアログを表示する．</w:t>
      </w:r>
    </w:p>
    <w:p w14:paraId="59C9C37C" w14:textId="7070253A"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処理の漸化式部分を図</w:t>
      </w:r>
      <w:r w:rsidR="008C05DA">
        <w:rPr>
          <w:rFonts w:ascii="ＭＳ Ｐ明朝" w:eastAsia="ＭＳ Ｐ明朝" w:hAnsi="ＭＳ Ｐ明朝"/>
          <w:szCs w:val="21"/>
        </w:rPr>
        <w:t>5</w:t>
      </w:r>
      <w:r w:rsidRPr="003D5CBF">
        <w:rPr>
          <w:rFonts w:ascii="ＭＳ Ｐ明朝" w:eastAsia="ＭＳ Ｐ明朝" w:hAnsi="ＭＳ Ｐ明朝" w:hint="eastAsia"/>
          <w:szCs w:val="21"/>
        </w:rPr>
        <w:t>-</w:t>
      </w:r>
      <w:r w:rsidR="008C05DA">
        <w:rPr>
          <w:rFonts w:ascii="ＭＳ Ｐ明朝" w:eastAsia="ＭＳ Ｐ明朝" w:hAnsi="ＭＳ Ｐ明朝"/>
          <w:szCs w:val="21"/>
        </w:rPr>
        <w:t>23</w:t>
      </w:r>
      <w:r w:rsidRPr="003D5CBF">
        <w:rPr>
          <w:rFonts w:ascii="ＭＳ Ｐ明朝" w:eastAsia="ＭＳ Ｐ明朝" w:hAnsi="ＭＳ Ｐ明朝" w:hint="eastAsia"/>
          <w:szCs w:val="21"/>
        </w:rPr>
        <w:t>に示す．ここでは，</w:t>
      </w:r>
      <w:r w:rsidR="008C05DA">
        <w:rPr>
          <w:rFonts w:ascii="ＭＳ Ｐ明朝" w:eastAsia="ＭＳ Ｐ明朝" w:hAnsi="ＭＳ Ｐ明朝" w:hint="eastAsia"/>
          <w:szCs w:val="21"/>
        </w:rPr>
        <w:t>図</w:t>
      </w:r>
      <w:r w:rsidR="008C05DA">
        <w:rPr>
          <w:rFonts w:ascii="ＭＳ Ｐ明朝" w:eastAsia="ＭＳ Ｐ明朝" w:hAnsi="ＭＳ Ｐ明朝"/>
          <w:szCs w:val="21"/>
        </w:rPr>
        <w:t>5-17</w:t>
      </w:r>
      <w:r w:rsidRPr="003D5CBF">
        <w:rPr>
          <w:rFonts w:ascii="ＭＳ Ｐ明朝" w:eastAsia="ＭＳ Ｐ明朝" w:hAnsi="ＭＳ Ｐ明朝" w:hint="eastAsia"/>
          <w:szCs w:val="21"/>
        </w:rPr>
        <w:t>の漸化式を実数部と虚数部に分けて計算している． 図</w:t>
      </w:r>
      <w:r w:rsidR="008C05DA">
        <w:rPr>
          <w:rFonts w:ascii="ＭＳ Ｐ明朝" w:eastAsia="ＭＳ Ｐ明朝" w:hAnsi="ＭＳ Ｐ明朝"/>
          <w:szCs w:val="21"/>
        </w:rPr>
        <w:t>5-23</w:t>
      </w:r>
      <w:r w:rsidRPr="003D5CBF">
        <w:rPr>
          <w:rFonts w:ascii="ＭＳ Ｐ明朝" w:eastAsia="ＭＳ Ｐ明朝" w:hAnsi="ＭＳ Ｐ明朝" w:hint="eastAsia"/>
          <w:szCs w:val="21"/>
        </w:rPr>
        <w:t>で Z</w:t>
      </w:r>
      <w:r w:rsidR="00F44AFD">
        <w:rPr>
          <w:rFonts w:ascii="ＭＳ Ｐ明朝" w:eastAsia="ＭＳ Ｐ明朝" w:hAnsi="ＭＳ Ｐ明朝"/>
          <w:szCs w:val="21"/>
        </w:rPr>
        <w:t>r</w:t>
      </w:r>
      <w:r w:rsidRPr="003D5CBF">
        <w:rPr>
          <w:rFonts w:ascii="ＭＳ Ｐ明朝" w:eastAsia="ＭＳ Ｐ明朝" w:hAnsi="ＭＳ Ｐ明朝" w:hint="eastAsia"/>
          <w:szCs w:val="21"/>
        </w:rPr>
        <w:t>が Z</w:t>
      </w:r>
      <w:r w:rsidRPr="008C05DA">
        <w:rPr>
          <w:rFonts w:ascii="ＭＳ Ｐ明朝" w:eastAsia="ＭＳ Ｐ明朝" w:hAnsi="ＭＳ Ｐ明朝" w:hint="eastAsia"/>
          <w:szCs w:val="21"/>
          <w:vertAlign w:val="subscript"/>
        </w:rPr>
        <w:t>n+1</w:t>
      </w:r>
      <w:r w:rsidRPr="003D5CBF">
        <w:rPr>
          <w:rFonts w:ascii="ＭＳ Ｐ明朝" w:eastAsia="ＭＳ Ｐ明朝" w:hAnsi="ＭＳ Ｐ明朝" w:hint="eastAsia"/>
          <w:szCs w:val="21"/>
        </w:rPr>
        <w:t xml:space="preserve">の実数部で </w:t>
      </w:r>
      <w:r w:rsidR="00F44AFD">
        <w:rPr>
          <w:rFonts w:ascii="ＭＳ Ｐ明朝" w:eastAsia="ＭＳ Ｐ明朝" w:hAnsi="ＭＳ Ｐ明朝"/>
          <w:szCs w:val="21"/>
        </w:rPr>
        <w:t>Zi</w:t>
      </w:r>
      <w:r w:rsidRPr="003D5CBF">
        <w:rPr>
          <w:rFonts w:ascii="ＭＳ Ｐ明朝" w:eastAsia="ＭＳ Ｐ明朝" w:hAnsi="ＭＳ Ｐ明朝" w:hint="eastAsia"/>
          <w:szCs w:val="21"/>
        </w:rPr>
        <w:t>が</w:t>
      </w:r>
      <w:r w:rsidR="00F44AFD">
        <w:rPr>
          <w:rFonts w:ascii="ＭＳ Ｐ明朝" w:eastAsia="ＭＳ Ｐ明朝" w:hAnsi="ＭＳ Ｐ明朝" w:hint="eastAsia"/>
          <w:szCs w:val="21"/>
        </w:rPr>
        <w:t>その</w:t>
      </w:r>
      <w:r w:rsidRPr="003D5CBF">
        <w:rPr>
          <w:rFonts w:ascii="ＭＳ Ｐ明朝" w:eastAsia="ＭＳ Ｐ明朝" w:hAnsi="ＭＳ Ｐ明朝" w:hint="eastAsia"/>
          <w:szCs w:val="21"/>
        </w:rPr>
        <w:t>虚数部である．また Crが</w:t>
      </w:r>
      <w:r w:rsidR="008C05DA">
        <w:rPr>
          <w:rFonts w:ascii="ＭＳ Ｐ明朝" w:eastAsia="ＭＳ Ｐ明朝" w:hAnsi="ＭＳ Ｐ明朝" w:hint="eastAsia"/>
          <w:szCs w:val="21"/>
        </w:rPr>
        <w:t>図</w:t>
      </w:r>
      <w:r w:rsidR="008C05DA">
        <w:rPr>
          <w:rFonts w:ascii="ＭＳ Ｐ明朝" w:eastAsia="ＭＳ Ｐ明朝" w:hAnsi="ＭＳ Ｐ明朝"/>
          <w:szCs w:val="21"/>
        </w:rPr>
        <w:t>5-17</w:t>
      </w:r>
      <w:r w:rsidRPr="003D5CBF">
        <w:rPr>
          <w:rFonts w:ascii="ＭＳ Ｐ明朝" w:eastAsia="ＭＳ Ｐ明朝" w:hAnsi="ＭＳ Ｐ明朝" w:hint="eastAsia"/>
          <w:szCs w:val="21"/>
        </w:rPr>
        <w:t>の Cの実数部であり，Ciが Cの虚数部である．</w:t>
      </w:r>
    </w:p>
    <w:p w14:paraId="2C5D5433" w14:textId="77777777"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変数 valは繰り返しが無限ループに陥るのを防ぐための，最大繰り返し回数である．</w:t>
      </w:r>
    </w:p>
    <w:p w14:paraId="1373EE70" w14:textId="77777777" w:rsidR="00E66D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処理結果に色を付けるために，漸化式の繰り返し回数（k）を元に最大4095の値を各画素に与えている．この値は，図形がウィンドウに表示されるときに A4R4G4B4 (GRAPH_COLOR_ARGB16)のカラーデータとして解釈されて表示される．</w:t>
      </w:r>
    </w:p>
    <w:p w14:paraId="58139029" w14:textId="77777777" w:rsidR="008C05DA" w:rsidRDefault="008C05DA" w:rsidP="003D5CBF">
      <w:pPr>
        <w:ind w:firstLineChars="88" w:firstLine="185"/>
        <w:rPr>
          <w:rFonts w:ascii="ＭＳ Ｐ明朝" w:eastAsia="ＭＳ Ｐ明朝" w:hAnsi="ＭＳ Ｐ明朝"/>
          <w:szCs w:val="21"/>
        </w:rPr>
      </w:pPr>
    </w:p>
    <w:p w14:paraId="19ECFC8C"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hint="eastAsia"/>
          <w:szCs w:val="21"/>
        </w:rPr>
        <w:t>// 漸化式の計算 Z(n+1) = Z(n) + C</w:t>
      </w:r>
    </w:p>
    <w:p w14:paraId="33A144C0"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do {</w:t>
      </w:r>
    </w:p>
    <w:p w14:paraId="4CD754F0"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Zr = Zrp*Zrp - Zip*Zip + Cr;</w:t>
      </w:r>
    </w:p>
    <w:p w14:paraId="7BE25732"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Zi = 2.*Zrp*Zip + Ci;</w:t>
      </w:r>
    </w:p>
    <w:p w14:paraId="35381B77"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Zrp = Zr;</w:t>
      </w:r>
    </w:p>
    <w:p w14:paraId="44827946"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Zip = Zi;</w:t>
      </w:r>
    </w:p>
    <w:p w14:paraId="5C73527D" w14:textId="77777777" w:rsidR="00F44AFD" w:rsidRPr="00F44AFD"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szCs w:val="21"/>
        </w:rPr>
        <w:t xml:space="preserve">    k++;</w:t>
      </w:r>
    </w:p>
    <w:p w14:paraId="4CA2E621" w14:textId="4F305A01" w:rsidR="008C05DA" w:rsidRDefault="00F44AFD" w:rsidP="00F44AFD">
      <w:pPr>
        <w:spacing w:line="200" w:lineRule="exact"/>
        <w:ind w:firstLineChars="88" w:firstLine="185"/>
        <w:rPr>
          <w:rFonts w:ascii="ＭＳ Ｐ明朝" w:eastAsia="ＭＳ Ｐ明朝" w:hAnsi="ＭＳ Ｐ明朝"/>
          <w:szCs w:val="21"/>
        </w:rPr>
      </w:pPr>
      <w:r w:rsidRPr="00F44AFD">
        <w:rPr>
          <w:rFonts w:ascii="ＭＳ Ｐ明朝" w:eastAsia="ＭＳ Ｐ明朝" w:hAnsi="ＭＳ Ｐ明朝" w:hint="eastAsia"/>
          <w:szCs w:val="21"/>
        </w:rPr>
        <w:t>} while (Zr&lt;Infnty &amp;&amp; Zi&lt;Infnty &amp;&amp; k&lt;=(int)val); // 発散のチェック</w:t>
      </w:r>
    </w:p>
    <w:p w14:paraId="2151366F" w14:textId="185034C2" w:rsidR="008C05DA" w:rsidRDefault="00F44AFD" w:rsidP="00F44AFD">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5-23 </w:t>
      </w:r>
      <w:r>
        <w:rPr>
          <w:rFonts w:ascii="MS-PGothic" w:eastAsia="MS-PGothic" w:cs="MS-PGothic" w:hint="eastAsia"/>
          <w:kern w:val="0"/>
          <w:sz w:val="18"/>
          <w:szCs w:val="18"/>
        </w:rPr>
        <w:t>処理関数の漸化式部分</w:t>
      </w:r>
    </w:p>
    <w:p w14:paraId="3A882950" w14:textId="77777777" w:rsidR="008C05DA" w:rsidRDefault="008C05DA" w:rsidP="003D5CBF">
      <w:pPr>
        <w:ind w:firstLineChars="88" w:firstLine="185"/>
        <w:rPr>
          <w:rFonts w:ascii="ＭＳ Ｐ明朝" w:eastAsia="ＭＳ Ｐ明朝" w:hAnsi="ＭＳ Ｐ明朝"/>
          <w:szCs w:val="21"/>
        </w:rPr>
      </w:pPr>
    </w:p>
    <w:p w14:paraId="618F0438" w14:textId="77777777" w:rsidR="00E66DBF" w:rsidRPr="003D5CBF" w:rsidRDefault="00E66DBF" w:rsidP="00F44AFD">
      <w:pPr>
        <w:rPr>
          <w:rFonts w:ascii="ＭＳ Ｐ明朝" w:eastAsia="ＭＳ Ｐ明朝" w:hAnsi="ＭＳ Ｐ明朝"/>
          <w:szCs w:val="21"/>
        </w:rPr>
      </w:pPr>
    </w:p>
    <w:p w14:paraId="46A1C7C3" w14:textId="5D1D3503" w:rsidR="00E66DBF" w:rsidRPr="00796552" w:rsidRDefault="00796552" w:rsidP="00C53926">
      <w:pPr>
        <w:rPr>
          <w:rFonts w:ascii="ＭＳ Ｐゴシック" w:eastAsia="ＭＳ Ｐゴシック" w:hAnsi="ＭＳ Ｐゴシック"/>
          <w:szCs w:val="21"/>
        </w:rPr>
      </w:pPr>
      <w:r w:rsidRPr="00796552">
        <w:rPr>
          <w:rFonts w:ascii="ＭＳ Ｐゴシック" w:eastAsia="ＭＳ Ｐゴシック" w:hAnsi="ＭＳ Ｐゴシック"/>
          <w:szCs w:val="21"/>
        </w:rPr>
        <w:lastRenderedPageBreak/>
        <w:t>5.3</w:t>
      </w:r>
      <w:r w:rsidR="00E66DBF" w:rsidRPr="00796552">
        <w:rPr>
          <w:rFonts w:ascii="ＭＳ Ｐゴシック" w:eastAsia="ＭＳ Ｐゴシック" w:hAnsi="ＭＳ Ｐゴシック" w:hint="eastAsia"/>
          <w:szCs w:val="21"/>
        </w:rPr>
        <w:t>.3 その他のフラクタル図形</w:t>
      </w:r>
    </w:p>
    <w:p w14:paraId="47796180" w14:textId="064CC4DF"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その他のフラクタル図形を図</w:t>
      </w:r>
      <w:r w:rsidR="00F44AFD">
        <w:rPr>
          <w:rFonts w:ascii="ＭＳ Ｐ明朝" w:eastAsia="ＭＳ Ｐ明朝" w:hAnsi="ＭＳ Ｐ明朝" w:hint="eastAsia"/>
          <w:szCs w:val="21"/>
        </w:rPr>
        <w:t>5</w:t>
      </w:r>
      <w:r w:rsidR="00F44AFD">
        <w:rPr>
          <w:rFonts w:ascii="ＭＳ Ｐ明朝" w:eastAsia="ＭＳ Ｐ明朝" w:hAnsi="ＭＳ Ｐ明朝"/>
          <w:szCs w:val="21"/>
        </w:rPr>
        <w:t>-24</w:t>
      </w:r>
      <w:r w:rsidRPr="003D5CBF">
        <w:rPr>
          <w:rFonts w:ascii="ＭＳ Ｐ明朝" w:eastAsia="ＭＳ Ｐ明朝" w:hAnsi="ＭＳ Ｐ明朝" w:hint="eastAsia"/>
          <w:szCs w:val="21"/>
        </w:rPr>
        <w:t>から図</w:t>
      </w:r>
      <w:r w:rsidR="00F44AFD">
        <w:rPr>
          <w:rFonts w:ascii="ＭＳ Ｐ明朝" w:eastAsia="ＭＳ Ｐ明朝" w:hAnsi="ＭＳ Ｐ明朝"/>
          <w:szCs w:val="21"/>
        </w:rPr>
        <w:t>5-27</w:t>
      </w:r>
      <w:r w:rsidRPr="003D5CBF">
        <w:rPr>
          <w:rFonts w:ascii="ＭＳ Ｐ明朝" w:eastAsia="ＭＳ Ｐ明朝" w:hAnsi="ＭＳ Ｐ明朝" w:hint="eastAsia"/>
          <w:szCs w:val="21"/>
        </w:rPr>
        <w:t xml:space="preserve"> に示す．それぞれのプログラムについては，パッケージに添付されている Sample_srcディレクトリ内の各サンプルディレクトリを参照されたい．</w:t>
      </w:r>
    </w:p>
    <w:p w14:paraId="4AD45339" w14:textId="77777777" w:rsidR="00F44AFD" w:rsidRDefault="00F44AFD" w:rsidP="00796552">
      <w:pPr>
        <w:rPr>
          <w:rFonts w:ascii="ＭＳ Ｐ明朝" w:eastAsia="ＭＳ Ｐ明朝" w:hAnsi="ＭＳ Ｐ明朝"/>
          <w:szCs w:val="21"/>
        </w:rPr>
      </w:pPr>
    </w:p>
    <w:p w14:paraId="0FEBD251" w14:textId="2EF2808F" w:rsidR="00F44AFD" w:rsidRDefault="00F44AFD" w:rsidP="00796552">
      <w:pPr>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693386DA" wp14:editId="1749561B">
            <wp:extent cx="2960565" cy="1703920"/>
            <wp:effectExtent l="0" t="0" r="0" b="0"/>
            <wp:docPr id="1271950537"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598" cy="1709119"/>
                    </a:xfrm>
                    <a:prstGeom prst="rect">
                      <a:avLst/>
                    </a:prstGeom>
                    <a:noFill/>
                    <a:ln>
                      <a:noFill/>
                    </a:ln>
                  </pic:spPr>
                </pic:pic>
              </a:graphicData>
            </a:graphic>
          </wp:inline>
        </w:drawing>
      </w:r>
    </w:p>
    <w:p w14:paraId="044EC30C" w14:textId="690FB7AC" w:rsidR="00F44AFD" w:rsidRDefault="00F44AFD" w:rsidP="00796552">
      <w:pPr>
        <w:rPr>
          <w:rFonts w:ascii="ＭＳ Ｐ明朝" w:eastAsia="ＭＳ Ｐ明朝" w:hAnsi="ＭＳ Ｐ明朝"/>
          <w:szCs w:val="21"/>
        </w:rPr>
      </w:pP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MS-PGothic" w:eastAsia="MS-PGothic" w:cs="MS-PGothic" w:hint="eastAsia"/>
          <w:kern w:val="0"/>
          <w:sz w:val="18"/>
          <w:szCs w:val="18"/>
        </w:rPr>
        <w:t>図</w:t>
      </w:r>
      <w:r>
        <w:rPr>
          <w:rFonts w:ascii="MS-PGothic" w:eastAsia="MS-PGothic" w:cs="MS-PGothic"/>
          <w:kern w:val="0"/>
          <w:sz w:val="18"/>
          <w:szCs w:val="18"/>
        </w:rPr>
        <w:t xml:space="preserve">5-24 C </w:t>
      </w:r>
      <w:r>
        <w:rPr>
          <w:rFonts w:ascii="MS-PGothic" w:eastAsia="MS-PGothic" w:cs="MS-PGothic" w:hint="eastAsia"/>
          <w:kern w:val="0"/>
          <w:sz w:val="18"/>
          <w:szCs w:val="18"/>
        </w:rPr>
        <w:t>カーブ</w:t>
      </w:r>
    </w:p>
    <w:p w14:paraId="1C60D2AC" w14:textId="77777777" w:rsidR="00F44AFD" w:rsidRDefault="00F44AFD" w:rsidP="00796552">
      <w:pPr>
        <w:rPr>
          <w:rFonts w:ascii="ＭＳ Ｐ明朝" w:eastAsia="ＭＳ Ｐ明朝" w:hAnsi="ＭＳ Ｐ明朝"/>
          <w:szCs w:val="21"/>
        </w:rPr>
      </w:pPr>
    </w:p>
    <w:p w14:paraId="2374D4E6" w14:textId="474BFE7B" w:rsidR="00F44AFD" w:rsidRDefault="00F44AFD" w:rsidP="00796552">
      <w:pPr>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5A284D5F" wp14:editId="6BCC06B2">
            <wp:extent cx="2937197" cy="2606914"/>
            <wp:effectExtent l="0" t="0" r="0" b="3175"/>
            <wp:docPr id="1951448895"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9968" cy="2618249"/>
                    </a:xfrm>
                    <a:prstGeom prst="rect">
                      <a:avLst/>
                    </a:prstGeom>
                    <a:noFill/>
                    <a:ln>
                      <a:noFill/>
                    </a:ln>
                  </pic:spPr>
                </pic:pic>
              </a:graphicData>
            </a:graphic>
          </wp:inline>
        </w:drawing>
      </w:r>
    </w:p>
    <w:p w14:paraId="149CA393" w14:textId="740E891F" w:rsidR="00F44AFD" w:rsidRDefault="00F44AFD" w:rsidP="00F44AFD">
      <w:pPr>
        <w:ind w:firstLineChars="800" w:firstLine="1440"/>
        <w:rPr>
          <w:rFonts w:ascii="MS-PGothic" w:eastAsia="MS-PGothic" w:cs="MS-PGothic"/>
          <w:kern w:val="0"/>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5-25 </w:t>
      </w:r>
      <w:r>
        <w:rPr>
          <w:rFonts w:ascii="MS-PGothic" w:eastAsia="MS-PGothic" w:cs="MS-PGothic" w:hint="eastAsia"/>
          <w:kern w:val="0"/>
          <w:sz w:val="18"/>
          <w:szCs w:val="18"/>
        </w:rPr>
        <w:t>ツリー</w:t>
      </w:r>
    </w:p>
    <w:p w14:paraId="1CD9D3EA" w14:textId="77777777" w:rsidR="00F44AFD" w:rsidRDefault="00F44AFD" w:rsidP="00F44AFD">
      <w:pPr>
        <w:ind w:firstLineChars="800" w:firstLine="1680"/>
        <w:rPr>
          <w:rFonts w:ascii="ＭＳ Ｐ明朝" w:eastAsia="ＭＳ Ｐ明朝" w:hAnsi="ＭＳ Ｐ明朝"/>
          <w:szCs w:val="21"/>
        </w:rPr>
      </w:pPr>
    </w:p>
    <w:p w14:paraId="1147990E" w14:textId="20E04B1F" w:rsidR="00F44AFD" w:rsidRDefault="00F44AFD" w:rsidP="00796552">
      <w:pPr>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6C423191" wp14:editId="1D7B747F">
            <wp:extent cx="2542189" cy="1692299"/>
            <wp:effectExtent l="0" t="0" r="0" b="3175"/>
            <wp:docPr id="1578323456"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flipH="1">
                      <a:off x="0" y="0"/>
                      <a:ext cx="2552761" cy="1699337"/>
                    </a:xfrm>
                    <a:prstGeom prst="rect">
                      <a:avLst/>
                    </a:prstGeom>
                    <a:noFill/>
                    <a:ln>
                      <a:noFill/>
                    </a:ln>
                  </pic:spPr>
                </pic:pic>
              </a:graphicData>
            </a:graphic>
          </wp:inline>
        </w:drawing>
      </w:r>
    </w:p>
    <w:p w14:paraId="396EDB06" w14:textId="20901B70" w:rsidR="00F44AFD" w:rsidRDefault="00F44AFD" w:rsidP="00F44AFD">
      <w:pPr>
        <w:ind w:firstLineChars="400" w:firstLine="720"/>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5-26 </w:t>
      </w:r>
      <w:r>
        <w:rPr>
          <w:rFonts w:ascii="MS-PGothic" w:eastAsia="MS-PGothic" w:cs="MS-PGothic" w:hint="eastAsia"/>
          <w:kern w:val="0"/>
          <w:sz w:val="18"/>
          <w:szCs w:val="18"/>
        </w:rPr>
        <w:t>シェルピンスキーの三角形</w:t>
      </w:r>
    </w:p>
    <w:p w14:paraId="4D178912" w14:textId="77777777" w:rsidR="00F44AFD" w:rsidRDefault="00F44AFD" w:rsidP="00796552">
      <w:pPr>
        <w:rPr>
          <w:rFonts w:ascii="ＭＳ Ｐ明朝" w:eastAsia="ＭＳ Ｐ明朝" w:hAnsi="ＭＳ Ｐ明朝"/>
          <w:szCs w:val="21"/>
        </w:rPr>
      </w:pPr>
    </w:p>
    <w:p w14:paraId="5D56C5D7" w14:textId="30B90025" w:rsidR="00F44AFD" w:rsidRPr="00F44AFD" w:rsidRDefault="00F44AFD" w:rsidP="00796552">
      <w:pPr>
        <w:rPr>
          <w:rFonts w:ascii="ＭＳ Ｐ明朝" w:eastAsia="ＭＳ Ｐ明朝" w:hAnsi="ＭＳ Ｐ明朝"/>
          <w:szCs w:val="21"/>
        </w:rPr>
      </w:pPr>
      <w:r>
        <w:rPr>
          <w:rFonts w:ascii="ＭＳ Ｐ明朝" w:eastAsia="ＭＳ Ｐ明朝" w:hAnsi="ＭＳ Ｐ明朝"/>
          <w:noProof/>
          <w:szCs w:val="21"/>
        </w:rPr>
        <w:drawing>
          <wp:inline distT="0" distB="0" distL="0" distR="0" wp14:anchorId="042F72D9" wp14:editId="0B21781C">
            <wp:extent cx="3072246" cy="1057185"/>
            <wp:effectExtent l="0" t="0" r="0" b="0"/>
            <wp:docPr id="30005647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4161" cy="1061285"/>
                    </a:xfrm>
                    <a:prstGeom prst="rect">
                      <a:avLst/>
                    </a:prstGeom>
                    <a:noFill/>
                    <a:ln>
                      <a:noFill/>
                    </a:ln>
                  </pic:spPr>
                </pic:pic>
              </a:graphicData>
            </a:graphic>
          </wp:inline>
        </w:drawing>
      </w:r>
    </w:p>
    <w:p w14:paraId="00349DBE" w14:textId="28A8DCC7" w:rsidR="00F44AFD" w:rsidRDefault="00F44AFD" w:rsidP="00F44AFD">
      <w:pPr>
        <w:ind w:firstLineChars="750" w:firstLine="1350"/>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5-27 </w:t>
      </w:r>
      <w:r>
        <w:rPr>
          <w:rFonts w:ascii="MS-PGothic" w:eastAsia="MS-PGothic" w:cs="MS-PGothic" w:hint="eastAsia"/>
          <w:kern w:val="0"/>
          <w:sz w:val="18"/>
          <w:szCs w:val="18"/>
        </w:rPr>
        <w:t xml:space="preserve">コッホ曲線 </w:t>
      </w:r>
    </w:p>
    <w:p w14:paraId="71A31C6F" w14:textId="77777777" w:rsidR="00F44AFD" w:rsidRPr="003D5CBF" w:rsidRDefault="00F44AFD" w:rsidP="00796552">
      <w:pPr>
        <w:rPr>
          <w:rFonts w:ascii="ＭＳ Ｐ明朝" w:eastAsia="ＭＳ Ｐ明朝" w:hAnsi="ＭＳ Ｐ明朝"/>
          <w:szCs w:val="21"/>
        </w:rPr>
      </w:pPr>
    </w:p>
    <w:p w14:paraId="7DE5B391" w14:textId="215A60F4" w:rsidR="00E66DBF" w:rsidRPr="00796552" w:rsidRDefault="00796552" w:rsidP="00796552">
      <w:pPr>
        <w:rPr>
          <w:rFonts w:ascii="ＭＳ Ｐゴシック" w:eastAsia="ＭＳ Ｐゴシック" w:hAnsi="ＭＳ Ｐゴシック"/>
          <w:sz w:val="22"/>
        </w:rPr>
      </w:pPr>
      <w:r w:rsidRPr="00796552">
        <w:rPr>
          <w:rFonts w:ascii="ＭＳ Ｐゴシック" w:eastAsia="ＭＳ Ｐゴシック" w:hAnsi="ＭＳ Ｐゴシック"/>
          <w:sz w:val="22"/>
        </w:rPr>
        <w:t>5.4</w:t>
      </w:r>
      <w:r w:rsidR="00E66DBF" w:rsidRPr="00796552">
        <w:rPr>
          <w:rFonts w:ascii="ＭＳ Ｐゴシック" w:eastAsia="ＭＳ Ｐゴシック" w:hAnsi="ＭＳ Ｐゴシック" w:hint="eastAsia"/>
          <w:sz w:val="22"/>
        </w:rPr>
        <w:t xml:space="preserve"> 3次元図形</w:t>
      </w:r>
    </w:p>
    <w:p w14:paraId="7026CB51" w14:textId="21263AFB" w:rsidR="00E66DBF" w:rsidRPr="00796552" w:rsidRDefault="00796552" w:rsidP="00C53926">
      <w:pPr>
        <w:rPr>
          <w:rFonts w:ascii="ＭＳ Ｐゴシック" w:eastAsia="ＭＳ Ｐゴシック" w:hAnsi="ＭＳ Ｐゴシック"/>
          <w:szCs w:val="21"/>
        </w:rPr>
      </w:pPr>
      <w:r w:rsidRPr="00796552">
        <w:rPr>
          <w:rFonts w:ascii="ＭＳ Ｐゴシック" w:eastAsia="ＭＳ Ｐゴシック" w:hAnsi="ＭＳ Ｐゴシック"/>
          <w:szCs w:val="21"/>
        </w:rPr>
        <w:t>5</w:t>
      </w:r>
      <w:r w:rsidR="00E66DBF" w:rsidRPr="00796552">
        <w:rPr>
          <w:rFonts w:ascii="ＭＳ Ｐゴシック" w:eastAsia="ＭＳ Ｐゴシック" w:hAnsi="ＭＳ Ｐゴシック" w:hint="eastAsia"/>
          <w:szCs w:val="21"/>
        </w:rPr>
        <w:t>.</w:t>
      </w:r>
      <w:r w:rsidRPr="00796552">
        <w:rPr>
          <w:rFonts w:ascii="ＭＳ Ｐゴシック" w:eastAsia="ＭＳ Ｐゴシック" w:hAnsi="ＭＳ Ｐゴシック"/>
          <w:szCs w:val="21"/>
        </w:rPr>
        <w:t>4.</w:t>
      </w:r>
      <w:r w:rsidR="00E66DBF" w:rsidRPr="00796552">
        <w:rPr>
          <w:rFonts w:ascii="ＭＳ Ｐゴシック" w:eastAsia="ＭＳ Ｐゴシック" w:hAnsi="ＭＳ Ｐゴシック" w:hint="eastAsia"/>
          <w:szCs w:val="21"/>
        </w:rPr>
        <w:t xml:space="preserve">1 </w:t>
      </w:r>
      <w:r>
        <w:rPr>
          <w:rFonts w:ascii="ＭＳ Ｐゴシック" w:eastAsia="ＭＳ Ｐゴシック" w:hAnsi="ＭＳ Ｐゴシック" w:hint="eastAsia"/>
          <w:szCs w:val="21"/>
        </w:rPr>
        <w:t>3</w:t>
      </w:r>
      <w:r w:rsidR="00E66DBF" w:rsidRPr="00796552">
        <w:rPr>
          <w:rFonts w:ascii="ＭＳ Ｐゴシック" w:eastAsia="ＭＳ Ｐゴシック" w:hAnsi="ＭＳ Ｐゴシック" w:hint="eastAsia"/>
          <w:szCs w:val="21"/>
        </w:rPr>
        <w:t>次元ボクセル表示の概要</w:t>
      </w:r>
    </w:p>
    <w:p w14:paraId="1B52D631" w14:textId="02EEE540"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CTViewでは3次元のボクセル画像を扱うことも可能である．CTviewで使用している3次元ライブラリは MicroSoftのDirectX（左手系）であるが，内部で座標変換を行っているので，右手系で使用することが可能である（図</w:t>
      </w:r>
      <w:r w:rsidR="00862DD2">
        <w:rPr>
          <w:rFonts w:ascii="ＭＳ Ｐ明朝" w:eastAsia="ＭＳ Ｐ明朝" w:hAnsi="ＭＳ Ｐ明朝"/>
          <w:szCs w:val="21"/>
        </w:rPr>
        <w:t>5-28</w:t>
      </w:r>
      <w:r w:rsidRPr="003D5CBF">
        <w:rPr>
          <w:rFonts w:ascii="ＭＳ Ｐ明朝" w:eastAsia="ＭＳ Ｐ明朝" w:hAnsi="ＭＳ Ｐ明朝" w:hint="eastAsia"/>
          <w:szCs w:val="21"/>
        </w:rPr>
        <w:t>）．</w:t>
      </w:r>
    </w:p>
    <w:p w14:paraId="53EFE1B4" w14:textId="21885191" w:rsidR="00E66DBF" w:rsidRPr="003D5CBF" w:rsidRDefault="00796552" w:rsidP="003D5CBF">
      <w:pPr>
        <w:ind w:firstLineChars="88" w:firstLine="185"/>
        <w:rPr>
          <w:rFonts w:ascii="ＭＳ Ｐ明朝" w:eastAsia="ＭＳ Ｐ明朝" w:hAnsi="ＭＳ Ｐ明朝"/>
          <w:szCs w:val="21"/>
        </w:rPr>
      </w:pPr>
      <w:r>
        <w:rPr>
          <w:rFonts w:ascii="ＭＳ Ｐ明朝" w:eastAsia="ＭＳ Ｐ明朝" w:hAnsi="ＭＳ Ｐ明朝"/>
          <w:szCs w:val="21"/>
        </w:rPr>
        <w:t>3</w:t>
      </w:r>
      <w:r w:rsidR="00E66DBF" w:rsidRPr="003D5CBF">
        <w:rPr>
          <w:rFonts w:ascii="ＭＳ Ｐ明朝" w:eastAsia="ＭＳ Ｐ明朝" w:hAnsi="ＭＳ Ｐ明朝" w:hint="eastAsia"/>
          <w:szCs w:val="21"/>
        </w:rPr>
        <w:t>次元の物体を描画する場合，重要なのが法線ベクトルである（図</w:t>
      </w:r>
      <w:r w:rsidR="00862DD2">
        <w:rPr>
          <w:rFonts w:ascii="ＭＳ Ｐ明朝" w:eastAsia="ＭＳ Ｐ明朝" w:hAnsi="ＭＳ Ｐ明朝"/>
          <w:szCs w:val="21"/>
        </w:rPr>
        <w:t>5</w:t>
      </w:r>
      <w:r w:rsidR="00E66DBF" w:rsidRPr="003D5CBF">
        <w:rPr>
          <w:rFonts w:ascii="ＭＳ Ｐ明朝" w:eastAsia="ＭＳ Ｐ明朝" w:hAnsi="ＭＳ Ｐ明朝" w:hint="eastAsia"/>
          <w:szCs w:val="21"/>
        </w:rPr>
        <w:t>-2</w:t>
      </w:r>
      <w:r w:rsidR="00862DD2">
        <w:rPr>
          <w:rFonts w:ascii="ＭＳ Ｐ明朝" w:eastAsia="ＭＳ Ｐ明朝" w:hAnsi="ＭＳ Ｐ明朝"/>
          <w:szCs w:val="21"/>
        </w:rPr>
        <w:t>9</w:t>
      </w:r>
      <w:r w:rsidR="00E66DBF" w:rsidRPr="003D5CBF">
        <w:rPr>
          <w:rFonts w:ascii="ＭＳ Ｐ明朝" w:eastAsia="ＭＳ Ｐ明朝" w:hAnsi="ＭＳ Ｐ明朝" w:hint="eastAsia"/>
          <w:szCs w:val="21"/>
        </w:rPr>
        <w:t>）．法線ベクトルが定まらないと，光の反射を計算できず，描画された3次元物体はメリハリのないものとなり，およそ3次元的には見えなくなってしまう．</w:t>
      </w:r>
    </w:p>
    <w:p w14:paraId="34B2904E" w14:textId="3D940BF2"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なお，CTViewでは3次元物体の表面のみを取り扱っている（サーフェイスレンダリング）．これは3次元物体内部は法線ベクトルを計算できない</w:t>
      </w:r>
      <w:r w:rsidR="00F44AFD">
        <w:rPr>
          <w:rFonts w:ascii="ＭＳ Ｐ明朝" w:eastAsia="ＭＳ Ｐ明朝" w:hAnsi="ＭＳ Ｐ明朝" w:hint="eastAsia"/>
          <w:szCs w:val="21"/>
        </w:rPr>
        <w:t>こ</w:t>
      </w:r>
      <w:r w:rsidRPr="003D5CBF">
        <w:rPr>
          <w:rFonts w:ascii="ＭＳ Ｐ明朝" w:eastAsia="ＭＳ Ｐ明朝" w:hAnsi="ＭＳ Ｐ明朝" w:hint="eastAsia"/>
          <w:szCs w:val="21"/>
        </w:rPr>
        <w:t>と，</w:t>
      </w:r>
      <w:r w:rsidR="00F44AFD">
        <w:rPr>
          <w:rFonts w:ascii="ＭＳ Ｐ明朝" w:eastAsia="ＭＳ Ｐ明朝" w:hAnsi="ＭＳ Ｐ明朝" w:hint="eastAsia"/>
          <w:szCs w:val="21"/>
        </w:rPr>
        <w:t>また</w:t>
      </w:r>
      <w:r w:rsidRPr="003D5CBF">
        <w:rPr>
          <w:rFonts w:ascii="ＭＳ Ｐ明朝" w:eastAsia="ＭＳ Ｐ明朝" w:hAnsi="ＭＳ Ｐ明朝" w:hint="eastAsia"/>
          <w:szCs w:val="21"/>
        </w:rPr>
        <w:t>処理時間の短縮を行うためである．</w:t>
      </w:r>
    </w:p>
    <w:p w14:paraId="4156D8FA" w14:textId="77777777" w:rsidR="00E66DBF" w:rsidRDefault="00E66DBF" w:rsidP="003D5CBF">
      <w:pPr>
        <w:ind w:firstLineChars="88" w:firstLine="185"/>
        <w:rPr>
          <w:rFonts w:ascii="ＭＳ Ｐ明朝" w:eastAsia="ＭＳ Ｐ明朝" w:hAnsi="ＭＳ Ｐ明朝"/>
          <w:szCs w:val="21"/>
        </w:rPr>
      </w:pPr>
    </w:p>
    <w:p w14:paraId="22053FC0" w14:textId="7F84544D" w:rsidR="004C39F0" w:rsidRPr="00F44AFD" w:rsidRDefault="004C39F0" w:rsidP="003D5CBF">
      <w:pPr>
        <w:ind w:firstLineChars="88" w:firstLine="185"/>
        <w:rPr>
          <w:rFonts w:ascii="ＭＳ Ｐ明朝" w:eastAsia="ＭＳ Ｐ明朝" w:hAnsi="ＭＳ Ｐ明朝"/>
          <w:szCs w:val="21"/>
        </w:rPr>
      </w:pPr>
      <w:r w:rsidRPr="004C39F0">
        <w:rPr>
          <w:rFonts w:ascii="ＭＳ Ｐ明朝" w:eastAsia="ＭＳ Ｐ明朝" w:hAnsi="ＭＳ Ｐ明朝"/>
          <w:noProof/>
          <w:szCs w:val="21"/>
        </w:rPr>
        <w:drawing>
          <wp:inline distT="0" distB="0" distL="0" distR="0" wp14:anchorId="12A3088F" wp14:editId="30905D67">
            <wp:extent cx="3257621" cy="1216355"/>
            <wp:effectExtent l="0" t="0" r="0" b="3175"/>
            <wp:docPr id="1788195356" name="図 1"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5356" name="図 1" descr="グラフィカル ユーザー インターフェイス, アプリケーション, Word&#10;&#10;自動的に生成された説明"/>
                    <pic:cNvPicPr/>
                  </pic:nvPicPr>
                  <pic:blipFill>
                    <a:blip r:embed="rId45"/>
                    <a:stretch>
                      <a:fillRect/>
                    </a:stretch>
                  </pic:blipFill>
                  <pic:spPr>
                    <a:xfrm>
                      <a:off x="0" y="0"/>
                      <a:ext cx="3286229" cy="1227037"/>
                    </a:xfrm>
                    <a:prstGeom prst="rect">
                      <a:avLst/>
                    </a:prstGeom>
                  </pic:spPr>
                </pic:pic>
              </a:graphicData>
            </a:graphic>
          </wp:inline>
        </w:drawing>
      </w:r>
    </w:p>
    <w:p w14:paraId="2F4B4BB4" w14:textId="731D01A5" w:rsidR="00F44AFD" w:rsidRDefault="004C39F0" w:rsidP="004C39F0">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5-28 </w:t>
      </w:r>
      <w:r>
        <w:rPr>
          <w:rFonts w:ascii="MS-PGothic" w:eastAsia="MS-PGothic" w:cs="MS-PGothic" w:hint="eastAsia"/>
          <w:kern w:val="0"/>
          <w:sz w:val="18"/>
          <w:szCs w:val="18"/>
        </w:rPr>
        <w:t>グラフィックライブラリと座標系</w:t>
      </w:r>
    </w:p>
    <w:p w14:paraId="0CB011E3" w14:textId="37F68E25" w:rsidR="00F44AFD" w:rsidRPr="00F44AFD" w:rsidRDefault="00F44AFD" w:rsidP="003D5CBF">
      <w:pPr>
        <w:ind w:firstLineChars="88" w:firstLine="185"/>
        <w:rPr>
          <w:rFonts w:ascii="ＭＳ Ｐ明朝" w:eastAsia="ＭＳ Ｐ明朝" w:hAnsi="ＭＳ Ｐ明朝"/>
          <w:szCs w:val="21"/>
        </w:rPr>
      </w:pPr>
    </w:p>
    <w:p w14:paraId="0F4E1E7F" w14:textId="30C171B1" w:rsidR="00F44AFD" w:rsidRDefault="004C39F0" w:rsidP="003D5CBF">
      <w:pPr>
        <w:ind w:firstLineChars="88" w:firstLine="185"/>
        <w:rPr>
          <w:rFonts w:ascii="ＭＳ Ｐ明朝" w:eastAsia="ＭＳ Ｐ明朝" w:hAnsi="ＭＳ Ｐ明朝"/>
          <w:szCs w:val="21"/>
        </w:rPr>
      </w:pPr>
      <w:r w:rsidRPr="004C39F0">
        <w:rPr>
          <w:rFonts w:ascii="ＭＳ Ｐ明朝" w:eastAsia="ＭＳ Ｐ明朝" w:hAnsi="ＭＳ Ｐ明朝"/>
          <w:noProof/>
          <w:szCs w:val="21"/>
        </w:rPr>
        <w:drawing>
          <wp:inline distT="0" distB="0" distL="0" distR="0" wp14:anchorId="0833558B" wp14:editId="18CBF73F">
            <wp:extent cx="2514084" cy="1198451"/>
            <wp:effectExtent l="0" t="0" r="635" b="1905"/>
            <wp:docPr id="120077435" name="図 1"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435" name="図 1" descr="グラフ&#10;&#10;低い精度で自動的に生成された説明"/>
                    <pic:cNvPicPr/>
                  </pic:nvPicPr>
                  <pic:blipFill>
                    <a:blip r:embed="rId46"/>
                    <a:stretch>
                      <a:fillRect/>
                    </a:stretch>
                  </pic:blipFill>
                  <pic:spPr>
                    <a:xfrm>
                      <a:off x="0" y="0"/>
                      <a:ext cx="2532602" cy="1207279"/>
                    </a:xfrm>
                    <a:prstGeom prst="rect">
                      <a:avLst/>
                    </a:prstGeom>
                  </pic:spPr>
                </pic:pic>
              </a:graphicData>
            </a:graphic>
          </wp:inline>
        </w:drawing>
      </w:r>
    </w:p>
    <w:p w14:paraId="40ABF5E5" w14:textId="1311B80B" w:rsidR="00F44AFD" w:rsidRDefault="004C39F0" w:rsidP="004C39F0">
      <w:pPr>
        <w:ind w:firstLineChars="200" w:firstLine="360"/>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5-29 </w:t>
      </w:r>
      <w:r>
        <w:rPr>
          <w:rFonts w:ascii="MS-PGothic" w:eastAsia="MS-PGothic" w:cs="MS-PGothic" w:hint="eastAsia"/>
          <w:kern w:val="0"/>
          <w:sz w:val="18"/>
          <w:szCs w:val="18"/>
        </w:rPr>
        <w:t>法線ベクトルと光の反射</w:t>
      </w:r>
    </w:p>
    <w:p w14:paraId="681BFA7E" w14:textId="77777777" w:rsidR="00F44AFD" w:rsidRDefault="00F44AFD" w:rsidP="004C39F0">
      <w:pPr>
        <w:rPr>
          <w:rFonts w:ascii="ＭＳ Ｐ明朝" w:eastAsia="ＭＳ Ｐ明朝" w:hAnsi="ＭＳ Ｐ明朝"/>
          <w:szCs w:val="21"/>
        </w:rPr>
      </w:pPr>
    </w:p>
    <w:p w14:paraId="7AD40C4B" w14:textId="77777777" w:rsidR="00862DD2" w:rsidRDefault="00862DD2" w:rsidP="004C39F0">
      <w:pPr>
        <w:rPr>
          <w:rFonts w:ascii="ＭＳ Ｐ明朝" w:eastAsia="ＭＳ Ｐ明朝" w:hAnsi="ＭＳ Ｐ明朝"/>
          <w:szCs w:val="21"/>
        </w:rPr>
      </w:pPr>
    </w:p>
    <w:p w14:paraId="7AD85F2D" w14:textId="77777777" w:rsidR="00862DD2" w:rsidRDefault="00862DD2" w:rsidP="004C39F0">
      <w:pPr>
        <w:rPr>
          <w:rFonts w:ascii="ＭＳ Ｐ明朝" w:eastAsia="ＭＳ Ｐ明朝" w:hAnsi="ＭＳ Ｐ明朝"/>
          <w:szCs w:val="21"/>
        </w:rPr>
      </w:pPr>
    </w:p>
    <w:p w14:paraId="730EA9F7" w14:textId="77777777" w:rsidR="00862DD2" w:rsidRDefault="00862DD2" w:rsidP="004C39F0">
      <w:pPr>
        <w:rPr>
          <w:rFonts w:ascii="ＭＳ Ｐ明朝" w:eastAsia="ＭＳ Ｐ明朝" w:hAnsi="ＭＳ Ｐ明朝"/>
          <w:szCs w:val="21"/>
        </w:rPr>
      </w:pPr>
    </w:p>
    <w:p w14:paraId="251338D1" w14:textId="77777777" w:rsidR="00862DD2" w:rsidRDefault="00862DD2" w:rsidP="004C39F0">
      <w:pPr>
        <w:rPr>
          <w:rFonts w:ascii="ＭＳ Ｐ明朝" w:eastAsia="ＭＳ Ｐ明朝" w:hAnsi="ＭＳ Ｐ明朝"/>
          <w:szCs w:val="21"/>
        </w:rPr>
      </w:pPr>
    </w:p>
    <w:p w14:paraId="1B4EFBAA" w14:textId="77777777" w:rsidR="00862DD2" w:rsidRDefault="00862DD2" w:rsidP="004C39F0">
      <w:pPr>
        <w:rPr>
          <w:rFonts w:ascii="ＭＳ Ｐ明朝" w:eastAsia="ＭＳ Ｐ明朝" w:hAnsi="ＭＳ Ｐ明朝"/>
          <w:szCs w:val="21"/>
        </w:rPr>
      </w:pPr>
    </w:p>
    <w:p w14:paraId="2A66DF47" w14:textId="77777777" w:rsidR="00862DD2" w:rsidRPr="003D5CBF" w:rsidRDefault="00862DD2" w:rsidP="004C39F0">
      <w:pPr>
        <w:rPr>
          <w:rFonts w:ascii="ＭＳ Ｐ明朝" w:eastAsia="ＭＳ Ｐ明朝" w:hAnsi="ＭＳ Ｐ明朝"/>
          <w:szCs w:val="21"/>
        </w:rPr>
      </w:pPr>
    </w:p>
    <w:p w14:paraId="3BCEC417" w14:textId="5A3452C1" w:rsidR="00E66DBF" w:rsidRPr="00796552" w:rsidRDefault="00796552" w:rsidP="00796552">
      <w:pPr>
        <w:rPr>
          <w:rFonts w:ascii="ＭＳ Ｐゴシック" w:eastAsia="ＭＳ Ｐゴシック" w:hAnsi="ＭＳ Ｐゴシック"/>
          <w:szCs w:val="21"/>
        </w:rPr>
      </w:pPr>
      <w:r>
        <w:rPr>
          <w:rFonts w:ascii="ＭＳ Ｐゴシック" w:eastAsia="ＭＳ Ｐゴシック" w:hAnsi="ＭＳ Ｐゴシック"/>
          <w:szCs w:val="21"/>
        </w:rPr>
        <w:lastRenderedPageBreak/>
        <w:t>5</w:t>
      </w:r>
      <w:r w:rsidR="00E66DBF" w:rsidRPr="00796552">
        <w:rPr>
          <w:rFonts w:ascii="ＭＳ Ｐゴシック" w:eastAsia="ＭＳ Ｐゴシック" w:hAnsi="ＭＳ Ｐゴシック" w:hint="eastAsia"/>
          <w:szCs w:val="21"/>
        </w:rPr>
        <w:t>.</w:t>
      </w:r>
      <w:r>
        <w:rPr>
          <w:rFonts w:ascii="ＭＳ Ｐゴシック" w:eastAsia="ＭＳ Ｐゴシック" w:hAnsi="ＭＳ Ｐゴシック"/>
          <w:szCs w:val="21"/>
        </w:rPr>
        <w:t>4.</w:t>
      </w:r>
      <w:r w:rsidR="00E66DBF" w:rsidRPr="00796552">
        <w:rPr>
          <w:rFonts w:ascii="ＭＳ Ｐゴシック" w:eastAsia="ＭＳ Ｐゴシック" w:hAnsi="ＭＳ Ｐゴシック" w:hint="eastAsia"/>
          <w:szCs w:val="21"/>
        </w:rPr>
        <w:t xml:space="preserve">2 </w:t>
      </w:r>
      <w:r>
        <w:rPr>
          <w:rFonts w:ascii="ＭＳ Ｐゴシック" w:eastAsia="ＭＳ Ｐゴシック" w:hAnsi="ＭＳ Ｐゴシック" w:hint="eastAsia"/>
          <w:szCs w:val="21"/>
        </w:rPr>
        <w:t>3</w:t>
      </w:r>
      <w:r w:rsidR="00E66DBF" w:rsidRPr="00796552">
        <w:rPr>
          <w:rFonts w:ascii="ＭＳ Ｐゴシック" w:eastAsia="ＭＳ Ｐゴシック" w:hAnsi="ＭＳ Ｐゴシック" w:hint="eastAsia"/>
          <w:szCs w:val="21"/>
        </w:rPr>
        <w:t>次元図形をサポートする関数</w:t>
      </w:r>
    </w:p>
    <w:p w14:paraId="139C2620" w14:textId="77777777" w:rsidR="00862DD2" w:rsidRDefault="00E66DBF" w:rsidP="00862DD2">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以下に，CTViewにおいて3次元図形をサポートする関数の紹介を行う．</w:t>
      </w:r>
    </w:p>
    <w:p w14:paraId="14156BC8" w14:textId="77777777" w:rsidR="00862DD2" w:rsidRDefault="00862DD2" w:rsidP="00862DD2">
      <w:pPr>
        <w:ind w:firstLineChars="88" w:firstLine="185"/>
        <w:rPr>
          <w:rFonts w:ascii="ＭＳ Ｐ明朝" w:eastAsia="ＭＳ Ｐ明朝" w:hAnsi="ＭＳ Ｐ明朝"/>
          <w:szCs w:val="21"/>
        </w:rPr>
      </w:pPr>
    </w:p>
    <w:p w14:paraId="14171289" w14:textId="686F6227" w:rsidR="00E66DBF" w:rsidRPr="00862DD2" w:rsidRDefault="00E66DBF" w:rsidP="00862DD2">
      <w:pPr>
        <w:ind w:firstLineChars="88" w:firstLine="158"/>
        <w:rPr>
          <w:rFonts w:ascii="ＭＳ Ｐ明朝" w:eastAsia="ＭＳ Ｐ明朝" w:hAnsi="ＭＳ Ｐ明朝"/>
          <w:szCs w:val="21"/>
        </w:rPr>
      </w:pPr>
      <w:r w:rsidRPr="00796552">
        <w:rPr>
          <w:rFonts w:asciiTheme="majorEastAsia" w:eastAsiaTheme="majorEastAsia" w:hAnsiTheme="majorEastAsia"/>
          <w:sz w:val="18"/>
          <w:szCs w:val="18"/>
        </w:rPr>
        <w:t>---------------------------------</w:t>
      </w:r>
    </w:p>
    <w:p w14:paraId="5D081D21" w14:textId="1B5274D3" w:rsidR="00796552" w:rsidRDefault="00E66DBF" w:rsidP="00796552">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void  MSGraph_Circle3D(MSGraph&lt;T&gt; vp, Vector&lt;&gt; ox, Vector&lt;&gt; ex, int rr, int cc, int mode=OFF);</w:t>
      </w:r>
    </w:p>
    <w:p w14:paraId="1DE92754" w14:textId="3ED3C3B7"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機能:</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3</w:t>
      </w:r>
      <w:r w:rsidR="00E66DBF" w:rsidRPr="00796552">
        <w:rPr>
          <w:rFonts w:asciiTheme="majorEastAsia" w:eastAsiaTheme="majorEastAsia" w:hAnsiTheme="majorEastAsia" w:hint="eastAsia"/>
          <w:sz w:val="18"/>
          <w:szCs w:val="18"/>
        </w:rPr>
        <w:t>D的な円の描画．</w:t>
      </w:r>
    </w:p>
    <w:p w14:paraId="149695F6" w14:textId="704E79AC"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引数:</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vp   -- 操作対象となるグラフィックデータ構造体．</w:t>
      </w:r>
    </w:p>
    <w:p w14:paraId="7003CD0A" w14:textId="3FDF744F" w:rsidR="00E66DBF" w:rsidRPr="00796552" w:rsidRDefault="00E66DBF" w:rsidP="00796552">
      <w:pPr>
        <w:ind w:firstLineChars="588" w:firstLine="1058"/>
        <w:rPr>
          <w:rFonts w:asciiTheme="majorEastAsia" w:eastAsiaTheme="majorEastAsia" w:hAnsiTheme="majorEastAsia"/>
          <w:sz w:val="18"/>
          <w:szCs w:val="18"/>
        </w:rPr>
      </w:pPr>
      <w:r w:rsidRPr="00796552">
        <w:rPr>
          <w:rFonts w:asciiTheme="majorEastAsia" w:eastAsiaTheme="majorEastAsia" w:hAnsiTheme="majorEastAsia" w:hint="eastAsia"/>
          <w:sz w:val="18"/>
          <w:szCs w:val="18"/>
        </w:rPr>
        <w:t>ox   -- 円の中心の座標ベクトル．</w:t>
      </w:r>
    </w:p>
    <w:p w14:paraId="5CDDEE32" w14:textId="06A390C0"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ex   -- 円の中心の法線ベクトル．</w:t>
      </w:r>
    </w:p>
    <w:p w14:paraId="4907CDDA" w14:textId="09BB9D87"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rr   -- 円の半径．</w:t>
      </w:r>
    </w:p>
    <w:p w14:paraId="4B710E4B" w14:textId="268539C1"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cc   -- 線の濃度．</w:t>
      </w:r>
    </w:p>
    <w:p w14:paraId="4B3E34E1" w14:textId="49BE5D2E"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mode -- ON なら円の内部の0～ccをccで塗りつぶす．</w:t>
      </w:r>
    </w:p>
    <w:p w14:paraId="2C7F6937" w14:textId="06203474"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戻り値: なし</w:t>
      </w:r>
    </w:p>
    <w:p w14:paraId="69BFE21E" w14:textId="4A0127B2" w:rsidR="00E66DBF" w:rsidRDefault="004C39F0" w:rsidP="00796552">
      <w:pPr>
        <w:rPr>
          <w:rFonts w:asciiTheme="majorEastAsia" w:eastAsiaTheme="majorEastAsia" w:hAnsiTheme="majorEastAsia"/>
          <w:sz w:val="18"/>
          <w:szCs w:val="18"/>
        </w:rPr>
      </w:pPr>
      <w:r w:rsidRPr="004C39F0">
        <w:rPr>
          <w:rFonts w:asciiTheme="majorEastAsia" w:eastAsiaTheme="majorEastAsia" w:hAnsiTheme="majorEastAsia"/>
          <w:noProof/>
          <w:sz w:val="18"/>
          <w:szCs w:val="18"/>
        </w:rPr>
        <w:drawing>
          <wp:anchor distT="0" distB="0" distL="114300" distR="114300" simplePos="0" relativeHeight="251658240" behindDoc="1" locked="0" layoutInCell="1" allowOverlap="1" wp14:anchorId="73947E78" wp14:editId="7149E302">
            <wp:simplePos x="0" y="0"/>
            <wp:positionH relativeFrom="column">
              <wp:posOffset>52993</wp:posOffset>
            </wp:positionH>
            <wp:positionV relativeFrom="paragraph">
              <wp:posOffset>93419</wp:posOffset>
            </wp:positionV>
            <wp:extent cx="1049655" cy="920750"/>
            <wp:effectExtent l="0" t="0" r="0" b="0"/>
            <wp:wrapTight wrapText="bothSides">
              <wp:wrapPolygon edited="0">
                <wp:start x="0" y="0"/>
                <wp:lineTo x="0" y="21004"/>
                <wp:lineTo x="21169" y="21004"/>
                <wp:lineTo x="21169" y="0"/>
                <wp:lineTo x="0" y="0"/>
              </wp:wrapPolygon>
            </wp:wrapTight>
            <wp:docPr id="1161076432" name="図 1" descr="スポーツ, スポーツゲー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76432" name="図 1" descr="スポーツ, スポーツゲーム が含まれている画像&#10;&#10;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1049655" cy="920750"/>
                    </a:xfrm>
                    <a:prstGeom prst="rect">
                      <a:avLst/>
                    </a:prstGeom>
                  </pic:spPr>
                </pic:pic>
              </a:graphicData>
            </a:graphic>
          </wp:anchor>
        </w:drawing>
      </w:r>
    </w:p>
    <w:p w14:paraId="7945C78D" w14:textId="28ACEF2E" w:rsidR="004C39F0" w:rsidRDefault="004C39F0" w:rsidP="00796552">
      <w:pPr>
        <w:rPr>
          <w:rFonts w:asciiTheme="majorEastAsia" w:eastAsiaTheme="majorEastAsia" w:hAnsiTheme="majorEastAsia"/>
          <w:sz w:val="18"/>
          <w:szCs w:val="18"/>
        </w:rPr>
      </w:pPr>
    </w:p>
    <w:p w14:paraId="19222C8A" w14:textId="6F87DB9E" w:rsidR="004C39F0" w:rsidRPr="004C39F0" w:rsidRDefault="004C39F0" w:rsidP="004C39F0">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4C39F0">
        <w:rPr>
          <w:rFonts w:asciiTheme="majorEastAsia" w:eastAsiaTheme="majorEastAsia" w:hAnsiTheme="majorEastAsia" w:cs="MS-Mincho"/>
          <w:kern w:val="0"/>
          <w:sz w:val="18"/>
          <w:szCs w:val="18"/>
        </w:rPr>
        <w:t>Vector&lt;&gt; ox, ex;</w:t>
      </w:r>
    </w:p>
    <w:p w14:paraId="4F136088" w14:textId="245449A1" w:rsidR="004C39F0" w:rsidRPr="004C39F0" w:rsidRDefault="004C39F0" w:rsidP="004C39F0">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4C39F0">
        <w:rPr>
          <w:rFonts w:asciiTheme="majorEastAsia" w:eastAsiaTheme="majorEastAsia" w:hAnsiTheme="majorEastAsia" w:cs="MS-Mincho"/>
          <w:kern w:val="0"/>
          <w:sz w:val="18"/>
          <w:szCs w:val="18"/>
        </w:rPr>
        <w:t>xp = new MSGraph&lt;sWord&gt;(200, 200, 200);</w:t>
      </w:r>
      <w:r w:rsidRPr="004C39F0">
        <w:rPr>
          <w:rFonts w:asciiTheme="majorEastAsia" w:eastAsiaTheme="majorEastAsia" w:hAnsiTheme="majorEastAsia"/>
          <w:sz w:val="18"/>
          <w:szCs w:val="18"/>
        </w:rPr>
        <w:t xml:space="preserve"> </w:t>
      </w:r>
    </w:p>
    <w:p w14:paraId="356B164D" w14:textId="4A111148" w:rsidR="004C39F0" w:rsidRPr="004C39F0" w:rsidRDefault="004C39F0" w:rsidP="004C39F0">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4C39F0">
        <w:rPr>
          <w:rFonts w:asciiTheme="majorEastAsia" w:eastAsiaTheme="majorEastAsia" w:hAnsiTheme="majorEastAsia" w:cs="MS-Mincho"/>
          <w:kern w:val="0"/>
          <w:sz w:val="18"/>
          <w:szCs w:val="18"/>
        </w:rPr>
        <w:t>ox.set(100, 100, 100);</w:t>
      </w:r>
      <w:r w:rsidRPr="004C39F0">
        <w:rPr>
          <w:rFonts w:asciiTheme="majorEastAsia" w:eastAsiaTheme="majorEastAsia" w:hAnsiTheme="majorEastAsia"/>
          <w:sz w:val="18"/>
          <w:szCs w:val="18"/>
        </w:rPr>
        <w:t xml:space="preserve"> </w:t>
      </w:r>
    </w:p>
    <w:p w14:paraId="68435A18" w14:textId="785C1B58" w:rsidR="004C39F0" w:rsidRPr="004C39F0" w:rsidRDefault="004C39F0" w:rsidP="004C39F0">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4C39F0">
        <w:rPr>
          <w:rFonts w:asciiTheme="majorEastAsia" w:eastAsiaTheme="majorEastAsia" w:hAnsiTheme="majorEastAsia" w:cs="MS-Mincho"/>
          <w:kern w:val="0"/>
          <w:sz w:val="18"/>
          <w:szCs w:val="18"/>
        </w:rPr>
        <w:t>ex.set(100, 100, 180);</w:t>
      </w:r>
    </w:p>
    <w:p w14:paraId="7E41F107" w14:textId="7AE4278D" w:rsidR="004C39F0" w:rsidRPr="004C39F0" w:rsidRDefault="004C39F0" w:rsidP="004C39F0">
      <w:pPr>
        <w:spacing w:line="200" w:lineRule="exact"/>
        <w:ind w:firstLineChars="200" w:firstLine="360"/>
        <w:rPr>
          <w:rFonts w:asciiTheme="majorEastAsia" w:eastAsiaTheme="majorEastAsia" w:hAnsiTheme="majorEastAsia" w:cs="MS-Mincho"/>
          <w:kern w:val="0"/>
          <w:sz w:val="18"/>
          <w:szCs w:val="18"/>
        </w:rPr>
      </w:pPr>
      <w:r w:rsidRPr="004C39F0">
        <w:rPr>
          <w:rFonts w:asciiTheme="majorEastAsia" w:eastAsiaTheme="majorEastAsia" w:hAnsiTheme="majorEastAsia" w:cs="MS-Mincho"/>
          <w:kern w:val="0"/>
          <w:sz w:val="18"/>
          <w:szCs w:val="18"/>
        </w:rPr>
        <w:t>MSGraph_Circle3D(*xp, ox, ex, 30, 100, OFF);</w:t>
      </w:r>
    </w:p>
    <w:p w14:paraId="48907494" w14:textId="4C2B3F74" w:rsidR="004C39F0" w:rsidRDefault="004C39F0" w:rsidP="004C39F0">
      <w:pPr>
        <w:rPr>
          <w:rFonts w:asciiTheme="majorEastAsia" w:eastAsiaTheme="majorEastAsia" w:hAnsiTheme="majorEastAsia"/>
          <w:sz w:val="18"/>
          <w:szCs w:val="18"/>
        </w:rPr>
      </w:pPr>
    </w:p>
    <w:p w14:paraId="6A2F53E1" w14:textId="5B2DFFF0" w:rsidR="004C39F0" w:rsidRDefault="004C39F0" w:rsidP="004C39F0">
      <w:pPr>
        <w:ind w:firstLineChars="200" w:firstLine="36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5-30 </w:t>
      </w:r>
      <w:r>
        <w:rPr>
          <w:rFonts w:ascii="MS-PGothic" w:eastAsia="MS-PGothic" w:cs="MS-PGothic" w:hint="eastAsia"/>
          <w:kern w:val="0"/>
          <w:sz w:val="18"/>
          <w:szCs w:val="18"/>
        </w:rPr>
        <w:t>円（板）</w:t>
      </w:r>
      <w:r>
        <w:rPr>
          <w:rFonts w:ascii="MS-PGothic" w:eastAsia="MS-PGothic" w:cs="MS-PGothic"/>
          <w:kern w:val="0"/>
          <w:sz w:val="18"/>
          <w:szCs w:val="18"/>
        </w:rPr>
        <w:t xml:space="preserve"> </w:t>
      </w:r>
      <w:r>
        <w:rPr>
          <w:rFonts w:ascii="MS-PGothic" w:eastAsia="MS-PGothic" w:cs="MS-PGothic" w:hint="eastAsia"/>
          <w:kern w:val="0"/>
          <w:sz w:val="18"/>
          <w:szCs w:val="18"/>
        </w:rPr>
        <w:t>の描画</w:t>
      </w:r>
    </w:p>
    <w:p w14:paraId="3FF35F6B" w14:textId="77777777" w:rsidR="00F26E86" w:rsidRPr="00796552" w:rsidRDefault="00F26E86" w:rsidP="00796552">
      <w:pPr>
        <w:rPr>
          <w:rFonts w:asciiTheme="majorEastAsia" w:eastAsiaTheme="majorEastAsia" w:hAnsiTheme="majorEastAsia"/>
          <w:sz w:val="18"/>
          <w:szCs w:val="18"/>
        </w:rPr>
      </w:pPr>
    </w:p>
    <w:p w14:paraId="0152760A" w14:textId="52EA3730"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w:t>
      </w:r>
    </w:p>
    <w:p w14:paraId="7E635F75" w14:textId="003E0429" w:rsidR="00E66DBF" w:rsidRPr="00796552" w:rsidRDefault="00E66DBF" w:rsidP="00796552">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void  MSGraph_Pool(MSGraph&lt;T&gt; vp, Vector&lt;&gt; a, Vector&lt;&gt; b, int rr, int cc);</w:t>
      </w:r>
    </w:p>
    <w:p w14:paraId="4551F5AD" w14:textId="4C632B25"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機能:</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3</w:t>
      </w:r>
      <w:r w:rsidR="00E66DBF" w:rsidRPr="00796552">
        <w:rPr>
          <w:rFonts w:asciiTheme="majorEastAsia" w:eastAsiaTheme="majorEastAsia" w:hAnsiTheme="majorEastAsia" w:hint="eastAsia"/>
          <w:sz w:val="18"/>
          <w:szCs w:val="18"/>
        </w:rPr>
        <w:t>D的な円柱の描画．中身はccで塗りつぶされる．</w:t>
      </w:r>
    </w:p>
    <w:p w14:paraId="744AD685" w14:textId="064BC177"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引数:</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vp  -- 操作対象となるグラフィックデータ構造体．</w:t>
      </w:r>
    </w:p>
    <w:p w14:paraId="7614A300" w14:textId="6EBB911D"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a   -- 円柱の一方の底面の中心の座標ベクトル．</w:t>
      </w:r>
    </w:p>
    <w:p w14:paraId="10BE2C6A" w14:textId="7977189C"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b   -- 円柱のもう一方の底面の中心の座標ベクトル．</w:t>
      </w:r>
    </w:p>
    <w:p w14:paraId="6ABAAA42" w14:textId="45832B71"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rr  -- 円柱の半径．</w:t>
      </w:r>
    </w:p>
    <w:p w14:paraId="16229852" w14:textId="25426C52"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cc  -- 線と塗りつぶしの濃度．</w:t>
      </w:r>
    </w:p>
    <w:p w14:paraId="483A3C4F" w14:textId="0A4B6DF4"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戻り値: なし</w:t>
      </w:r>
    </w:p>
    <w:p w14:paraId="147274FD" w14:textId="2CBAEF69" w:rsidR="00E66DBF" w:rsidRDefault="004C39F0" w:rsidP="00796552">
      <w:pPr>
        <w:rPr>
          <w:rFonts w:asciiTheme="majorEastAsia" w:eastAsiaTheme="majorEastAsia" w:hAnsiTheme="majorEastAsia"/>
          <w:sz w:val="18"/>
          <w:szCs w:val="18"/>
        </w:rPr>
      </w:pPr>
      <w:r w:rsidRPr="004C39F0">
        <w:rPr>
          <w:rFonts w:asciiTheme="majorEastAsia" w:eastAsiaTheme="majorEastAsia" w:hAnsiTheme="majorEastAsia"/>
          <w:noProof/>
          <w:sz w:val="18"/>
          <w:szCs w:val="18"/>
        </w:rPr>
        <w:drawing>
          <wp:anchor distT="0" distB="0" distL="114300" distR="114300" simplePos="0" relativeHeight="251659264" behindDoc="0" locked="0" layoutInCell="1" allowOverlap="1" wp14:anchorId="65D9F8BD" wp14:editId="66D30FAF">
            <wp:simplePos x="0" y="0"/>
            <wp:positionH relativeFrom="column">
              <wp:posOffset>290896</wp:posOffset>
            </wp:positionH>
            <wp:positionV relativeFrom="paragraph">
              <wp:posOffset>48730</wp:posOffset>
            </wp:positionV>
            <wp:extent cx="880110" cy="979805"/>
            <wp:effectExtent l="0" t="0" r="0" b="0"/>
            <wp:wrapThrough wrapText="bothSides">
              <wp:wrapPolygon edited="0">
                <wp:start x="0" y="0"/>
                <wp:lineTo x="0" y="20998"/>
                <wp:lineTo x="21039" y="20998"/>
                <wp:lineTo x="21039" y="0"/>
                <wp:lineTo x="0" y="0"/>
              </wp:wrapPolygon>
            </wp:wrapThrough>
            <wp:docPr id="772682324" name="図 1"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82324" name="図 1" descr="図形&#10;&#10;自動的に生成された説明"/>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80110" cy="979805"/>
                    </a:xfrm>
                    <a:prstGeom prst="rect">
                      <a:avLst/>
                    </a:prstGeom>
                  </pic:spPr>
                </pic:pic>
              </a:graphicData>
            </a:graphic>
            <wp14:sizeRelH relativeFrom="margin">
              <wp14:pctWidth>0</wp14:pctWidth>
            </wp14:sizeRelH>
            <wp14:sizeRelV relativeFrom="margin">
              <wp14:pctHeight>0</wp14:pctHeight>
            </wp14:sizeRelV>
          </wp:anchor>
        </w:drawing>
      </w:r>
    </w:p>
    <w:p w14:paraId="603FC043" w14:textId="16ECDEF0" w:rsidR="004C39F0" w:rsidRPr="004C39F0" w:rsidRDefault="004C39F0" w:rsidP="004C39F0">
      <w:pPr>
        <w:spacing w:line="200" w:lineRule="exact"/>
        <w:ind w:firstLineChars="200" w:firstLine="360"/>
        <w:rPr>
          <w:rFonts w:asciiTheme="majorEastAsia" w:eastAsiaTheme="majorEastAsia" w:hAnsiTheme="majorEastAsia"/>
          <w:sz w:val="18"/>
          <w:szCs w:val="18"/>
        </w:rPr>
      </w:pPr>
      <w:r w:rsidRPr="004C39F0">
        <w:rPr>
          <w:rFonts w:asciiTheme="majorEastAsia" w:eastAsiaTheme="majorEastAsia" w:hAnsiTheme="majorEastAsia"/>
          <w:sz w:val="18"/>
          <w:szCs w:val="18"/>
        </w:rPr>
        <w:t>Vector&lt;&gt; a, b;</w:t>
      </w:r>
    </w:p>
    <w:p w14:paraId="08BFAB4D" w14:textId="022DD532" w:rsidR="004C39F0" w:rsidRPr="004C39F0" w:rsidRDefault="004C39F0" w:rsidP="004C39F0">
      <w:pPr>
        <w:spacing w:line="200" w:lineRule="exact"/>
        <w:ind w:firstLineChars="200" w:firstLine="360"/>
        <w:rPr>
          <w:rFonts w:asciiTheme="majorEastAsia" w:eastAsiaTheme="majorEastAsia" w:hAnsiTheme="majorEastAsia"/>
          <w:sz w:val="18"/>
          <w:szCs w:val="18"/>
        </w:rPr>
      </w:pPr>
      <w:r w:rsidRPr="004C39F0">
        <w:rPr>
          <w:rFonts w:asciiTheme="majorEastAsia" w:eastAsiaTheme="majorEastAsia" w:hAnsiTheme="majorEastAsia"/>
          <w:sz w:val="18"/>
          <w:szCs w:val="18"/>
        </w:rPr>
        <w:t>xp = new MSGraph&lt;sWord&gt;(200, 200, 200);</w:t>
      </w:r>
      <w:r w:rsidRPr="004C39F0">
        <w:rPr>
          <w:noProof/>
        </w:rPr>
        <w:t xml:space="preserve"> </w:t>
      </w:r>
    </w:p>
    <w:p w14:paraId="3C1B5E19" w14:textId="697C2CE6" w:rsidR="004C39F0" w:rsidRPr="004C39F0" w:rsidRDefault="004C39F0" w:rsidP="004C39F0">
      <w:pPr>
        <w:spacing w:line="200" w:lineRule="exact"/>
        <w:ind w:firstLineChars="200" w:firstLine="360"/>
        <w:rPr>
          <w:rFonts w:asciiTheme="majorEastAsia" w:eastAsiaTheme="majorEastAsia" w:hAnsiTheme="majorEastAsia"/>
          <w:sz w:val="18"/>
          <w:szCs w:val="18"/>
        </w:rPr>
      </w:pPr>
      <w:r w:rsidRPr="004C39F0">
        <w:rPr>
          <w:rFonts w:asciiTheme="majorEastAsia" w:eastAsiaTheme="majorEastAsia" w:hAnsiTheme="majorEastAsia"/>
          <w:sz w:val="18"/>
          <w:szCs w:val="18"/>
        </w:rPr>
        <w:t>a.set(100, 100, 100);</w:t>
      </w:r>
    </w:p>
    <w:p w14:paraId="00F5B69C" w14:textId="77777777" w:rsidR="004C39F0" w:rsidRPr="004C39F0" w:rsidRDefault="004C39F0" w:rsidP="004C39F0">
      <w:pPr>
        <w:spacing w:line="200" w:lineRule="exact"/>
        <w:ind w:firstLineChars="200" w:firstLine="360"/>
        <w:rPr>
          <w:rFonts w:asciiTheme="majorEastAsia" w:eastAsiaTheme="majorEastAsia" w:hAnsiTheme="majorEastAsia"/>
          <w:sz w:val="18"/>
          <w:szCs w:val="18"/>
        </w:rPr>
      </w:pPr>
      <w:r w:rsidRPr="004C39F0">
        <w:rPr>
          <w:rFonts w:asciiTheme="majorEastAsia" w:eastAsiaTheme="majorEastAsia" w:hAnsiTheme="majorEastAsia"/>
          <w:sz w:val="18"/>
          <w:szCs w:val="18"/>
        </w:rPr>
        <w:t>b.set(100, 100, 180);</w:t>
      </w:r>
    </w:p>
    <w:p w14:paraId="77CDA75B" w14:textId="6D6B23C2" w:rsidR="004C39F0" w:rsidRDefault="004C39F0" w:rsidP="004C39F0">
      <w:pPr>
        <w:spacing w:line="200" w:lineRule="exact"/>
        <w:ind w:firstLineChars="200" w:firstLine="360"/>
        <w:rPr>
          <w:rFonts w:asciiTheme="majorEastAsia" w:eastAsiaTheme="majorEastAsia" w:hAnsiTheme="majorEastAsia"/>
          <w:sz w:val="18"/>
          <w:szCs w:val="18"/>
        </w:rPr>
      </w:pPr>
      <w:r w:rsidRPr="004C39F0">
        <w:rPr>
          <w:rFonts w:asciiTheme="majorEastAsia" w:eastAsiaTheme="majorEastAsia" w:hAnsiTheme="majorEastAsia"/>
          <w:sz w:val="18"/>
          <w:szCs w:val="18"/>
        </w:rPr>
        <w:t>MSGraph_Pool(*xp, a, b, 10, 150);</w:t>
      </w:r>
    </w:p>
    <w:p w14:paraId="6706A315" w14:textId="77777777" w:rsidR="004C39F0" w:rsidRDefault="004C39F0" w:rsidP="00796552">
      <w:pPr>
        <w:rPr>
          <w:rFonts w:asciiTheme="majorEastAsia" w:eastAsiaTheme="majorEastAsia" w:hAnsiTheme="majorEastAsia"/>
          <w:sz w:val="18"/>
          <w:szCs w:val="18"/>
        </w:rPr>
      </w:pPr>
    </w:p>
    <w:p w14:paraId="3B68DC52" w14:textId="77777777" w:rsidR="004C39F0" w:rsidRDefault="004C39F0" w:rsidP="00796552">
      <w:pPr>
        <w:rPr>
          <w:rFonts w:asciiTheme="majorEastAsia" w:eastAsiaTheme="majorEastAsia" w:hAnsiTheme="majorEastAsia"/>
          <w:sz w:val="18"/>
          <w:szCs w:val="18"/>
        </w:rPr>
      </w:pPr>
    </w:p>
    <w:p w14:paraId="6230C58C" w14:textId="049BED96" w:rsidR="004C39F0" w:rsidRDefault="00F26E86" w:rsidP="00F26E86">
      <w:pPr>
        <w:ind w:firstLineChars="200" w:firstLine="36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5-31 </w:t>
      </w:r>
      <w:r>
        <w:rPr>
          <w:rFonts w:ascii="MS-PGothic" w:eastAsia="MS-PGothic" w:cs="MS-PGothic" w:hint="eastAsia"/>
          <w:kern w:val="0"/>
          <w:sz w:val="18"/>
          <w:szCs w:val="18"/>
        </w:rPr>
        <w:t>ポールの描画</w:t>
      </w:r>
    </w:p>
    <w:p w14:paraId="0B9E755E" w14:textId="77777777" w:rsidR="004C39F0" w:rsidRPr="00796552" w:rsidRDefault="004C39F0" w:rsidP="00796552">
      <w:pPr>
        <w:rPr>
          <w:rFonts w:asciiTheme="majorEastAsia" w:eastAsiaTheme="majorEastAsia" w:hAnsiTheme="majorEastAsia"/>
          <w:sz w:val="18"/>
          <w:szCs w:val="18"/>
        </w:rPr>
      </w:pPr>
    </w:p>
    <w:p w14:paraId="05FED911" w14:textId="77777777"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w:t>
      </w:r>
    </w:p>
    <w:p w14:paraId="7668300D" w14:textId="6FB84AA3" w:rsidR="00E66DBF" w:rsidRPr="00796552" w:rsidRDefault="00E66DBF" w:rsidP="00796552">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void  MSGraph_Torus(MSGraph&lt;T&gt; vp, Vector&lt;&gt; ox, Vector&lt;&gt; ex, int rr, int ra, int cc);</w:t>
      </w:r>
    </w:p>
    <w:p w14:paraId="16085A9C" w14:textId="60033480"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機能:</w:t>
      </w:r>
      <w:r>
        <w:rPr>
          <w:rFonts w:asciiTheme="majorEastAsia" w:eastAsiaTheme="majorEastAsia" w:hAnsiTheme="majorEastAsia"/>
          <w:sz w:val="18"/>
          <w:szCs w:val="18"/>
        </w:rPr>
        <w:t xml:space="preserve"> </w:t>
      </w:r>
      <w:r>
        <w:rPr>
          <w:rFonts w:asciiTheme="majorEastAsia" w:eastAsiaTheme="majorEastAsia" w:hAnsiTheme="majorEastAsia" w:hint="eastAsia"/>
          <w:sz w:val="18"/>
          <w:szCs w:val="18"/>
        </w:rPr>
        <w:t>3</w:t>
      </w:r>
      <w:r w:rsidR="00E66DBF" w:rsidRPr="00796552">
        <w:rPr>
          <w:rFonts w:asciiTheme="majorEastAsia" w:eastAsiaTheme="majorEastAsia" w:hAnsiTheme="majorEastAsia" w:hint="eastAsia"/>
          <w:sz w:val="18"/>
          <w:szCs w:val="18"/>
        </w:rPr>
        <w:t>D的なトーラスの描画．中身はccで塗りつぶされる．</w:t>
      </w:r>
    </w:p>
    <w:p w14:paraId="5988DE20" w14:textId="74363E5C"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引数:</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vp  -- 操作対象となるグラフィックデータ構造体．</w:t>
      </w:r>
    </w:p>
    <w:p w14:paraId="72BE4817" w14:textId="430854F3"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ox  -- トーラスの中心の座標ベクトル．</w:t>
      </w:r>
    </w:p>
    <w:p w14:paraId="08E08BBA" w14:textId="3FED74F3"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ex  -- トーラスの中心の法線ベクトル．</w:t>
      </w:r>
    </w:p>
    <w:p w14:paraId="295D0B4E" w14:textId="580659DD"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rr  -- トーラスの半径(トーラスの中心から断面の円の中心まで)．</w:t>
      </w:r>
    </w:p>
    <w:p w14:paraId="718773AB" w14:textId="01A1922A"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ra  -- トーラスの断面の円の半径</w:t>
      </w:r>
    </w:p>
    <w:p w14:paraId="746D5A22" w14:textId="33CD9452" w:rsidR="00E66DBF" w:rsidRPr="00796552" w:rsidRDefault="00796552" w:rsidP="00796552">
      <w:pPr>
        <w:ind w:firstLineChars="188" w:firstLine="33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cc  -- 線と塗りつぶしの濃度．</w:t>
      </w:r>
    </w:p>
    <w:p w14:paraId="2227C3AA" w14:textId="0AB8F919" w:rsidR="00E66DBF" w:rsidRPr="00796552" w:rsidRDefault="00796552" w:rsidP="00796552">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戻り値: なし</w:t>
      </w:r>
    </w:p>
    <w:p w14:paraId="670FE6C8" w14:textId="3312C3C1" w:rsidR="00F26E86" w:rsidRDefault="00F26E86" w:rsidP="00F26E86">
      <w:pPr>
        <w:rPr>
          <w:rFonts w:asciiTheme="majorEastAsia" w:eastAsiaTheme="majorEastAsia" w:hAnsiTheme="majorEastAsia"/>
          <w:sz w:val="18"/>
          <w:szCs w:val="18"/>
        </w:rPr>
      </w:pPr>
      <w:r w:rsidRPr="00F26E86">
        <w:rPr>
          <w:rFonts w:asciiTheme="majorEastAsia" w:eastAsiaTheme="majorEastAsia" w:hAnsiTheme="majorEastAsia"/>
          <w:noProof/>
          <w:sz w:val="18"/>
          <w:szCs w:val="18"/>
        </w:rPr>
        <w:lastRenderedPageBreak/>
        <w:drawing>
          <wp:anchor distT="0" distB="0" distL="114300" distR="114300" simplePos="0" relativeHeight="251660288" behindDoc="1" locked="0" layoutInCell="1" allowOverlap="1" wp14:anchorId="75464819" wp14:editId="5DBEC1D2">
            <wp:simplePos x="0" y="0"/>
            <wp:positionH relativeFrom="column">
              <wp:posOffset>520</wp:posOffset>
            </wp:positionH>
            <wp:positionV relativeFrom="paragraph">
              <wp:posOffset>214</wp:posOffset>
            </wp:positionV>
            <wp:extent cx="1106140" cy="1165073"/>
            <wp:effectExtent l="0" t="0" r="0" b="0"/>
            <wp:wrapTight wrapText="bothSides">
              <wp:wrapPolygon edited="0">
                <wp:start x="0" y="0"/>
                <wp:lineTo x="0" y="21200"/>
                <wp:lineTo x="21215" y="21200"/>
                <wp:lineTo x="21215" y="0"/>
                <wp:lineTo x="0" y="0"/>
              </wp:wrapPolygon>
            </wp:wrapTight>
            <wp:docPr id="848253236" name="図 1" descr="ダイアグラム, ベン図表&#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53236" name="図 1" descr="ダイアグラム, ベン図表&#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1106140" cy="1165073"/>
                    </a:xfrm>
                    <a:prstGeom prst="rect">
                      <a:avLst/>
                    </a:prstGeom>
                  </pic:spPr>
                </pic:pic>
              </a:graphicData>
            </a:graphic>
          </wp:anchor>
        </w:drawing>
      </w:r>
      <w:r w:rsidR="00862DD2">
        <w:rPr>
          <w:rFonts w:asciiTheme="majorEastAsia" w:eastAsiaTheme="majorEastAsia" w:hAnsiTheme="majorEastAsia"/>
          <w:sz w:val="18"/>
          <w:szCs w:val="18"/>
        </w:rPr>
        <w:t>\</w:t>
      </w:r>
    </w:p>
    <w:p w14:paraId="0A317A76" w14:textId="15AEBD24" w:rsidR="00F26E86" w:rsidRPr="00F26E86" w:rsidRDefault="00F26E86" w:rsidP="00F26E86">
      <w:pPr>
        <w:spacing w:line="200" w:lineRule="exact"/>
        <w:ind w:firstLineChars="200" w:firstLine="360"/>
        <w:rPr>
          <w:rFonts w:asciiTheme="majorEastAsia" w:eastAsiaTheme="majorEastAsia" w:hAnsiTheme="majorEastAsia"/>
          <w:sz w:val="18"/>
          <w:szCs w:val="18"/>
        </w:rPr>
      </w:pPr>
      <w:r w:rsidRPr="00F26E86">
        <w:rPr>
          <w:rFonts w:asciiTheme="majorEastAsia" w:eastAsiaTheme="majorEastAsia" w:hAnsiTheme="majorEastAsia"/>
          <w:sz w:val="18"/>
          <w:szCs w:val="18"/>
        </w:rPr>
        <w:t>Vector&lt;&gt; ox, ex;</w:t>
      </w:r>
    </w:p>
    <w:p w14:paraId="2733B325" w14:textId="77777777" w:rsidR="00F26E86" w:rsidRPr="00F26E86" w:rsidRDefault="00F26E86" w:rsidP="00F26E86">
      <w:pPr>
        <w:spacing w:line="200" w:lineRule="exact"/>
        <w:ind w:firstLineChars="200" w:firstLine="360"/>
        <w:rPr>
          <w:rFonts w:asciiTheme="majorEastAsia" w:eastAsiaTheme="majorEastAsia" w:hAnsiTheme="majorEastAsia"/>
          <w:sz w:val="18"/>
          <w:szCs w:val="18"/>
        </w:rPr>
      </w:pPr>
      <w:r w:rsidRPr="00F26E86">
        <w:rPr>
          <w:rFonts w:asciiTheme="majorEastAsia" w:eastAsiaTheme="majorEastAsia" w:hAnsiTheme="majorEastAsia"/>
          <w:sz w:val="18"/>
          <w:szCs w:val="18"/>
        </w:rPr>
        <w:t>xp = new MSGraph&lt;sWord&gt;(200, 200, 200);</w:t>
      </w:r>
    </w:p>
    <w:p w14:paraId="056C67B7" w14:textId="15DC1D0F" w:rsidR="00F26E86" w:rsidRPr="00F26E86" w:rsidRDefault="00F26E86" w:rsidP="00F26E86">
      <w:pPr>
        <w:spacing w:line="200" w:lineRule="exact"/>
        <w:ind w:firstLineChars="200" w:firstLine="360"/>
        <w:rPr>
          <w:rFonts w:asciiTheme="majorEastAsia" w:eastAsiaTheme="majorEastAsia" w:hAnsiTheme="majorEastAsia"/>
          <w:sz w:val="18"/>
          <w:szCs w:val="18"/>
        </w:rPr>
      </w:pPr>
      <w:r w:rsidRPr="00F26E86">
        <w:rPr>
          <w:rFonts w:asciiTheme="majorEastAsia" w:eastAsiaTheme="majorEastAsia" w:hAnsiTheme="majorEastAsia"/>
          <w:sz w:val="18"/>
          <w:szCs w:val="18"/>
        </w:rPr>
        <w:t>ox.set(100, 100, 100);</w:t>
      </w:r>
    </w:p>
    <w:p w14:paraId="2AD37FB8" w14:textId="77777777" w:rsidR="00F26E86" w:rsidRPr="00F26E86" w:rsidRDefault="00F26E86" w:rsidP="00F26E86">
      <w:pPr>
        <w:spacing w:line="200" w:lineRule="exact"/>
        <w:ind w:firstLineChars="200" w:firstLine="360"/>
        <w:rPr>
          <w:rFonts w:asciiTheme="majorEastAsia" w:eastAsiaTheme="majorEastAsia" w:hAnsiTheme="majorEastAsia"/>
          <w:sz w:val="18"/>
          <w:szCs w:val="18"/>
        </w:rPr>
      </w:pPr>
      <w:r w:rsidRPr="00F26E86">
        <w:rPr>
          <w:rFonts w:asciiTheme="majorEastAsia" w:eastAsiaTheme="majorEastAsia" w:hAnsiTheme="majorEastAsia"/>
          <w:sz w:val="18"/>
          <w:szCs w:val="18"/>
        </w:rPr>
        <w:t>ex.set(100, 80, 180);</w:t>
      </w:r>
    </w:p>
    <w:p w14:paraId="0A55B7E5" w14:textId="0ED77E14" w:rsidR="00F26E86" w:rsidRDefault="00F26E86" w:rsidP="00F26E86">
      <w:pPr>
        <w:spacing w:line="200" w:lineRule="exact"/>
        <w:ind w:firstLineChars="200" w:firstLine="360"/>
        <w:rPr>
          <w:rFonts w:asciiTheme="majorEastAsia" w:eastAsiaTheme="majorEastAsia" w:hAnsiTheme="majorEastAsia"/>
          <w:sz w:val="18"/>
          <w:szCs w:val="18"/>
        </w:rPr>
      </w:pPr>
      <w:r w:rsidRPr="00F26E86">
        <w:rPr>
          <w:rFonts w:asciiTheme="majorEastAsia" w:eastAsiaTheme="majorEastAsia" w:hAnsiTheme="majorEastAsia"/>
          <w:sz w:val="18"/>
          <w:szCs w:val="18"/>
        </w:rPr>
        <w:t>MSGraph_Torus(*xp, ox, ex, 50, 5, 200);</w:t>
      </w:r>
    </w:p>
    <w:p w14:paraId="057472B5" w14:textId="7170ECFD" w:rsidR="00F26E86" w:rsidRDefault="00F26E86" w:rsidP="00796552">
      <w:pPr>
        <w:rPr>
          <w:rFonts w:asciiTheme="majorEastAsia" w:eastAsiaTheme="majorEastAsia" w:hAnsiTheme="majorEastAsia"/>
          <w:sz w:val="18"/>
          <w:szCs w:val="18"/>
        </w:rPr>
      </w:pPr>
    </w:p>
    <w:p w14:paraId="30573388" w14:textId="77777777" w:rsidR="00F26E86" w:rsidRDefault="00F26E86" w:rsidP="00796552">
      <w:pPr>
        <w:rPr>
          <w:rFonts w:asciiTheme="majorEastAsia" w:eastAsiaTheme="majorEastAsia" w:hAnsiTheme="majorEastAsia"/>
          <w:sz w:val="18"/>
          <w:szCs w:val="18"/>
        </w:rPr>
      </w:pPr>
    </w:p>
    <w:p w14:paraId="42431386" w14:textId="77777777" w:rsidR="00F26E86" w:rsidRDefault="00F26E86" w:rsidP="00796552">
      <w:pPr>
        <w:rPr>
          <w:rFonts w:asciiTheme="majorEastAsia" w:eastAsiaTheme="majorEastAsia" w:hAnsiTheme="majorEastAsia"/>
          <w:sz w:val="18"/>
          <w:szCs w:val="18"/>
        </w:rPr>
      </w:pPr>
    </w:p>
    <w:p w14:paraId="100E18A8" w14:textId="6A9232D5" w:rsidR="00F26E86" w:rsidRDefault="00F26E86" w:rsidP="00F26E86">
      <w:pPr>
        <w:ind w:firstLineChars="150" w:firstLine="270"/>
        <w:rPr>
          <w:rFonts w:asciiTheme="majorEastAsia" w:eastAsiaTheme="majorEastAsia" w:hAnsiTheme="majorEastAsia"/>
          <w:sz w:val="18"/>
          <w:szCs w:val="18"/>
        </w:rPr>
      </w:pPr>
      <w:r>
        <w:rPr>
          <w:rFonts w:ascii="MS-PGothic" w:eastAsia="MS-PGothic" w:cs="MS-PGothic" w:hint="eastAsia"/>
          <w:kern w:val="0"/>
          <w:sz w:val="18"/>
          <w:szCs w:val="18"/>
        </w:rPr>
        <w:t>図</w:t>
      </w:r>
      <w:r>
        <w:rPr>
          <w:rFonts w:ascii="MS-PGothic" w:eastAsia="MS-PGothic" w:cs="MS-PGothic"/>
          <w:kern w:val="0"/>
          <w:sz w:val="18"/>
          <w:szCs w:val="18"/>
        </w:rPr>
        <w:t xml:space="preserve">5-32 </w:t>
      </w:r>
      <w:r>
        <w:rPr>
          <w:rFonts w:ascii="MS-PGothic" w:eastAsia="MS-PGothic" w:cs="MS-PGothic" w:hint="eastAsia"/>
          <w:kern w:val="0"/>
          <w:sz w:val="18"/>
          <w:szCs w:val="18"/>
        </w:rPr>
        <w:t xml:space="preserve">トーラスの描画 </w:t>
      </w:r>
    </w:p>
    <w:p w14:paraId="707BF3C9" w14:textId="77777777" w:rsidR="00F26E86" w:rsidRPr="00796552" w:rsidRDefault="00F26E86" w:rsidP="00796552">
      <w:pPr>
        <w:rPr>
          <w:rFonts w:asciiTheme="majorEastAsia" w:eastAsiaTheme="majorEastAsia" w:hAnsiTheme="majorEastAsia"/>
          <w:sz w:val="18"/>
          <w:szCs w:val="18"/>
        </w:rPr>
      </w:pPr>
    </w:p>
    <w:p w14:paraId="7116B79B" w14:textId="20347684"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w:t>
      </w:r>
    </w:p>
    <w:p w14:paraId="71578E70" w14:textId="0C144A53" w:rsidR="00E66DBF" w:rsidRPr="00796552" w:rsidRDefault="00E66DBF" w:rsidP="00796552">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sz w:val="18"/>
          <w:szCs w:val="18"/>
        </w:rPr>
        <w:t xml:space="preserve">void  MSGraph_Sphere(MSGraph&lt;T&gt; vp, Vector&lt;&gt; a, int r, int cc, int mode=1); </w:t>
      </w:r>
    </w:p>
    <w:p w14:paraId="470064CF" w14:textId="380261E2"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機能:</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球の描画．</w:t>
      </w:r>
    </w:p>
    <w:p w14:paraId="7528386E" w14:textId="4DC30D72"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引数:</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xml:space="preserve">vp </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操作対象となるグラフィックデータ構造体．</w:t>
      </w:r>
    </w:p>
    <w:p w14:paraId="2309CEFF" w14:textId="42CE2011"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 xml:space="preserve">ox  </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球の中心の座標ベクトル．</w:t>
      </w:r>
    </w:p>
    <w:p w14:paraId="4A56CA01" w14:textId="136CF345"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 xml:space="preserve">r  </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球の半径．</w:t>
      </w:r>
    </w:p>
    <w:p w14:paraId="7E905922" w14:textId="2039B56D"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cc</w:t>
      </w: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 線と塗りつぶしの濃度(mode=1のとき)</w:t>
      </w:r>
    </w:p>
    <w:p w14:paraId="02B86637" w14:textId="52432B0B" w:rsidR="00E66DBF" w:rsidRPr="00796552" w:rsidRDefault="00796552" w:rsidP="003D5CBF">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00E66DBF" w:rsidRPr="00796552">
        <w:rPr>
          <w:rFonts w:asciiTheme="majorEastAsia" w:eastAsiaTheme="majorEastAsia" w:hAnsiTheme="majorEastAsia" w:hint="eastAsia"/>
          <w:sz w:val="18"/>
          <w:szCs w:val="18"/>
        </w:rPr>
        <w:t xml:space="preserve">mode </w:t>
      </w: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 モード．1: 円を重ねて球を作る．中身はccで塗りつぶされる．</w:t>
      </w:r>
    </w:p>
    <w:p w14:paraId="7735FF01" w14:textId="76870FC0"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hint="eastAsia"/>
          <w:sz w:val="18"/>
          <w:szCs w:val="18"/>
        </w:rPr>
        <w:t xml:space="preserve">                           -1: 極座標で球を作る．vpとの境界に壁を作る．</w:t>
      </w:r>
    </w:p>
    <w:p w14:paraId="6D84BDF4" w14:textId="09FF6A08" w:rsidR="00E66DBF" w:rsidRPr="00796552" w:rsidRDefault="00E66DBF" w:rsidP="003D5CBF">
      <w:pPr>
        <w:ind w:firstLineChars="88" w:firstLine="158"/>
        <w:rPr>
          <w:rFonts w:asciiTheme="majorEastAsia" w:eastAsiaTheme="majorEastAsia" w:hAnsiTheme="majorEastAsia"/>
          <w:sz w:val="18"/>
          <w:szCs w:val="18"/>
        </w:rPr>
      </w:pPr>
      <w:r w:rsidRPr="00796552">
        <w:rPr>
          <w:rFonts w:asciiTheme="majorEastAsia" w:eastAsiaTheme="majorEastAsia" w:hAnsiTheme="majorEastAsia" w:hint="eastAsia"/>
          <w:sz w:val="18"/>
          <w:szCs w:val="18"/>
        </w:rPr>
        <w:t xml:space="preserve">                     それ以外: 極座標で球を作る．</w:t>
      </w:r>
    </w:p>
    <w:p w14:paraId="52E917E9" w14:textId="69E59B6E" w:rsidR="00E66DBF" w:rsidRPr="00F26E86" w:rsidRDefault="00796552" w:rsidP="00F26E86">
      <w:pPr>
        <w:ind w:firstLineChars="88" w:firstLine="158"/>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sidR="00E66DBF" w:rsidRPr="00796552">
        <w:rPr>
          <w:rFonts w:asciiTheme="majorEastAsia" w:eastAsiaTheme="majorEastAsia" w:hAnsiTheme="majorEastAsia" w:hint="eastAsia"/>
          <w:sz w:val="18"/>
          <w:szCs w:val="18"/>
        </w:rPr>
        <w:t>戻り値: なし</w:t>
      </w:r>
      <w:r w:rsidR="00F26E86" w:rsidRPr="00F26E86">
        <w:rPr>
          <w:rFonts w:ascii="ＭＳ Ｐ明朝" w:eastAsia="ＭＳ Ｐ明朝" w:hAnsi="ＭＳ Ｐ明朝"/>
          <w:noProof/>
          <w:szCs w:val="21"/>
        </w:rPr>
        <w:drawing>
          <wp:anchor distT="0" distB="0" distL="114300" distR="114300" simplePos="0" relativeHeight="251661312" behindDoc="1" locked="0" layoutInCell="1" allowOverlap="1" wp14:anchorId="5CA1DA08" wp14:editId="2464D118">
            <wp:simplePos x="0" y="0"/>
            <wp:positionH relativeFrom="column">
              <wp:posOffset>118745</wp:posOffset>
            </wp:positionH>
            <wp:positionV relativeFrom="paragraph">
              <wp:posOffset>172720</wp:posOffset>
            </wp:positionV>
            <wp:extent cx="1193165" cy="1176655"/>
            <wp:effectExtent l="0" t="0" r="6985" b="4445"/>
            <wp:wrapTight wrapText="bothSides">
              <wp:wrapPolygon edited="0">
                <wp:start x="0" y="0"/>
                <wp:lineTo x="0" y="21332"/>
                <wp:lineTo x="21382" y="21332"/>
                <wp:lineTo x="21382" y="0"/>
                <wp:lineTo x="0" y="0"/>
              </wp:wrapPolygon>
            </wp:wrapTight>
            <wp:docPr id="904333103"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3103" name="図 1" descr="ダイアグラム&#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1193165" cy="1176655"/>
                    </a:xfrm>
                    <a:prstGeom prst="rect">
                      <a:avLst/>
                    </a:prstGeom>
                  </pic:spPr>
                </pic:pic>
              </a:graphicData>
            </a:graphic>
            <wp14:sizeRelH relativeFrom="margin">
              <wp14:pctWidth>0</wp14:pctWidth>
            </wp14:sizeRelH>
            <wp14:sizeRelV relativeFrom="margin">
              <wp14:pctHeight>0</wp14:pctHeight>
            </wp14:sizeRelV>
          </wp:anchor>
        </w:drawing>
      </w:r>
    </w:p>
    <w:p w14:paraId="53EECAFC" w14:textId="29C2BD79" w:rsidR="00F26E86" w:rsidRDefault="00F26E86" w:rsidP="003D5CBF">
      <w:pPr>
        <w:ind w:firstLineChars="88" w:firstLine="185"/>
        <w:rPr>
          <w:rFonts w:ascii="ＭＳ Ｐ明朝" w:eastAsia="ＭＳ Ｐ明朝" w:hAnsi="ＭＳ Ｐ明朝"/>
          <w:szCs w:val="21"/>
        </w:rPr>
      </w:pPr>
    </w:p>
    <w:p w14:paraId="0738E23F" w14:textId="17FFFF3F"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Vector&lt;&gt; ox;</w:t>
      </w:r>
    </w:p>
    <w:p w14:paraId="2C4C37C5" w14:textId="12BEF439"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xp = new MSGraph&lt;sWord&gt;(200, 200, 200);</w:t>
      </w:r>
    </w:p>
    <w:p w14:paraId="7BAB9705" w14:textId="67761444"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ox.set(100, 50, 50);</w:t>
      </w:r>
    </w:p>
    <w:p w14:paraId="6AB584BE" w14:textId="044A60BE"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MSGraph_Sphere(*xp, ox, 30, 300, 0);</w:t>
      </w:r>
    </w:p>
    <w:p w14:paraId="65495BF1" w14:textId="2E2BA973" w:rsidR="00F26E86" w:rsidRDefault="00F26E86" w:rsidP="003D5CBF">
      <w:pPr>
        <w:ind w:firstLineChars="88" w:firstLine="185"/>
        <w:rPr>
          <w:rFonts w:ascii="ＭＳ Ｐ明朝" w:eastAsia="ＭＳ Ｐ明朝" w:hAnsi="ＭＳ Ｐ明朝"/>
          <w:szCs w:val="21"/>
        </w:rPr>
      </w:pPr>
    </w:p>
    <w:p w14:paraId="5892AB3E" w14:textId="06960014" w:rsidR="00F26E86" w:rsidRDefault="00F26E86" w:rsidP="003D5CBF">
      <w:pPr>
        <w:ind w:firstLineChars="88" w:firstLine="185"/>
        <w:rPr>
          <w:rFonts w:ascii="ＭＳ Ｐ明朝" w:eastAsia="ＭＳ Ｐ明朝" w:hAnsi="ＭＳ Ｐ明朝"/>
          <w:szCs w:val="21"/>
        </w:rPr>
      </w:pPr>
    </w:p>
    <w:p w14:paraId="44EA8775" w14:textId="1B5D6EA8" w:rsidR="00F26E86" w:rsidRDefault="00F26E86" w:rsidP="003D5CBF">
      <w:pPr>
        <w:ind w:firstLineChars="88" w:firstLine="185"/>
        <w:rPr>
          <w:rFonts w:ascii="ＭＳ Ｐ明朝" w:eastAsia="ＭＳ Ｐ明朝" w:hAnsi="ＭＳ Ｐ明朝"/>
          <w:szCs w:val="21"/>
        </w:rPr>
      </w:pPr>
    </w:p>
    <w:p w14:paraId="28F64E07" w14:textId="459642A6" w:rsidR="00F26E86" w:rsidRDefault="00F26E86" w:rsidP="00F26E86">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5-33 </w:t>
      </w:r>
      <w:r>
        <w:rPr>
          <w:rFonts w:ascii="MS-PGothic" w:eastAsia="MS-PGothic" w:cs="MS-PGothic" w:hint="eastAsia"/>
          <w:kern w:val="0"/>
          <w:sz w:val="18"/>
          <w:szCs w:val="18"/>
        </w:rPr>
        <w:t>球の描画</w:t>
      </w:r>
    </w:p>
    <w:p w14:paraId="320EAFBB" w14:textId="6B66634C" w:rsidR="00F26E86" w:rsidRPr="003D5CBF" w:rsidRDefault="00F26E86" w:rsidP="003D5CBF">
      <w:pPr>
        <w:ind w:firstLineChars="88" w:firstLine="185"/>
        <w:rPr>
          <w:rFonts w:ascii="ＭＳ Ｐ明朝" w:eastAsia="ＭＳ Ｐ明朝" w:hAnsi="ＭＳ Ｐ明朝"/>
          <w:szCs w:val="21"/>
        </w:rPr>
      </w:pPr>
    </w:p>
    <w:p w14:paraId="53472A33" w14:textId="6D1CE2F3" w:rsidR="00E66DBF" w:rsidRPr="00796552" w:rsidRDefault="00796552" w:rsidP="00796552">
      <w:pPr>
        <w:rPr>
          <w:rFonts w:ascii="ＭＳ Ｐゴシック" w:eastAsia="ＭＳ Ｐゴシック" w:hAnsi="ＭＳ Ｐゴシック"/>
          <w:szCs w:val="21"/>
        </w:rPr>
      </w:pPr>
      <w:r>
        <w:rPr>
          <w:rFonts w:ascii="ＭＳ Ｐゴシック" w:eastAsia="ＭＳ Ｐゴシック" w:hAnsi="ＭＳ Ｐゴシック"/>
          <w:szCs w:val="21"/>
        </w:rPr>
        <w:t>5</w:t>
      </w:r>
      <w:r w:rsidR="00E66DBF" w:rsidRPr="00796552">
        <w:rPr>
          <w:rFonts w:ascii="ＭＳ Ｐゴシック" w:eastAsia="ＭＳ Ｐゴシック" w:hAnsi="ＭＳ Ｐゴシック" w:hint="eastAsia"/>
          <w:szCs w:val="21"/>
        </w:rPr>
        <w:t>.</w:t>
      </w:r>
      <w:r>
        <w:rPr>
          <w:rFonts w:ascii="ＭＳ Ｐゴシック" w:eastAsia="ＭＳ Ｐゴシック" w:hAnsi="ＭＳ Ｐゴシック"/>
          <w:szCs w:val="21"/>
        </w:rPr>
        <w:t>4.3</w:t>
      </w:r>
      <w:r w:rsidR="00E66DBF" w:rsidRPr="00796552">
        <w:rPr>
          <w:rFonts w:ascii="ＭＳ Ｐゴシック" w:eastAsia="ＭＳ Ｐゴシック" w:hAnsi="ＭＳ Ｐゴシック" w:hint="eastAsia"/>
          <w:szCs w:val="21"/>
        </w:rPr>
        <w:t xml:space="preserve"> サンプル画像</w:t>
      </w:r>
    </w:p>
    <w:p w14:paraId="6C2AB739" w14:textId="6F42AF2A" w:rsidR="00E66DBF" w:rsidRPr="003D5CBF" w:rsidRDefault="00E66DBF" w:rsidP="003D5CBF">
      <w:pPr>
        <w:ind w:firstLineChars="88" w:firstLine="185"/>
        <w:rPr>
          <w:rFonts w:ascii="ＭＳ Ｐ明朝" w:eastAsia="ＭＳ Ｐ明朝" w:hAnsi="ＭＳ Ｐ明朝"/>
          <w:szCs w:val="21"/>
        </w:rPr>
      </w:pPr>
      <w:r w:rsidRPr="003D5CBF">
        <w:rPr>
          <w:rFonts w:ascii="ＭＳ Ｐ明朝" w:eastAsia="ＭＳ Ｐ明朝" w:hAnsi="ＭＳ Ｐ明朝" w:hint="eastAsia"/>
          <w:szCs w:val="21"/>
        </w:rPr>
        <w:t>図</w:t>
      </w:r>
      <w:r w:rsidR="00F26E86">
        <w:rPr>
          <w:rFonts w:ascii="ＭＳ Ｐ明朝" w:eastAsia="ＭＳ Ｐ明朝" w:hAnsi="ＭＳ Ｐ明朝"/>
          <w:szCs w:val="21"/>
        </w:rPr>
        <w:t>5</w:t>
      </w:r>
      <w:r w:rsidRPr="003D5CBF">
        <w:rPr>
          <w:rFonts w:ascii="ＭＳ Ｐ明朝" w:eastAsia="ＭＳ Ｐ明朝" w:hAnsi="ＭＳ Ｐ明朝" w:hint="eastAsia"/>
          <w:szCs w:val="21"/>
        </w:rPr>
        <w:t>-</w:t>
      </w:r>
      <w:r w:rsidR="00F26E86">
        <w:rPr>
          <w:rFonts w:ascii="ＭＳ Ｐ明朝" w:eastAsia="ＭＳ Ｐ明朝" w:hAnsi="ＭＳ Ｐ明朝"/>
          <w:szCs w:val="21"/>
        </w:rPr>
        <w:t>34</w:t>
      </w:r>
      <w:r w:rsidRPr="003D5CBF">
        <w:rPr>
          <w:rFonts w:ascii="ＭＳ Ｐ明朝" w:eastAsia="ＭＳ Ｐ明朝" w:hAnsi="ＭＳ Ｐ明朝" w:hint="eastAsia"/>
          <w:szCs w:val="21"/>
        </w:rPr>
        <w:t>にポールとトーラスを使用した3次元画像のサンプルを示す．</w:t>
      </w:r>
    </w:p>
    <w:p w14:paraId="3DC3F799" w14:textId="3087BC16" w:rsidR="00E66DBF" w:rsidRPr="003D5CBF" w:rsidRDefault="00F26E86" w:rsidP="003D5CBF">
      <w:pPr>
        <w:ind w:firstLineChars="88" w:firstLine="185"/>
        <w:rPr>
          <w:rFonts w:ascii="ＭＳ Ｐ明朝" w:eastAsia="ＭＳ Ｐ明朝" w:hAnsi="ＭＳ Ｐ明朝"/>
          <w:szCs w:val="21"/>
        </w:rPr>
      </w:pPr>
      <w:r>
        <w:rPr>
          <w:rFonts w:ascii="ＭＳ Ｐ明朝" w:eastAsia="ＭＳ Ｐ明朝" w:hAnsi="ＭＳ Ｐ明朝"/>
          <w:noProof/>
          <w:szCs w:val="21"/>
        </w:rPr>
        <w:drawing>
          <wp:anchor distT="0" distB="0" distL="114300" distR="114300" simplePos="0" relativeHeight="251662336" behindDoc="1" locked="0" layoutInCell="1" allowOverlap="1" wp14:anchorId="059B3D19" wp14:editId="73DAFC6C">
            <wp:simplePos x="0" y="0"/>
            <wp:positionH relativeFrom="column">
              <wp:posOffset>148590</wp:posOffset>
            </wp:positionH>
            <wp:positionV relativeFrom="paragraph">
              <wp:posOffset>157480</wp:posOffset>
            </wp:positionV>
            <wp:extent cx="1675765" cy="1781175"/>
            <wp:effectExtent l="0" t="0" r="635" b="9525"/>
            <wp:wrapTight wrapText="bothSides">
              <wp:wrapPolygon edited="0">
                <wp:start x="0" y="0"/>
                <wp:lineTo x="0" y="21484"/>
                <wp:lineTo x="21363" y="21484"/>
                <wp:lineTo x="21363" y="0"/>
                <wp:lineTo x="0" y="0"/>
              </wp:wrapPolygon>
            </wp:wrapTight>
            <wp:docPr id="1701830686" name="図 29"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0686" name="図 29" descr="パソコンの画面&#10;&#10;中程度の精度で自動的に生成された説明"/>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76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D5AB6" w14:textId="711634A2"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Vector&lt;&gt; va, vb, vt, et;</w:t>
      </w:r>
    </w:p>
    <w:p w14:paraId="664DE536"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xp = new MSGraph&lt;sWord&gt;(200, 200, 200);</w:t>
      </w:r>
    </w:p>
    <w:p w14:paraId="362B3DBF"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
    <w:p w14:paraId="555F3470" w14:textId="3E78AA54"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va.set(100, 100, 20);</w:t>
      </w:r>
    </w:p>
    <w:p w14:paraId="406B9523" w14:textId="74A0235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 xml:space="preserve">vb.set(100, 100, 180);  </w:t>
      </w:r>
    </w:p>
    <w:p w14:paraId="7A45417E"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MSGraph_Pool(*xp, va, vb, 10, 2000);</w:t>
      </w:r>
    </w:p>
    <w:p w14:paraId="14A024B5"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p>
    <w:p w14:paraId="4DEE808C" w14:textId="33EC8B13"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vt.set(100, 100, 100);</w:t>
      </w:r>
    </w:p>
    <w:p w14:paraId="6FEAE71B" w14:textId="77777777" w:rsidR="00F26E86"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et.set(0, 1, 1);</w:t>
      </w:r>
    </w:p>
    <w:p w14:paraId="21FE8605" w14:textId="6D304599" w:rsidR="00E66DBF" w:rsidRPr="00F26E86" w:rsidRDefault="00F26E86" w:rsidP="00F26E86">
      <w:pPr>
        <w:autoSpaceDE w:val="0"/>
        <w:autoSpaceDN w:val="0"/>
        <w:adjustRightInd w:val="0"/>
        <w:spacing w:line="200" w:lineRule="exact"/>
        <w:ind w:firstLineChars="200" w:firstLine="360"/>
        <w:jc w:val="left"/>
        <w:rPr>
          <w:rFonts w:asciiTheme="majorEastAsia" w:eastAsiaTheme="majorEastAsia" w:hAnsiTheme="majorEastAsia" w:cs="MS-Mincho"/>
          <w:kern w:val="0"/>
          <w:sz w:val="18"/>
          <w:szCs w:val="18"/>
        </w:rPr>
      </w:pPr>
      <w:r w:rsidRPr="00F26E86">
        <w:rPr>
          <w:rFonts w:asciiTheme="majorEastAsia" w:eastAsiaTheme="majorEastAsia" w:hAnsiTheme="majorEastAsia" w:cs="MS-Mincho"/>
          <w:kern w:val="0"/>
          <w:sz w:val="18"/>
          <w:szCs w:val="18"/>
        </w:rPr>
        <w:t>MSGraph_Torus(*xp, vt, et, 60, 10, 120);</w:t>
      </w:r>
    </w:p>
    <w:p w14:paraId="3C6834B3" w14:textId="77777777" w:rsidR="00E66DBF" w:rsidRPr="003D5CBF" w:rsidRDefault="00E66DBF" w:rsidP="003D5CBF">
      <w:pPr>
        <w:ind w:firstLineChars="88" w:firstLine="185"/>
        <w:rPr>
          <w:rFonts w:ascii="ＭＳ Ｐ明朝" w:eastAsia="ＭＳ Ｐ明朝" w:hAnsi="ＭＳ Ｐ明朝"/>
          <w:szCs w:val="21"/>
        </w:rPr>
      </w:pPr>
    </w:p>
    <w:p w14:paraId="70045F70" w14:textId="2D542DD3" w:rsidR="00E66DBF" w:rsidRPr="003D5CBF" w:rsidRDefault="00E66DBF" w:rsidP="003D5CBF">
      <w:pPr>
        <w:ind w:firstLineChars="88" w:firstLine="185"/>
        <w:rPr>
          <w:rFonts w:ascii="ＭＳ Ｐ明朝" w:eastAsia="ＭＳ Ｐ明朝" w:hAnsi="ＭＳ Ｐ明朝"/>
          <w:szCs w:val="21"/>
        </w:rPr>
      </w:pPr>
    </w:p>
    <w:p w14:paraId="40251E9F" w14:textId="33669EAB" w:rsidR="003D5CBF" w:rsidRDefault="003D5CBF" w:rsidP="003D5CBF">
      <w:pPr>
        <w:ind w:firstLineChars="88" w:firstLine="185"/>
        <w:rPr>
          <w:rFonts w:ascii="ＭＳ Ｐ明朝" w:eastAsia="ＭＳ Ｐ明朝" w:hAnsi="ＭＳ Ｐ明朝"/>
          <w:szCs w:val="21"/>
        </w:rPr>
      </w:pPr>
    </w:p>
    <w:p w14:paraId="6A232755" w14:textId="4B52DAB0" w:rsidR="00F26E86" w:rsidRPr="003D5CBF" w:rsidRDefault="00F26E86" w:rsidP="00862DD2">
      <w:pPr>
        <w:ind w:firstLineChars="288" w:firstLine="518"/>
        <w:rPr>
          <w:rFonts w:ascii="ＭＳ Ｐ明朝" w:eastAsia="ＭＳ Ｐ明朝" w:hAnsi="ＭＳ Ｐ明朝"/>
          <w:szCs w:val="21"/>
        </w:rPr>
      </w:pPr>
      <w:r>
        <w:rPr>
          <w:rFonts w:ascii="MS-PGothic" w:eastAsia="MS-PGothic" w:cs="MS-PGothic" w:hint="eastAsia"/>
          <w:kern w:val="0"/>
          <w:sz w:val="18"/>
          <w:szCs w:val="18"/>
        </w:rPr>
        <w:t>図</w:t>
      </w:r>
      <w:r>
        <w:rPr>
          <w:rFonts w:ascii="MS-PGothic" w:eastAsia="MS-PGothic" w:cs="MS-PGothic"/>
          <w:kern w:val="0"/>
          <w:sz w:val="18"/>
          <w:szCs w:val="18"/>
        </w:rPr>
        <w:t xml:space="preserve">5-34 </w:t>
      </w:r>
      <w:r>
        <w:rPr>
          <w:rFonts w:ascii="MS-PGothic" w:eastAsia="MS-PGothic" w:cs="MS-PGothic" w:hint="eastAsia"/>
          <w:kern w:val="0"/>
          <w:sz w:val="18"/>
          <w:szCs w:val="18"/>
        </w:rPr>
        <w:t>サンプル</w:t>
      </w:r>
      <w:r>
        <w:rPr>
          <w:rFonts w:ascii="MS-PGothic" w:eastAsia="MS-PGothic" w:cs="MS-PGothic"/>
          <w:kern w:val="0"/>
          <w:sz w:val="18"/>
          <w:szCs w:val="18"/>
        </w:rPr>
        <w:t xml:space="preserve">3D </w:t>
      </w:r>
      <w:r>
        <w:rPr>
          <w:rFonts w:ascii="MS-PGothic" w:eastAsia="MS-PGothic" w:cs="MS-PGothic" w:hint="eastAsia"/>
          <w:kern w:val="0"/>
          <w:sz w:val="18"/>
          <w:szCs w:val="18"/>
        </w:rPr>
        <w:t>画像</w:t>
      </w:r>
    </w:p>
    <w:sectPr w:rsidR="00F26E86" w:rsidRPr="003D5CBF">
      <w:pgSz w:w="12240" w:h="15840"/>
      <w:pgMar w:top="1985" w:right="1701" w:bottom="1701"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S-PGothic">
    <w:altName w:val="游ゴシック"/>
    <w:panose1 w:val="00000000000000000000"/>
    <w:charset w:val="80"/>
    <w:family w:val="auto"/>
    <w:notTrueType/>
    <w:pitch w:val="default"/>
    <w:sig w:usb0="00000001" w:usb1="08070000" w:usb2="00000010" w:usb3="00000000" w:csb0="00020000" w:csb1="00000000"/>
  </w:font>
  <w:font w:name="MS-Mincho">
    <w:altName w:val="游ゴシック"/>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D78B4"/>
    <w:multiLevelType w:val="hybridMultilevel"/>
    <w:tmpl w:val="CFEE9E64"/>
    <w:lvl w:ilvl="0" w:tplc="AC805170">
      <w:start w:val="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515035A8"/>
    <w:multiLevelType w:val="hybridMultilevel"/>
    <w:tmpl w:val="E384D0EA"/>
    <w:lvl w:ilvl="0" w:tplc="AE9ACE46">
      <w:start w:val="2"/>
      <w:numFmt w:val="bullet"/>
      <w:lvlText w:val=""/>
      <w:lvlJc w:val="left"/>
      <w:pPr>
        <w:ind w:left="420" w:hanging="360"/>
      </w:pPr>
      <w:rPr>
        <w:rFonts w:ascii="Wingdings" w:eastAsiaTheme="minorEastAsia" w:hAnsi="Wingdings" w:cstheme="minorBidi" w:hint="default"/>
      </w:rPr>
    </w:lvl>
    <w:lvl w:ilvl="1" w:tplc="0409000B" w:tentative="1">
      <w:start w:val="1"/>
      <w:numFmt w:val="bullet"/>
      <w:lvlText w:val=""/>
      <w:lvlJc w:val="left"/>
      <w:pPr>
        <w:ind w:left="940" w:hanging="440"/>
      </w:pPr>
      <w:rPr>
        <w:rFonts w:ascii="Wingdings" w:hAnsi="Wingdings" w:hint="default"/>
      </w:rPr>
    </w:lvl>
    <w:lvl w:ilvl="2" w:tplc="0409000D" w:tentative="1">
      <w:start w:val="1"/>
      <w:numFmt w:val="bullet"/>
      <w:lvlText w:val=""/>
      <w:lvlJc w:val="left"/>
      <w:pPr>
        <w:ind w:left="1380" w:hanging="440"/>
      </w:pPr>
      <w:rPr>
        <w:rFonts w:ascii="Wingdings" w:hAnsi="Wingdings" w:hint="default"/>
      </w:rPr>
    </w:lvl>
    <w:lvl w:ilvl="3" w:tplc="04090001" w:tentative="1">
      <w:start w:val="1"/>
      <w:numFmt w:val="bullet"/>
      <w:lvlText w:val=""/>
      <w:lvlJc w:val="left"/>
      <w:pPr>
        <w:ind w:left="1820" w:hanging="440"/>
      </w:pPr>
      <w:rPr>
        <w:rFonts w:ascii="Wingdings" w:hAnsi="Wingdings" w:hint="default"/>
      </w:rPr>
    </w:lvl>
    <w:lvl w:ilvl="4" w:tplc="0409000B" w:tentative="1">
      <w:start w:val="1"/>
      <w:numFmt w:val="bullet"/>
      <w:lvlText w:val=""/>
      <w:lvlJc w:val="left"/>
      <w:pPr>
        <w:ind w:left="2260" w:hanging="440"/>
      </w:pPr>
      <w:rPr>
        <w:rFonts w:ascii="Wingdings" w:hAnsi="Wingdings" w:hint="default"/>
      </w:rPr>
    </w:lvl>
    <w:lvl w:ilvl="5" w:tplc="0409000D" w:tentative="1">
      <w:start w:val="1"/>
      <w:numFmt w:val="bullet"/>
      <w:lvlText w:val=""/>
      <w:lvlJc w:val="left"/>
      <w:pPr>
        <w:ind w:left="2700" w:hanging="440"/>
      </w:pPr>
      <w:rPr>
        <w:rFonts w:ascii="Wingdings" w:hAnsi="Wingdings" w:hint="default"/>
      </w:rPr>
    </w:lvl>
    <w:lvl w:ilvl="6" w:tplc="04090001" w:tentative="1">
      <w:start w:val="1"/>
      <w:numFmt w:val="bullet"/>
      <w:lvlText w:val=""/>
      <w:lvlJc w:val="left"/>
      <w:pPr>
        <w:ind w:left="3140" w:hanging="440"/>
      </w:pPr>
      <w:rPr>
        <w:rFonts w:ascii="Wingdings" w:hAnsi="Wingdings" w:hint="default"/>
      </w:rPr>
    </w:lvl>
    <w:lvl w:ilvl="7" w:tplc="0409000B" w:tentative="1">
      <w:start w:val="1"/>
      <w:numFmt w:val="bullet"/>
      <w:lvlText w:val=""/>
      <w:lvlJc w:val="left"/>
      <w:pPr>
        <w:ind w:left="3580" w:hanging="440"/>
      </w:pPr>
      <w:rPr>
        <w:rFonts w:ascii="Wingdings" w:hAnsi="Wingdings" w:hint="default"/>
      </w:rPr>
    </w:lvl>
    <w:lvl w:ilvl="8" w:tplc="0409000D" w:tentative="1">
      <w:start w:val="1"/>
      <w:numFmt w:val="bullet"/>
      <w:lvlText w:val=""/>
      <w:lvlJc w:val="left"/>
      <w:pPr>
        <w:ind w:left="4020" w:hanging="440"/>
      </w:pPr>
      <w:rPr>
        <w:rFonts w:ascii="Wingdings" w:hAnsi="Wingdings" w:hint="default"/>
      </w:rPr>
    </w:lvl>
  </w:abstractNum>
  <w:num w:numId="1" w16cid:durableId="896235726">
    <w:abstractNumId w:val="0"/>
  </w:num>
  <w:num w:numId="2" w16cid:durableId="1682467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dirty"/>
  <w:defaultTabStop w:val="840"/>
  <w:evenAndOddHeader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DBF"/>
    <w:rsid w:val="00022747"/>
    <w:rsid w:val="0002379C"/>
    <w:rsid w:val="00027EEA"/>
    <w:rsid w:val="000371C5"/>
    <w:rsid w:val="00040A77"/>
    <w:rsid w:val="00040C08"/>
    <w:rsid w:val="000554F6"/>
    <w:rsid w:val="000605C7"/>
    <w:rsid w:val="00066065"/>
    <w:rsid w:val="00073C2D"/>
    <w:rsid w:val="00076856"/>
    <w:rsid w:val="0008402D"/>
    <w:rsid w:val="000A2381"/>
    <w:rsid w:val="000A3523"/>
    <w:rsid w:val="000A5779"/>
    <w:rsid w:val="000C4813"/>
    <w:rsid w:val="000D2778"/>
    <w:rsid w:val="000E5A12"/>
    <w:rsid w:val="000E634E"/>
    <w:rsid w:val="000E6C2A"/>
    <w:rsid w:val="00103588"/>
    <w:rsid w:val="001058E2"/>
    <w:rsid w:val="00106969"/>
    <w:rsid w:val="001072D0"/>
    <w:rsid w:val="00116248"/>
    <w:rsid w:val="00117252"/>
    <w:rsid w:val="00117A0A"/>
    <w:rsid w:val="00120995"/>
    <w:rsid w:val="00121710"/>
    <w:rsid w:val="00134D70"/>
    <w:rsid w:val="00136E91"/>
    <w:rsid w:val="00142FBA"/>
    <w:rsid w:val="001444DC"/>
    <w:rsid w:val="00147DF9"/>
    <w:rsid w:val="00165E9E"/>
    <w:rsid w:val="0017096E"/>
    <w:rsid w:val="00171714"/>
    <w:rsid w:val="00180955"/>
    <w:rsid w:val="00183395"/>
    <w:rsid w:val="00184B03"/>
    <w:rsid w:val="001866C2"/>
    <w:rsid w:val="00187BBB"/>
    <w:rsid w:val="00191F7F"/>
    <w:rsid w:val="001940B5"/>
    <w:rsid w:val="00197730"/>
    <w:rsid w:val="00197B3F"/>
    <w:rsid w:val="001A0154"/>
    <w:rsid w:val="001A04F3"/>
    <w:rsid w:val="001B1033"/>
    <w:rsid w:val="001B5E74"/>
    <w:rsid w:val="001C321C"/>
    <w:rsid w:val="001C3417"/>
    <w:rsid w:val="001D2A54"/>
    <w:rsid w:val="001E7050"/>
    <w:rsid w:val="00204137"/>
    <w:rsid w:val="00205185"/>
    <w:rsid w:val="00206E33"/>
    <w:rsid w:val="00207A13"/>
    <w:rsid w:val="0021222A"/>
    <w:rsid w:val="00227B7F"/>
    <w:rsid w:val="002305F6"/>
    <w:rsid w:val="00237472"/>
    <w:rsid w:val="00245C89"/>
    <w:rsid w:val="0025239B"/>
    <w:rsid w:val="00263C72"/>
    <w:rsid w:val="00264E12"/>
    <w:rsid w:val="00265329"/>
    <w:rsid w:val="00272F2F"/>
    <w:rsid w:val="00275AB5"/>
    <w:rsid w:val="00285376"/>
    <w:rsid w:val="0029553C"/>
    <w:rsid w:val="00295E48"/>
    <w:rsid w:val="002A1473"/>
    <w:rsid w:val="002A5874"/>
    <w:rsid w:val="002B1E77"/>
    <w:rsid w:val="002B729D"/>
    <w:rsid w:val="002B7F3E"/>
    <w:rsid w:val="002C3B11"/>
    <w:rsid w:val="002C52A0"/>
    <w:rsid w:val="002C56C2"/>
    <w:rsid w:val="002C6BE5"/>
    <w:rsid w:val="002C7665"/>
    <w:rsid w:val="002D0B6D"/>
    <w:rsid w:val="002D286E"/>
    <w:rsid w:val="002D7D3E"/>
    <w:rsid w:val="002E1D36"/>
    <w:rsid w:val="002E28E5"/>
    <w:rsid w:val="002E37BB"/>
    <w:rsid w:val="0030380F"/>
    <w:rsid w:val="00307517"/>
    <w:rsid w:val="003112F4"/>
    <w:rsid w:val="00312BD0"/>
    <w:rsid w:val="00313C36"/>
    <w:rsid w:val="00314844"/>
    <w:rsid w:val="00317392"/>
    <w:rsid w:val="0032258C"/>
    <w:rsid w:val="00323866"/>
    <w:rsid w:val="00325634"/>
    <w:rsid w:val="00330BDF"/>
    <w:rsid w:val="00330BE0"/>
    <w:rsid w:val="003360A7"/>
    <w:rsid w:val="00336943"/>
    <w:rsid w:val="0034187E"/>
    <w:rsid w:val="0034502B"/>
    <w:rsid w:val="00352F9A"/>
    <w:rsid w:val="00360631"/>
    <w:rsid w:val="00370872"/>
    <w:rsid w:val="00372D52"/>
    <w:rsid w:val="00380386"/>
    <w:rsid w:val="003845DA"/>
    <w:rsid w:val="003945D2"/>
    <w:rsid w:val="00395E29"/>
    <w:rsid w:val="00396062"/>
    <w:rsid w:val="003A3794"/>
    <w:rsid w:val="003A74A6"/>
    <w:rsid w:val="003C047D"/>
    <w:rsid w:val="003C20E6"/>
    <w:rsid w:val="003C22E4"/>
    <w:rsid w:val="003C7747"/>
    <w:rsid w:val="003D29A5"/>
    <w:rsid w:val="003D34BD"/>
    <w:rsid w:val="003D529B"/>
    <w:rsid w:val="003D5CBF"/>
    <w:rsid w:val="003D7410"/>
    <w:rsid w:val="003E1C10"/>
    <w:rsid w:val="003E5DBB"/>
    <w:rsid w:val="003F18C4"/>
    <w:rsid w:val="003F535B"/>
    <w:rsid w:val="003F73A5"/>
    <w:rsid w:val="00404443"/>
    <w:rsid w:val="00404BB4"/>
    <w:rsid w:val="00421F99"/>
    <w:rsid w:val="004310A8"/>
    <w:rsid w:val="00443463"/>
    <w:rsid w:val="00450A93"/>
    <w:rsid w:val="00452764"/>
    <w:rsid w:val="00454A82"/>
    <w:rsid w:val="00456BB9"/>
    <w:rsid w:val="00462D38"/>
    <w:rsid w:val="0046311B"/>
    <w:rsid w:val="00463EB9"/>
    <w:rsid w:val="0046732D"/>
    <w:rsid w:val="0047123B"/>
    <w:rsid w:val="00480AB5"/>
    <w:rsid w:val="00495DFF"/>
    <w:rsid w:val="00496919"/>
    <w:rsid w:val="004A03F3"/>
    <w:rsid w:val="004B029B"/>
    <w:rsid w:val="004B35CF"/>
    <w:rsid w:val="004B3604"/>
    <w:rsid w:val="004B3ECE"/>
    <w:rsid w:val="004C28B1"/>
    <w:rsid w:val="004C39F0"/>
    <w:rsid w:val="004D2946"/>
    <w:rsid w:val="004E06F6"/>
    <w:rsid w:val="004F66F4"/>
    <w:rsid w:val="00501D18"/>
    <w:rsid w:val="005104D3"/>
    <w:rsid w:val="00521EFF"/>
    <w:rsid w:val="00523A86"/>
    <w:rsid w:val="00527F9F"/>
    <w:rsid w:val="005522D4"/>
    <w:rsid w:val="00555A95"/>
    <w:rsid w:val="0056049B"/>
    <w:rsid w:val="0056095C"/>
    <w:rsid w:val="005661CF"/>
    <w:rsid w:val="00566C87"/>
    <w:rsid w:val="005763BE"/>
    <w:rsid w:val="005822F2"/>
    <w:rsid w:val="005916C4"/>
    <w:rsid w:val="00591FAC"/>
    <w:rsid w:val="00592ABC"/>
    <w:rsid w:val="005951DA"/>
    <w:rsid w:val="005954C5"/>
    <w:rsid w:val="00597095"/>
    <w:rsid w:val="005A138D"/>
    <w:rsid w:val="005A276F"/>
    <w:rsid w:val="005A4A68"/>
    <w:rsid w:val="005B18D0"/>
    <w:rsid w:val="005B3DF5"/>
    <w:rsid w:val="005B5BD6"/>
    <w:rsid w:val="005B5C0B"/>
    <w:rsid w:val="005B78A5"/>
    <w:rsid w:val="005C44E5"/>
    <w:rsid w:val="005C7D4A"/>
    <w:rsid w:val="005D1260"/>
    <w:rsid w:val="005E109B"/>
    <w:rsid w:val="005E14A8"/>
    <w:rsid w:val="005E32C3"/>
    <w:rsid w:val="005E6DDE"/>
    <w:rsid w:val="00601CA9"/>
    <w:rsid w:val="006027E2"/>
    <w:rsid w:val="00616EE1"/>
    <w:rsid w:val="006211D6"/>
    <w:rsid w:val="00621D40"/>
    <w:rsid w:val="00624946"/>
    <w:rsid w:val="00627B55"/>
    <w:rsid w:val="00630EA4"/>
    <w:rsid w:val="006400D1"/>
    <w:rsid w:val="00643DDC"/>
    <w:rsid w:val="006453DD"/>
    <w:rsid w:val="00646F7B"/>
    <w:rsid w:val="006472F1"/>
    <w:rsid w:val="00647A5F"/>
    <w:rsid w:val="006618EE"/>
    <w:rsid w:val="00662F79"/>
    <w:rsid w:val="006639F6"/>
    <w:rsid w:val="0067177C"/>
    <w:rsid w:val="00672EE1"/>
    <w:rsid w:val="00675B68"/>
    <w:rsid w:val="006839C9"/>
    <w:rsid w:val="00684E8E"/>
    <w:rsid w:val="00690498"/>
    <w:rsid w:val="00693973"/>
    <w:rsid w:val="006A0B70"/>
    <w:rsid w:val="006A0D5A"/>
    <w:rsid w:val="006C78AB"/>
    <w:rsid w:val="006D2231"/>
    <w:rsid w:val="006D5CB1"/>
    <w:rsid w:val="006E7600"/>
    <w:rsid w:val="006F7C95"/>
    <w:rsid w:val="007037BC"/>
    <w:rsid w:val="00707387"/>
    <w:rsid w:val="007164FD"/>
    <w:rsid w:val="007371C5"/>
    <w:rsid w:val="007412C8"/>
    <w:rsid w:val="007436EC"/>
    <w:rsid w:val="007517E2"/>
    <w:rsid w:val="00756CB1"/>
    <w:rsid w:val="0077300A"/>
    <w:rsid w:val="00783391"/>
    <w:rsid w:val="00785819"/>
    <w:rsid w:val="007925EF"/>
    <w:rsid w:val="00796133"/>
    <w:rsid w:val="00796552"/>
    <w:rsid w:val="007A4978"/>
    <w:rsid w:val="007A76A8"/>
    <w:rsid w:val="007B4EE4"/>
    <w:rsid w:val="007C5DE9"/>
    <w:rsid w:val="007F04EE"/>
    <w:rsid w:val="007F3771"/>
    <w:rsid w:val="007F55F9"/>
    <w:rsid w:val="00812479"/>
    <w:rsid w:val="00812C1E"/>
    <w:rsid w:val="00822D8A"/>
    <w:rsid w:val="00826CF2"/>
    <w:rsid w:val="00826D7E"/>
    <w:rsid w:val="00834B7E"/>
    <w:rsid w:val="00836C6F"/>
    <w:rsid w:val="008441D5"/>
    <w:rsid w:val="00853D8E"/>
    <w:rsid w:val="0085543A"/>
    <w:rsid w:val="00861720"/>
    <w:rsid w:val="00862A4B"/>
    <w:rsid w:val="00862DD2"/>
    <w:rsid w:val="00864303"/>
    <w:rsid w:val="00880605"/>
    <w:rsid w:val="0088486E"/>
    <w:rsid w:val="008A2EC6"/>
    <w:rsid w:val="008A7AA8"/>
    <w:rsid w:val="008A7F73"/>
    <w:rsid w:val="008B3660"/>
    <w:rsid w:val="008C0241"/>
    <w:rsid w:val="008C05DA"/>
    <w:rsid w:val="008D617C"/>
    <w:rsid w:val="008E2956"/>
    <w:rsid w:val="008E4114"/>
    <w:rsid w:val="008F087F"/>
    <w:rsid w:val="008F15C5"/>
    <w:rsid w:val="009154CF"/>
    <w:rsid w:val="009209D7"/>
    <w:rsid w:val="00926891"/>
    <w:rsid w:val="009331B9"/>
    <w:rsid w:val="0093719F"/>
    <w:rsid w:val="0094125A"/>
    <w:rsid w:val="00944C72"/>
    <w:rsid w:val="00945317"/>
    <w:rsid w:val="00953DBD"/>
    <w:rsid w:val="00963216"/>
    <w:rsid w:val="009662A1"/>
    <w:rsid w:val="009705A9"/>
    <w:rsid w:val="0098080F"/>
    <w:rsid w:val="009B5913"/>
    <w:rsid w:val="009C4760"/>
    <w:rsid w:val="009C56AA"/>
    <w:rsid w:val="009D302B"/>
    <w:rsid w:val="009D38C6"/>
    <w:rsid w:val="009D7813"/>
    <w:rsid w:val="009F6E45"/>
    <w:rsid w:val="009F72B1"/>
    <w:rsid w:val="00A065AF"/>
    <w:rsid w:val="00A11328"/>
    <w:rsid w:val="00A12F0C"/>
    <w:rsid w:val="00A21CAD"/>
    <w:rsid w:val="00A21E2D"/>
    <w:rsid w:val="00A26D15"/>
    <w:rsid w:val="00A307B7"/>
    <w:rsid w:val="00A30E40"/>
    <w:rsid w:val="00A35F80"/>
    <w:rsid w:val="00A43301"/>
    <w:rsid w:val="00A60807"/>
    <w:rsid w:val="00A6343F"/>
    <w:rsid w:val="00A71360"/>
    <w:rsid w:val="00A7670F"/>
    <w:rsid w:val="00A7772D"/>
    <w:rsid w:val="00A8222D"/>
    <w:rsid w:val="00A901F8"/>
    <w:rsid w:val="00A925A8"/>
    <w:rsid w:val="00A976AF"/>
    <w:rsid w:val="00AA6B89"/>
    <w:rsid w:val="00AB0B6C"/>
    <w:rsid w:val="00AB73B5"/>
    <w:rsid w:val="00AC2D63"/>
    <w:rsid w:val="00AD3B70"/>
    <w:rsid w:val="00AE2929"/>
    <w:rsid w:val="00AE3EF5"/>
    <w:rsid w:val="00AF00A2"/>
    <w:rsid w:val="00AF04E2"/>
    <w:rsid w:val="00AF1211"/>
    <w:rsid w:val="00AF7B5E"/>
    <w:rsid w:val="00B061F4"/>
    <w:rsid w:val="00B103E6"/>
    <w:rsid w:val="00B105C1"/>
    <w:rsid w:val="00B12CA5"/>
    <w:rsid w:val="00B352A3"/>
    <w:rsid w:val="00B37E11"/>
    <w:rsid w:val="00B45731"/>
    <w:rsid w:val="00B472F0"/>
    <w:rsid w:val="00B55B03"/>
    <w:rsid w:val="00B622FC"/>
    <w:rsid w:val="00B65568"/>
    <w:rsid w:val="00B657BA"/>
    <w:rsid w:val="00B6641E"/>
    <w:rsid w:val="00B74CBC"/>
    <w:rsid w:val="00B77016"/>
    <w:rsid w:val="00B90624"/>
    <w:rsid w:val="00B9339E"/>
    <w:rsid w:val="00BA0999"/>
    <w:rsid w:val="00BA1964"/>
    <w:rsid w:val="00BA2692"/>
    <w:rsid w:val="00BA41F6"/>
    <w:rsid w:val="00BA4B35"/>
    <w:rsid w:val="00BB59AF"/>
    <w:rsid w:val="00BC1B12"/>
    <w:rsid w:val="00BC2169"/>
    <w:rsid w:val="00BC78F0"/>
    <w:rsid w:val="00BC7A10"/>
    <w:rsid w:val="00BE020C"/>
    <w:rsid w:val="00BE10B1"/>
    <w:rsid w:val="00C16FC8"/>
    <w:rsid w:val="00C24FA9"/>
    <w:rsid w:val="00C259CA"/>
    <w:rsid w:val="00C425E4"/>
    <w:rsid w:val="00C432AE"/>
    <w:rsid w:val="00C43440"/>
    <w:rsid w:val="00C439B6"/>
    <w:rsid w:val="00C445AD"/>
    <w:rsid w:val="00C47D60"/>
    <w:rsid w:val="00C53926"/>
    <w:rsid w:val="00C561A1"/>
    <w:rsid w:val="00C5723D"/>
    <w:rsid w:val="00C605E6"/>
    <w:rsid w:val="00C65574"/>
    <w:rsid w:val="00C65B46"/>
    <w:rsid w:val="00C70AEE"/>
    <w:rsid w:val="00C73D9A"/>
    <w:rsid w:val="00C7632C"/>
    <w:rsid w:val="00C827FA"/>
    <w:rsid w:val="00C83CA3"/>
    <w:rsid w:val="00C87910"/>
    <w:rsid w:val="00C87DA5"/>
    <w:rsid w:val="00C91F07"/>
    <w:rsid w:val="00C95D1A"/>
    <w:rsid w:val="00CC5D91"/>
    <w:rsid w:val="00CD13F8"/>
    <w:rsid w:val="00CD77CB"/>
    <w:rsid w:val="00CE7EAC"/>
    <w:rsid w:val="00D024E1"/>
    <w:rsid w:val="00D02DBB"/>
    <w:rsid w:val="00D058F7"/>
    <w:rsid w:val="00D07C78"/>
    <w:rsid w:val="00D312C0"/>
    <w:rsid w:val="00D546DA"/>
    <w:rsid w:val="00D741BD"/>
    <w:rsid w:val="00D743FB"/>
    <w:rsid w:val="00D756F3"/>
    <w:rsid w:val="00D8462A"/>
    <w:rsid w:val="00D84DE2"/>
    <w:rsid w:val="00D87152"/>
    <w:rsid w:val="00D906A6"/>
    <w:rsid w:val="00D94776"/>
    <w:rsid w:val="00D9743F"/>
    <w:rsid w:val="00DA3076"/>
    <w:rsid w:val="00DC7425"/>
    <w:rsid w:val="00DD68D5"/>
    <w:rsid w:val="00DD78F7"/>
    <w:rsid w:val="00DE4EAA"/>
    <w:rsid w:val="00DE6EBD"/>
    <w:rsid w:val="00DF277D"/>
    <w:rsid w:val="00DF6B77"/>
    <w:rsid w:val="00DF7F81"/>
    <w:rsid w:val="00E0317B"/>
    <w:rsid w:val="00E1792A"/>
    <w:rsid w:val="00E17C1F"/>
    <w:rsid w:val="00E2774B"/>
    <w:rsid w:val="00E52539"/>
    <w:rsid w:val="00E53F6A"/>
    <w:rsid w:val="00E56CE4"/>
    <w:rsid w:val="00E57E1B"/>
    <w:rsid w:val="00E66DBF"/>
    <w:rsid w:val="00E943F2"/>
    <w:rsid w:val="00EA155C"/>
    <w:rsid w:val="00EA590F"/>
    <w:rsid w:val="00EA745D"/>
    <w:rsid w:val="00EB101B"/>
    <w:rsid w:val="00EB6D51"/>
    <w:rsid w:val="00ED0965"/>
    <w:rsid w:val="00ED3668"/>
    <w:rsid w:val="00EE1558"/>
    <w:rsid w:val="00EE1A4C"/>
    <w:rsid w:val="00EE1AE7"/>
    <w:rsid w:val="00EE6CCE"/>
    <w:rsid w:val="00EF4F4A"/>
    <w:rsid w:val="00F11F24"/>
    <w:rsid w:val="00F1208A"/>
    <w:rsid w:val="00F17185"/>
    <w:rsid w:val="00F204E8"/>
    <w:rsid w:val="00F245F1"/>
    <w:rsid w:val="00F26E86"/>
    <w:rsid w:val="00F32E85"/>
    <w:rsid w:val="00F32ECE"/>
    <w:rsid w:val="00F42BAD"/>
    <w:rsid w:val="00F446D5"/>
    <w:rsid w:val="00F44AFD"/>
    <w:rsid w:val="00F50619"/>
    <w:rsid w:val="00F514E1"/>
    <w:rsid w:val="00F5188C"/>
    <w:rsid w:val="00F52B79"/>
    <w:rsid w:val="00F553DF"/>
    <w:rsid w:val="00F55408"/>
    <w:rsid w:val="00F64108"/>
    <w:rsid w:val="00F6572D"/>
    <w:rsid w:val="00F70E56"/>
    <w:rsid w:val="00F7252D"/>
    <w:rsid w:val="00F81A26"/>
    <w:rsid w:val="00F830E2"/>
    <w:rsid w:val="00F8735C"/>
    <w:rsid w:val="00F90EA9"/>
    <w:rsid w:val="00F97399"/>
    <w:rsid w:val="00FA3F1A"/>
    <w:rsid w:val="00FB3431"/>
    <w:rsid w:val="00FB482C"/>
    <w:rsid w:val="00FC3351"/>
    <w:rsid w:val="00FC6AF1"/>
    <w:rsid w:val="00FD235C"/>
    <w:rsid w:val="00FD7B00"/>
    <w:rsid w:val="00FD7D5A"/>
    <w:rsid w:val="00FE4A04"/>
    <w:rsid w:val="00FF4A4B"/>
    <w:rsid w:val="00FF73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310DA26"/>
  <w15:chartTrackingRefBased/>
  <w15:docId w15:val="{FF0E58A7-B7B8-4A8C-9EF8-9071CF3CC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5CB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3589</Words>
  <Characters>20463</Characters>
  <Application>Microsoft Office Word</Application>
  <DocSecurity>0</DocSecurity>
  <Lines>170</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Fumikazu Iseki</dc:creator>
  <cp:keywords/>
  <dc:description/>
  <cp:lastModifiedBy>Fumikazu Iseki</cp:lastModifiedBy>
  <cp:revision>6</cp:revision>
  <dcterms:created xsi:type="dcterms:W3CDTF">2024-01-05T04:13:00Z</dcterms:created>
  <dcterms:modified xsi:type="dcterms:W3CDTF">2024-01-05T08:03:00Z</dcterms:modified>
</cp:coreProperties>
</file>