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42B4" w14:textId="3714B43C" w:rsidR="00C14B58" w:rsidRDefault="005A578A">
      <w:r>
        <w:t xml:space="preserve">The event-driven architecture </w:t>
      </w:r>
      <w:r w:rsidR="000639F1">
        <w:t xml:space="preserve">have a central event handler for receiving event when </w:t>
      </w:r>
      <w:proofErr w:type="spellStart"/>
      <w:r w:rsidR="000639F1">
        <w:t>a</w:t>
      </w:r>
      <w:proofErr w:type="spellEnd"/>
      <w:r w:rsidR="000639F1">
        <w:t xml:space="preserve"> event </w:t>
      </w:r>
      <w:proofErr w:type="gramStart"/>
      <w:r w:rsidR="000639F1">
        <w:t>occur ,</w:t>
      </w:r>
      <w:proofErr w:type="gramEnd"/>
      <w:r w:rsidR="000639F1">
        <w:t xml:space="preserve"> the handler should take the event message and broadcast it to all its sub system , it is up to the sub-system to decide whether it can handle this event. One event can be handled by multiple sub-system concurrently. This kind of architecture </w:t>
      </w:r>
      <w:r>
        <w:t xml:space="preserve">should </w:t>
      </w:r>
      <w:r w:rsidR="000639F1">
        <w:t xml:space="preserve">have following </w:t>
      </w:r>
      <w:proofErr w:type="gramStart"/>
      <w:r w:rsidR="000639F1">
        <w:t>characteristic</w:t>
      </w:r>
      <w:r>
        <w:t xml:space="preserve"> </w:t>
      </w:r>
      <w:r w:rsidR="000639F1">
        <w:t>,</w:t>
      </w:r>
      <w:proofErr w:type="gramEnd"/>
      <w:r>
        <w:t xml:space="preserve"> functional decoupling, maintainable, extendable, robust and reusable. </w:t>
      </w:r>
    </w:p>
    <w:p w14:paraId="6E5D533F" w14:textId="6F8F0A2F" w:rsidR="005A578A" w:rsidRDefault="005A578A">
      <w:r>
        <w:rPr>
          <w:noProof/>
        </w:rPr>
        <w:drawing>
          <wp:inline distT="0" distB="0" distL="0" distR="0" wp14:anchorId="5B8FF70C" wp14:editId="2072CF7F">
            <wp:extent cx="5274310" cy="2246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F1D" w14:textId="5E8745CD" w:rsidR="005A578A" w:rsidRDefault="005A578A">
      <w:r>
        <w:t xml:space="preserve">Following </w:t>
      </w:r>
      <w:hyperlink r:id="rId5" w:tgtFrame="_blank" w:history="1">
        <w:r w:rsidRPr="005A578A">
          <w:rPr>
            <w:rFonts w:hint="eastAsia"/>
          </w:rPr>
          <w:t>Single Responsibility Principle</w:t>
        </w:r>
      </w:hyperlink>
      <w:r>
        <w:t xml:space="preserve"> to achieve functional decoupling, </w:t>
      </w:r>
      <w:r w:rsidR="00844015">
        <w:t>each sub-system should only designed for handling one type of event.</w:t>
      </w:r>
      <w:r w:rsidR="000639F1">
        <w:t xml:space="preserve"> So that changes to one type event handling does not affect other. This kind of design also has a benefit when one sub-system is down, the remain system can still be running.</w:t>
      </w:r>
    </w:p>
    <w:p w14:paraId="068DA078" w14:textId="08AB556E" w:rsidR="007B5472" w:rsidRDefault="007B5472">
      <w:r>
        <w:rPr>
          <w:rFonts w:hint="eastAsia"/>
        </w:rPr>
        <w:t>E</w:t>
      </w:r>
      <w:r>
        <w:t xml:space="preserve">very sub-system should regard same from the view of event handler, so that it would inform every sub-system when a event occur, </w:t>
      </w:r>
      <w:hyperlink r:id="rId6" w:tgtFrame="_blank" w:history="1">
        <w:r w:rsidRPr="007B5472">
          <w:rPr>
            <w:rFonts w:hint="eastAsia"/>
          </w:rPr>
          <w:t>Liskov Substitution Principle</w:t>
        </w:r>
      </w:hyperlink>
      <w:r>
        <w:t xml:space="preserve"> can be applied to achieve this purpose.</w:t>
      </w:r>
    </w:p>
    <w:p w14:paraId="58E4F960" w14:textId="293482B6" w:rsidR="007B5472" w:rsidRDefault="007B5472">
      <w:pPr>
        <w:rPr>
          <w:rFonts w:hint="eastAsia"/>
        </w:rPr>
      </w:pPr>
      <w:r>
        <w:t xml:space="preserve">Applying </w:t>
      </w:r>
      <w:hyperlink r:id="rId7" w:tgtFrame="_blank" w:history="1">
        <w:r w:rsidRPr="007B5472">
          <w:rPr>
            <w:rFonts w:hint="eastAsia"/>
          </w:rPr>
          <w:t>Interface Segregation Principle</w:t>
        </w:r>
      </w:hyperlink>
      <w:r>
        <w:t xml:space="preserve"> to the interface between event handler and sub-system to remove the dependency between event handler class and sub-system implementation. </w:t>
      </w:r>
    </w:p>
    <w:sectPr w:rsidR="007B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8A"/>
    <w:rsid w:val="000639F1"/>
    <w:rsid w:val="005A578A"/>
    <w:rsid w:val="007B5472"/>
    <w:rsid w:val="00844015"/>
    <w:rsid w:val="00C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D96"/>
  <w15:chartTrackingRefBased/>
  <w15:docId w15:val="{0220C38F-C7F8-4440-9DCA-B33F6ABA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5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vking_wang/article/details/84556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king_wang/article/details/8455621" TargetMode="External"/><Relationship Id="rId5" Type="http://schemas.openxmlformats.org/officeDocument/2006/relationships/hyperlink" Target="http://blog.csdn.net/vking_wang/article/details/845088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邹可明</dc:creator>
  <cp:keywords/>
  <dc:description/>
  <cp:lastModifiedBy>邹可明</cp:lastModifiedBy>
  <cp:revision>1</cp:revision>
  <dcterms:created xsi:type="dcterms:W3CDTF">2020-04-25T14:40:00Z</dcterms:created>
  <dcterms:modified xsi:type="dcterms:W3CDTF">2020-04-25T16:45:00Z</dcterms:modified>
</cp:coreProperties>
</file>