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/>
          <w:sz w:val="44"/>
          <w:szCs w:val="44"/>
          <w:lang w:val="en-US"/>
        </w:rPr>
      </w:pPr>
      <w:r>
        <w:rPr>
          <w:rFonts w:ascii="Calibri" w:hAnsi="Calibri" w:eastAsia="宋体" w:cs="Calibri"/>
          <w:color w:val="000000"/>
          <w:kern w:val="0"/>
          <w:sz w:val="44"/>
          <w:szCs w:val="44"/>
          <w:lang w:val="en-US" w:eastAsia="zh-CN" w:bidi="ar"/>
        </w:rPr>
        <w:t xml:space="preserve">Computing resource management </w:t>
      </w:r>
      <w:r>
        <w:rPr>
          <w:rFonts w:hint="default" w:ascii="Calibri" w:hAnsi="Calibri" w:eastAsia="宋体" w:cs="Calibri"/>
          <w:color w:val="000000"/>
          <w:kern w:val="0"/>
          <w:sz w:val="44"/>
          <w:szCs w:val="44"/>
          <w:lang w:val="en-US" w:eastAsia="zh-CN" w:bidi="ar"/>
        </w:rPr>
        <w:t xml:space="preserve">System based on VR game platform – </w:t>
      </w:r>
      <w:r>
        <w:rPr>
          <w:rFonts w:hint="eastAsia" w:ascii="Calibri" w:hAnsi="Calibri" w:eastAsia="宋体" w:cs="Calibri"/>
          <w:color w:val="000000"/>
          <w:kern w:val="0"/>
          <w:sz w:val="44"/>
          <w:szCs w:val="44"/>
          <w:lang w:val="en-US" w:eastAsia="zh-CN" w:bidi="ar"/>
        </w:rPr>
        <w:t>Server connect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55"/>
          <w:szCs w:val="55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  <w:t xml:space="preserve">Name: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 w:themeColor="text1"/>
          <w:kern w:val="0"/>
          <w:sz w:val="25"/>
          <w:szCs w:val="25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eastAsia="宋体" w:cs="Calibri"/>
          <w:color w:val="000000" w:themeColor="text1"/>
          <w:kern w:val="0"/>
          <w:sz w:val="25"/>
          <w:szCs w:val="25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Server connect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  <w:t xml:space="preserve">Description: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This use case </w:t>
      </w:r>
      <w:r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includes the connection of player device and server.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  <w:t xml:space="preserve">Actors: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Player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  <w:t xml:space="preserve">Triggers: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The use case is triggered by when </w:t>
      </w:r>
      <w:r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the player choose to start the game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  <w:t xml:space="preserve">Precondtions: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The server is free.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  <w:t xml:space="preserve">Postconditions: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After the use case is complete, </w:t>
      </w:r>
      <w:bookmarkStart w:id="0" w:name="_GoBack"/>
      <w:bookmarkEnd w:id="0"/>
      <w:r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the player can connect the server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  <w:t xml:space="preserve">Courses of events: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1F3763"/>
          <w:kern w:val="0"/>
          <w:sz w:val="24"/>
          <w:szCs w:val="24"/>
          <w:lang w:val="en-US" w:eastAsia="zh-CN" w:bidi="ar"/>
        </w:rPr>
        <w:t xml:space="preserve">Basic course of events: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1. Send request to server for 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connection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2. 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Server confirm the request and connect the player.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  <w:t xml:space="preserve">Extension Points: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None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2F5496"/>
          <w:kern w:val="0"/>
          <w:sz w:val="25"/>
          <w:szCs w:val="25"/>
          <w:lang w:val="en-US" w:eastAsia="zh-CN" w:bidi="ar"/>
        </w:rPr>
        <w:t xml:space="preserve">Inclusions: 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If the server is sterilization, change a server.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FA5134"/>
    <w:rsid w:val="446B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</Words>
  <Characters>520</Characters>
  <Lines>0</Lines>
  <Paragraphs>0</Paragraphs>
  <TotalTime>27</TotalTime>
  <ScaleCrop>false</ScaleCrop>
  <LinksUpToDate>false</LinksUpToDate>
  <CharactersWithSpaces>614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2020-04-19T02:16:00Z</dcterms:created>
  <dc:creator>36192</dc:creator>
  <cp:lastModifiedBy>三宝.</cp:lastModifiedBy>
  <dcterms:modified xsi:type="dcterms:W3CDTF">2020-04-19T02:59:50Z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