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B94F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{{title}} -&gt;标题</w:t>
      </w:r>
    </w:p>
    <w:p w14:paraId="7F9A47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{{content}} -&gt;内容</w:t>
      </w:r>
    </w:p>
    <w:p w14:paraId="075FF47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{{@img1}} -&gt;图片1</w:t>
      </w:r>
    </w:p>
    <w:p w14:paraId="3BCDD6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{{@img2}} -&gt;图片2</w:t>
      </w:r>
    </w:p>
    <w:p w14:paraId="767A22F0">
      <w:pPr>
        <w:rPr>
          <w:rFonts w:hint="default"/>
          <w:lang w:val="en-US" w:eastAsia="zh-CN"/>
        </w:rPr>
      </w:pPr>
    </w:p>
    <w:p w14:paraId="423272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LoopRowTableRenderPolicy 是一个特定场景的插件，根据集合数据循环表格行。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5456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611F073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{{students}}姓名</w:t>
            </w:r>
          </w:p>
        </w:tc>
        <w:tc>
          <w:tcPr>
            <w:tcW w:w="2130" w:type="dxa"/>
          </w:tcPr>
          <w:p w14:paraId="5D3935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31" w:type="dxa"/>
          </w:tcPr>
          <w:p w14:paraId="6CA263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131" w:type="dxa"/>
          </w:tcPr>
          <w:p w14:paraId="2B4D860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 w14:paraId="41A49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47F6B50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[name]</w:t>
            </w:r>
          </w:p>
        </w:tc>
        <w:tc>
          <w:tcPr>
            <w:tcW w:w="2130" w:type="dxa"/>
          </w:tcPr>
          <w:p w14:paraId="177230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[gender]</w:t>
            </w:r>
          </w:p>
        </w:tc>
        <w:tc>
          <w:tcPr>
            <w:tcW w:w="2131" w:type="dxa"/>
          </w:tcPr>
          <w:p w14:paraId="315A15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[age]</w:t>
            </w:r>
          </w:p>
        </w:tc>
        <w:tc>
          <w:tcPr>
            <w:tcW w:w="2131" w:type="dxa"/>
          </w:tcPr>
          <w:p w14:paraId="0D2776A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[@header]</w:t>
            </w:r>
          </w:p>
        </w:tc>
      </w:tr>
    </w:tbl>
    <w:p w14:paraId="1DB29714">
      <w:pPr>
        <w:rPr>
          <w:rFonts w:hint="default"/>
          <w:lang w:val="en-US" w:eastAsia="zh-CN"/>
        </w:rPr>
      </w:pPr>
    </w:p>
    <w:p w14:paraId="71E11906">
      <w:pPr>
        <w:rPr>
          <w:rFonts w:hint="default"/>
          <w:lang w:val="en-US" w:eastAsia="zh-CN"/>
        </w:rPr>
      </w:pPr>
    </w:p>
    <w:p w14:paraId="353159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区块对，整块数据的复制</w:t>
      </w:r>
    </w:p>
    <w:p w14:paraId="4D17BB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官方说明“区块对由前后两个标签组成，开始标签以?标识，结束标签以/标识：{{?</w:t>
      </w:r>
      <w:r>
        <w:rPr>
          <w:rFonts w:hint="default"/>
          <w:lang w:val="en-US" w:eastAsia="zh-CN"/>
        </w:rPr>
        <w:t>person</w:t>
      </w:r>
      <w:r>
        <w:rPr>
          <w:rFonts w:hint="eastAsia"/>
          <w:lang w:val="en-US" w:eastAsia="zh-CN"/>
        </w:rPr>
        <w:t>}}{{/</w:t>
      </w:r>
      <w:r>
        <w:rPr>
          <w:rFonts w:hint="default"/>
          <w:lang w:val="en-US" w:eastAsia="zh-CN"/>
        </w:rPr>
        <w:t>person</w:t>
      </w:r>
      <w:r>
        <w:rPr>
          <w:rFonts w:hint="eastAsia"/>
          <w:lang w:val="en-US" w:eastAsia="zh-CN"/>
        </w:rPr>
        <w:t>}};区块对开始和结束标签中间可以包含多个图片、表格、段落、列表、图表等，开始和结束标签可以跨多个段落，也可以在同一个段落，但是如果在表格中使用区块对，开始和结束标签必须在同一个单元格内，因为跨多个单元格的渲染行为是未知的。”</w:t>
      </w:r>
    </w:p>
    <w:p w14:paraId="6F287D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{{?person}}</w:t>
      </w:r>
    </w:p>
    <w:p w14:paraId="629640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default"/>
          <w:lang w:val="en-US" w:eastAsia="zh-CN"/>
        </w:rPr>
        <w:t xml:space="preserve"> {{name}}!</w:t>
      </w:r>
    </w:p>
    <w:p w14:paraId="39DACB8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年龄： {{age}}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02CBBC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57B923C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4261" w:type="dxa"/>
          </w:tcPr>
          <w:p w14:paraId="3CE9BAE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{{gender}}</w:t>
            </w:r>
          </w:p>
        </w:tc>
      </w:tr>
      <w:tr w14:paraId="40FC1A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6E263A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4261" w:type="dxa"/>
          </w:tcPr>
          <w:p w14:paraId="40F6D96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{{@header}} </w:t>
            </w:r>
          </w:p>
        </w:tc>
      </w:tr>
    </w:tbl>
    <w:p w14:paraId="21F735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{{/person}}</w:t>
      </w:r>
    </w:p>
    <w:p w14:paraId="3844BD16">
      <w:pPr>
        <w:rPr>
          <w:rFonts w:hint="default"/>
          <w:lang w:val="en-US" w:eastAsia="zh-CN"/>
        </w:rPr>
      </w:pPr>
    </w:p>
    <w:p w14:paraId="0E0F47E8">
      <w:pPr>
        <w:rPr>
          <w:rFonts w:hint="default"/>
          <w:lang w:val="en-US" w:eastAsia="zh-CN"/>
        </w:rPr>
      </w:pPr>
    </w:p>
    <w:p w14:paraId="58DBDFAB">
      <w:pPr>
        <w:rPr>
          <w:rFonts w:hint="default"/>
          <w:lang w:val="en-US" w:eastAsia="zh-CN"/>
        </w:rPr>
      </w:pPr>
    </w:p>
    <w:p w14:paraId="1D7A2C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LoopMultiTableRenderPolicy 自定义的多行表格循环插件,开始标签以</w:t>
      </w:r>
      <w:r>
        <w:rPr>
          <w:rFonts w:hint="eastAsia"/>
          <w:vertAlign w:val="baseline"/>
          <w:lang w:val="en-US" w:eastAsia="zh-CN"/>
        </w:rPr>
        <w:t>↓标识，结束标签以↑标识，中间内容的标识则参考</w:t>
      </w:r>
      <w:r>
        <w:rPr>
          <w:rFonts w:hint="eastAsia"/>
          <w:lang w:val="en-US" w:eastAsia="zh-CN"/>
        </w:rPr>
        <w:t xml:space="preserve">LoopRowTableRenderPolicy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803"/>
      </w:tblGrid>
      <w:tr w14:paraId="3D87D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10" w:type="dxa"/>
            <w:gridSpan w:val="2"/>
          </w:tcPr>
          <w:p w14:paraId="0D218C6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不循环的行</w:t>
            </w:r>
          </w:p>
        </w:tc>
      </w:tr>
      <w:tr w14:paraId="4BE89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 w14:paraId="5CB10B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{{↓studentsSelf}}姓名</w:t>
            </w:r>
          </w:p>
        </w:tc>
        <w:tc>
          <w:tcPr>
            <w:tcW w:w="2803" w:type="dxa"/>
          </w:tcPr>
          <w:p w14:paraId="3CDD15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</w:tr>
      <w:tr w14:paraId="4C14A7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 w14:paraId="47A4ED4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[name]</w:t>
            </w:r>
          </w:p>
        </w:tc>
        <w:tc>
          <w:tcPr>
            <w:tcW w:w="2803" w:type="dxa"/>
          </w:tcPr>
          <w:p w14:paraId="708DBF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[age]</w:t>
            </w:r>
          </w:p>
        </w:tc>
      </w:tr>
      <w:tr w14:paraId="4E34A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  <w:shd w:val="clear" w:color="auto" w:fill="auto"/>
            <w:vAlign w:val="top"/>
          </w:tcPr>
          <w:p w14:paraId="1BA2723A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803" w:type="dxa"/>
            <w:vAlign w:val="top"/>
          </w:tcPr>
          <w:p w14:paraId="1883AC9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 w14:paraId="764CA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  <w:shd w:val="clear" w:color="auto" w:fill="auto"/>
            <w:vAlign w:val="top"/>
          </w:tcPr>
          <w:p w14:paraId="714B3229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[gender]</w:t>
            </w:r>
          </w:p>
        </w:tc>
        <w:tc>
          <w:tcPr>
            <w:tcW w:w="2803" w:type="dxa"/>
            <w:vAlign w:val="top"/>
          </w:tcPr>
          <w:p w14:paraId="657E56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[@header]{{↑studentsSelf}}</w:t>
            </w:r>
          </w:p>
        </w:tc>
      </w:tr>
      <w:tr w14:paraId="3042A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10" w:type="dxa"/>
            <w:gridSpan w:val="2"/>
            <w:shd w:val="clear" w:color="auto" w:fill="auto"/>
            <w:vAlign w:val="top"/>
          </w:tcPr>
          <w:p w14:paraId="3C745B61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不循环的行</w:t>
            </w:r>
          </w:p>
        </w:tc>
      </w:tr>
    </w:tbl>
    <w:p w14:paraId="40EB3BAA">
      <w:pPr>
        <w:rPr>
          <w:rFonts w:hint="default"/>
          <w:lang w:val="en-US" w:eastAsia="zh-CN"/>
        </w:rPr>
      </w:pPr>
    </w:p>
    <w:p w14:paraId="47F63FC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E6EFE"/>
    <w:rsid w:val="3F3FEF6A"/>
    <w:rsid w:val="6756C130"/>
    <w:rsid w:val="7975C841"/>
    <w:rsid w:val="7A5FCB26"/>
    <w:rsid w:val="7BBE6EFE"/>
    <w:rsid w:val="DCC9F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2025-04-11T05:45:00Z</dcterms:created>
  <dc:creator>JonathanHsia</dc:creator>
  <cp:lastModifiedBy>JonathanHsia</cp:lastModifiedBy>
  <dcterms:modified xsi:type="dcterms:W3CDTF">2025-04-10T16:18:12Z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A53258F90186254FE05AF76703179B5B_41</vt:lpwstr>
  </property>
</Properties>
</file>