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96A3A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>Module 2: Mix &amp; Create (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rPr>
          <w:b/>
          <w:bCs/>
        </w:rPr>
        <w:t xml:space="preserve"> Mixing) </w:t>
      </w:r>
    </w:p>
    <w:p w14:paraId="190D2065" w14:textId="77777777" w:rsidR="00FE595F" w:rsidRPr="00FE595F" w:rsidRDefault="00FE595F" w:rsidP="00FE595F">
      <w:r w:rsidRPr="00FE595F">
        <w:rPr>
          <w:i/>
          <w:iCs/>
        </w:rPr>
        <w:t>AI-Assisted IDE Implementation Specification</w:t>
      </w:r>
      <w:r w:rsidRPr="00FE595F">
        <w:t xml:space="preserve"> </w:t>
      </w:r>
    </w:p>
    <w:p w14:paraId="27A076C5" w14:textId="77777777" w:rsidR="00FE595F" w:rsidRPr="00FE595F" w:rsidRDefault="00FE595F" w:rsidP="00FE595F">
      <w:r w:rsidRPr="00FE595F">
        <w:rPr>
          <w:b/>
          <w:bCs/>
        </w:rPr>
        <w:t>Pedagogical Goal</w:t>
      </w:r>
      <w:r w:rsidRPr="00FE595F">
        <w:t>:</w:t>
      </w:r>
      <w:r w:rsidRPr="00FE595F">
        <w:br/>
        <w:t xml:space="preserve">Enable students with diverse special needs to </w:t>
      </w:r>
      <w:r w:rsidRPr="00FE595F">
        <w:rPr>
          <w:b/>
          <w:bCs/>
        </w:rPr>
        <w:t xml:space="preserve">discover how primary </w:t>
      </w:r>
      <w:proofErr w:type="spellStart"/>
      <w:r w:rsidRPr="00FE595F">
        <w:rPr>
          <w:b/>
          <w:bCs/>
        </w:rPr>
        <w:t>colors</w:t>
      </w:r>
      <w:proofErr w:type="spellEnd"/>
      <w:r w:rsidRPr="00FE595F">
        <w:rPr>
          <w:b/>
          <w:bCs/>
        </w:rPr>
        <w:t xml:space="preserve"> combine to form secondary </w:t>
      </w:r>
      <w:proofErr w:type="spellStart"/>
      <w:r w:rsidRPr="00FE595F">
        <w:rPr>
          <w:b/>
          <w:bCs/>
        </w:rPr>
        <w:t>colors</w:t>
      </w:r>
      <w:proofErr w:type="spellEnd"/>
      <w:r w:rsidRPr="00FE595F">
        <w:t xml:space="preserve"> through a </w:t>
      </w:r>
      <w:r w:rsidRPr="00FE595F">
        <w:rPr>
          <w:b/>
          <w:bCs/>
        </w:rPr>
        <w:t>hands-on, creative, and consequence-free</w:t>
      </w:r>
      <w:r w:rsidRPr="00FE595F">
        <w:t xml:space="preserve"> digital mixing experience that fosters curiosity and cause-effect understanding. </w:t>
      </w:r>
    </w:p>
    <w:p w14:paraId="51F92042" w14:textId="77777777" w:rsidR="00FE595F" w:rsidRPr="00FE595F" w:rsidRDefault="00FE595F" w:rsidP="00FE595F">
      <w:r w:rsidRPr="00FE595F">
        <w:rPr>
          <w:b/>
          <w:bCs/>
        </w:rPr>
        <w:t>Core User Benefit Alignment</w:t>
      </w:r>
      <w:r w:rsidRPr="00FE595F">
        <w:t>:</w:t>
      </w:r>
      <w:r w:rsidRPr="00FE595F">
        <w:br/>
      </w:r>
      <w:r w:rsidRPr="00FE595F">
        <w:rPr>
          <w:i/>
          <w:iCs/>
        </w:rPr>
        <w:t>“Reduces preparation time and increases student engagement through adaptable, real-world-focused activities.”</w:t>
      </w:r>
      <w:r w:rsidRPr="00FE595F">
        <w:t xml:space="preserve"> </w:t>
      </w:r>
    </w:p>
    <w:p w14:paraId="5D5762C2" w14:textId="77777777" w:rsidR="00FE595F" w:rsidRPr="00FE595F" w:rsidRDefault="00FE595F" w:rsidP="00FE595F">
      <w:r w:rsidRPr="00FE595F">
        <w:pict w14:anchorId="32665DE8">
          <v:rect id="_x0000_i1025" style="width:0;height:1.5pt" o:hralign="center" o:hrstd="t" o:hr="t" fillcolor="#a0a0a0" stroked="f"/>
        </w:pict>
      </w:r>
    </w:p>
    <w:p w14:paraId="7C74A40F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1. Activity Overview </w:t>
      </w:r>
    </w:p>
    <w:p w14:paraId="21C6CFC2" w14:textId="77777777" w:rsidR="00FE595F" w:rsidRPr="00FE595F" w:rsidRDefault="00FE595F" w:rsidP="00FE595F">
      <w:pPr>
        <w:numPr>
          <w:ilvl w:val="0"/>
          <w:numId w:val="1"/>
        </w:numPr>
      </w:pPr>
      <w:r w:rsidRPr="00FE595F">
        <w:rPr>
          <w:b/>
          <w:bCs/>
        </w:rPr>
        <w:t>Name</w:t>
      </w:r>
      <w:r w:rsidRPr="00FE595F">
        <w:t xml:space="preserve">: 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rPr>
          <w:b/>
          <w:bCs/>
        </w:rPr>
        <w:t xml:space="preserve"> Mixer</w:t>
      </w:r>
      <w:r w:rsidRPr="00FE595F">
        <w:t xml:space="preserve"> </w:t>
      </w:r>
    </w:p>
    <w:p w14:paraId="631D0623" w14:textId="77777777" w:rsidR="00FE595F" w:rsidRPr="00FE595F" w:rsidRDefault="00FE595F" w:rsidP="00FE595F">
      <w:pPr>
        <w:numPr>
          <w:ilvl w:val="0"/>
          <w:numId w:val="1"/>
        </w:numPr>
      </w:pPr>
      <w:r w:rsidRPr="00FE595F">
        <w:rPr>
          <w:b/>
          <w:bCs/>
        </w:rPr>
        <w:t>Type</w:t>
      </w:r>
      <w:r w:rsidRPr="00FE595F">
        <w:t xml:space="preserve">: Interactive </w:t>
      </w:r>
      <w:proofErr w:type="spellStart"/>
      <w:r w:rsidRPr="00FE595F">
        <w:t>Color</w:t>
      </w:r>
      <w:proofErr w:type="spellEnd"/>
      <w:r w:rsidRPr="00FE595F">
        <w:t xml:space="preserve"> Blending Simulation </w:t>
      </w:r>
    </w:p>
    <w:p w14:paraId="6B81638C" w14:textId="77777777" w:rsidR="00FE595F" w:rsidRPr="00FE595F" w:rsidRDefault="00FE595F" w:rsidP="00FE595F">
      <w:pPr>
        <w:numPr>
          <w:ilvl w:val="0"/>
          <w:numId w:val="1"/>
        </w:numPr>
      </w:pPr>
      <w:r w:rsidRPr="00FE595F">
        <w:rPr>
          <w:b/>
          <w:bCs/>
        </w:rPr>
        <w:t>Target Age</w:t>
      </w:r>
      <w:r w:rsidRPr="00FE595F">
        <w:t xml:space="preserve">: 4–12 years (developmentally appropriate) </w:t>
      </w:r>
    </w:p>
    <w:p w14:paraId="5DD4F535" w14:textId="77777777" w:rsidR="00FE595F" w:rsidRPr="00FE595F" w:rsidRDefault="00FE595F" w:rsidP="00FE595F">
      <w:pPr>
        <w:numPr>
          <w:ilvl w:val="0"/>
          <w:numId w:val="1"/>
        </w:numPr>
      </w:pPr>
      <w:r w:rsidRPr="00FE595F">
        <w:rPr>
          <w:b/>
          <w:bCs/>
        </w:rPr>
        <w:t>Session Duration</w:t>
      </w:r>
      <w:r w:rsidRPr="00FE595F">
        <w:t xml:space="preserve">: Self-paced (no timer) </w:t>
      </w:r>
    </w:p>
    <w:p w14:paraId="4DCFDC21" w14:textId="77777777" w:rsidR="00FE595F" w:rsidRPr="00FE595F" w:rsidRDefault="00FE595F" w:rsidP="00FE595F">
      <w:pPr>
        <w:numPr>
          <w:ilvl w:val="0"/>
          <w:numId w:val="1"/>
        </w:numPr>
      </w:pPr>
      <w:r w:rsidRPr="00FE595F">
        <w:rPr>
          <w:b/>
          <w:bCs/>
        </w:rPr>
        <w:t>MVP Status</w:t>
      </w:r>
      <w:r w:rsidRPr="00FE595F">
        <w:t xml:space="preserve">: </w:t>
      </w:r>
      <w:r w:rsidRPr="00FE595F">
        <w:rPr>
          <w:b/>
          <w:bCs/>
        </w:rPr>
        <w:t>Must-Have</w:t>
      </w:r>
      <w:r w:rsidRPr="00FE595F">
        <w:t xml:space="preserve"> </w:t>
      </w:r>
    </w:p>
    <w:p w14:paraId="3A3CAAB7" w14:textId="77777777" w:rsidR="00FE595F" w:rsidRPr="00FE595F" w:rsidRDefault="00FE595F" w:rsidP="00FE595F">
      <w:pPr>
        <w:numPr>
          <w:ilvl w:val="0"/>
          <w:numId w:val="1"/>
        </w:numPr>
      </w:pPr>
      <w:r w:rsidRPr="00FE595F">
        <w:rPr>
          <w:b/>
          <w:bCs/>
        </w:rPr>
        <w:t>Offline Support</w:t>
      </w:r>
      <w:r w:rsidRPr="00FE595F">
        <w:t xml:space="preserve">: </w:t>
      </w:r>
      <w:r w:rsidRPr="00FE595F">
        <w:rPr>
          <w:rFonts w:ascii="Segoe UI Emoji" w:hAnsi="Segoe UI Emoji" w:cs="Segoe UI Emoji"/>
        </w:rPr>
        <w:t>✅</w:t>
      </w:r>
      <w:r w:rsidRPr="00FE595F">
        <w:t xml:space="preserve"> Fully functional without internet</w:t>
      </w:r>
    </w:p>
    <w:p w14:paraId="446E0852" w14:textId="77777777" w:rsidR="00FE595F" w:rsidRPr="00FE595F" w:rsidRDefault="00FE595F" w:rsidP="00FE595F">
      <w:r w:rsidRPr="00FE595F">
        <w:pict w14:anchorId="1C2D6254">
          <v:rect id="_x0000_i1026" style="width:0;height:1.5pt" o:hralign="center" o:hrstd="t" o:hr="t" fillcolor="#a0a0a0" stroked="f"/>
        </w:pict>
      </w:r>
    </w:p>
    <w:p w14:paraId="4C420376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2. Learning Content </w:t>
      </w:r>
    </w:p>
    <w:p w14:paraId="1B8B9F42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Core 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rPr>
          <w:b/>
          <w:bCs/>
        </w:rPr>
        <w:t xml:space="preserve"> Concepts </w:t>
      </w:r>
    </w:p>
    <w:p w14:paraId="56697533" w14:textId="77777777" w:rsidR="00FE595F" w:rsidRPr="00FE595F" w:rsidRDefault="00FE595F" w:rsidP="00FE595F">
      <w:pPr>
        <w:numPr>
          <w:ilvl w:val="0"/>
          <w:numId w:val="2"/>
        </w:numPr>
      </w:pPr>
      <w:r w:rsidRPr="00FE595F">
        <w:rPr>
          <w:b/>
          <w:bCs/>
        </w:rPr>
        <w:t xml:space="preserve">Primary </w:t>
      </w:r>
      <w:proofErr w:type="spellStart"/>
      <w:r w:rsidRPr="00FE595F">
        <w:rPr>
          <w:b/>
          <w:bCs/>
        </w:rPr>
        <w:t>Colors</w:t>
      </w:r>
      <w:proofErr w:type="spellEnd"/>
      <w:r w:rsidRPr="00FE595F">
        <w:t xml:space="preserve">: Red, Blue, Yellow </w:t>
      </w:r>
    </w:p>
    <w:p w14:paraId="26C217A5" w14:textId="77777777" w:rsidR="00FE595F" w:rsidRPr="00FE595F" w:rsidRDefault="00FE595F" w:rsidP="00FE595F">
      <w:pPr>
        <w:numPr>
          <w:ilvl w:val="0"/>
          <w:numId w:val="2"/>
        </w:numPr>
      </w:pPr>
      <w:r w:rsidRPr="00FE595F">
        <w:rPr>
          <w:b/>
          <w:bCs/>
        </w:rPr>
        <w:t xml:space="preserve">Secondary </w:t>
      </w:r>
      <w:proofErr w:type="spellStart"/>
      <w:r w:rsidRPr="00FE595F">
        <w:rPr>
          <w:b/>
          <w:bCs/>
        </w:rPr>
        <w:t>Colors</w:t>
      </w:r>
      <w:proofErr w:type="spellEnd"/>
      <w:r w:rsidRPr="00FE595F">
        <w:t xml:space="preserve">: </w:t>
      </w:r>
    </w:p>
    <w:p w14:paraId="7F11E0EA" w14:textId="77777777" w:rsidR="00FE595F" w:rsidRPr="00FE595F" w:rsidRDefault="00FE595F" w:rsidP="00FE595F">
      <w:pPr>
        <w:numPr>
          <w:ilvl w:val="1"/>
          <w:numId w:val="2"/>
        </w:numPr>
      </w:pPr>
      <w:r w:rsidRPr="00FE595F">
        <w:t xml:space="preserve">Red + Yellow = </w:t>
      </w:r>
      <w:r w:rsidRPr="00FE595F">
        <w:rPr>
          <w:b/>
          <w:bCs/>
        </w:rPr>
        <w:t>Orange</w:t>
      </w:r>
      <w:r w:rsidRPr="00FE595F">
        <w:t xml:space="preserve"> </w:t>
      </w:r>
    </w:p>
    <w:p w14:paraId="6BEE7840" w14:textId="77777777" w:rsidR="00FE595F" w:rsidRPr="00FE595F" w:rsidRDefault="00FE595F" w:rsidP="00FE595F">
      <w:pPr>
        <w:numPr>
          <w:ilvl w:val="1"/>
          <w:numId w:val="2"/>
        </w:numPr>
      </w:pPr>
      <w:r w:rsidRPr="00FE595F">
        <w:t xml:space="preserve">Yellow + Blue = </w:t>
      </w:r>
      <w:r w:rsidRPr="00FE595F">
        <w:rPr>
          <w:b/>
          <w:bCs/>
        </w:rPr>
        <w:t>Green</w:t>
      </w:r>
      <w:r w:rsidRPr="00FE595F">
        <w:t xml:space="preserve"> </w:t>
      </w:r>
    </w:p>
    <w:p w14:paraId="36882A35" w14:textId="77777777" w:rsidR="00FE595F" w:rsidRPr="00FE595F" w:rsidRDefault="00FE595F" w:rsidP="00FE595F">
      <w:pPr>
        <w:numPr>
          <w:ilvl w:val="1"/>
          <w:numId w:val="2"/>
        </w:numPr>
      </w:pPr>
      <w:r w:rsidRPr="00FE595F">
        <w:t xml:space="preserve">Blue + Red = </w:t>
      </w:r>
      <w:r w:rsidRPr="00FE595F">
        <w:rPr>
          <w:b/>
          <w:bCs/>
        </w:rPr>
        <w:t>Purple</w:t>
      </w:r>
    </w:p>
    <w:p w14:paraId="20C80FF1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Visual Design for Mixing Interface </w:t>
      </w:r>
    </w:p>
    <w:p w14:paraId="36185E7A" w14:textId="77777777" w:rsidR="00FE595F" w:rsidRPr="00FE595F" w:rsidRDefault="00FE595F" w:rsidP="00FE595F">
      <w:pPr>
        <w:numPr>
          <w:ilvl w:val="0"/>
          <w:numId w:val="3"/>
        </w:numPr>
      </w:pPr>
      <w:r w:rsidRPr="00FE595F">
        <w:t xml:space="preserve">Use </w:t>
      </w:r>
      <w:r w:rsidRPr="00FE595F">
        <w:rPr>
          <w:b/>
          <w:bCs/>
        </w:rPr>
        <w:t xml:space="preserve">large, opaque 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rPr>
          <w:b/>
          <w:bCs/>
        </w:rPr>
        <w:t xml:space="preserve"> blobs</w:t>
      </w:r>
      <w:r w:rsidRPr="00FE595F">
        <w:t xml:space="preserve"> (≥100 </w:t>
      </w:r>
      <w:proofErr w:type="spellStart"/>
      <w:r w:rsidRPr="00FE595F">
        <w:t>dp</w:t>
      </w:r>
      <w:proofErr w:type="spellEnd"/>
      <w:r w:rsidRPr="00FE595F">
        <w:t xml:space="preserve"> diameter) for primary </w:t>
      </w:r>
      <w:proofErr w:type="spellStart"/>
      <w:r w:rsidRPr="00FE595F">
        <w:t>colors</w:t>
      </w:r>
      <w:proofErr w:type="spellEnd"/>
      <w:r w:rsidRPr="00FE595F">
        <w:t xml:space="preserve"> </w:t>
      </w:r>
    </w:p>
    <w:p w14:paraId="5FED4490" w14:textId="77777777" w:rsidR="00FE595F" w:rsidRPr="00FE595F" w:rsidRDefault="00FE595F" w:rsidP="00FE595F">
      <w:pPr>
        <w:numPr>
          <w:ilvl w:val="0"/>
          <w:numId w:val="3"/>
        </w:numPr>
      </w:pPr>
      <w:r w:rsidRPr="00FE595F">
        <w:t xml:space="preserve">Mixing area is a </w:t>
      </w:r>
      <w:r w:rsidRPr="00FE595F">
        <w:rPr>
          <w:b/>
          <w:bCs/>
        </w:rPr>
        <w:t>clear, empty, light-</w:t>
      </w:r>
      <w:proofErr w:type="spellStart"/>
      <w:r w:rsidRPr="00FE595F">
        <w:rPr>
          <w:b/>
          <w:bCs/>
        </w:rPr>
        <w:t>gray</w:t>
      </w:r>
      <w:proofErr w:type="spellEnd"/>
      <w:r w:rsidRPr="00FE595F">
        <w:rPr>
          <w:b/>
          <w:bCs/>
        </w:rPr>
        <w:t xml:space="preserve"> circular “cauldron”</w:t>
      </w:r>
      <w:r w:rsidRPr="00FE595F">
        <w:t xml:space="preserve"> (180 </w:t>
      </w:r>
      <w:proofErr w:type="spellStart"/>
      <w:r w:rsidRPr="00FE595F">
        <w:t>dp</w:t>
      </w:r>
      <w:proofErr w:type="spellEnd"/>
      <w:r w:rsidRPr="00FE595F">
        <w:t xml:space="preserve"> diameter, </w:t>
      </w:r>
      <w:proofErr w:type="spellStart"/>
      <w:r w:rsidRPr="00FE595F">
        <w:t>center</w:t>
      </w:r>
      <w:proofErr w:type="spellEnd"/>
      <w:r w:rsidRPr="00FE595F">
        <w:t xml:space="preserve"> of screen) </w:t>
      </w:r>
    </w:p>
    <w:p w14:paraId="2C6C24C7" w14:textId="77777777" w:rsidR="00FE595F" w:rsidRPr="00FE595F" w:rsidRDefault="00FE595F" w:rsidP="00FE595F">
      <w:pPr>
        <w:numPr>
          <w:ilvl w:val="0"/>
          <w:numId w:val="3"/>
        </w:numPr>
      </w:pPr>
      <w:r w:rsidRPr="00FE595F">
        <w:t xml:space="preserve">Result </w:t>
      </w:r>
      <w:proofErr w:type="spellStart"/>
      <w:r w:rsidRPr="00FE595F">
        <w:t>color</w:t>
      </w:r>
      <w:proofErr w:type="spellEnd"/>
      <w:r w:rsidRPr="00FE595F">
        <w:t xml:space="preserve"> appears </w:t>
      </w:r>
      <w:r w:rsidRPr="00FE595F">
        <w:rPr>
          <w:b/>
          <w:bCs/>
        </w:rPr>
        <w:t>instantly and vividly</w:t>
      </w:r>
      <w:r w:rsidRPr="00FE595F">
        <w:t xml:space="preserve"> in the cauldron upon successful mix </w:t>
      </w:r>
    </w:p>
    <w:p w14:paraId="4BCB9F50" w14:textId="77777777" w:rsidR="00FE595F" w:rsidRPr="00FE595F" w:rsidRDefault="00FE595F" w:rsidP="00FE595F">
      <w:pPr>
        <w:numPr>
          <w:ilvl w:val="0"/>
          <w:numId w:val="3"/>
        </w:numPr>
      </w:pPr>
      <w:r w:rsidRPr="00FE595F">
        <w:rPr>
          <w:b/>
          <w:bCs/>
        </w:rPr>
        <w:t xml:space="preserve">Each primary 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rPr>
          <w:b/>
          <w:bCs/>
        </w:rPr>
        <w:t xml:space="preserve"> blob is </w:t>
      </w:r>
      <w:proofErr w:type="spellStart"/>
      <w:r w:rsidRPr="00FE595F">
        <w:rPr>
          <w:b/>
          <w:bCs/>
        </w:rPr>
        <w:t>labeled</w:t>
      </w:r>
      <w:proofErr w:type="spellEnd"/>
      <w:r w:rsidRPr="00FE595F">
        <w:t xml:space="preserve"> with its name in bold, white text (e.g., “RED”) </w:t>
      </w:r>
    </w:p>
    <w:p w14:paraId="5DABA2AB" w14:textId="77777777" w:rsidR="00FE595F" w:rsidRPr="00FE595F" w:rsidRDefault="00FE595F" w:rsidP="00FE595F">
      <w:pPr>
        <w:numPr>
          <w:ilvl w:val="0"/>
          <w:numId w:val="3"/>
        </w:numPr>
      </w:pPr>
      <w:r w:rsidRPr="00FE595F">
        <w:t xml:space="preserve">All </w:t>
      </w:r>
      <w:proofErr w:type="spellStart"/>
      <w:r w:rsidRPr="00FE595F">
        <w:t>colors</w:t>
      </w:r>
      <w:proofErr w:type="spellEnd"/>
      <w:r w:rsidRPr="00FE595F">
        <w:t xml:space="preserve"> use </w:t>
      </w:r>
      <w:r w:rsidRPr="00FE595F">
        <w:rPr>
          <w:b/>
          <w:bCs/>
        </w:rPr>
        <w:t>saturated, student-facing HEX values</w:t>
      </w:r>
      <w:r w:rsidRPr="00FE595F">
        <w:t xml:space="preserve"> (same as Module 1)</w:t>
      </w:r>
    </w:p>
    <w:p w14:paraId="1C8C5576" w14:textId="77777777" w:rsidR="00FE595F" w:rsidRPr="00FE595F" w:rsidRDefault="00FE595F" w:rsidP="00FE595F">
      <w:r w:rsidRPr="00FE595F">
        <w:pict w14:anchorId="1421EA37">
          <v:rect id="_x0000_i1027" style="width:0;height:1.5pt" o:hralign="center" o:hrstd="t" o:hr="t" fillcolor="#a0a0a0" stroked="f"/>
        </w:pict>
      </w:r>
    </w:p>
    <w:p w14:paraId="4EB75374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3. Activity Flow </w:t>
      </w:r>
    </w:p>
    <w:p w14:paraId="6A095CD5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Step 1: Activity Launch Screen </w:t>
      </w:r>
    </w:p>
    <w:p w14:paraId="043B5377" w14:textId="77777777" w:rsidR="00FE595F" w:rsidRPr="00FE595F" w:rsidRDefault="00FE595F" w:rsidP="00FE595F">
      <w:pPr>
        <w:numPr>
          <w:ilvl w:val="0"/>
          <w:numId w:val="4"/>
        </w:numPr>
      </w:pPr>
      <w:r w:rsidRPr="00FE595F">
        <w:rPr>
          <w:b/>
          <w:bCs/>
        </w:rPr>
        <w:t>Header</w:t>
      </w:r>
      <w:r w:rsidRPr="00FE595F">
        <w:t xml:space="preserve">: </w:t>
      </w:r>
      <w:r w:rsidRPr="00FE595F">
        <w:rPr>
          <w:i/>
          <w:iCs/>
        </w:rPr>
        <w:t xml:space="preserve">“Let’s Mix </w:t>
      </w:r>
      <w:proofErr w:type="spellStart"/>
      <w:r w:rsidRPr="00FE595F">
        <w:rPr>
          <w:i/>
          <w:iCs/>
        </w:rPr>
        <w:t>Colors</w:t>
      </w:r>
      <w:proofErr w:type="spellEnd"/>
      <w:r w:rsidRPr="00FE595F">
        <w:rPr>
          <w:i/>
          <w:iCs/>
        </w:rPr>
        <w:t>!”</w:t>
      </w:r>
      <w:r w:rsidRPr="00FE595F">
        <w:t xml:space="preserve"> (20 </w:t>
      </w:r>
      <w:proofErr w:type="spellStart"/>
      <w:r w:rsidRPr="00FE595F">
        <w:t>dp</w:t>
      </w:r>
      <w:proofErr w:type="spellEnd"/>
      <w:r w:rsidRPr="00FE595F">
        <w:t xml:space="preserve">, </w:t>
      </w:r>
      <w:proofErr w:type="spellStart"/>
      <w:r w:rsidRPr="00FE595F">
        <w:t>SemiBold</w:t>
      </w:r>
      <w:proofErr w:type="spellEnd"/>
      <w:r w:rsidRPr="00FE595F">
        <w:t xml:space="preserve">) </w:t>
      </w:r>
    </w:p>
    <w:p w14:paraId="72FDA7E9" w14:textId="77777777" w:rsidR="00FE595F" w:rsidRPr="00FE595F" w:rsidRDefault="00FE595F" w:rsidP="00FE595F">
      <w:pPr>
        <w:numPr>
          <w:ilvl w:val="0"/>
          <w:numId w:val="4"/>
        </w:numPr>
      </w:pPr>
      <w:r w:rsidRPr="00FE595F">
        <w:rPr>
          <w:b/>
          <w:bCs/>
        </w:rPr>
        <w:t>Instructions</w:t>
      </w:r>
      <w:r w:rsidRPr="00FE595F">
        <w:t xml:space="preserve">: </w:t>
      </w:r>
      <w:r w:rsidRPr="00FE595F">
        <w:rPr>
          <w:i/>
          <w:iCs/>
        </w:rPr>
        <w:t xml:space="preserve">“Drag two primary </w:t>
      </w:r>
      <w:proofErr w:type="spellStart"/>
      <w:r w:rsidRPr="00FE595F">
        <w:rPr>
          <w:i/>
          <w:iCs/>
        </w:rPr>
        <w:t>colors</w:t>
      </w:r>
      <w:proofErr w:type="spellEnd"/>
      <w:r w:rsidRPr="00FE595F">
        <w:rPr>
          <w:i/>
          <w:iCs/>
        </w:rPr>
        <w:t xml:space="preserve"> into the mixing bowl to see what new </w:t>
      </w:r>
      <w:proofErr w:type="spellStart"/>
      <w:r w:rsidRPr="00FE595F">
        <w:rPr>
          <w:i/>
          <w:iCs/>
        </w:rPr>
        <w:t>color</w:t>
      </w:r>
      <w:proofErr w:type="spellEnd"/>
      <w:r w:rsidRPr="00FE595F">
        <w:rPr>
          <w:i/>
          <w:iCs/>
        </w:rPr>
        <w:t xml:space="preserve"> you can make.”</w:t>
      </w:r>
      <w:r w:rsidRPr="00FE595F">
        <w:t xml:space="preserve"> (14 </w:t>
      </w:r>
      <w:proofErr w:type="spellStart"/>
      <w:r w:rsidRPr="00FE595F">
        <w:t>dp</w:t>
      </w:r>
      <w:proofErr w:type="spellEnd"/>
      <w:r w:rsidRPr="00FE595F">
        <w:t xml:space="preserve">, Regular) </w:t>
      </w:r>
    </w:p>
    <w:p w14:paraId="081F91E1" w14:textId="77777777" w:rsidR="00FE595F" w:rsidRPr="00FE595F" w:rsidRDefault="00FE595F" w:rsidP="00FE595F">
      <w:pPr>
        <w:numPr>
          <w:ilvl w:val="0"/>
          <w:numId w:val="4"/>
        </w:numPr>
      </w:pPr>
      <w:r w:rsidRPr="00FE595F">
        <w:rPr>
          <w:b/>
          <w:bCs/>
        </w:rPr>
        <w:t>Customization Panel</w:t>
      </w:r>
      <w:r w:rsidRPr="00FE595F">
        <w:t>: Gear icon (</w:t>
      </w:r>
      <w:r w:rsidRPr="00FE595F">
        <w:rPr>
          <w:rFonts w:ascii="Segoe UI Emoji" w:hAnsi="Segoe UI Emoji" w:cs="Segoe UI Emoji"/>
        </w:rPr>
        <w:t>⚙️</w:t>
      </w:r>
      <w:r w:rsidRPr="00FE595F">
        <w:t xml:space="preserve">) in top-right → opens </w:t>
      </w:r>
      <w:r w:rsidRPr="00FE595F">
        <w:rPr>
          <w:b/>
          <w:bCs/>
        </w:rPr>
        <w:t>Activity Settings</w:t>
      </w:r>
      <w:r w:rsidRPr="00FE595F">
        <w:t xml:space="preserve"> (see Section 6) </w:t>
      </w:r>
    </w:p>
    <w:p w14:paraId="3E2C1E82" w14:textId="77777777" w:rsidR="00FE595F" w:rsidRPr="00FE595F" w:rsidRDefault="00FE595F" w:rsidP="00FE595F">
      <w:pPr>
        <w:numPr>
          <w:ilvl w:val="0"/>
          <w:numId w:val="4"/>
        </w:numPr>
      </w:pPr>
      <w:r w:rsidRPr="00FE595F">
        <w:rPr>
          <w:b/>
          <w:bCs/>
        </w:rPr>
        <w:t>Help Button</w:t>
      </w:r>
      <w:proofErr w:type="gramStart"/>
      <w:r w:rsidRPr="00FE595F">
        <w:t xml:space="preserve">: </w:t>
      </w:r>
      <w:r w:rsidRPr="00FE595F">
        <w:rPr>
          <w:b/>
          <w:bCs/>
        </w:rPr>
        <w:t>?</w:t>
      </w:r>
      <w:proofErr w:type="gramEnd"/>
      <w:r w:rsidRPr="00FE595F">
        <w:t xml:space="preserve"> in top-right corner → opens </w:t>
      </w:r>
      <w:r w:rsidRPr="00FE595F">
        <w:rPr>
          <w:b/>
          <w:bCs/>
        </w:rPr>
        <w:t>“How to Play” modal</w:t>
      </w:r>
      <w:r w:rsidRPr="00FE595F">
        <w:t xml:space="preserve"> (see Section 7) </w:t>
      </w:r>
    </w:p>
    <w:p w14:paraId="3D9B3CCA" w14:textId="77777777" w:rsidR="00FE595F" w:rsidRPr="00FE595F" w:rsidRDefault="00FE595F" w:rsidP="00FE595F">
      <w:pPr>
        <w:numPr>
          <w:ilvl w:val="0"/>
          <w:numId w:val="4"/>
        </w:numPr>
      </w:pPr>
      <w:r w:rsidRPr="00FE595F">
        <w:rPr>
          <w:b/>
          <w:bCs/>
        </w:rPr>
        <w:t>Start Button</w:t>
      </w:r>
      <w:r w:rsidRPr="00FE595F">
        <w:t xml:space="preserve">: Large primary button → </w:t>
      </w:r>
      <w:r w:rsidRPr="00FE595F">
        <w:rPr>
          <w:b/>
          <w:bCs/>
        </w:rPr>
        <w:t>“Begin Mixing”</w:t>
      </w:r>
    </w:p>
    <w:p w14:paraId="0777E9E0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Step 2: Mixing Screen (Core Interaction) </w:t>
      </w:r>
    </w:p>
    <w:p w14:paraId="1E53FDB6" w14:textId="77777777" w:rsidR="00FE595F" w:rsidRPr="00FE595F" w:rsidRDefault="00FE595F" w:rsidP="00FE595F">
      <w:pPr>
        <w:numPr>
          <w:ilvl w:val="0"/>
          <w:numId w:val="5"/>
        </w:numPr>
      </w:pPr>
      <w:r w:rsidRPr="00FE595F">
        <w:rPr>
          <w:b/>
          <w:bCs/>
        </w:rPr>
        <w:t>Layout</w:t>
      </w:r>
      <w:r w:rsidRPr="00FE595F">
        <w:t xml:space="preserve">: </w:t>
      </w:r>
    </w:p>
    <w:p w14:paraId="1738DF99" w14:textId="77777777" w:rsidR="00FE595F" w:rsidRPr="00FE595F" w:rsidRDefault="00FE595F" w:rsidP="00FE595F">
      <w:pPr>
        <w:numPr>
          <w:ilvl w:val="1"/>
          <w:numId w:val="5"/>
        </w:numPr>
      </w:pPr>
      <w:r w:rsidRPr="00FE595F">
        <w:rPr>
          <w:b/>
          <w:bCs/>
        </w:rPr>
        <w:t>Top 70%</w:t>
      </w:r>
      <w:r w:rsidRPr="00FE595F">
        <w:t xml:space="preserve">: Central </w:t>
      </w:r>
      <w:r w:rsidRPr="00FE595F">
        <w:rPr>
          <w:b/>
          <w:bCs/>
        </w:rPr>
        <w:t>mixing cauldron</w:t>
      </w:r>
      <w:r w:rsidRPr="00FE595F">
        <w:t xml:space="preserve"> (empty light-</w:t>
      </w:r>
      <w:proofErr w:type="spellStart"/>
      <w:r w:rsidRPr="00FE595F">
        <w:t>gray</w:t>
      </w:r>
      <w:proofErr w:type="spellEnd"/>
      <w:r w:rsidRPr="00FE595F">
        <w:t xml:space="preserve"> circle, 180 </w:t>
      </w:r>
      <w:proofErr w:type="spellStart"/>
      <w:r w:rsidRPr="00FE595F">
        <w:t>dp</w:t>
      </w:r>
      <w:proofErr w:type="spellEnd"/>
      <w:r w:rsidRPr="00FE595F">
        <w:t xml:space="preserve"> diameter) </w:t>
      </w:r>
    </w:p>
    <w:p w14:paraId="7BE6B80F" w14:textId="77777777" w:rsidR="00FE595F" w:rsidRPr="00FE595F" w:rsidRDefault="00FE595F" w:rsidP="00FE595F">
      <w:pPr>
        <w:numPr>
          <w:ilvl w:val="1"/>
          <w:numId w:val="5"/>
        </w:numPr>
      </w:pPr>
      <w:r w:rsidRPr="00FE595F">
        <w:rPr>
          <w:b/>
          <w:bCs/>
        </w:rPr>
        <w:t>Bottom 30%</w:t>
      </w:r>
      <w:r w:rsidRPr="00FE595F">
        <w:t xml:space="preserve">: Three </w:t>
      </w:r>
      <w:proofErr w:type="spellStart"/>
      <w:r w:rsidRPr="00FE595F">
        <w:rPr>
          <w:b/>
          <w:bCs/>
        </w:rPr>
        <w:t>labeled</w:t>
      </w:r>
      <w:proofErr w:type="spellEnd"/>
      <w:r w:rsidRPr="00FE595F">
        <w:rPr>
          <w:b/>
          <w:bCs/>
        </w:rPr>
        <w:t xml:space="preserve"> primary 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rPr>
          <w:b/>
          <w:bCs/>
        </w:rPr>
        <w:t xml:space="preserve"> blobs</w:t>
      </w:r>
      <w:r w:rsidRPr="00FE595F">
        <w:t xml:space="preserve"> (Red, Blue, Yellow) spaced evenly (≥32 </w:t>
      </w:r>
      <w:proofErr w:type="spellStart"/>
      <w:r w:rsidRPr="00FE595F">
        <w:t>dp</w:t>
      </w:r>
      <w:proofErr w:type="spellEnd"/>
      <w:r w:rsidRPr="00FE595F">
        <w:t xml:space="preserve"> apart)</w:t>
      </w:r>
    </w:p>
    <w:p w14:paraId="5D302297" w14:textId="77777777" w:rsidR="00FE595F" w:rsidRPr="00FE595F" w:rsidRDefault="00FE595F" w:rsidP="00FE595F">
      <w:pPr>
        <w:numPr>
          <w:ilvl w:val="0"/>
          <w:numId w:val="5"/>
        </w:numPr>
      </w:pPr>
      <w:r w:rsidRPr="00FE595F">
        <w:rPr>
          <w:b/>
          <w:bCs/>
        </w:rPr>
        <w:t>Interaction</w:t>
      </w:r>
      <w:r w:rsidRPr="00FE595F">
        <w:t xml:space="preserve">: </w:t>
      </w:r>
    </w:p>
    <w:p w14:paraId="1AABE089" w14:textId="77777777" w:rsidR="00FE595F" w:rsidRPr="00FE595F" w:rsidRDefault="00FE595F" w:rsidP="00FE595F">
      <w:pPr>
        <w:numPr>
          <w:ilvl w:val="1"/>
          <w:numId w:val="5"/>
        </w:numPr>
      </w:pPr>
      <w:r w:rsidRPr="00FE595F">
        <w:t xml:space="preserve">Student </w:t>
      </w:r>
      <w:r w:rsidRPr="00FE595F">
        <w:rPr>
          <w:b/>
          <w:bCs/>
        </w:rPr>
        <w:t xml:space="preserve">drags one primary 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t xml:space="preserve"> into the cauldron → it stays </w:t>
      </w:r>
    </w:p>
    <w:p w14:paraId="4ED1ADE7" w14:textId="77777777" w:rsidR="00FE595F" w:rsidRPr="00FE595F" w:rsidRDefault="00FE595F" w:rsidP="00FE595F">
      <w:pPr>
        <w:numPr>
          <w:ilvl w:val="1"/>
          <w:numId w:val="5"/>
        </w:numPr>
      </w:pPr>
      <w:r w:rsidRPr="00FE595F">
        <w:t xml:space="preserve">Student </w:t>
      </w:r>
      <w:r w:rsidRPr="00FE595F">
        <w:rPr>
          <w:b/>
          <w:bCs/>
        </w:rPr>
        <w:t xml:space="preserve">drags a second primary 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t xml:space="preserve"> into the cauldron → </w:t>
      </w:r>
    </w:p>
    <w:p w14:paraId="5D09515B" w14:textId="77777777" w:rsidR="00FE595F" w:rsidRPr="00FE595F" w:rsidRDefault="00FE595F" w:rsidP="00FE595F">
      <w:pPr>
        <w:numPr>
          <w:ilvl w:val="2"/>
          <w:numId w:val="5"/>
        </w:numPr>
      </w:pPr>
      <w:r w:rsidRPr="00FE595F">
        <w:t xml:space="preserve">If valid pair (e.g., Red + Yellow): </w:t>
      </w:r>
    </w:p>
    <w:p w14:paraId="4982F31D" w14:textId="77777777" w:rsidR="00FE595F" w:rsidRPr="00FE595F" w:rsidRDefault="00FE595F" w:rsidP="00FE595F">
      <w:pPr>
        <w:numPr>
          <w:ilvl w:val="3"/>
          <w:numId w:val="5"/>
        </w:numPr>
      </w:pPr>
      <w:r w:rsidRPr="00FE595F">
        <w:rPr>
          <w:rFonts w:ascii="Segoe UI Emoji" w:hAnsi="Segoe UI Emoji" w:cs="Segoe UI Emoji"/>
        </w:rPr>
        <w:t>✅</w:t>
      </w:r>
      <w:r w:rsidRPr="00FE595F">
        <w:t xml:space="preserve"> </w:t>
      </w:r>
      <w:r w:rsidRPr="00FE595F">
        <w:rPr>
          <w:b/>
          <w:bCs/>
        </w:rPr>
        <w:t>Visual</w:t>
      </w:r>
      <w:r w:rsidRPr="00FE595F">
        <w:t xml:space="preserve">: Cauldron fills with </w:t>
      </w:r>
      <w:r w:rsidRPr="00FE595F">
        <w:rPr>
          <w:b/>
          <w:bCs/>
        </w:rPr>
        <w:t>Orange</w:t>
      </w:r>
      <w:r w:rsidRPr="00FE595F">
        <w:t xml:space="preserve"> + </w:t>
      </w:r>
      <w:r w:rsidRPr="00FE595F">
        <w:rPr>
          <w:b/>
          <w:bCs/>
        </w:rPr>
        <w:t>“Orange!”</w:t>
      </w:r>
      <w:r w:rsidRPr="00FE595F">
        <w:t xml:space="preserve"> label appears </w:t>
      </w:r>
    </w:p>
    <w:p w14:paraId="3FB57E52" w14:textId="77777777" w:rsidR="00FE595F" w:rsidRPr="00FE595F" w:rsidRDefault="00FE595F" w:rsidP="00FE595F">
      <w:pPr>
        <w:numPr>
          <w:ilvl w:val="3"/>
          <w:numId w:val="5"/>
        </w:numPr>
      </w:pPr>
      <w:r w:rsidRPr="00FE595F">
        <w:rPr>
          <w:rFonts w:ascii="Segoe UI Emoji" w:hAnsi="Segoe UI Emoji" w:cs="Segoe UI Emoji"/>
        </w:rPr>
        <w:t>🔊</w:t>
      </w:r>
      <w:r w:rsidRPr="00FE595F">
        <w:t xml:space="preserve"> </w:t>
      </w:r>
      <w:r w:rsidRPr="00FE595F">
        <w:rPr>
          <w:b/>
          <w:bCs/>
        </w:rPr>
        <w:t>Audio</w:t>
      </w:r>
      <w:r w:rsidRPr="00FE595F">
        <w:t xml:space="preserve">: Distinctive “whoosh” + chime </w:t>
      </w:r>
    </w:p>
    <w:p w14:paraId="30BBE103" w14:textId="77777777" w:rsidR="00FE595F" w:rsidRPr="00FE595F" w:rsidRDefault="00FE595F" w:rsidP="00FE595F">
      <w:pPr>
        <w:numPr>
          <w:ilvl w:val="3"/>
          <w:numId w:val="5"/>
        </w:numPr>
      </w:pPr>
      <w:r w:rsidRPr="00FE595F">
        <w:rPr>
          <w:rFonts w:ascii="Segoe UI Emoji" w:hAnsi="Segoe UI Emoji" w:cs="Segoe UI Emoji"/>
        </w:rPr>
        <w:t>📳</w:t>
      </w:r>
      <w:r w:rsidRPr="00FE595F">
        <w:t xml:space="preserve"> </w:t>
      </w:r>
      <w:r w:rsidRPr="00FE595F">
        <w:rPr>
          <w:b/>
          <w:bCs/>
        </w:rPr>
        <w:t>Haptic</w:t>
      </w:r>
      <w:r w:rsidRPr="00FE595F">
        <w:t>: Subtle 100ms vibration (if enabled)</w:t>
      </w:r>
    </w:p>
    <w:p w14:paraId="32B40609" w14:textId="77777777" w:rsidR="00FE595F" w:rsidRPr="00FE595F" w:rsidRDefault="00FE595F" w:rsidP="00FE595F">
      <w:pPr>
        <w:numPr>
          <w:ilvl w:val="2"/>
          <w:numId w:val="5"/>
        </w:numPr>
      </w:pPr>
      <w:r w:rsidRPr="00FE595F">
        <w:t xml:space="preserve">If same </w:t>
      </w:r>
      <w:proofErr w:type="spellStart"/>
      <w:r w:rsidRPr="00FE595F">
        <w:t>color</w:t>
      </w:r>
      <w:proofErr w:type="spellEnd"/>
      <w:r w:rsidRPr="00FE595F">
        <w:t xml:space="preserve"> (e.g., Red + Red) or invalid: </w:t>
      </w:r>
    </w:p>
    <w:p w14:paraId="3F5847DC" w14:textId="77777777" w:rsidR="00FE595F" w:rsidRPr="00FE595F" w:rsidRDefault="00FE595F" w:rsidP="00FE595F">
      <w:pPr>
        <w:numPr>
          <w:ilvl w:val="3"/>
          <w:numId w:val="5"/>
        </w:numPr>
      </w:pPr>
      <w:r w:rsidRPr="00FE595F">
        <w:rPr>
          <w:rFonts w:ascii="Segoe UI Emoji" w:hAnsi="Segoe UI Emoji" w:cs="Segoe UI Emoji"/>
        </w:rPr>
        <w:t>❌</w:t>
      </w:r>
      <w:r w:rsidRPr="00FE595F">
        <w:t xml:space="preserve"> </w:t>
      </w:r>
      <w:r w:rsidRPr="00FE595F">
        <w:rPr>
          <w:b/>
          <w:bCs/>
        </w:rPr>
        <w:t>Visual</w:t>
      </w:r>
      <w:r w:rsidRPr="00FE595F">
        <w:t xml:space="preserve">: Second blob returns to start; cauldron remains unchanged </w:t>
      </w:r>
    </w:p>
    <w:p w14:paraId="38C98C6D" w14:textId="77777777" w:rsidR="00FE595F" w:rsidRPr="00FE595F" w:rsidRDefault="00FE595F" w:rsidP="00FE595F">
      <w:pPr>
        <w:numPr>
          <w:ilvl w:val="3"/>
          <w:numId w:val="5"/>
        </w:numPr>
      </w:pPr>
      <w:r w:rsidRPr="00FE595F">
        <w:rPr>
          <w:rFonts w:ascii="Segoe UI Emoji" w:hAnsi="Segoe UI Emoji" w:cs="Segoe UI Emoji"/>
        </w:rPr>
        <w:t>🔊</w:t>
      </w:r>
      <w:r w:rsidRPr="00FE595F">
        <w:t xml:space="preserve"> </w:t>
      </w:r>
      <w:r w:rsidRPr="00FE595F">
        <w:rPr>
          <w:b/>
          <w:bCs/>
        </w:rPr>
        <w:t>Audio</w:t>
      </w:r>
      <w:r w:rsidRPr="00FE595F">
        <w:t>: Gentle “</w:t>
      </w:r>
      <w:proofErr w:type="spellStart"/>
      <w:r w:rsidRPr="00FE595F">
        <w:t>boop</w:t>
      </w:r>
      <w:proofErr w:type="spellEnd"/>
      <w:r w:rsidRPr="00FE595F">
        <w:t xml:space="preserve">” (neutral) </w:t>
      </w:r>
    </w:p>
    <w:p w14:paraId="271D12B5" w14:textId="77777777" w:rsidR="00FE595F" w:rsidRPr="00FE595F" w:rsidRDefault="00FE595F" w:rsidP="00FE595F">
      <w:pPr>
        <w:numPr>
          <w:ilvl w:val="3"/>
          <w:numId w:val="5"/>
        </w:numPr>
      </w:pPr>
      <w:r w:rsidRPr="00FE595F">
        <w:rPr>
          <w:rFonts w:ascii="Segoe UI Emoji" w:hAnsi="Segoe UI Emoji" w:cs="Segoe UI Emoji"/>
        </w:rPr>
        <w:t>📳</w:t>
      </w:r>
      <w:r w:rsidRPr="00FE595F">
        <w:t xml:space="preserve"> </w:t>
      </w:r>
      <w:r w:rsidRPr="00FE595F">
        <w:rPr>
          <w:b/>
          <w:bCs/>
        </w:rPr>
        <w:t>Haptic</w:t>
      </w:r>
      <w:r w:rsidRPr="00FE595F">
        <w:t>: None</w:t>
      </w:r>
    </w:p>
    <w:p w14:paraId="21636CD1" w14:textId="77777777" w:rsidR="00FE595F" w:rsidRPr="00FE595F" w:rsidRDefault="00FE595F" w:rsidP="00FE595F">
      <w:pPr>
        <w:numPr>
          <w:ilvl w:val="1"/>
          <w:numId w:val="5"/>
        </w:numPr>
      </w:pPr>
      <w:r w:rsidRPr="00FE595F">
        <w:rPr>
          <w:b/>
          <w:bCs/>
        </w:rPr>
        <w:t>Undo</w:t>
      </w:r>
      <w:r w:rsidRPr="00FE595F">
        <w:t xml:space="preserve">: Tap the cauldron to </w:t>
      </w:r>
      <w:r w:rsidRPr="00FE595F">
        <w:rPr>
          <w:b/>
          <w:bCs/>
        </w:rPr>
        <w:t>reset</w:t>
      </w:r>
      <w:r w:rsidRPr="00FE595F">
        <w:t xml:space="preserve"> (clears all </w:t>
      </w:r>
      <w:proofErr w:type="spellStart"/>
      <w:r w:rsidRPr="00FE595F">
        <w:t>colors</w:t>
      </w:r>
      <w:proofErr w:type="spellEnd"/>
      <w:r w:rsidRPr="00FE595F">
        <w:t>)</w:t>
      </w:r>
    </w:p>
    <w:p w14:paraId="7E525734" w14:textId="77777777" w:rsidR="00FE595F" w:rsidRPr="00FE595F" w:rsidRDefault="00FE595F" w:rsidP="00FE595F">
      <w:pPr>
        <w:numPr>
          <w:ilvl w:val="0"/>
          <w:numId w:val="5"/>
        </w:numPr>
      </w:pPr>
      <w:r w:rsidRPr="00FE595F">
        <w:rPr>
          <w:b/>
          <w:bCs/>
        </w:rPr>
        <w:t>No scoring, no failure, no pressure</w:t>
      </w:r>
    </w:p>
    <w:p w14:paraId="37E85875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Step 3: Completion / Play Again </w:t>
      </w:r>
    </w:p>
    <w:p w14:paraId="67965000" w14:textId="77777777" w:rsidR="00FE595F" w:rsidRPr="00FE595F" w:rsidRDefault="00FE595F" w:rsidP="00FE595F">
      <w:pPr>
        <w:numPr>
          <w:ilvl w:val="0"/>
          <w:numId w:val="6"/>
        </w:numPr>
      </w:pPr>
      <w:r w:rsidRPr="00FE595F">
        <w:rPr>
          <w:b/>
          <w:bCs/>
        </w:rPr>
        <w:t>Message</w:t>
      </w:r>
      <w:r w:rsidRPr="00FE595F">
        <w:t xml:space="preserve">: </w:t>
      </w:r>
      <w:r w:rsidRPr="00FE595F">
        <w:rPr>
          <w:i/>
          <w:iCs/>
        </w:rPr>
        <w:t>“You made Orange, Green, and Purple! Amazing mixing!”</w:t>
      </w:r>
      <w:r w:rsidRPr="00FE595F">
        <w:t xml:space="preserve"> (dynamic based on </w:t>
      </w:r>
      <w:proofErr w:type="spellStart"/>
      <w:r w:rsidRPr="00FE595F">
        <w:t>colors</w:t>
      </w:r>
      <w:proofErr w:type="spellEnd"/>
      <w:r w:rsidRPr="00FE595F">
        <w:t xml:space="preserve"> created) </w:t>
      </w:r>
    </w:p>
    <w:p w14:paraId="0C88057E" w14:textId="77777777" w:rsidR="00FE595F" w:rsidRPr="00FE595F" w:rsidRDefault="00FE595F" w:rsidP="00FE595F">
      <w:pPr>
        <w:numPr>
          <w:ilvl w:val="0"/>
          <w:numId w:val="6"/>
        </w:numPr>
      </w:pPr>
      <w:r w:rsidRPr="00FE595F">
        <w:rPr>
          <w:b/>
          <w:bCs/>
        </w:rPr>
        <w:t>Visual</w:t>
      </w:r>
      <w:r w:rsidRPr="00FE595F">
        <w:t xml:space="preserve">: </w:t>
      </w:r>
      <w:r w:rsidRPr="00FE595F">
        <w:rPr>
          <w:b/>
          <w:bCs/>
        </w:rPr>
        <w:t xml:space="preserve">Soft confetti in secondary </w:t>
      </w:r>
      <w:proofErr w:type="spellStart"/>
      <w:r w:rsidRPr="00FE595F">
        <w:rPr>
          <w:b/>
          <w:bCs/>
        </w:rPr>
        <w:t>colors</w:t>
      </w:r>
      <w:proofErr w:type="spellEnd"/>
      <w:r w:rsidRPr="00FE595F">
        <w:t xml:space="preserve"> (≤2 sec, </w:t>
      </w:r>
      <w:r w:rsidRPr="00FE595F">
        <w:rPr>
          <w:b/>
          <w:bCs/>
        </w:rPr>
        <w:t>required</w:t>
      </w:r>
      <w:r w:rsidRPr="00FE595F">
        <w:t xml:space="preserve"> for engagement) </w:t>
      </w:r>
    </w:p>
    <w:p w14:paraId="59475F0E" w14:textId="77777777" w:rsidR="00FE595F" w:rsidRPr="00FE595F" w:rsidRDefault="00FE595F" w:rsidP="00FE595F">
      <w:pPr>
        <w:numPr>
          <w:ilvl w:val="0"/>
          <w:numId w:val="6"/>
        </w:numPr>
      </w:pPr>
      <w:r w:rsidRPr="00FE595F">
        <w:rPr>
          <w:b/>
          <w:bCs/>
        </w:rPr>
        <w:t>Buttons</w:t>
      </w:r>
      <w:r w:rsidRPr="00FE595F">
        <w:t xml:space="preserve">: </w:t>
      </w:r>
    </w:p>
    <w:p w14:paraId="22168357" w14:textId="77777777" w:rsidR="00FE595F" w:rsidRPr="00FE595F" w:rsidRDefault="00FE595F" w:rsidP="00FE595F">
      <w:pPr>
        <w:numPr>
          <w:ilvl w:val="1"/>
          <w:numId w:val="6"/>
        </w:numPr>
      </w:pPr>
      <w:r w:rsidRPr="00FE595F">
        <w:rPr>
          <w:b/>
          <w:bCs/>
        </w:rPr>
        <w:t>“Mix Again”</w:t>
      </w:r>
      <w:r w:rsidRPr="00FE595F">
        <w:t xml:space="preserve"> (primary) </w:t>
      </w:r>
    </w:p>
    <w:p w14:paraId="54B95F9F" w14:textId="77777777" w:rsidR="00FE595F" w:rsidRPr="00FE595F" w:rsidRDefault="00FE595F" w:rsidP="00FE595F">
      <w:pPr>
        <w:numPr>
          <w:ilvl w:val="1"/>
          <w:numId w:val="6"/>
        </w:numPr>
      </w:pPr>
      <w:r w:rsidRPr="00FE595F">
        <w:rPr>
          <w:b/>
          <w:bCs/>
        </w:rPr>
        <w:t>“Back to Activities”</w:t>
      </w:r>
      <w:r w:rsidRPr="00FE595F">
        <w:t xml:space="preserve"> (secondary)</w:t>
      </w:r>
    </w:p>
    <w:p w14:paraId="66962762" w14:textId="77777777" w:rsidR="00FE595F" w:rsidRPr="00FE595F" w:rsidRDefault="00FE595F" w:rsidP="00FE595F">
      <w:r w:rsidRPr="00FE595F">
        <w:pict w14:anchorId="7422EE35">
          <v:rect id="_x0000_i1028" style="width:0;height:1.5pt" o:hralign="center" o:hrstd="t" o:hr="t" fillcolor="#a0a0a0" stroked="f"/>
        </w:pict>
      </w:r>
    </w:p>
    <w:p w14:paraId="2971C587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4. UI/UX Requirements (Strict Compliance)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5223"/>
        <w:gridCol w:w="2289"/>
      </w:tblGrid>
      <w:tr w:rsidR="00FE595F" w:rsidRPr="00FE595F" w14:paraId="5EB4D94C" w14:textId="77777777" w:rsidTr="00FE595F">
        <w:trPr>
          <w:trHeight w:val="312"/>
        </w:trPr>
        <w:tc>
          <w:tcPr>
            <w:tcW w:w="2380" w:type="dxa"/>
            <w:noWrap/>
            <w:hideMark/>
          </w:tcPr>
          <w:p w14:paraId="632FB698" w14:textId="77777777" w:rsidR="00FE595F" w:rsidRPr="00FE595F" w:rsidRDefault="00FE595F">
            <w:r w:rsidRPr="00FE595F">
              <w:t>Element</w:t>
            </w:r>
          </w:p>
        </w:tc>
        <w:tc>
          <w:tcPr>
            <w:tcW w:w="8629" w:type="dxa"/>
            <w:noWrap/>
            <w:hideMark/>
          </w:tcPr>
          <w:p w14:paraId="387CCC52" w14:textId="77777777" w:rsidR="00FE595F" w:rsidRPr="00FE595F" w:rsidRDefault="00FE595F">
            <w:r w:rsidRPr="00FE595F">
              <w:t>Specification</w:t>
            </w:r>
          </w:p>
        </w:tc>
        <w:tc>
          <w:tcPr>
            <w:tcW w:w="3700" w:type="dxa"/>
            <w:noWrap/>
            <w:hideMark/>
          </w:tcPr>
          <w:p w14:paraId="26B73D3B" w14:textId="77777777" w:rsidR="00FE595F" w:rsidRPr="00FE595F" w:rsidRDefault="00FE595F">
            <w:r w:rsidRPr="00FE595F">
              <w:t>Rationale</w:t>
            </w:r>
          </w:p>
        </w:tc>
      </w:tr>
      <w:tr w:rsidR="00FE595F" w:rsidRPr="00FE595F" w14:paraId="5B61BC0C" w14:textId="77777777" w:rsidTr="00FE595F">
        <w:trPr>
          <w:trHeight w:val="312"/>
        </w:trPr>
        <w:tc>
          <w:tcPr>
            <w:tcW w:w="2380" w:type="dxa"/>
            <w:noWrap/>
            <w:hideMark/>
          </w:tcPr>
          <w:p w14:paraId="5B0122C8" w14:textId="77777777" w:rsidR="00FE595F" w:rsidRPr="00FE595F" w:rsidRDefault="00FE595F">
            <w:r w:rsidRPr="00FE595F">
              <w:t>**Background**</w:t>
            </w:r>
          </w:p>
        </w:tc>
        <w:tc>
          <w:tcPr>
            <w:tcW w:w="8629" w:type="dxa"/>
            <w:noWrap/>
            <w:hideMark/>
          </w:tcPr>
          <w:p w14:paraId="55A03B41" w14:textId="77777777" w:rsidR="00FE595F" w:rsidRPr="00FE595F" w:rsidRDefault="00FE595F">
            <w:r w:rsidRPr="00FE595F">
              <w:t>`#FFFFFF` (L) / `#121212` (D)</w:t>
            </w:r>
          </w:p>
        </w:tc>
        <w:tc>
          <w:tcPr>
            <w:tcW w:w="3700" w:type="dxa"/>
            <w:noWrap/>
            <w:hideMark/>
          </w:tcPr>
          <w:p w14:paraId="7F0E1C54" w14:textId="77777777" w:rsidR="00FE595F" w:rsidRPr="00FE595F" w:rsidRDefault="00FE595F">
            <w:r w:rsidRPr="00FE595F">
              <w:t>High contrast for visual clarity</w:t>
            </w:r>
          </w:p>
        </w:tc>
      </w:tr>
      <w:tr w:rsidR="00FE595F" w:rsidRPr="00FE595F" w14:paraId="3C2A0F7B" w14:textId="77777777" w:rsidTr="00FE595F">
        <w:trPr>
          <w:trHeight w:val="312"/>
        </w:trPr>
        <w:tc>
          <w:tcPr>
            <w:tcW w:w="2380" w:type="dxa"/>
            <w:noWrap/>
            <w:hideMark/>
          </w:tcPr>
          <w:p w14:paraId="4F780A2D" w14:textId="77777777" w:rsidR="00FE595F" w:rsidRPr="00FE595F" w:rsidRDefault="00FE595F">
            <w:r w:rsidRPr="00FE595F">
              <w:t xml:space="preserve">**Text </w:t>
            </w:r>
            <w:proofErr w:type="spellStart"/>
            <w:r w:rsidRPr="00FE595F">
              <w:t>Color</w:t>
            </w:r>
            <w:proofErr w:type="spellEnd"/>
            <w:r w:rsidRPr="00FE595F">
              <w:t>**</w:t>
            </w:r>
          </w:p>
        </w:tc>
        <w:tc>
          <w:tcPr>
            <w:tcW w:w="8629" w:type="dxa"/>
            <w:noWrap/>
            <w:hideMark/>
          </w:tcPr>
          <w:p w14:paraId="4B2B36D1" w14:textId="77777777" w:rsidR="00FE595F" w:rsidRPr="00FE595F" w:rsidRDefault="00FE595F">
            <w:r w:rsidRPr="00FE595F">
              <w:t>`#1A1A1A` (L) / `#FFFFFF` (D)</w:t>
            </w:r>
          </w:p>
        </w:tc>
        <w:tc>
          <w:tcPr>
            <w:tcW w:w="3700" w:type="dxa"/>
            <w:noWrap/>
            <w:hideMark/>
          </w:tcPr>
          <w:p w14:paraId="53E2BAEE" w14:textId="77777777" w:rsidR="00FE595F" w:rsidRPr="00FE595F" w:rsidRDefault="00FE595F">
            <w:r w:rsidRPr="00FE595F">
              <w:t>WCAG AAA compliant</w:t>
            </w:r>
          </w:p>
        </w:tc>
      </w:tr>
      <w:tr w:rsidR="00FE595F" w:rsidRPr="00FE595F" w14:paraId="7A9CEFFB" w14:textId="77777777" w:rsidTr="00FE595F">
        <w:trPr>
          <w:trHeight w:val="312"/>
        </w:trPr>
        <w:tc>
          <w:tcPr>
            <w:tcW w:w="2380" w:type="dxa"/>
            <w:noWrap/>
            <w:hideMark/>
          </w:tcPr>
          <w:p w14:paraId="34A0C56A" w14:textId="77777777" w:rsidR="00FE595F" w:rsidRPr="00FE595F" w:rsidRDefault="00FE595F">
            <w:r w:rsidRPr="00FE595F">
              <w:t>**Touch Targets**</w:t>
            </w:r>
          </w:p>
        </w:tc>
        <w:tc>
          <w:tcPr>
            <w:tcW w:w="8629" w:type="dxa"/>
            <w:noWrap/>
            <w:hideMark/>
          </w:tcPr>
          <w:p w14:paraId="16C24449" w14:textId="77777777" w:rsidR="00FE595F" w:rsidRPr="00FE595F" w:rsidRDefault="00FE595F">
            <w:proofErr w:type="spellStart"/>
            <w:r w:rsidRPr="00FE595F">
              <w:t>Color</w:t>
            </w:r>
            <w:proofErr w:type="spellEnd"/>
            <w:r w:rsidRPr="00FE595F">
              <w:t xml:space="preserve"> blobs ≥ 100×100 </w:t>
            </w:r>
            <w:proofErr w:type="spellStart"/>
            <w:r w:rsidRPr="00FE595F">
              <w:t>dp</w:t>
            </w:r>
            <w:proofErr w:type="spellEnd"/>
          </w:p>
        </w:tc>
        <w:tc>
          <w:tcPr>
            <w:tcW w:w="3700" w:type="dxa"/>
            <w:noWrap/>
            <w:hideMark/>
          </w:tcPr>
          <w:p w14:paraId="35C250A7" w14:textId="77777777" w:rsidR="00FE595F" w:rsidRPr="00FE595F" w:rsidRDefault="00FE595F">
            <w:r w:rsidRPr="00FE595F">
              <w:t>Accommodates motor challenges</w:t>
            </w:r>
          </w:p>
        </w:tc>
      </w:tr>
      <w:tr w:rsidR="00FE595F" w:rsidRPr="00FE595F" w14:paraId="205C5D16" w14:textId="77777777" w:rsidTr="00FE595F">
        <w:trPr>
          <w:trHeight w:val="312"/>
        </w:trPr>
        <w:tc>
          <w:tcPr>
            <w:tcW w:w="2380" w:type="dxa"/>
            <w:noWrap/>
            <w:hideMark/>
          </w:tcPr>
          <w:p w14:paraId="71AF5DCD" w14:textId="77777777" w:rsidR="00FE595F" w:rsidRPr="00FE595F" w:rsidRDefault="00FE595F">
            <w:r w:rsidRPr="00FE595F">
              <w:t>**Spacing**</w:t>
            </w:r>
          </w:p>
        </w:tc>
        <w:tc>
          <w:tcPr>
            <w:tcW w:w="8629" w:type="dxa"/>
            <w:noWrap/>
            <w:hideMark/>
          </w:tcPr>
          <w:p w14:paraId="6FAE77C8" w14:textId="77777777" w:rsidR="00FE595F" w:rsidRPr="00FE595F" w:rsidRDefault="00FE595F">
            <w:r w:rsidRPr="00FE595F">
              <w:t xml:space="preserve">≥ 32 </w:t>
            </w:r>
            <w:proofErr w:type="spellStart"/>
            <w:r w:rsidRPr="00FE595F">
              <w:t>dp</w:t>
            </w:r>
            <w:proofErr w:type="spellEnd"/>
            <w:r w:rsidRPr="00FE595F">
              <w:t xml:space="preserve"> between primary </w:t>
            </w:r>
            <w:proofErr w:type="spellStart"/>
            <w:r w:rsidRPr="00FE595F">
              <w:t>color</w:t>
            </w:r>
            <w:proofErr w:type="spellEnd"/>
            <w:r w:rsidRPr="00FE595F">
              <w:t xml:space="preserve"> blobs</w:t>
            </w:r>
          </w:p>
        </w:tc>
        <w:tc>
          <w:tcPr>
            <w:tcW w:w="3700" w:type="dxa"/>
            <w:noWrap/>
            <w:hideMark/>
          </w:tcPr>
          <w:p w14:paraId="13362CAB" w14:textId="77777777" w:rsidR="00FE595F" w:rsidRPr="00FE595F" w:rsidRDefault="00FE595F">
            <w:r w:rsidRPr="00FE595F">
              <w:t>Prevents accidental drags</w:t>
            </w:r>
          </w:p>
        </w:tc>
      </w:tr>
      <w:tr w:rsidR="00FE595F" w:rsidRPr="00FE595F" w14:paraId="706F4806" w14:textId="77777777" w:rsidTr="00FE595F">
        <w:trPr>
          <w:trHeight w:val="312"/>
        </w:trPr>
        <w:tc>
          <w:tcPr>
            <w:tcW w:w="2380" w:type="dxa"/>
            <w:noWrap/>
            <w:hideMark/>
          </w:tcPr>
          <w:p w14:paraId="126BDAFA" w14:textId="77777777" w:rsidR="00FE595F" w:rsidRPr="00FE595F" w:rsidRDefault="00FE595F">
            <w:r w:rsidRPr="00FE595F">
              <w:t>**Animation**</w:t>
            </w:r>
          </w:p>
        </w:tc>
        <w:tc>
          <w:tcPr>
            <w:tcW w:w="8629" w:type="dxa"/>
            <w:noWrap/>
            <w:hideMark/>
          </w:tcPr>
          <w:p w14:paraId="4EBC7552" w14:textId="77777777" w:rsidR="00FE595F" w:rsidRPr="00FE595F" w:rsidRDefault="00FE595F">
            <w:r w:rsidRPr="00FE595F">
              <w:t>Smooth drag physics; instant mix result</w:t>
            </w:r>
          </w:p>
        </w:tc>
        <w:tc>
          <w:tcPr>
            <w:tcW w:w="3700" w:type="dxa"/>
            <w:noWrap/>
            <w:hideMark/>
          </w:tcPr>
          <w:p w14:paraId="2EEDB616" w14:textId="77777777" w:rsidR="00FE595F" w:rsidRPr="00FE595F" w:rsidRDefault="00FE595F">
            <w:r w:rsidRPr="00FE595F">
              <w:t>Clear cause-effect feedback</w:t>
            </w:r>
          </w:p>
        </w:tc>
      </w:tr>
      <w:tr w:rsidR="00FE595F" w:rsidRPr="00FE595F" w14:paraId="5C5432E8" w14:textId="77777777" w:rsidTr="00FE595F">
        <w:trPr>
          <w:trHeight w:val="312"/>
        </w:trPr>
        <w:tc>
          <w:tcPr>
            <w:tcW w:w="2380" w:type="dxa"/>
            <w:noWrap/>
            <w:hideMark/>
          </w:tcPr>
          <w:p w14:paraId="782B0CCE" w14:textId="77777777" w:rsidR="00FE595F" w:rsidRPr="00FE595F" w:rsidRDefault="00FE595F">
            <w:r w:rsidRPr="00FE595F">
              <w:t>**Navigation**</w:t>
            </w:r>
          </w:p>
        </w:tc>
        <w:tc>
          <w:tcPr>
            <w:tcW w:w="8629" w:type="dxa"/>
            <w:noWrap/>
            <w:hideMark/>
          </w:tcPr>
          <w:p w14:paraId="26973A24" w14:textId="77777777" w:rsidR="00FE595F" w:rsidRPr="00FE595F" w:rsidRDefault="00FE595F">
            <w:r w:rsidRPr="00FE595F">
              <w:t>Back button (←) in top-left</w:t>
            </w:r>
          </w:p>
        </w:tc>
        <w:tc>
          <w:tcPr>
            <w:tcW w:w="3700" w:type="dxa"/>
            <w:noWrap/>
            <w:hideMark/>
          </w:tcPr>
          <w:p w14:paraId="129E41EF" w14:textId="77777777" w:rsidR="00FE595F" w:rsidRPr="00FE595F" w:rsidRDefault="00FE595F">
            <w:r w:rsidRPr="00FE595F">
              <w:t>Consistent mobile pattern</w:t>
            </w:r>
          </w:p>
        </w:tc>
      </w:tr>
      <w:tr w:rsidR="00FE595F" w:rsidRPr="00FE595F" w14:paraId="782F2D46" w14:textId="77777777" w:rsidTr="00FE595F">
        <w:trPr>
          <w:trHeight w:val="312"/>
        </w:trPr>
        <w:tc>
          <w:tcPr>
            <w:tcW w:w="2380" w:type="dxa"/>
            <w:noWrap/>
            <w:hideMark/>
          </w:tcPr>
          <w:p w14:paraId="2531DA41" w14:textId="77777777" w:rsidR="00FE595F" w:rsidRPr="00FE595F" w:rsidRDefault="00FE595F">
            <w:r w:rsidRPr="00FE595F">
              <w:t>**Personalization**</w:t>
            </w:r>
          </w:p>
        </w:tc>
        <w:tc>
          <w:tcPr>
            <w:tcW w:w="8629" w:type="dxa"/>
            <w:noWrap/>
            <w:hideMark/>
          </w:tcPr>
          <w:p w14:paraId="048EBFA4" w14:textId="77777777" w:rsidR="00FE595F" w:rsidRPr="00FE595F" w:rsidRDefault="00FE595F">
            <w:r w:rsidRPr="00FE595F">
              <w:t>Success messages **must include the student’s name** (e.g., “Amazing mixing, Aisha!”)</w:t>
            </w:r>
          </w:p>
        </w:tc>
        <w:tc>
          <w:tcPr>
            <w:tcW w:w="3700" w:type="dxa"/>
            <w:noWrap/>
            <w:hideMark/>
          </w:tcPr>
          <w:p w14:paraId="735AA9C0" w14:textId="77777777" w:rsidR="00FE595F" w:rsidRPr="00FE595F" w:rsidRDefault="00FE595F">
            <w:r w:rsidRPr="00FE595F">
              <w:t>Builds connection and motivation</w:t>
            </w:r>
          </w:p>
        </w:tc>
      </w:tr>
    </w:tbl>
    <w:p w14:paraId="01CD6A43" w14:textId="77777777" w:rsidR="00FE595F" w:rsidRPr="00FE595F" w:rsidRDefault="00FE595F" w:rsidP="00FE595F">
      <w:r w:rsidRPr="00FE595F">
        <w:rPr>
          <w:rFonts w:ascii="Segoe UI Emoji" w:hAnsi="Segoe UI Emoji" w:cs="Segoe UI Emoji"/>
        </w:rPr>
        <w:t>✅</w:t>
      </w:r>
      <w:r w:rsidRPr="00FE595F">
        <w:t xml:space="preserve"> </w:t>
      </w:r>
      <w:r w:rsidRPr="00FE595F">
        <w:rPr>
          <w:b/>
          <w:bCs/>
        </w:rPr>
        <w:t>All text supports Dynamic Type</w:t>
      </w:r>
      <w:r w:rsidRPr="00FE595F">
        <w:br/>
      </w:r>
      <w:r w:rsidRPr="00FE595F">
        <w:rPr>
          <w:rFonts w:ascii="Segoe UI Emoji" w:hAnsi="Segoe UI Emoji" w:cs="Segoe UI Emoji"/>
        </w:rPr>
        <w:t>✅</w:t>
      </w:r>
      <w:r w:rsidRPr="00FE595F">
        <w:t xml:space="preserve"> </w:t>
      </w:r>
      <w:r w:rsidRPr="00FE595F">
        <w:rPr>
          <w:b/>
          <w:bCs/>
        </w:rPr>
        <w:t>All elements screen-reader accessible</w:t>
      </w:r>
      <w:r w:rsidRPr="00FE595F">
        <w:t xml:space="preserve"> (e.g., “Red </w:t>
      </w:r>
      <w:proofErr w:type="spellStart"/>
      <w:r w:rsidRPr="00FE595F">
        <w:t>color</w:t>
      </w:r>
      <w:proofErr w:type="spellEnd"/>
      <w:r w:rsidRPr="00FE595F">
        <w:t xml:space="preserve">, draggable”) </w:t>
      </w:r>
    </w:p>
    <w:p w14:paraId="4072436A" w14:textId="77777777" w:rsidR="00FE595F" w:rsidRPr="00FE595F" w:rsidRDefault="00FE595F" w:rsidP="00FE595F">
      <w:r w:rsidRPr="00FE595F">
        <w:pict w14:anchorId="42BA57F7">
          <v:rect id="_x0000_i1039" style="width:0;height:1.5pt" o:hralign="center" o:hrstd="t" o:hr="t" fillcolor="#a0a0a0" stroked="f"/>
        </w:pict>
      </w:r>
    </w:p>
    <w:p w14:paraId="7A910064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5. Activity Settings (Customization Panel) </w:t>
      </w:r>
    </w:p>
    <w:p w14:paraId="27C8E6BA" w14:textId="77777777" w:rsidR="00FE595F" w:rsidRPr="00FE595F" w:rsidRDefault="00FE595F" w:rsidP="00FE595F">
      <w:r w:rsidRPr="00FE595F">
        <w:t xml:space="preserve">Accessible via </w:t>
      </w:r>
      <w:r w:rsidRPr="00FE595F">
        <w:rPr>
          <w:rFonts w:ascii="Segoe UI Emoji" w:hAnsi="Segoe UI Emoji" w:cs="Segoe UI Emoji"/>
        </w:rPr>
        <w:t>⚙️</w:t>
      </w:r>
      <w:r w:rsidRPr="00FE595F">
        <w:t xml:space="preserve"> icon. Settings </w:t>
      </w:r>
      <w:r w:rsidRPr="00FE595F">
        <w:rPr>
          <w:b/>
          <w:bCs/>
        </w:rPr>
        <w:t>persist per student</w:t>
      </w:r>
      <w:r w:rsidRPr="00FE595F">
        <w:t xml:space="preserve">. 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2380"/>
        <w:gridCol w:w="2500"/>
        <w:gridCol w:w="1300"/>
        <w:gridCol w:w="1900"/>
      </w:tblGrid>
      <w:tr w:rsidR="00FE595F" w:rsidRPr="00FE595F" w14:paraId="1DED76C4" w14:textId="77777777" w:rsidTr="00FE595F">
        <w:trPr>
          <w:trHeight w:val="312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6E7A" w14:textId="77777777" w:rsidR="00FE595F" w:rsidRPr="00FE595F" w:rsidRDefault="00FE595F" w:rsidP="00FE595F">
            <w:r w:rsidRPr="00FE595F">
              <w:t>Setting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B0A39" w14:textId="77777777" w:rsidR="00FE595F" w:rsidRPr="00FE595F" w:rsidRDefault="00FE595F" w:rsidP="00FE595F">
            <w:r w:rsidRPr="00FE595F">
              <w:t>Options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4069E" w14:textId="77777777" w:rsidR="00FE595F" w:rsidRPr="00FE595F" w:rsidRDefault="00FE595F" w:rsidP="00FE595F">
            <w:r w:rsidRPr="00FE595F">
              <w:t>Default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EDA67" w14:textId="77777777" w:rsidR="00FE595F" w:rsidRPr="00FE595F" w:rsidRDefault="00FE595F" w:rsidP="00FE595F">
            <w:r w:rsidRPr="00FE595F">
              <w:t>Storage</w:t>
            </w:r>
          </w:p>
        </w:tc>
      </w:tr>
      <w:tr w:rsidR="00FE595F" w:rsidRPr="00FE595F" w14:paraId="099FDAB9" w14:textId="77777777" w:rsidTr="00FE595F">
        <w:trPr>
          <w:trHeight w:val="312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1EC69" w14:textId="77777777" w:rsidR="00FE595F" w:rsidRPr="00FE595F" w:rsidRDefault="00FE595F" w:rsidP="00FE595F">
            <w:r w:rsidRPr="00FE595F">
              <w:t>**Sound Effects**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73C42" w14:textId="77777777" w:rsidR="00FE595F" w:rsidRPr="00FE595F" w:rsidRDefault="00FE595F" w:rsidP="00FE595F">
            <w:r w:rsidRPr="00FE595F">
              <w:t>On / Off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F67B9" w14:textId="77777777" w:rsidR="00FE595F" w:rsidRPr="00FE595F" w:rsidRDefault="00FE595F" w:rsidP="00FE595F">
            <w:r w:rsidRPr="00FE595F">
              <w:t>On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B0371" w14:textId="77777777" w:rsidR="00FE595F" w:rsidRPr="00FE595F" w:rsidRDefault="00FE595F" w:rsidP="00FE595F">
            <w:r w:rsidRPr="00FE595F">
              <w:t>Student profile</w:t>
            </w:r>
          </w:p>
        </w:tc>
      </w:tr>
      <w:tr w:rsidR="00FE595F" w:rsidRPr="00FE595F" w14:paraId="3C31A28A" w14:textId="77777777" w:rsidTr="00FE595F">
        <w:trPr>
          <w:trHeight w:val="312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6A86C" w14:textId="77777777" w:rsidR="00FE595F" w:rsidRPr="00FE595F" w:rsidRDefault="00FE595F" w:rsidP="00FE595F">
            <w:r w:rsidRPr="00FE595F">
              <w:t>**Haptic Feedback**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206F" w14:textId="77777777" w:rsidR="00FE595F" w:rsidRPr="00FE595F" w:rsidRDefault="00FE595F" w:rsidP="00FE595F">
            <w:r w:rsidRPr="00FE595F">
              <w:t>On / Off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11D10" w14:textId="77777777" w:rsidR="00FE595F" w:rsidRPr="00FE595F" w:rsidRDefault="00FE595F" w:rsidP="00FE595F">
            <w:r w:rsidRPr="00FE595F">
              <w:t>On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4C760" w14:textId="77777777" w:rsidR="00FE595F" w:rsidRPr="00FE595F" w:rsidRDefault="00FE595F" w:rsidP="00FE595F">
            <w:r w:rsidRPr="00FE595F">
              <w:t>Student profile</w:t>
            </w:r>
          </w:p>
        </w:tc>
      </w:tr>
      <w:tr w:rsidR="00FE595F" w:rsidRPr="00FE595F" w14:paraId="6B448DED" w14:textId="77777777" w:rsidTr="00FE595F">
        <w:trPr>
          <w:trHeight w:val="312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55ADA" w14:textId="77777777" w:rsidR="00FE595F" w:rsidRPr="00FE595F" w:rsidRDefault="00FE595F" w:rsidP="00FE595F">
            <w:r w:rsidRPr="00FE595F">
              <w:t>**Animation Speed**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B4B6A" w14:textId="77777777" w:rsidR="00FE595F" w:rsidRPr="00FE595F" w:rsidRDefault="00FE595F" w:rsidP="00FE595F">
            <w:r w:rsidRPr="00FE595F">
              <w:t>Slow / Medium / Fast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902C4" w14:textId="77777777" w:rsidR="00FE595F" w:rsidRPr="00FE595F" w:rsidRDefault="00FE595F" w:rsidP="00FE595F">
            <w:r w:rsidRPr="00FE595F">
              <w:t>Medium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BEA33" w14:textId="77777777" w:rsidR="00FE595F" w:rsidRPr="00FE595F" w:rsidRDefault="00FE595F" w:rsidP="00FE595F">
            <w:r w:rsidRPr="00FE595F">
              <w:t>Student profile</w:t>
            </w:r>
          </w:p>
        </w:tc>
      </w:tr>
      <w:tr w:rsidR="00FE595F" w:rsidRPr="00FE595F" w14:paraId="4B89725F" w14:textId="77777777" w:rsidTr="00FE595F">
        <w:trPr>
          <w:trHeight w:val="312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5B06A" w14:textId="77777777" w:rsidR="00FE595F" w:rsidRPr="00FE595F" w:rsidRDefault="00FE595F" w:rsidP="00FE595F">
            <w:r w:rsidRPr="00FE595F">
              <w:t>**Confetti on Win**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D9AF7" w14:textId="77777777" w:rsidR="00FE595F" w:rsidRPr="00FE595F" w:rsidRDefault="00FE595F" w:rsidP="00FE595F">
            <w:r w:rsidRPr="00FE595F">
              <w:t>Show / Hide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EC201" w14:textId="77777777" w:rsidR="00FE595F" w:rsidRPr="00FE595F" w:rsidRDefault="00FE595F" w:rsidP="00FE595F">
            <w:r w:rsidRPr="00FE595F">
              <w:t>Show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9D1E" w14:textId="77777777" w:rsidR="00FE595F" w:rsidRPr="00FE595F" w:rsidRDefault="00FE595F" w:rsidP="00FE595F">
            <w:r w:rsidRPr="00FE595F">
              <w:t>Student profile</w:t>
            </w:r>
          </w:p>
        </w:tc>
      </w:tr>
    </w:tbl>
    <w:p w14:paraId="5C1BE729" w14:textId="77777777" w:rsidR="00FE595F" w:rsidRPr="00FE595F" w:rsidRDefault="00FE595F" w:rsidP="00FE595F">
      <w:r w:rsidRPr="00FE595F">
        <w:rPr>
          <w:b/>
          <w:bCs/>
        </w:rPr>
        <w:t>UI</w:t>
      </w:r>
      <w:r w:rsidRPr="00FE595F">
        <w:t xml:space="preserve">: Modal bottom sheet with clear labels and large toggles. </w:t>
      </w:r>
    </w:p>
    <w:p w14:paraId="35800469" w14:textId="77777777" w:rsidR="00FE595F" w:rsidRPr="00FE595F" w:rsidRDefault="00FE595F" w:rsidP="00FE595F">
      <w:r w:rsidRPr="00FE595F">
        <w:pict w14:anchorId="6C282B8E">
          <v:rect id="_x0000_i1047" style="width:0;height:1.5pt" o:hralign="center" o:hrstd="t" o:hr="t" fillcolor="#a0a0a0" stroked="f"/>
        </w:pict>
      </w:r>
    </w:p>
    <w:p w14:paraId="0B35F4EF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6. Data Logging (For Teacher Dashboard) </w:t>
      </w:r>
    </w:p>
    <w:p w14:paraId="30021E90" w14:textId="77777777" w:rsidR="00FE595F" w:rsidRPr="00FE595F" w:rsidRDefault="00FE595F" w:rsidP="00FE595F">
      <w:r w:rsidRPr="00FE595F">
        <w:t xml:space="preserve">On activity use, log </w:t>
      </w:r>
      <w:r w:rsidRPr="00FE595F">
        <w:rPr>
          <w:b/>
          <w:bCs/>
        </w:rPr>
        <w:t>offline-first</w:t>
      </w:r>
      <w:r w:rsidRPr="00FE595F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595F" w14:paraId="7B7B0803" w14:textId="77777777" w:rsidTr="00FE595F">
        <w:tc>
          <w:tcPr>
            <w:tcW w:w="9016" w:type="dxa"/>
          </w:tcPr>
          <w:p w14:paraId="50558278" w14:textId="58A8E4D7" w:rsidR="00FE595F" w:rsidRDefault="00FE595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json</w:t>
            </w:r>
            <w:proofErr w:type="spellEnd"/>
          </w:p>
        </w:tc>
      </w:tr>
      <w:tr w:rsidR="00FE595F" w14:paraId="2F969219" w14:textId="77777777" w:rsidTr="00FE595F">
        <w:tc>
          <w:tcPr>
            <w:tcW w:w="9016" w:type="dxa"/>
          </w:tcPr>
          <w:p w14:paraId="689C315E" w14:textId="77777777" w:rsidR="00FE595F" w:rsidRDefault="00FE595F" w:rsidP="00FE595F">
            <w:pPr>
              <w:spacing w:after="0" w:line="240" w:lineRule="auto"/>
            </w:pPr>
            <w:r>
              <w:t>{</w:t>
            </w:r>
          </w:p>
          <w:p w14:paraId="4B1ED1AB" w14:textId="77777777" w:rsidR="00FE595F" w:rsidRDefault="00FE595F" w:rsidP="00FE595F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student</w:t>
            </w:r>
            <w:proofErr w:type="gramEnd"/>
            <w:r>
              <w:t>_id</w:t>
            </w:r>
            <w:proofErr w:type="spellEnd"/>
            <w:r>
              <w:t>": "S123",</w:t>
            </w:r>
          </w:p>
          <w:p w14:paraId="785E63E3" w14:textId="77777777" w:rsidR="00FE595F" w:rsidRDefault="00FE595F" w:rsidP="00FE595F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activity</w:t>
            </w:r>
            <w:proofErr w:type="gramEnd"/>
            <w:r>
              <w:t>_name</w:t>
            </w:r>
            <w:proofErr w:type="spellEnd"/>
            <w:r>
              <w:t>": "</w:t>
            </w:r>
            <w:proofErr w:type="spellStart"/>
            <w:r>
              <w:t>Color</w:t>
            </w:r>
            <w:proofErr w:type="spellEnd"/>
            <w:r>
              <w:t xml:space="preserve"> Mixer",</w:t>
            </w:r>
          </w:p>
          <w:p w14:paraId="582AE257" w14:textId="77777777" w:rsidR="00FE595F" w:rsidRDefault="00FE595F" w:rsidP="00FE595F">
            <w:pPr>
              <w:spacing w:after="0" w:line="240" w:lineRule="auto"/>
            </w:pPr>
            <w:r>
              <w:t xml:space="preserve">  "module": "Mix &amp; Create",</w:t>
            </w:r>
          </w:p>
          <w:p w14:paraId="003A0C96" w14:textId="77777777" w:rsidR="00FE595F" w:rsidRDefault="00FE595F" w:rsidP="00FE595F">
            <w:pPr>
              <w:spacing w:after="0" w:line="240" w:lineRule="auto"/>
            </w:pPr>
            <w:r>
              <w:t xml:space="preserve">  "timestamp": "2025-11-03T11:15:00Z",</w:t>
            </w:r>
          </w:p>
          <w:p w14:paraId="4E0175F6" w14:textId="77777777" w:rsidR="00FE595F" w:rsidRDefault="00FE595F" w:rsidP="00FE595F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duration</w:t>
            </w:r>
            <w:proofErr w:type="gramEnd"/>
            <w:r>
              <w:t>_seconds</w:t>
            </w:r>
            <w:proofErr w:type="spellEnd"/>
            <w:r>
              <w:t>": 210,</w:t>
            </w:r>
          </w:p>
          <w:p w14:paraId="2917434C" w14:textId="77777777" w:rsidR="00FE595F" w:rsidRDefault="00FE595F" w:rsidP="00FE595F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mixes</w:t>
            </w:r>
            <w:proofErr w:type="gramEnd"/>
            <w:r>
              <w:t>_attempted</w:t>
            </w:r>
            <w:proofErr w:type="spellEnd"/>
            <w:r>
              <w:t>": 5,</w:t>
            </w:r>
          </w:p>
          <w:p w14:paraId="7C7D962B" w14:textId="77777777" w:rsidR="00FE595F" w:rsidRDefault="00FE595F" w:rsidP="00FE595F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successful</w:t>
            </w:r>
            <w:proofErr w:type="gramEnd"/>
            <w:r>
              <w:t>_mixes</w:t>
            </w:r>
            <w:proofErr w:type="spellEnd"/>
            <w:r>
              <w:t>": [</w:t>
            </w:r>
          </w:p>
          <w:p w14:paraId="78F6EE79" w14:textId="77777777" w:rsidR="00FE595F" w:rsidRDefault="00FE595F" w:rsidP="00FE595F">
            <w:pPr>
              <w:spacing w:after="0" w:line="240" w:lineRule="auto"/>
            </w:pPr>
            <w:r>
              <w:t xml:space="preserve">    {"input": ["red", "yellow"], "output": "orange"},</w:t>
            </w:r>
          </w:p>
          <w:p w14:paraId="342785BA" w14:textId="77777777" w:rsidR="00FE595F" w:rsidRDefault="00FE595F" w:rsidP="00FE595F">
            <w:pPr>
              <w:spacing w:after="0" w:line="240" w:lineRule="auto"/>
            </w:pPr>
            <w:r>
              <w:t xml:space="preserve">    {"input": ["yellow", "blue"], "output": "green"}</w:t>
            </w:r>
          </w:p>
          <w:p w14:paraId="6B420E74" w14:textId="77777777" w:rsidR="00FE595F" w:rsidRDefault="00FE595F" w:rsidP="00FE595F">
            <w:pPr>
              <w:spacing w:after="0" w:line="240" w:lineRule="auto"/>
            </w:pPr>
            <w:r>
              <w:t xml:space="preserve">  ],</w:t>
            </w:r>
          </w:p>
          <w:p w14:paraId="603168D5" w14:textId="77777777" w:rsidR="00FE595F" w:rsidRDefault="00FE595F" w:rsidP="00FE595F">
            <w:pPr>
              <w:spacing w:after="0" w:line="240" w:lineRule="auto"/>
            </w:pPr>
            <w:r>
              <w:t xml:space="preserve">  "</w:t>
            </w:r>
            <w:proofErr w:type="spellStart"/>
            <w:proofErr w:type="gramStart"/>
            <w:r>
              <w:t>teacher</w:t>
            </w:r>
            <w:proofErr w:type="gramEnd"/>
            <w:r>
              <w:t>_note</w:t>
            </w:r>
            <w:proofErr w:type="spellEnd"/>
            <w:r>
              <w:t>": ""</w:t>
            </w:r>
          </w:p>
          <w:p w14:paraId="39EF6230" w14:textId="628F9469" w:rsidR="00FE595F" w:rsidRDefault="00FE595F" w:rsidP="00FE595F">
            <w:r>
              <w:t>}</w:t>
            </w:r>
          </w:p>
        </w:tc>
      </w:tr>
    </w:tbl>
    <w:p w14:paraId="77F9E45D" w14:textId="77777777" w:rsidR="00FE595F" w:rsidRPr="00FE595F" w:rsidRDefault="00FE595F" w:rsidP="00FE595F">
      <w:r w:rsidRPr="00FE595F">
        <w:t xml:space="preserve">Enables tracking of conceptual understanding (e.g., can student consistently create green?). </w:t>
      </w:r>
    </w:p>
    <w:p w14:paraId="48BAC0FD" w14:textId="77777777" w:rsidR="00FE595F" w:rsidRPr="00FE595F" w:rsidRDefault="00FE595F" w:rsidP="00FE595F">
      <w:r w:rsidRPr="00FE595F">
        <w:pict w14:anchorId="6DBC9DAD">
          <v:rect id="_x0000_i1055" style="width:0;height:1.5pt" o:hralign="center" o:hrstd="t" o:hr="t" fillcolor="#a0a0a0" stroked="f"/>
        </w:pict>
      </w:r>
    </w:p>
    <w:p w14:paraId="3F8A97D5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7. “How to Play” Modal (Critical Addition) </w:t>
      </w:r>
    </w:p>
    <w:p w14:paraId="42EF8BC3" w14:textId="77777777" w:rsidR="00FE595F" w:rsidRPr="00FE595F" w:rsidRDefault="00FE595F" w:rsidP="00FE595F">
      <w:r w:rsidRPr="00FE595F">
        <w:t xml:space="preserve">Accessible via </w:t>
      </w:r>
      <w:proofErr w:type="gramStart"/>
      <w:r w:rsidRPr="00FE595F">
        <w:t xml:space="preserve">the </w:t>
      </w:r>
      <w:r w:rsidRPr="00FE595F">
        <w:rPr>
          <w:b/>
          <w:bCs/>
        </w:rPr>
        <w:t>?</w:t>
      </w:r>
      <w:proofErr w:type="gramEnd"/>
      <w:r w:rsidRPr="00FE595F">
        <w:t xml:space="preserve"> (Help) button on the Launch or Mixing Screen. This is a </w:t>
      </w:r>
      <w:r w:rsidRPr="00FE595F">
        <w:rPr>
          <w:b/>
          <w:bCs/>
        </w:rPr>
        <w:t>core feature</w:t>
      </w:r>
      <w:r w:rsidRPr="00FE595F">
        <w:t xml:space="preserve"> for student onboarding. </w:t>
      </w:r>
    </w:p>
    <w:p w14:paraId="7AD19951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Content Structure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7691"/>
      </w:tblGrid>
      <w:tr w:rsidR="00FE595F" w:rsidRPr="00FE595F" w14:paraId="52E376C9" w14:textId="77777777" w:rsidTr="00FE595F">
        <w:trPr>
          <w:trHeight w:val="312"/>
        </w:trPr>
        <w:tc>
          <w:tcPr>
            <w:tcW w:w="1409" w:type="dxa"/>
            <w:noWrap/>
            <w:hideMark/>
          </w:tcPr>
          <w:p w14:paraId="6B672FDA" w14:textId="77777777" w:rsidR="00FE595F" w:rsidRPr="00FE595F" w:rsidRDefault="00FE595F">
            <w:r w:rsidRPr="00FE595F">
              <w:t>Element</w:t>
            </w:r>
          </w:p>
        </w:tc>
        <w:tc>
          <w:tcPr>
            <w:tcW w:w="8258" w:type="dxa"/>
            <w:noWrap/>
            <w:hideMark/>
          </w:tcPr>
          <w:p w14:paraId="70A3B1A8" w14:textId="77777777" w:rsidR="00FE595F" w:rsidRPr="00FE595F" w:rsidRDefault="00FE595F">
            <w:r w:rsidRPr="00FE595F">
              <w:t>Specification</w:t>
            </w:r>
          </w:p>
        </w:tc>
      </w:tr>
      <w:tr w:rsidR="00FE595F" w:rsidRPr="00FE595F" w14:paraId="12217F57" w14:textId="77777777" w:rsidTr="00FE595F">
        <w:trPr>
          <w:trHeight w:val="312"/>
        </w:trPr>
        <w:tc>
          <w:tcPr>
            <w:tcW w:w="1409" w:type="dxa"/>
            <w:noWrap/>
            <w:hideMark/>
          </w:tcPr>
          <w:p w14:paraId="7B50E77D" w14:textId="77777777" w:rsidR="00FE595F" w:rsidRPr="00FE595F" w:rsidRDefault="00FE595F">
            <w:r w:rsidRPr="00FE595F">
              <w:t>**Header**</w:t>
            </w:r>
          </w:p>
        </w:tc>
        <w:tc>
          <w:tcPr>
            <w:tcW w:w="8258" w:type="dxa"/>
            <w:noWrap/>
            <w:hideMark/>
          </w:tcPr>
          <w:p w14:paraId="69CDAAE2" w14:textId="77777777" w:rsidR="00FE595F" w:rsidRPr="00FE595F" w:rsidRDefault="00FE595F">
            <w:r w:rsidRPr="00FE595F">
              <w:t xml:space="preserve">“How to Play” (20 </w:t>
            </w:r>
            <w:proofErr w:type="spellStart"/>
            <w:r w:rsidRPr="00FE595F">
              <w:t>dp</w:t>
            </w:r>
            <w:proofErr w:type="spellEnd"/>
            <w:r w:rsidRPr="00FE595F">
              <w:t xml:space="preserve">, </w:t>
            </w:r>
            <w:proofErr w:type="spellStart"/>
            <w:r w:rsidRPr="00FE595F">
              <w:t>SemiBold</w:t>
            </w:r>
            <w:proofErr w:type="spellEnd"/>
            <w:r w:rsidRPr="00FE595F">
              <w:t>)</w:t>
            </w:r>
          </w:p>
        </w:tc>
      </w:tr>
      <w:tr w:rsidR="00FE595F" w:rsidRPr="00FE595F" w14:paraId="133273E9" w14:textId="77777777" w:rsidTr="00FE595F">
        <w:trPr>
          <w:trHeight w:val="312"/>
        </w:trPr>
        <w:tc>
          <w:tcPr>
            <w:tcW w:w="1409" w:type="dxa"/>
            <w:noWrap/>
            <w:hideMark/>
          </w:tcPr>
          <w:p w14:paraId="2A1EDAEA" w14:textId="77777777" w:rsidR="00FE595F" w:rsidRPr="00FE595F" w:rsidRDefault="00FE595F">
            <w:r w:rsidRPr="00FE595F">
              <w:t>**Instruction Text**</w:t>
            </w:r>
          </w:p>
        </w:tc>
        <w:tc>
          <w:tcPr>
            <w:tcW w:w="8258" w:type="dxa"/>
            <w:noWrap/>
            <w:hideMark/>
          </w:tcPr>
          <w:p w14:paraId="7CC10039" w14:textId="77777777" w:rsidR="00FE595F" w:rsidRPr="00FE595F" w:rsidRDefault="00FE595F">
            <w:r w:rsidRPr="00FE595F">
              <w:t>Simple, concrete sentence: **“Drag red and yellow into the mixing bowl. They make orange</w:t>
            </w:r>
            <w:proofErr w:type="gramStart"/>
            <w:r w:rsidRPr="00FE595F">
              <w:t>!”*</w:t>
            </w:r>
            <w:proofErr w:type="gramEnd"/>
            <w:r w:rsidRPr="00FE595F">
              <w:t>*</w:t>
            </w:r>
          </w:p>
        </w:tc>
      </w:tr>
      <w:tr w:rsidR="00FE595F" w:rsidRPr="00FE595F" w14:paraId="2836CBE7" w14:textId="77777777" w:rsidTr="00FE595F">
        <w:trPr>
          <w:trHeight w:val="312"/>
        </w:trPr>
        <w:tc>
          <w:tcPr>
            <w:tcW w:w="1409" w:type="dxa"/>
            <w:noWrap/>
            <w:hideMark/>
          </w:tcPr>
          <w:p w14:paraId="11956606" w14:textId="77777777" w:rsidR="00FE595F" w:rsidRPr="00FE595F" w:rsidRDefault="00FE595F">
            <w:r w:rsidRPr="00FE595F">
              <w:t>**Action Buttons**</w:t>
            </w:r>
          </w:p>
        </w:tc>
        <w:tc>
          <w:tcPr>
            <w:tcW w:w="8258" w:type="dxa"/>
            <w:noWrap/>
            <w:hideMark/>
          </w:tcPr>
          <w:p w14:paraId="2B77A662" w14:textId="77777777" w:rsidR="00FE595F" w:rsidRPr="00FE595F" w:rsidRDefault="00FE595F">
            <w:r w:rsidRPr="00FE595F">
              <w:t>Two large, tappable buttons: &lt;</w:t>
            </w:r>
            <w:proofErr w:type="spellStart"/>
            <w:r w:rsidRPr="00FE595F">
              <w:t>br</w:t>
            </w:r>
            <w:proofErr w:type="spellEnd"/>
            <w:r w:rsidRPr="00FE595F">
              <w:t xml:space="preserve">&gt; - **“Read </w:t>
            </w:r>
            <w:proofErr w:type="gramStart"/>
            <w:r w:rsidRPr="00FE595F">
              <w:t>Aloud”*</w:t>
            </w:r>
            <w:proofErr w:type="gramEnd"/>
            <w:r w:rsidRPr="00FE595F">
              <w:t>* (speaker icon) → Triggers TTS of the instruction &lt;</w:t>
            </w:r>
            <w:proofErr w:type="spellStart"/>
            <w:r w:rsidRPr="00FE595F">
              <w:t>br</w:t>
            </w:r>
            <w:proofErr w:type="spellEnd"/>
            <w:r w:rsidRPr="00FE595F">
              <w:t>&gt; - **“Demo”** (play icon) → Plays a 5-second silent video showing the core interaction</w:t>
            </w:r>
          </w:p>
        </w:tc>
      </w:tr>
      <w:tr w:rsidR="00FE595F" w:rsidRPr="00FE595F" w14:paraId="59CA7994" w14:textId="77777777" w:rsidTr="00FE595F">
        <w:trPr>
          <w:trHeight w:val="312"/>
        </w:trPr>
        <w:tc>
          <w:tcPr>
            <w:tcW w:w="1409" w:type="dxa"/>
            <w:noWrap/>
            <w:hideMark/>
          </w:tcPr>
          <w:p w14:paraId="59392FA3" w14:textId="77777777" w:rsidR="00FE595F" w:rsidRPr="00FE595F" w:rsidRDefault="00FE595F">
            <w:r w:rsidRPr="00FE595F">
              <w:t>**Close Button**</w:t>
            </w:r>
          </w:p>
        </w:tc>
        <w:tc>
          <w:tcPr>
            <w:tcW w:w="8258" w:type="dxa"/>
            <w:noWrap/>
            <w:hideMark/>
          </w:tcPr>
          <w:p w14:paraId="01E56E70" w14:textId="77777777" w:rsidR="00FE595F" w:rsidRPr="00FE595F" w:rsidRDefault="00FE595F">
            <w:r w:rsidRPr="00FE595F">
              <w:t>“Close” (large, green button at bottom)</w:t>
            </w:r>
          </w:p>
        </w:tc>
      </w:tr>
    </w:tbl>
    <w:p w14:paraId="44B4FE21" w14:textId="77777777" w:rsidR="00FE595F" w:rsidRPr="00FE595F" w:rsidRDefault="00FE595F" w:rsidP="00FE595F">
      <w:r w:rsidRPr="00FE595F">
        <w:rPr>
          <w:b/>
          <w:bCs/>
        </w:rPr>
        <w:t>Why This Matters</w:t>
      </w:r>
      <w:r w:rsidRPr="00FE595F">
        <w:t xml:space="preserve">: This modal ensures that every student, regardless of their ability, can understand how to play — directly fulfilling your inclusive design vision. </w:t>
      </w:r>
    </w:p>
    <w:p w14:paraId="6E861BB8" w14:textId="77777777" w:rsidR="00FE595F" w:rsidRPr="00FE595F" w:rsidRDefault="00FE595F" w:rsidP="00FE595F">
      <w:r w:rsidRPr="00FE595F">
        <w:pict w14:anchorId="45963D1B">
          <v:rect id="_x0000_i1102" style="width:0;height:1.5pt" o:hralign="center" o:hrstd="t" o:hr="t" fillcolor="#a0a0a0" stroked="f"/>
        </w:pict>
      </w:r>
    </w:p>
    <w:p w14:paraId="29E2499F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8. Accessibility &amp; Inclusive Design Rules </w:t>
      </w:r>
    </w:p>
    <w:p w14:paraId="692F2244" w14:textId="77777777" w:rsidR="00FE595F" w:rsidRPr="00FE595F" w:rsidRDefault="00FE595F" w:rsidP="00FE595F">
      <w:pPr>
        <w:numPr>
          <w:ilvl w:val="0"/>
          <w:numId w:val="7"/>
        </w:numPr>
      </w:pPr>
      <w:r w:rsidRPr="00FE595F">
        <w:rPr>
          <w:b/>
          <w:bCs/>
        </w:rPr>
        <w:t>Never use red for errors</w:t>
      </w:r>
      <w:r w:rsidRPr="00FE595F">
        <w:t xml:space="preserve"> → neutral feedback only </w:t>
      </w:r>
    </w:p>
    <w:p w14:paraId="50426BCF" w14:textId="77777777" w:rsidR="00FE595F" w:rsidRPr="00FE595F" w:rsidRDefault="00FE595F" w:rsidP="00FE595F">
      <w:pPr>
        <w:numPr>
          <w:ilvl w:val="0"/>
          <w:numId w:val="7"/>
        </w:numPr>
      </w:pPr>
      <w:r w:rsidRPr="00FE595F">
        <w:rPr>
          <w:b/>
          <w:bCs/>
        </w:rPr>
        <w:t>No auto-advance</w:t>
      </w:r>
      <w:r w:rsidRPr="00FE595F">
        <w:t xml:space="preserve"> → student controls pace </w:t>
      </w:r>
    </w:p>
    <w:p w14:paraId="1F2ECDA0" w14:textId="77777777" w:rsidR="00FE595F" w:rsidRPr="00FE595F" w:rsidRDefault="00FE595F" w:rsidP="00FE595F">
      <w:pPr>
        <w:numPr>
          <w:ilvl w:val="0"/>
          <w:numId w:val="7"/>
        </w:numPr>
      </w:pPr>
      <w:r w:rsidRPr="00FE595F">
        <w:rPr>
          <w:b/>
          <w:bCs/>
        </w:rPr>
        <w:t>No flashing</w:t>
      </w:r>
      <w:r w:rsidRPr="00FE595F">
        <w:t xml:space="preserve"> → seizure-safe (WCAG 2.2.1) </w:t>
      </w:r>
    </w:p>
    <w:p w14:paraId="61933C67" w14:textId="77777777" w:rsidR="00FE595F" w:rsidRPr="00FE595F" w:rsidRDefault="00FE595F" w:rsidP="00FE595F">
      <w:pPr>
        <w:numPr>
          <w:ilvl w:val="0"/>
          <w:numId w:val="7"/>
        </w:numPr>
      </w:pPr>
      <w:r w:rsidRPr="00FE595F">
        <w:rPr>
          <w:b/>
          <w:bCs/>
        </w:rPr>
        <w:t>Supports Switch Control</w:t>
      </w:r>
      <w:r w:rsidRPr="00FE595F">
        <w:t xml:space="preserve"> → all actions reachable via sequential navigation </w:t>
      </w:r>
    </w:p>
    <w:p w14:paraId="68812DFB" w14:textId="77777777" w:rsidR="00FE595F" w:rsidRPr="00FE595F" w:rsidRDefault="00FE595F" w:rsidP="00FE595F">
      <w:pPr>
        <w:numPr>
          <w:ilvl w:val="0"/>
          <w:numId w:val="7"/>
        </w:numPr>
      </w:pPr>
      <w:r w:rsidRPr="00FE595F">
        <w:rPr>
          <w:b/>
          <w:bCs/>
        </w:rPr>
        <w:t>Language</w:t>
      </w:r>
      <w:r w:rsidRPr="00FE595F">
        <w:t>: Simple, active, literal (</w:t>
      </w:r>
      <w:r w:rsidRPr="00FE595F">
        <w:rPr>
          <w:i/>
          <w:iCs/>
        </w:rPr>
        <w:t>“Drag red and yellow to make orange”</w:t>
      </w:r>
      <w:r w:rsidRPr="00FE595F">
        <w:t>)</w:t>
      </w:r>
    </w:p>
    <w:p w14:paraId="3ECDEBF9" w14:textId="77777777" w:rsidR="00FE595F" w:rsidRPr="00FE595F" w:rsidRDefault="00FE595F" w:rsidP="00FE595F">
      <w:r w:rsidRPr="00FE595F">
        <w:pict w14:anchorId="2FB30B47">
          <v:rect id="_x0000_i1103" style="width:0;height:1.5pt" o:hralign="center" o:hrstd="t" o:hr="t" fillcolor="#a0a0a0" stroked="f"/>
        </w:pict>
      </w:r>
    </w:p>
    <w:p w14:paraId="7CE2779C" w14:textId="77777777" w:rsidR="00FE595F" w:rsidRPr="00FE595F" w:rsidRDefault="00FE595F" w:rsidP="00FE595F">
      <w:pPr>
        <w:rPr>
          <w:b/>
          <w:bCs/>
        </w:rPr>
      </w:pPr>
      <w:r w:rsidRPr="00FE595F">
        <w:rPr>
          <w:b/>
          <w:bCs/>
        </w:rPr>
        <w:t xml:space="preserve">9. AI IDE Implementation Notes </w:t>
      </w:r>
    </w:p>
    <w:p w14:paraId="171398CE" w14:textId="77777777" w:rsidR="00FE595F" w:rsidRPr="00FE595F" w:rsidRDefault="00FE595F" w:rsidP="00FE595F">
      <w:pPr>
        <w:numPr>
          <w:ilvl w:val="0"/>
          <w:numId w:val="8"/>
        </w:numPr>
      </w:pPr>
      <w:r w:rsidRPr="00FE595F">
        <w:rPr>
          <w:b/>
          <w:bCs/>
        </w:rPr>
        <w:t>Use design tokens</w:t>
      </w:r>
      <w:r w:rsidRPr="00FE595F">
        <w:t xml:space="preserve"> from Style Guide (--</w:t>
      </w:r>
      <w:proofErr w:type="spellStart"/>
      <w:r w:rsidRPr="00FE595F">
        <w:t>color</w:t>
      </w:r>
      <w:proofErr w:type="spellEnd"/>
      <w:r w:rsidRPr="00FE595F">
        <w:t>-</w:t>
      </w:r>
      <w:proofErr w:type="spellStart"/>
      <w:r w:rsidRPr="00FE595F">
        <w:t>bg</w:t>
      </w:r>
      <w:proofErr w:type="spellEnd"/>
      <w:r w:rsidRPr="00FE595F">
        <w:t xml:space="preserve">-primary, etc.) </w:t>
      </w:r>
    </w:p>
    <w:p w14:paraId="65D9D77F" w14:textId="77777777" w:rsidR="00FE595F" w:rsidRPr="00FE595F" w:rsidRDefault="00FE595F" w:rsidP="00FE595F">
      <w:pPr>
        <w:numPr>
          <w:ilvl w:val="0"/>
          <w:numId w:val="8"/>
        </w:numPr>
      </w:pPr>
      <w:r w:rsidRPr="00FE595F">
        <w:rPr>
          <w:b/>
          <w:bCs/>
        </w:rPr>
        <w:t xml:space="preserve">HEX values for learning </w:t>
      </w:r>
      <w:proofErr w:type="spellStart"/>
      <w:r w:rsidRPr="00FE595F">
        <w:rPr>
          <w:b/>
          <w:bCs/>
        </w:rPr>
        <w:t>colors</w:t>
      </w:r>
      <w:proofErr w:type="spellEnd"/>
      <w:r w:rsidRPr="00FE595F">
        <w:rPr>
          <w:b/>
          <w:bCs/>
        </w:rPr>
        <w:t xml:space="preserve"> only</w:t>
      </w:r>
      <w:r w:rsidRPr="00FE595F">
        <w:t xml:space="preserve"> in mixing cauldron and blobs </w:t>
      </w:r>
    </w:p>
    <w:p w14:paraId="712D19F8" w14:textId="77777777" w:rsidR="00FE595F" w:rsidRPr="00FE595F" w:rsidRDefault="00FE595F" w:rsidP="00FE595F">
      <w:pPr>
        <w:numPr>
          <w:ilvl w:val="0"/>
          <w:numId w:val="8"/>
        </w:numPr>
      </w:pPr>
      <w:r w:rsidRPr="00FE595F">
        <w:rPr>
          <w:b/>
          <w:bCs/>
        </w:rPr>
        <w:t>All screens must pass automated accessibility checks</w:t>
      </w:r>
      <w:r w:rsidRPr="00FE595F">
        <w:t xml:space="preserve"> </w:t>
      </w:r>
    </w:p>
    <w:p w14:paraId="6A4A4271" w14:textId="77777777" w:rsidR="00FE595F" w:rsidRPr="00FE595F" w:rsidRDefault="00FE595F" w:rsidP="00FE595F">
      <w:pPr>
        <w:numPr>
          <w:ilvl w:val="0"/>
          <w:numId w:val="8"/>
        </w:numPr>
      </w:pPr>
      <w:r w:rsidRPr="00FE595F">
        <w:rPr>
          <w:b/>
          <w:bCs/>
        </w:rPr>
        <w:t xml:space="preserve">Test with </w:t>
      </w:r>
      <w:proofErr w:type="spellStart"/>
      <w:r w:rsidRPr="00FE595F">
        <w:rPr>
          <w:b/>
          <w:bCs/>
        </w:rPr>
        <w:t>color</w:t>
      </w:r>
      <w:proofErr w:type="spellEnd"/>
      <w:r w:rsidRPr="00FE595F">
        <w:rPr>
          <w:b/>
          <w:bCs/>
        </w:rPr>
        <w:t xml:space="preserve"> vision deficiency simulators</w:t>
      </w:r>
      <w:r w:rsidRPr="00FE595F">
        <w:t xml:space="preserve"> (Deuteranopia, Protanopia) </w:t>
      </w:r>
    </w:p>
    <w:p w14:paraId="3DE3D2ED" w14:textId="77777777" w:rsidR="00FE595F" w:rsidRPr="00FE595F" w:rsidRDefault="00FE595F" w:rsidP="00FE595F">
      <w:pPr>
        <w:numPr>
          <w:ilvl w:val="0"/>
          <w:numId w:val="8"/>
        </w:numPr>
      </w:pPr>
      <w:r w:rsidRPr="00FE595F">
        <w:rPr>
          <w:b/>
          <w:bCs/>
        </w:rPr>
        <w:t>Ensure the “How to Play” modal is implemented exactly as specified</w:t>
      </w:r>
      <w:r w:rsidRPr="00FE595F">
        <w:t>, with Read Aloud and Demo buttons.</w:t>
      </w:r>
    </w:p>
    <w:p w14:paraId="681F9AD2" w14:textId="77777777" w:rsidR="00FE595F" w:rsidRPr="00FE595F" w:rsidRDefault="00FE595F" w:rsidP="00FE595F">
      <w:r w:rsidRPr="00FE595F">
        <w:pict w14:anchorId="02C46DCD">
          <v:rect id="_x0000_i1104" style="width:0;height:1.5pt" o:hralign="center" o:hrstd="t" o:hr="t" fillcolor="#a0a0a0" stroked="f"/>
        </w:pict>
      </w:r>
    </w:p>
    <w:p w14:paraId="1F836A7E" w14:textId="77777777" w:rsidR="00FE595F" w:rsidRPr="00FE595F" w:rsidRDefault="00FE595F" w:rsidP="00FE595F">
      <w:r w:rsidRPr="00FE595F">
        <w:t xml:space="preserve">This specification ensures </w:t>
      </w:r>
      <w:r w:rsidRPr="00FE595F">
        <w:rPr>
          <w:b/>
          <w:bCs/>
        </w:rPr>
        <w:t>Module 2: Mix &amp; Create</w:t>
      </w:r>
      <w:r w:rsidRPr="00FE595F">
        <w:t xml:space="preserve"> is </w:t>
      </w:r>
      <w:r w:rsidRPr="00FE595F">
        <w:rPr>
          <w:b/>
          <w:bCs/>
        </w:rPr>
        <w:t>engaging, educational, and deeply inclusive</w:t>
      </w:r>
      <w:r w:rsidRPr="00FE595F">
        <w:t xml:space="preserve">—ready for direct implementation in your final coded prototype. </w:t>
      </w:r>
    </w:p>
    <w:p w14:paraId="5EF7D153" w14:textId="77777777" w:rsidR="00BC566E" w:rsidRDefault="00BC566E"/>
    <w:sectPr w:rsidR="00BC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97AD1"/>
    <w:multiLevelType w:val="multilevel"/>
    <w:tmpl w:val="F1D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9265C"/>
    <w:multiLevelType w:val="multilevel"/>
    <w:tmpl w:val="7F5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06478"/>
    <w:multiLevelType w:val="multilevel"/>
    <w:tmpl w:val="196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16412"/>
    <w:multiLevelType w:val="multilevel"/>
    <w:tmpl w:val="BC3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C68D2"/>
    <w:multiLevelType w:val="multilevel"/>
    <w:tmpl w:val="1BD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E38C6"/>
    <w:multiLevelType w:val="multilevel"/>
    <w:tmpl w:val="8F8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F5F51"/>
    <w:multiLevelType w:val="multilevel"/>
    <w:tmpl w:val="D446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61232"/>
    <w:multiLevelType w:val="multilevel"/>
    <w:tmpl w:val="981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442447">
    <w:abstractNumId w:val="0"/>
  </w:num>
  <w:num w:numId="2" w16cid:durableId="722482513">
    <w:abstractNumId w:val="4"/>
  </w:num>
  <w:num w:numId="3" w16cid:durableId="1153333597">
    <w:abstractNumId w:val="1"/>
  </w:num>
  <w:num w:numId="4" w16cid:durableId="1566718937">
    <w:abstractNumId w:val="3"/>
  </w:num>
  <w:num w:numId="5" w16cid:durableId="854273168">
    <w:abstractNumId w:val="2"/>
  </w:num>
  <w:num w:numId="6" w16cid:durableId="863638518">
    <w:abstractNumId w:val="5"/>
  </w:num>
  <w:num w:numId="7" w16cid:durableId="1014570494">
    <w:abstractNumId w:val="6"/>
  </w:num>
  <w:num w:numId="8" w16cid:durableId="7162726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5F"/>
    <w:rsid w:val="00851BDE"/>
    <w:rsid w:val="00BC566E"/>
    <w:rsid w:val="00D178D7"/>
    <w:rsid w:val="00FE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6328"/>
  <w15:chartTrackingRefBased/>
  <w15:docId w15:val="{DF7C5865-CDF6-4AC7-9277-CA21EB42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5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9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4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8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7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2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7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 hwee phua</dc:creator>
  <cp:keywords/>
  <dc:description/>
  <cp:lastModifiedBy>swee hwee phua</cp:lastModifiedBy>
  <cp:revision>1</cp:revision>
  <dcterms:created xsi:type="dcterms:W3CDTF">2025-11-13T07:59:00Z</dcterms:created>
  <dcterms:modified xsi:type="dcterms:W3CDTF">2025-11-13T08:03:00Z</dcterms:modified>
</cp:coreProperties>
</file>