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Gate Defence: recorded data</w:t>
      </w:r>
    </w:p>
    <w:p>
      <w:pPr>
        <w:spacing w:after="120"/>
      </w:pPr>
      <w:r>
        <w:t xml:space="preserve">This document lists everything the game saves for each session and what each item means. A session is one participant playing one mode (live play, replay or the localization test). All files go to the data folder next to the game, named &lt;ID&gt;_&lt;mode&gt;_&lt;date-time&gt;_&lt;file&gt;. The game does not record eye data itself. Gaze and pupil size come from the eye tracker, which is recorded in LabRecorder together with the game's time markers so the two can be lined up afterwards.</w:t>
      </w:r>
    </w:p>
    <w:p>
      <w:pPr>
        <w:spacing w:after="120"/>
      </w:pPr>
      <w:r>
        <w:t xml:space="preserve">Gate codes used throughout: 0 is the left gate, 1 is the gate ahead (top of the screen), 2 is the right gate, and -1 means none (for example a shot at the bottom wall). Times ending in _ms are milliseconds; timestamps ending in _us are microseconds on the game's clock. Screen positions are pixels on a 1920 x 1080 screen.</w:t>
      </w:r>
    </w:p>
    <w:p>
      <w:pPr>
        <w:pStyle w:val="Heading1"/>
      </w:pPr>
      <w:r>
        <w:t xml:space="preserve">1. Trials file (_trials.csv)</w:t>
      </w:r>
    </w:p>
    <w:p>
      <w:pPr>
        <w:spacing w:after="120"/>
      </w:pPr>
      <w:r>
        <w:t xml:space="preserve">One row per robot, 114 rows per session (6 practice robots and 36 in each of the three levels). This is the main file for analysis.</w:t>
      </w:r>
    </w:p>
    <w:p>
      <w:pPr>
        <w:pStyle w:val="Heading2"/>
      </w:pPr>
      <w:r>
        <w:t xml:space="preserve">Trial structure</w:t>
      </w:r>
    </w:p>
    <w:p>
      <w:pPr>
        <w:spacing w:after="120"/>
      </w:pPr>
      <w:r>
        <w:t xml:space="preserve">These are fixed in advance by the participant's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rPr>
              <w:t xml:space="preserve">Field</w:t>
            </w:r>
          </w:p>
        </w:tc>
        <w:tc>
          <w:tcPr>
            <w:tcW w:type="dxa" w:w="612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rPr>
              <w:t xml:space="preserve">What it records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pid, mode</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Participant ID and mode (live, replay or localization).</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block, epoch</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Practice or level, and the level number (0 for practice).</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wave, trial_global, trial_in_block, trial_in_wave</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Wave within the level, and the robot's position in the session, in the level and in the wave.</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reliability</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How often the bang comes from the robot's gate in this level (1.0 in Level 1; 0.4, 0.55 or 0.7 in Levels 2 and 3).</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reliability_condition</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Which of the six level orders this participant has (1 to 6).</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audio_cond</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valid (bang from the robot's gate), invalid (bang from another gate) or silent (no bang). Silent robots only occur in Levels 2 and 3.</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visibility</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Whether the tracker blip was clear or faded.</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correct_gate</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The gate the robot came through.</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cue_gate</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The gate the bang came from (-1 if silent).</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sensor_gate, sensor_valid</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The gate the tracker blip pointed to, and whether that was the robot's gate (right on 75% of robots).</w:t>
            </w:r>
          </w:p>
        </w:tc>
      </w:tr>
    </w:tbl>
    <w:p>
      <w:pPr>
        <w:spacing w:after="120"/>
      </w:pPr>
    </w:p>
    <w:p>
      <w:pPr>
        <w:pStyle w:val="Heading2"/>
      </w:pPr>
      <w:r>
        <w:t xml:space="preserve">Timing and sound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rPr>
              <w:t xml:space="preserve">Field</w:t>
            </w:r>
          </w:p>
        </w:tc>
        <w:tc>
          <w:tcPr>
            <w:tcW w:type="dxa" w:w="612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rPr>
              <w:t xml:space="preserve">What it records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robot_interval_ms</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Time since the previous robot appeared. Robots come at a fixed 2500 ms rhythm, so this should be 2500 ms to within a frame; empty for the first robot after a break.</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gap_ms</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Wait between the tracker blip appearing and the bang. It is whatever is left of the 2500 ms rhythm after the previous robot (at least 400 ms), or a random 600 to 1000 ms for the first robot after a break.</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soa_ms</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Time from the start of the bang to the robot appearing (200 to 250 ms, random).</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early_inputs</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Shots fired before the bang.</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cue_dir_deg</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Direction the bang was played from, in degrees clockwise from straight up, as heard by the player.</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player_x_cue, player_y_cue, moved_px</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Player position at the bang and distance walked. These stay at the centre and zero while movement is switched off.</w:t>
            </w:r>
          </w:p>
        </w:tc>
      </w:tr>
    </w:tbl>
    <w:p>
      <w:pPr>
        <w:spacing w:after="120"/>
      </w:pPr>
    </w:p>
    <w:p>
      <w:pPr>
        <w:pStyle w:val="Heading2"/>
      </w:pPr>
      <w:r>
        <w:t xml:space="preserve">Aiming and 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rPr>
              <w:t xml:space="preserve">Field</w:t>
            </w:r>
          </w:p>
        </w:tc>
        <w:tc>
          <w:tcPr>
            <w:tcW w:type="dxa" w:w="612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rPr>
              <w:t xml:space="preserve">What it records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aim_gate_at_cue</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Where the gun pointed when the bang played (aim carries over from the previous robot).</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first_aim_ms, first_aim_angle_deg, first_aim_gate</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Time, angle and gate of the first switch of aim to another gate after the bang (or the first shot, if that came first). In replay mode this is the first key press.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first_aim_to_sound, first_aim_to_target, first_aim_to_sensor</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Whether that first aim went to the bang's gate, the robot's gate or the blip's gate (1 or 0).</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aim_gate_at_emerge</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Where the gun pointed at the moment the robot appeared (-1 if not yet aimed).</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choice_gate, choice_device</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Gate of the first shot, and whether it came from the mouse or the keys.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first_shot_ms, first_shot_before_emerge</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Time of the first shot from the bang, and whether it was fired before the robot appeared.</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correct</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1 if the first shot was at the robot's gate.</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followed_sound, followed_sensor</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1 if the first shot was at the bang's gate, or at the blip's gate.</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n_shots</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Number of shots fired at this robot.</w:t>
            </w:r>
          </w:p>
        </w:tc>
      </w:tr>
    </w:tbl>
    <w:p>
      <w:pPr>
        <w:spacing w:after="120"/>
      </w:pPr>
    </w:p>
    <w:p>
      <w:pPr>
        <w:pStyle w:val="Heading2"/>
      </w:pPr>
      <w:r>
        <w:t xml:space="preserve">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rPr>
              <w:t xml:space="preserve">Field</w:t>
            </w:r>
          </w:p>
        </w:tc>
        <w:tc>
          <w:tcPr>
            <w:tcW w:type="dxa" w:w="612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rPr>
              <w:t xml:space="preserve">What it records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killed</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1 if the robot was destroyed.</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kill_ms, kill_after_emerge_ms</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Time of the kill measured from the bang, and from the robot appearing.</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kill_x, kill_y</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Where on screen the robot was destroyed.</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breach</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1 if the robot reached the player's shield.</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timeout</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1 if no shot was fired at all.</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score, streak, shield</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Score, kill streak and shield pips after this robot.</w:t>
            </w:r>
          </w:p>
        </w:tc>
      </w:tr>
    </w:tbl>
    <w:p>
      <w:pPr>
        <w:spacing w:after="120"/>
      </w:pPr>
    </w:p>
    <w:p>
      <w:pPr>
        <w:pStyle w:val="Heading2"/>
      </w:pPr>
      <w:r>
        <w:t xml:space="preserve">Reliability learning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rPr>
              <w:t xml:space="preserve">Field</w:t>
            </w:r>
          </w:p>
        </w:tc>
        <w:tc>
          <w:tcPr>
            <w:tcW w:type="dxa" w:w="612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rPr>
              <w:t xml:space="preserve">What it records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cue_valid</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1 if the bang came from the robot's gate, 0 if not, empty if silent.</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cue_sensor</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Whether the bang and the blip pointed to the same gate (agree), different gates (conflict) or there was no bang (no_cue).</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n_audio_prev, n_valid_prev</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Number of earlier robots in the main levels that had a bang, and how many of those bangs were right.</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r_hat</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The proposal's estimate of how reliable the bang has been so far: (1 + right bangs) / (2 + bangs). Practice and silent robots are not counted.</w:t>
            </w:r>
          </w:p>
        </w:tc>
      </w:tr>
    </w:tbl>
    <w:p>
      <w:pPr>
        <w:spacing w:after="120"/>
      </w:pPr>
    </w:p>
    <w:p>
      <w:pPr>
        <w:pStyle w:val="Heading2"/>
      </w:pPr>
      <w:r>
        <w:t xml:space="preserve">Positions and timestamps for the eye tracker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rPr>
              <w:t xml:space="preserve">Field</w:t>
            </w:r>
          </w:p>
        </w:tc>
        <w:tc>
          <w:tcPr>
            <w:tcW w:type="dxa" w:w="612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rPr>
              <w:t xml:space="preserve">What it records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correct_x, correct_y</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Screen position of the robot's gate (gaze area of interest).</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cue_x, cue_y</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Screen position of the bang's gate.</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sensor_x, sensor_y</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Screen position of the tracker blip when it appeared.</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t_scene_us</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When the tracker blip moved to this robot's gate.</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t_cue_us</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When the bang started.</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t_emerge_us</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When the robot appeared.</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t_first_shot_us, t_kill_us, t_feedback_us</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When the first shot was fired, when the robot was destroyed, and when feedback started.</w:t>
            </w:r>
          </w:p>
        </w:tc>
      </w:tr>
    </w:tbl>
    <w:p>
      <w:pPr>
        <w:pStyle w:val="Heading1"/>
      </w:pPr>
      <w:r>
        <w:t xml:space="preserve">2. Events file (_events.csv)</w:t>
      </w:r>
    </w:p>
    <w:p>
      <w:pPr>
        <w:spacing w:after="120"/>
      </w:pPr>
      <w:r>
        <w:t xml:space="preserve">Every event in the session, one per row, with its game time in microseconds, the computer's clock time, the event name, the robot number and details. The same events are sent live to the eye-tracking recording as the GateDefenceMarkers stream, which is how gaze is matched to the game. The most important markers are cue_on (bang starts) and robot_on (robot appears).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rPr>
              <w:t xml:space="preserve">Group</w:t>
            </w:r>
          </w:p>
        </w:tc>
        <w:tc>
          <w:tcPr>
            <w:tcW w:type="dxa" w:w="612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rPr>
              <w:t xml:space="preserve">Events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Trial events</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scene_on, cue_on, robot_on, first_aim, shot (with its angle, gate and whether it hit), kill, breach, feedback_on. Shots that hit nothing between robots are logged as early_shot (before the bang) or feedback_shot (after a kill).</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Session structure</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session_start and session_end, block_start and block_end, stage_card (level title shown), wave_start and wave_end, pause_start and pause_end.</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Swarm</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swarm_start, swarm_cue (the bang's gate and the robot's gate), swarm_robot_on, swarm_kill, swarm_breach, swarm_end.</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Gaze validation</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validation_start, validation_point (the x and y of each dot shown), validation_end. Used to check eye-tracker accuracy and drift.</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Ratings and questionnaire</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ratings_start and ratings_end, questionnaire_start and questionnaire_end.</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Localization test</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start_on, response and localization_summary.</w:t>
            </w:r>
          </w:p>
        </w:tc>
      </w:tr>
    </w:tbl>
    <w:p>
      <w:pPr>
        <w:pStyle w:val="Heading1"/>
      </w:pPr>
      <w:r>
        <w:t xml:space="preserve">3. Paths file (_paths.csv)</w:t>
      </w:r>
    </w:p>
    <w:p>
      <w:pPr>
        <w:spacing w:after="120"/>
      </w:pPr>
      <w:r>
        <w:t xml:space="preserve">One row per screen frame while a robot is on its way: the aim angle, mouse position, robot position and player position. It gives a moment-by-moment record of where the player was aiming and where the robot was.</w:t>
      </w:r>
    </w:p>
    <w:p>
      <w:pPr>
        <w:pStyle w:val="Heading1"/>
      </w:pPr>
      <w:r>
        <w:t xml:space="preserve">4. Ratings file (_ratings.csv)</w:t>
      </w:r>
    </w:p>
    <w:p>
      <w:pPr>
        <w:spacing w:after="120"/>
      </w:pPr>
      <w:r>
        <w:t xml:space="preserve">Two questions after each level, six rows per session. Each row also stores the level's actual reliability, whether the slider was moved from its start, and how long the answer took.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rPr>
              <w:t xml:space="preserve">Item</w:t>
            </w:r>
          </w:p>
        </w:tc>
        <w:tc>
          <w:tcPr>
            <w:tcW w:type="dxa" w:w="612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rPr>
              <w:t xml:space="preserve">What it asks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estimated_sound_accuracy</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0 to 100%: how often the participant thinks the bang came from the gate the robot then came through.</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reliance_sound_vs_tracker</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1 to 7: when the bang and the tracker disagreed, which they followed (1 always the tracker, 7 always the bang).</w:t>
            </w:r>
          </w:p>
        </w:tc>
      </w:tr>
    </w:tbl>
    <w:p>
      <w:pPr>
        <w:pStyle w:val="Heading1"/>
      </w:pPr>
      <w:r>
        <w:t xml:space="preserve">5. Questionnaire file (_questionnaire.csv)</w:t>
      </w:r>
    </w:p>
    <w:p>
      <w:pPr>
        <w:spacing w:after="120"/>
      </w:pPr>
      <w:r>
        <w:t xml:space="preserve">Answered once at the end of the session, with the response time for each 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rPr>
              <w:t xml:space="preserve">Item</w:t>
            </w:r>
          </w:p>
        </w:tc>
        <w:tc>
          <w:tcPr>
            <w:tcW w:type="dxa" w:w="612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rPr>
              <w:t xml:space="preserve">What it asks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gaming_hours</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Hours per week spent playing video games.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shooter_experience</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How often they play shooting games.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noticed_change</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Whether the bang seemed more trustworthy in some levels than others.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strategy</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What they relied on most to aim: the bang, the tracker, both, or waiting to see the robot.</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localization</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Whether they could tell which gate a bang came from.</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gaming_skill</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Self-rated gaming skill, 1 to 7.</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enjoyment</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How enjoyable the game was, 1 to 7.</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comments</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Free text.</w:t>
            </w:r>
          </w:p>
        </w:tc>
      </w:tr>
    </w:tbl>
    <w:p>
      <w:pPr>
        <w:pStyle w:val="Heading1"/>
      </w:pPr>
      <w:r>
        <w:t xml:space="preserve">6. Swarm file (_swarm.csv)</w:t>
      </w:r>
    </w:p>
    <w:p>
      <w:pPr>
        <w:spacing w:after="120"/>
      </w:pPr>
      <w:r>
        <w:t xml:space="preserve">One row for each swarm wave at the end of a level (three per session). Swarm robots are not trials and are not part of r_hat. Each row records the level's reliability, the number of robots, bangs and correct bangs, kills, shield hits, shots, how long the swarm lasted, distance walked, and the score before and after.</w:t>
      </w:r>
    </w:p>
    <w:p>
      <w:pPr>
        <w:pStyle w:val="Heading1"/>
      </w:pPr>
      <w:r>
        <w:t xml:space="preserve">7. Schedule and session files</w:t>
      </w:r>
    </w:p>
    <w:p>
      <w:pPr>
        <w:spacing w:after="120"/>
      </w:pPr>
      <w:r>
        <w:t xml:space="preserve">_schedule.csv is the exact plan of robots the participant played. _session.json records the reliability condition, screen resolution and scaling, refresh rate, audio latency, the screen positions of the gates and blip, which settings file was used, which optional art and sound files were loaded, and a full copy of the game settings.</w:t>
      </w:r>
    </w:p>
    <w:p>
      <w:pPr>
        <w:pStyle w:val="Heading1"/>
      </w:pPr>
      <w:r>
        <w:t xml:space="preserve">8. Localization test</w:t>
      </w:r>
    </w:p>
    <w:p>
      <w:pPr>
        <w:spacing w:after="120"/>
      </w:pPr>
      <w:r>
        <w:t xml:space="preserve">In the localization mode the same trials file is used with fewer fields filled in: the gate each bang came from (cue_gate), the participant's answer (choice_gate), whether it was right (correct) and the response time (first_shot_ms).</w:t>
      </w:r>
    </w:p>
    <w:p>
      <w:pPr>
        <w:pStyle w:val="Heading1"/>
      </w:pPr>
      <w:r>
        <w:t xml:space="preserve">9. Collected outside the game</w:t>
      </w:r>
    </w:p>
    <w:p>
      <w:pPr>
        <w:pStyle w:val="ListParagraph"/>
        <w:numPr>
          <w:ilvl w:val="0"/>
          <w:numId w:val="2"/>
        </w:numPr>
        <w:spacing w:after="60"/>
      </w:pPr>
      <w:r>
        <w:t xml:space="preserve">Eye data: gaze position, fixations, saccades and pupil size, from the eye tracker, matched to the game through the markers above.</w:t>
      </w:r>
    </w:p>
    <w:p>
      <w:pPr>
        <w:pStyle w:val="ListParagraph"/>
        <w:numPr>
          <w:ilvl w:val="0"/>
          <w:numId w:val="2"/>
        </w:numPr>
        <w:spacing w:after="60"/>
      </w:pPr>
      <w:r>
        <w:t xml:space="preserve">Demographics such as age, gender and handedness, and any hearing or vision checks. Collect these on the consent or demographics form.</w:t>
      </w:r>
    </w:p>
    <w:p>
      <w:pPr>
        <w:pStyle w:val="Heading1"/>
      </w:pPr>
      <w:r>
        <w:t xml:space="preserve">10. Analysis output</w:t>
      </w:r>
    </w:p>
    <w:p>
      <w:pPr>
        <w:spacing w:after="120"/>
      </w:pPr>
      <w:r>
        <w:t xml:space="preserve">tools/analyze.py combines all sessions into one table (analysis/trials_all.csv) and produces summaries per level and per condition: first-shot accuracy, shot accuracy (kills divided by shots), kill rate, how often players followed the bang or the tracker, anticipatory shots, kill times after valid and invalid bangs, and the ratings. It also adds a faster-adapting version of the reliability estimate (r_hat_recent) for model comparison. Everything it reports comes from the files above.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sz w:val="36"/>
      <w:szCs w:val="36"/>
    </w:rPr>
  </w:style>
  <w:style w:type="paragraph" w:styleId="Heading1">
    <w:name w:val="Heading 1"/>
    <w:basedOn w:val="Normal"/>
    <w:next w:val="Normal"/>
    <w:qFormat/>
    <w:pPr>
      <w:spacing w:after="120" w:before="300"/>
      <w:outlineLvl w:val="0"/>
    </w:pPr>
    <w:rPr>
      <w:b/>
      <w:bCs/>
      <w:sz w:val="28"/>
      <w:szCs w:val="28"/>
    </w:rPr>
  </w:style>
  <w:style w:type="paragraph" w:styleId="Heading2">
    <w:name w:val="Heading 2"/>
    <w:basedOn w:val="Normal"/>
    <w:next w:val="Normal"/>
    <w:qFormat/>
    <w:pPr>
      <w:spacing w:after="100" w:before="200"/>
      <w:outlineLvl w:val="1"/>
    </w:pPr>
    <w:rPr>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2026-10-18T02:49:01.885Z</dcterms:created>
  <dcterms:modified xsi:type="dcterms:W3CDTF">2026-10-18T02:49:01.895Z</dcterms:modified>
</cp:coreProperties>
</file>

<file path=docProps/custom.xml><?xml version="1.0" encoding="utf-8"?>
<Properties xmlns="http://schemas.openxmlformats.org/officeDocument/2006/custom-properties" xmlns:vt="http://schemas.openxmlformats.org/officeDocument/2006/docPropsVTypes"/>
</file>