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44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ascii="맑은 고딕" w:hAnsi="맑은 고딕" w:cs="맑은 고딕"/>
          <w:b/>
          <w:bCs/>
          <w:color w:val="1F3864"/>
          <w:sz w:val="52"/>
          <w:szCs w:val="52"/>
        </w:rPr>
        <w:t>프로젝트 복원 보고서</w:t>
      </w:r>
    </w:p>
    <w:p>
      <w:pPr>
        <w:pStyle w:val="Normal"/>
        <w:spacing w:before="0" w:after="100"/>
        <w:jc w:val="center"/>
        <w:rPr/>
      </w:pPr>
      <w:r>
        <w:rPr>
          <w:rFonts w:eastAsia="맑은 고딕" w:cs="맑은 고딕"/>
          <w:color w:val="2E4B8F"/>
          <w:sz w:val="32"/>
          <w:szCs w:val="32"/>
        </w:rPr>
        <w:t xml:space="preserve">CAN </w:t>
      </w:r>
      <w:r>
        <w:rPr>
          <w:rFonts w:ascii="맑은 고딕" w:hAnsi="맑은 고딕" w:cs="맑은 고딕"/>
          <w:color w:val="2E4B8F"/>
          <w:sz w:val="32"/>
          <w:szCs w:val="32"/>
        </w:rPr>
        <w:t>통신 데이터 프레임 분석</w:t>
      </w:r>
      <w:r>
        <w:rPr>
          <w:rFonts w:eastAsia="맑은 고딕" w:cs="맑은 고딕"/>
          <w:color w:val="2E4B8F"/>
          <w:sz w:val="32"/>
          <w:szCs w:val="32"/>
        </w:rPr>
        <w:t xml:space="preserve">, </w:t>
      </w:r>
      <w:r>
        <w:rPr>
          <w:rFonts w:ascii="맑은 고딕" w:hAnsi="맑은 고딕" w:cs="맑은 고딕"/>
          <w:color w:val="2E4B8F"/>
          <w:sz w:val="32"/>
          <w:szCs w:val="32"/>
        </w:rPr>
        <w:t>보안 취약점 및</w:t>
      </w:r>
    </w:p>
    <w:p>
      <w:pPr>
        <w:pStyle w:val="Normal"/>
        <w:spacing w:before="0" w:after="800"/>
        <w:jc w:val="center"/>
        <w:rPr/>
      </w:pPr>
      <w:r>
        <w:rPr>
          <w:rFonts w:ascii="맑은 고딕" w:hAnsi="맑은 고딕" w:cs="맑은 고딕"/>
          <w:color w:val="2E4B8F"/>
          <w:sz w:val="32"/>
          <w:szCs w:val="32"/>
        </w:rPr>
        <w:t xml:space="preserve">대응 전략 구현 — </w:t>
      </w:r>
      <w:r>
        <w:rPr>
          <w:rFonts w:eastAsia="맑은 고딕" w:cs="맑은 고딕"/>
          <w:color w:val="2E4B8F"/>
          <w:sz w:val="32"/>
          <w:szCs w:val="32"/>
        </w:rPr>
        <w:t xml:space="preserve">LabVIEW </w:t>
      </w:r>
      <w:r>
        <w:rPr>
          <w:rFonts w:ascii="맑은 고딕" w:hAnsi="맑은 고딕" w:cs="맑은 고딕"/>
          <w:color w:val="2E4B8F"/>
          <w:sz w:val="32"/>
          <w:szCs w:val="32"/>
        </w:rPr>
        <w:t>기반 인체 생체신호 모델링</w:t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799"/>
        <w:gridCol w:w="6200"/>
      </w:tblGrid>
      <w:tr>
        <w:trPr/>
        <w:tc>
          <w:tcPr>
            <w:tcW w:w="8999" w:type="dxa"/>
            <w:gridSpan w:val="2"/>
            <w:tcBorders>
              <w:top w:val="single" w:sz="8" w:space="0" w:color="2E4B8F"/>
              <w:left w:val="single" w:sz="8" w:space="0" w:color="2E4B8F"/>
              <w:bottom w:val="single" w:sz="8" w:space="0" w:color="2E4B8F"/>
              <w:right w:val="single" w:sz="8" w:space="0" w:color="2E4B8F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2"/>
                <w:szCs w:val="22"/>
              </w:rPr>
              <w:t>프로젝트 기본 정보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1F2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진행 시기</w:t>
            </w:r>
          </w:p>
        </w:tc>
        <w:tc>
          <w:tcPr>
            <w:tcW w:w="6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맑은 고딕" w:cs="맑은 고딕"/>
                <w:sz w:val="20"/>
                <w:szCs w:val="20"/>
              </w:rPr>
              <w:t>2024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년 </w:t>
            </w:r>
            <w:r>
              <w:rPr>
                <w:rFonts w:eastAsia="맑은 고딕" w:cs="맑은 고딕"/>
                <w:sz w:val="20"/>
                <w:szCs w:val="20"/>
              </w:rPr>
              <w:t>12</w:t>
            </w:r>
            <w:r>
              <w:rPr>
                <w:rFonts w:ascii="맑은 고딕" w:hAnsi="맑은 고딕" w:cs="맑은 고딕"/>
                <w:sz w:val="20"/>
                <w:szCs w:val="20"/>
              </w:rPr>
              <w:t>월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1F2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 xml:space="preserve">팀명 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과목</w:t>
            </w:r>
          </w:p>
        </w:tc>
        <w:tc>
          <w:tcPr>
            <w:tcW w:w="6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뽀띠</w:t>
            </w:r>
            <w:r>
              <w:rPr>
                <w:rFonts w:eastAsia="맑은 고딕" w:cs="맑은 고딕"/>
                <w:sz w:val="20"/>
                <w:szCs w:val="20"/>
              </w:rPr>
              <w:t>5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조 </w:t>
            </w:r>
            <w:r>
              <w:rPr>
                <w:rFonts w:eastAsia="맑은 고딕" w:cs="맑은 고딕"/>
                <w:sz w:val="20"/>
                <w:szCs w:val="20"/>
              </w:rPr>
              <w:t>/ CAN</w:t>
            </w:r>
            <w:r>
              <w:rPr>
                <w:rFonts w:ascii="맑은 고딕" w:hAnsi="맑은 고딕" w:cs="맑은 고딕"/>
                <w:sz w:val="20"/>
                <w:szCs w:val="20"/>
              </w:rPr>
              <w:t>통신</w:t>
            </w:r>
            <w:r>
              <w:rPr>
                <w:rFonts w:eastAsia="맑은 고딕" w:cs="맑은 고딕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sz w:val="20"/>
                <w:szCs w:val="20"/>
              </w:rPr>
              <w:t>프로젝트과제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1F2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팀원 구성</w:t>
            </w:r>
          </w:p>
        </w:tc>
        <w:tc>
          <w:tcPr>
            <w:tcW w:w="6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채언</w:t>
            </w:r>
            <w:r>
              <w:rPr>
                <w:rFonts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sz w:val="20"/>
                <w:szCs w:val="20"/>
              </w:rPr>
              <w:t>팀장</w:t>
            </w:r>
            <w:r>
              <w:rPr>
                <w:rFonts w:eastAsia="맑은 고딕" w:cs="맑은 고딕"/>
                <w:sz w:val="20"/>
                <w:szCs w:val="20"/>
              </w:rPr>
              <w:t xml:space="preserve">), </w:t>
            </w:r>
            <w:r>
              <w:rPr>
                <w:rFonts w:ascii="맑은 고딕" w:hAnsi="맑은 고딕" w:cs="맑은 고딕"/>
                <w:sz w:val="20"/>
                <w:szCs w:val="20"/>
              </w:rPr>
              <w:t>재영</w:t>
            </w:r>
            <w:r>
              <w:rPr>
                <w:rFonts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sz w:val="20"/>
                <w:szCs w:val="20"/>
              </w:rPr>
              <w:t>준헌</w:t>
            </w:r>
            <w:r>
              <w:rPr>
                <w:rFonts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sz w:val="20"/>
                <w:szCs w:val="20"/>
              </w:rPr>
              <w:t>성윤</w:t>
            </w:r>
            <w:r>
              <w:rPr>
                <w:rFonts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sz w:val="20"/>
                <w:szCs w:val="20"/>
              </w:rPr>
              <w:t>유정</w:t>
            </w:r>
            <w:r>
              <w:rPr>
                <w:rFonts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도헌 </w:t>
            </w:r>
            <w:r>
              <w:rPr>
                <w:rFonts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총 </w:t>
            </w:r>
            <w:r>
              <w:rPr>
                <w:rFonts w:eastAsia="맑은 고딕" w:cs="맑은 고딕"/>
                <w:sz w:val="20"/>
                <w:szCs w:val="20"/>
              </w:rPr>
              <w:t>6</w:t>
            </w:r>
            <w:r>
              <w:rPr>
                <w:rFonts w:ascii="맑은 고딕" w:hAnsi="맑은 고딕" w:cs="맑은 고딕"/>
                <w:sz w:val="20"/>
                <w:szCs w:val="20"/>
              </w:rPr>
              <w:t>명</w:t>
            </w:r>
            <w:r>
              <w:rPr>
                <w:rFonts w:eastAsia="맑은 고딕" w:cs="맑은 고딕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1F2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본인 역할</w:t>
            </w:r>
          </w:p>
        </w:tc>
        <w:tc>
          <w:tcPr>
            <w:tcW w:w="6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팀장 — 전체 설계 총괄</w:t>
            </w:r>
            <w:r>
              <w:rPr>
                <w:rFonts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sz w:val="20"/>
                <w:szCs w:val="20"/>
              </w:rPr>
              <w:t>데이터 구조 설계</w:t>
            </w:r>
            <w:r>
              <w:rPr>
                <w:rFonts w:eastAsia="맑은 고딕" w:cs="맑은 고딕"/>
                <w:sz w:val="20"/>
                <w:szCs w:val="20"/>
              </w:rPr>
              <w:t xml:space="preserve">, LabVIEW </w:t>
            </w:r>
            <w:r>
              <w:rPr>
                <w:rFonts w:ascii="맑은 고딕" w:hAnsi="맑은 고딕" w:cs="맑은 고딕"/>
                <w:sz w:val="20"/>
                <w:szCs w:val="20"/>
              </w:rPr>
              <w:t>구현 주도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1F2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사용 도구</w:t>
            </w:r>
          </w:p>
        </w:tc>
        <w:tc>
          <w:tcPr>
            <w:tcW w:w="6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맑은 고딕" w:cs="맑은 고딕"/>
                <w:sz w:val="20"/>
                <w:szCs w:val="20"/>
              </w:rPr>
              <w:t>National Instruments LabVIEW (</w:t>
            </w:r>
            <w:r>
              <w:rPr>
                <w:rFonts w:ascii="맑은 고딕" w:hAnsi="맑은 고딕" w:cs="맑은 고딕"/>
                <w:sz w:val="20"/>
                <w:szCs w:val="20"/>
              </w:rPr>
              <w:t>그래픽 프로그래밍 환경</w:t>
            </w:r>
            <w:r>
              <w:rPr>
                <w:rFonts w:eastAsia="맑은 고딕" w:cs="맑은 고딕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1F2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발표 제목</w:t>
            </w:r>
          </w:p>
        </w:tc>
        <w:tc>
          <w:tcPr>
            <w:tcW w:w="6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맑은 고딕" w:cs="맑은 고딕"/>
                <w:sz w:val="20"/>
                <w:szCs w:val="20"/>
              </w:rPr>
              <w:t>Analysis of Data Frames, Vulnerabilities and Mitigation Strategies in CAN Communication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1F2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수상 내역</w:t>
            </w:r>
          </w:p>
        </w:tc>
        <w:tc>
          <w:tcPr>
            <w:tcW w:w="6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우수상 수상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ascii="맑은 고딕" w:hAnsi="맑은 고딕" w:cs="맑은 고딕"/>
          <w:i/>
          <w:iCs/>
          <w:color w:val="666666"/>
          <w:sz w:val="18"/>
          <w:szCs w:val="18"/>
        </w:rPr>
        <w:t xml:space="preserve">본 보고서는 발표 슬라이드 및 </w:t>
      </w:r>
      <w:r>
        <w:rPr>
          <w:rFonts w:eastAsia="맑은 고딕" w:cs="맑은 고딕"/>
          <w:i/>
          <w:iCs/>
          <w:color w:val="666666"/>
          <w:sz w:val="18"/>
          <w:szCs w:val="18"/>
        </w:rPr>
        <w:t xml:space="preserve">LabVIEW </w:t>
      </w:r>
      <w:r>
        <w:rPr>
          <w:rFonts w:ascii="맑은 고딕" w:hAnsi="맑은 고딕" w:cs="맑은 고딕"/>
          <w:i/>
          <w:iCs/>
          <w:color w:val="666666"/>
          <w:sz w:val="18"/>
          <w:szCs w:val="18"/>
        </w:rPr>
        <w:t>구현 캡처 화면을 기반으로 복원된 프로젝트 상세 보고서입니다</w:t>
      </w:r>
      <w:r>
        <w:rPr>
          <w:rFonts w:eastAsia="맑은 고딕" w:cs="맑은 고딕"/>
          <w:i/>
          <w:iCs/>
          <w:color w:val="666666"/>
          <w:sz w:val="18"/>
          <w:szCs w:val="18"/>
        </w:rPr>
        <w:t>. [</w:t>
      </w:r>
      <w:r>
        <w:rPr>
          <w:rFonts w:ascii="맑은 고딕" w:hAnsi="맑은 고딕" w:cs="맑은 고딕"/>
          <w:i/>
          <w:iCs/>
          <w:color w:val="666666"/>
          <w:sz w:val="18"/>
          <w:szCs w:val="18"/>
        </w:rPr>
        <w:t>추정</w:t>
      </w:r>
      <w:r>
        <w:rPr>
          <w:rFonts w:eastAsia="맑은 고딕" w:cs="맑은 고딕"/>
          <w:i/>
          <w:iCs/>
          <w:color w:val="666666"/>
          <w:sz w:val="18"/>
          <w:szCs w:val="18"/>
        </w:rPr>
        <w:t xml:space="preserve">] </w:t>
      </w:r>
      <w:r>
        <w:rPr>
          <w:rFonts w:ascii="맑은 고딕" w:hAnsi="맑은 고딕" w:cs="맑은 고딕"/>
          <w:i/>
          <w:iCs/>
          <w:color w:val="666666"/>
          <w:sz w:val="18"/>
          <w:szCs w:val="18"/>
        </w:rPr>
        <w:t>표기가 붙은 항목은 자료에서 명시되지 않았으나 맥락 및 기술적 근거에 의해 합리적으로 추론된 내용입니다</w:t>
      </w:r>
      <w:r>
        <w:rPr>
          <w:rFonts w:eastAsia="맑은 고딕" w:cs="맑은 고딕"/>
          <w:i/>
          <w:iCs/>
          <w:color w:val="666666"/>
          <w:sz w:val="18"/>
          <w:szCs w:val="18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1"/>
        <w:spacing w:before="400" w:after="200"/>
        <w:rPr/>
      </w:pPr>
      <w:r>
        <w:rPr>
          <w:rFonts w:eastAsia="맑은 고딕" w:cs="맑은 고딕" w:ascii="맑은 고딕" w:hAnsi="맑은 고딕"/>
          <w:b/>
          <w:bCs/>
          <w:color w:val="1F3864"/>
          <w:sz w:val="36"/>
          <w:szCs w:val="36"/>
        </w:rPr>
        <w:t xml:space="preserve">1. </w:t>
      </w:r>
      <w:r>
        <w:rPr>
          <w:rFonts w:ascii="맑은 고딕" w:hAnsi="맑은 고딕" w:cs="맑은 고딕"/>
          <w:b/>
          <w:bCs/>
          <w:color w:val="1F3864"/>
          <w:sz w:val="36"/>
          <w:szCs w:val="36"/>
        </w:rPr>
        <w:t>프로젝트 개요</w:t>
      </w:r>
    </w:p>
    <w:p>
      <w:pPr>
        <w:pStyle w:val="Normal"/>
        <w:pBdr>
          <w:bottom w:val="single" w:sz="4" w:space="1" w:color="2E4B8F"/>
        </w:pBdr>
        <w:spacing w:before="0" w:after="16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1.1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배경 및 목적</w:t>
      </w:r>
    </w:p>
    <w:p>
      <w:pPr>
        <w:pStyle w:val="Normal"/>
        <w:spacing w:lineRule="exact" w:line="360" w:before="0" w:after="120"/>
        <w:rPr/>
      </w:pPr>
      <w:r>
        <w:rPr>
          <w:rFonts w:eastAsia="맑은 고딕" w:cs="맑은 고딕"/>
          <w:sz w:val="22"/>
          <w:szCs w:val="22"/>
        </w:rPr>
        <w:t xml:space="preserve">CAN(Controller Area Network) </w:t>
      </w:r>
      <w:r>
        <w:rPr>
          <w:rFonts w:ascii="맑은 고딕" w:hAnsi="맑은 고딕" w:cs="맑은 고딕"/>
          <w:sz w:val="22"/>
          <w:szCs w:val="22"/>
        </w:rPr>
        <w:t xml:space="preserve">통신은 </w:t>
      </w:r>
      <w:r>
        <w:rPr>
          <w:rFonts w:eastAsia="맑은 고딕" w:cs="맑은 고딕"/>
          <w:sz w:val="22"/>
          <w:szCs w:val="22"/>
        </w:rPr>
        <w:t>1986</w:t>
      </w:r>
      <w:r>
        <w:rPr>
          <w:rFonts w:ascii="맑은 고딕" w:hAnsi="맑은 고딕" w:cs="맑은 고딕"/>
          <w:sz w:val="22"/>
          <w:szCs w:val="22"/>
        </w:rPr>
        <w:t xml:space="preserve">년 </w:t>
      </w:r>
      <w:r>
        <w:rPr>
          <w:rFonts w:eastAsia="맑은 고딕" w:cs="맑은 고딕"/>
          <w:sz w:val="22"/>
          <w:szCs w:val="22"/>
        </w:rPr>
        <w:t>Bosch</w:t>
      </w:r>
      <w:r>
        <w:rPr>
          <w:rFonts w:ascii="맑은 고딕" w:hAnsi="맑은 고딕" w:cs="맑은 고딕"/>
          <w:sz w:val="22"/>
          <w:szCs w:val="22"/>
        </w:rPr>
        <w:t>社가 개발한 직렬 버스 통신 프로토콜로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 xml:space="preserve">현재 자동차 </w:t>
      </w:r>
      <w:r>
        <w:rPr>
          <w:rFonts w:eastAsia="맑은 고딕" w:cs="맑은 고딕"/>
          <w:sz w:val="22"/>
          <w:szCs w:val="22"/>
        </w:rPr>
        <w:t xml:space="preserve">ECU(Electronic Control Unit) </w:t>
      </w:r>
      <w:r>
        <w:rPr>
          <w:rFonts w:ascii="맑은 고딕" w:hAnsi="맑은 고딕" w:cs="맑은 고딕"/>
          <w:sz w:val="22"/>
          <w:szCs w:val="22"/>
        </w:rPr>
        <w:t>간 통신의 산업 표준으로 자리잡고 있다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그러나 </w:t>
      </w:r>
      <w:r>
        <w:rPr>
          <w:rFonts w:eastAsia="맑은 고딕" w:cs="맑은 고딕"/>
          <w:sz w:val="22"/>
          <w:szCs w:val="22"/>
        </w:rPr>
        <w:t xml:space="preserve">CAN </w:t>
      </w:r>
      <w:r>
        <w:rPr>
          <w:rFonts w:ascii="맑은 고딕" w:hAnsi="맑은 고딕" w:cs="맑은 고딕"/>
          <w:sz w:val="22"/>
          <w:szCs w:val="22"/>
        </w:rPr>
        <w:t>프로토콜은 설계 당시 보안을 주요 고려사항으로 포함하지 않아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 xml:space="preserve">현대 차량 네트워크 환경에서 </w:t>
      </w:r>
      <w:r>
        <w:rPr>
          <w:rFonts w:eastAsia="맑은 고딕" w:cs="맑은 고딕"/>
          <w:sz w:val="22"/>
          <w:szCs w:val="22"/>
        </w:rPr>
        <w:t xml:space="preserve">Spoofing, Sniffing, Message Injection </w:t>
      </w:r>
      <w:r>
        <w:rPr>
          <w:rFonts w:ascii="맑은 고딕" w:hAnsi="맑은 고딕" w:cs="맑은 고딕"/>
          <w:sz w:val="22"/>
          <w:szCs w:val="22"/>
        </w:rPr>
        <w:t>등 다양한 사이버 보안 위협에 노출되어 있다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 xml:space="preserve">본 프로젝트는 </w:t>
      </w:r>
      <w:r>
        <w:rPr>
          <w:rFonts w:eastAsia="맑은 고딕" w:cs="맑은 고딕"/>
          <w:sz w:val="22"/>
          <w:szCs w:val="22"/>
        </w:rPr>
        <w:t xml:space="preserve">CAN </w:t>
      </w:r>
      <w:r>
        <w:rPr>
          <w:rFonts w:ascii="맑은 고딕" w:hAnsi="맑은 고딕" w:cs="맑은 고딕"/>
          <w:sz w:val="22"/>
          <w:szCs w:val="22"/>
        </w:rPr>
        <w:t>통신의 데이터 프레임 구조를 심층 분석하고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 xml:space="preserve">실제 통신 시뮬레이션 환경을 </w:t>
      </w:r>
      <w:r>
        <w:rPr>
          <w:rFonts w:eastAsia="맑은 고딕" w:cs="맑은 고딕"/>
          <w:sz w:val="22"/>
          <w:szCs w:val="22"/>
        </w:rPr>
        <w:t>LabVIEW</w:t>
      </w:r>
      <w:r>
        <w:rPr>
          <w:rFonts w:ascii="맑은 고딕" w:hAnsi="맑은 고딕" w:cs="맑은 고딕"/>
          <w:sz w:val="22"/>
          <w:szCs w:val="22"/>
        </w:rPr>
        <w:t>로 구현하여 보안 취약점을 실증적으로 검증하는 것을 목적으로 한다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 xml:space="preserve">특히 본 프로젝트의 핵심 차별점은 일반적인 차량 </w:t>
      </w:r>
      <w:r>
        <w:rPr>
          <w:rFonts w:eastAsia="맑은 고딕" w:cs="맑은 고딕"/>
          <w:sz w:val="22"/>
          <w:szCs w:val="22"/>
        </w:rPr>
        <w:t xml:space="preserve">ECU </w:t>
      </w:r>
      <w:r>
        <w:rPr>
          <w:rFonts w:ascii="맑은 고딕" w:hAnsi="맑은 고딕" w:cs="맑은 고딕"/>
          <w:sz w:val="22"/>
          <w:szCs w:val="22"/>
        </w:rPr>
        <w:t>신호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속도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 xml:space="preserve">엔진 </w:t>
      </w:r>
      <w:r>
        <w:rPr>
          <w:rFonts w:eastAsia="맑은 고딕" w:cs="맑은 고딕"/>
          <w:sz w:val="22"/>
          <w:szCs w:val="22"/>
        </w:rPr>
        <w:t xml:space="preserve">RPM </w:t>
      </w:r>
      <w:r>
        <w:rPr>
          <w:rFonts w:ascii="맑은 고딕" w:hAnsi="맑은 고딕" w:cs="맑은 고딕"/>
          <w:sz w:val="22"/>
          <w:szCs w:val="22"/>
        </w:rPr>
        <w:t>등</w:t>
      </w:r>
      <w:r>
        <w:rPr>
          <w:rFonts w:eastAsia="맑은 고딕" w:cs="맑은 고딕"/>
          <w:sz w:val="22"/>
          <w:szCs w:val="22"/>
        </w:rPr>
        <w:t xml:space="preserve">) </w:t>
      </w:r>
      <w:r>
        <w:rPr>
          <w:rFonts w:ascii="맑은 고딕" w:hAnsi="맑은 고딕" w:cs="맑은 고딕"/>
          <w:sz w:val="22"/>
          <w:szCs w:val="22"/>
        </w:rPr>
        <w:t>대신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인체 생체 신호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간 수치</w:t>
      </w:r>
      <w:r>
        <w:rPr>
          <w:rFonts w:eastAsia="맑은 고딕" w:cs="맑은 고딕"/>
          <w:sz w:val="22"/>
          <w:szCs w:val="22"/>
        </w:rPr>
        <w:t>·</w:t>
      </w:r>
      <w:r>
        <w:rPr>
          <w:rFonts w:ascii="맑은 고딕" w:hAnsi="맑은 고딕" w:cs="맑은 고딕"/>
          <w:sz w:val="22"/>
          <w:szCs w:val="22"/>
        </w:rPr>
        <w:t>헤모글로빈</w:t>
      </w:r>
      <w:r>
        <w:rPr>
          <w:rFonts w:eastAsia="맑은 고딕" w:cs="맑은 고딕"/>
          <w:sz w:val="22"/>
          <w:szCs w:val="22"/>
        </w:rPr>
        <w:t>·</w:t>
      </w:r>
      <w:r>
        <w:rPr>
          <w:rFonts w:ascii="맑은 고딕" w:hAnsi="맑은 고딕" w:cs="맑은 고딕"/>
          <w:sz w:val="22"/>
          <w:szCs w:val="22"/>
        </w:rPr>
        <w:t>뇌 사용량</w:t>
      </w:r>
      <w:r>
        <w:rPr>
          <w:rFonts w:eastAsia="맑은 고딕" w:cs="맑은 고딕"/>
          <w:sz w:val="22"/>
          <w:szCs w:val="22"/>
        </w:rPr>
        <w:t>·</w:t>
      </w:r>
      <w:r>
        <w:rPr>
          <w:rFonts w:ascii="맑은 고딕" w:hAnsi="맑은 고딕" w:cs="맑은 고딕"/>
          <w:sz w:val="22"/>
          <w:szCs w:val="22"/>
        </w:rPr>
        <w:t>체내수분</w:t>
      </w:r>
      <w:r>
        <w:rPr>
          <w:rFonts w:eastAsia="맑은 고딕" w:cs="맑은 고딕"/>
          <w:sz w:val="22"/>
          <w:szCs w:val="22"/>
        </w:rPr>
        <w:t>·</w:t>
      </w:r>
      <w:r>
        <w:rPr>
          <w:rFonts w:ascii="맑은 고딕" w:hAnsi="맑은 고딕" w:cs="맑은 고딕"/>
          <w:sz w:val="22"/>
          <w:szCs w:val="22"/>
        </w:rPr>
        <w:t>성별</w:t>
      </w:r>
      <w:r>
        <w:rPr>
          <w:rFonts w:eastAsia="맑은 고딕" w:cs="맑은 고딕"/>
          <w:sz w:val="22"/>
          <w:szCs w:val="22"/>
        </w:rPr>
        <w:t>·</w:t>
      </w:r>
      <w:r>
        <w:rPr>
          <w:rFonts w:ascii="맑은 고딕" w:hAnsi="맑은 고딕" w:cs="맑은 고딕"/>
          <w:sz w:val="22"/>
          <w:szCs w:val="22"/>
        </w:rPr>
        <w:t>스트레스 지수</w:t>
      </w:r>
      <w:r>
        <w:rPr>
          <w:rFonts w:eastAsia="맑은 고딕" w:cs="맑은 고딕"/>
          <w:sz w:val="22"/>
          <w:szCs w:val="22"/>
        </w:rPr>
        <w:t>) 6</w:t>
      </w:r>
      <w:r>
        <w:rPr>
          <w:rFonts w:ascii="맑은 고딕" w:hAnsi="맑은 고딕" w:cs="맑은 고딕"/>
          <w:sz w:val="22"/>
          <w:szCs w:val="22"/>
        </w:rPr>
        <w:t xml:space="preserve">종을 </w:t>
      </w:r>
      <w:r>
        <w:rPr>
          <w:rFonts w:eastAsia="맑은 고딕" w:cs="맑은 고딕"/>
          <w:sz w:val="22"/>
          <w:szCs w:val="22"/>
        </w:rPr>
        <w:t xml:space="preserve">CAN </w:t>
      </w:r>
      <w:r>
        <w:rPr>
          <w:rFonts w:ascii="맑은 고딕" w:hAnsi="맑은 고딕" w:cs="맑은 고딕"/>
          <w:sz w:val="22"/>
          <w:szCs w:val="22"/>
        </w:rPr>
        <w:t>데이터 페이로드에 매핑함으로써</w:t>
      </w:r>
      <w:r>
        <w:rPr>
          <w:rFonts w:eastAsia="맑은 고딕" w:cs="맑은 고딕"/>
          <w:sz w:val="22"/>
          <w:szCs w:val="22"/>
        </w:rPr>
        <w:t xml:space="preserve">, CAN </w:t>
      </w:r>
      <w:r>
        <w:rPr>
          <w:rFonts w:ascii="맑은 고딕" w:hAnsi="맑은 고딕" w:cs="맑은 고딕"/>
          <w:sz w:val="22"/>
          <w:szCs w:val="22"/>
        </w:rPr>
        <w:t>프레임의 비트 패킹 구조와 신호 다중화 원리를 보다 직관적이고 창의적인 방식으로 설명하고자 했다는 점이다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1.2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팀 구성 및 본인 역할</w:t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799"/>
        <w:gridCol w:w="6200"/>
      </w:tblGrid>
      <w:tr>
        <w:trPr/>
        <w:tc>
          <w:tcPr>
            <w:tcW w:w="8999" w:type="dxa"/>
            <w:gridSpan w:val="2"/>
            <w:tcBorders>
              <w:top w:val="single" w:sz="8" w:space="0" w:color="2E4B8F"/>
              <w:left w:val="single" w:sz="8" w:space="0" w:color="2E4B8F"/>
              <w:bottom w:val="single" w:sz="8" w:space="0" w:color="2E4B8F"/>
              <w:right w:val="single" w:sz="8" w:space="0" w:color="2E4B8F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2"/>
                <w:szCs w:val="22"/>
              </w:rPr>
              <w:t>팀 역할 분담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1F2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 xml:space="preserve">준헌 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 xml:space="preserve">팀장 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본인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전체 프로젝트 기획</w:t>
            </w:r>
            <w:r>
              <w:rPr>
                <w:rFonts w:eastAsia="맑은 고딕" w:cs="맑은 고딕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sz w:val="20"/>
                <w:szCs w:val="20"/>
              </w:rPr>
              <w:t>일정 관리</w:t>
            </w:r>
            <w:r>
              <w:rPr>
                <w:rFonts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sz w:val="20"/>
                <w:szCs w:val="20"/>
              </w:rPr>
              <w:t>데이터 구조</w:t>
            </w:r>
            <w:r>
              <w:rPr>
                <w:rFonts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sz w:val="20"/>
                <w:szCs w:val="20"/>
              </w:rPr>
              <w:t>비트 맵</w:t>
            </w:r>
            <w:r>
              <w:rPr>
                <w:rFonts w:eastAsia="맑은 고딕" w:cs="맑은 고딕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sz w:val="20"/>
                <w:szCs w:val="20"/>
              </w:rPr>
              <w:t>설계</w:t>
            </w:r>
            <w:r>
              <w:rPr>
                <w:rFonts w:eastAsia="맑은 고딕" w:cs="맑은 고딕"/>
                <w:sz w:val="20"/>
                <w:szCs w:val="20"/>
              </w:rPr>
              <w:t xml:space="preserve">, LabVIEW Tx/Rx </w:t>
            </w:r>
            <w:r>
              <w:rPr>
                <w:rFonts w:ascii="맑은 고딕" w:hAnsi="맑은 고딕" w:cs="맑은 고딕"/>
                <w:sz w:val="20"/>
                <w:szCs w:val="20"/>
              </w:rPr>
              <w:t>핵심 로직 구현</w:t>
            </w:r>
            <w:r>
              <w:rPr>
                <w:rFonts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sz w:val="20"/>
                <w:szCs w:val="20"/>
              </w:rPr>
              <w:t>발표 자료 총괄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1F2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재영</w:t>
            </w:r>
          </w:p>
        </w:tc>
        <w:tc>
          <w:tcPr>
            <w:tcW w:w="6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맑은 고딕" w:cs="맑은 고딕"/>
                <w:sz w:val="20"/>
                <w:szCs w:val="20"/>
              </w:rPr>
              <w:t>[</w:t>
            </w:r>
            <w:r>
              <w:rPr>
                <w:rFonts w:ascii="맑은 고딕" w:hAnsi="맑은 고딕" w:cs="맑은 고딕"/>
                <w:sz w:val="20"/>
                <w:szCs w:val="20"/>
              </w:rPr>
              <w:t>추정</w:t>
            </w:r>
            <w:r>
              <w:rPr>
                <w:rFonts w:eastAsia="맑은 고딕" w:cs="맑은 고딕"/>
                <w:sz w:val="20"/>
                <w:szCs w:val="20"/>
              </w:rPr>
              <w:t xml:space="preserve">] LabVIEW 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모니터링 대시보드 </w:t>
            </w:r>
            <w:r>
              <w:rPr>
                <w:rFonts w:eastAsia="맑은 고딕" w:cs="맑은 고딕"/>
                <w:sz w:val="20"/>
                <w:szCs w:val="20"/>
              </w:rPr>
              <w:t xml:space="preserve">UI </w:t>
            </w:r>
            <w:r>
              <w:rPr>
                <w:rFonts w:ascii="맑은 고딕" w:hAnsi="맑은 고딕" w:cs="맑은 고딕"/>
                <w:sz w:val="20"/>
                <w:szCs w:val="20"/>
              </w:rPr>
              <w:t>구성 및 게이지 설계 담당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1F2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채</w:t>
            </w:r>
          </w:p>
        </w:tc>
        <w:tc>
          <w:tcPr>
            <w:tcW w:w="6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맑은 고딕" w:cs="맑은 고딕"/>
                <w:sz w:val="20"/>
                <w:szCs w:val="20"/>
              </w:rPr>
              <w:t>[</w:t>
            </w:r>
            <w:r>
              <w:rPr>
                <w:rFonts w:ascii="맑은 고딕" w:hAnsi="맑은 고딕" w:cs="맑은 고딕"/>
                <w:sz w:val="20"/>
                <w:szCs w:val="20"/>
              </w:rPr>
              <w:t>추정</w:t>
            </w:r>
            <w:r>
              <w:rPr>
                <w:rFonts w:eastAsia="맑은 고딕" w:cs="맑은 고딕"/>
                <w:sz w:val="20"/>
                <w:szCs w:val="20"/>
              </w:rPr>
              <w:t xml:space="preserve">] CAN </w:t>
            </w:r>
            <w:r>
              <w:rPr>
                <w:rFonts w:ascii="맑은 고딕" w:hAnsi="맑은 고딕" w:cs="맑은 고딕"/>
                <w:sz w:val="20"/>
                <w:szCs w:val="20"/>
              </w:rPr>
              <w:t>보안 취약점 이론 조사 및 발표 슬라이드 제작 담당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1F2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성윤</w:t>
            </w:r>
          </w:p>
        </w:tc>
        <w:tc>
          <w:tcPr>
            <w:tcW w:w="6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맑은 고딕" w:cs="맑은 고딕"/>
                <w:sz w:val="20"/>
                <w:szCs w:val="20"/>
              </w:rPr>
              <w:t>[</w:t>
            </w:r>
            <w:r>
              <w:rPr>
                <w:rFonts w:ascii="맑은 고딕" w:hAnsi="맑은 고딕" w:cs="맑은 고딕"/>
                <w:sz w:val="20"/>
                <w:szCs w:val="20"/>
              </w:rPr>
              <w:t>추정</w:t>
            </w:r>
            <w:r>
              <w:rPr>
                <w:rFonts w:eastAsia="맑은 고딕" w:cs="맑은 고딕"/>
                <w:sz w:val="20"/>
                <w:szCs w:val="20"/>
              </w:rPr>
              <w:t xml:space="preserve">] 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해킹 감지 로직 및 </w:t>
            </w:r>
            <w:r>
              <w:rPr>
                <w:rFonts w:eastAsia="맑은 고딕" w:cs="맑은 고딕"/>
                <w:sz w:val="20"/>
                <w:szCs w:val="20"/>
              </w:rPr>
              <w:t xml:space="preserve">Rate </w:t>
            </w:r>
            <w:r>
              <w:rPr>
                <w:rFonts w:ascii="맑은 고딕" w:hAnsi="맑은 고딕" w:cs="맑은 고딕"/>
                <w:sz w:val="20"/>
                <w:szCs w:val="20"/>
              </w:rPr>
              <w:t>모니터링 기능 구현 담당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1F2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유정</w:t>
            </w:r>
          </w:p>
        </w:tc>
        <w:tc>
          <w:tcPr>
            <w:tcW w:w="6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맑은 고딕" w:cs="맑은 고딕"/>
                <w:sz w:val="20"/>
                <w:szCs w:val="20"/>
              </w:rPr>
              <w:t>[</w:t>
            </w:r>
            <w:r>
              <w:rPr>
                <w:rFonts w:ascii="맑은 고딕" w:hAnsi="맑은 고딕" w:cs="맑은 고딕"/>
                <w:sz w:val="20"/>
                <w:szCs w:val="20"/>
              </w:rPr>
              <w:t>추정</w:t>
            </w:r>
            <w:r>
              <w:rPr>
                <w:rFonts w:eastAsia="맑은 고딕" w:cs="맑은 고딕"/>
                <w:sz w:val="20"/>
                <w:szCs w:val="20"/>
              </w:rPr>
              <w:t xml:space="preserve">] </w:t>
            </w:r>
            <w:r>
              <w:rPr>
                <w:rFonts w:ascii="맑은 고딕" w:hAnsi="맑은 고딕" w:cs="맑은 고딕"/>
                <w:sz w:val="20"/>
                <w:szCs w:val="20"/>
              </w:rPr>
              <w:t>응용 기능</w:t>
            </w:r>
            <w:r>
              <w:rPr>
                <w:rFonts w:eastAsia="맑은 고딕" w:cs="맑은 고딕"/>
                <w:sz w:val="20"/>
                <w:szCs w:val="20"/>
              </w:rPr>
              <w:t>(DBL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형 데이터 처리 </w:t>
            </w:r>
            <w:r>
              <w:rPr>
                <w:rFonts w:eastAsia="맑은 고딕" w:cs="맑은 고딕"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sz w:val="20"/>
                <w:szCs w:val="20"/>
              </w:rPr>
              <w:t>스케일 변환</w:t>
            </w:r>
            <w:r>
              <w:rPr>
                <w:rFonts w:eastAsia="맑은 고딕" w:cs="맑은 고딕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sz w:val="20"/>
                <w:szCs w:val="20"/>
              </w:rPr>
              <w:t>구현 지원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9E1F2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도헌</w:t>
            </w:r>
          </w:p>
        </w:tc>
        <w:tc>
          <w:tcPr>
            <w:tcW w:w="6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맑은 고딕" w:cs="맑은 고딕"/>
                <w:sz w:val="20"/>
                <w:szCs w:val="20"/>
              </w:rPr>
              <w:t>[</w:t>
            </w:r>
            <w:r>
              <w:rPr>
                <w:rFonts w:ascii="맑은 고딕" w:hAnsi="맑은 고딕" w:cs="맑은 고딕"/>
                <w:sz w:val="20"/>
                <w:szCs w:val="20"/>
              </w:rPr>
              <w:t>추정</w:t>
            </w:r>
            <w:r>
              <w:rPr>
                <w:rFonts w:eastAsia="맑은 고딕" w:cs="맑은 고딕"/>
                <w:sz w:val="20"/>
                <w:szCs w:val="20"/>
              </w:rPr>
              <w:t xml:space="preserve">] </w:t>
            </w:r>
            <w:r>
              <w:rPr>
                <w:rFonts w:ascii="맑은 고딕" w:hAnsi="맑은 고딕" w:cs="맑은 고딕"/>
                <w:sz w:val="20"/>
                <w:szCs w:val="20"/>
              </w:rPr>
              <w:t>실험 시나리오 구성 및 결과 검증</w:t>
            </w:r>
            <w:r>
              <w:rPr>
                <w:rFonts w:eastAsia="맑은 고딕" w:cs="맑은 고딕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sz w:val="20"/>
                <w:szCs w:val="20"/>
              </w:rPr>
              <w:t>문서화 담당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>팀장으로서의 역할은 단순한 일정 조율에 그치지 않았다</w:t>
      </w:r>
      <w:r>
        <w:rPr>
          <w:rFonts w:eastAsia="맑은 고딕" w:cs="맑은 고딕"/>
          <w:sz w:val="22"/>
          <w:szCs w:val="22"/>
        </w:rPr>
        <w:t>. 6</w:t>
      </w:r>
      <w:r>
        <w:rPr>
          <w:rFonts w:ascii="맑은 고딕" w:hAnsi="맑은 고딕" w:cs="맑은 고딕"/>
          <w:sz w:val="22"/>
          <w:szCs w:val="22"/>
        </w:rPr>
        <w:t xml:space="preserve">개 신호의 비트 경계를 수동으로 계산하여 </w:t>
      </w:r>
      <w:r>
        <w:rPr>
          <w:rFonts w:eastAsia="맑은 고딕" w:cs="맑은 고딕"/>
          <w:sz w:val="22"/>
          <w:szCs w:val="22"/>
        </w:rPr>
        <w:t>64</w:t>
      </w:r>
      <w:r>
        <w:rPr>
          <w:rFonts w:ascii="맑은 고딕" w:hAnsi="맑은 고딕" w:cs="맑은 고딕"/>
          <w:sz w:val="22"/>
          <w:szCs w:val="22"/>
        </w:rPr>
        <w:t>비트</w:t>
      </w:r>
      <w:r>
        <w:rPr>
          <w:rFonts w:eastAsia="맑은 고딕" w:cs="맑은 고딕"/>
          <w:sz w:val="22"/>
          <w:szCs w:val="22"/>
        </w:rPr>
        <w:t>(8</w:t>
      </w:r>
      <w:r>
        <w:rPr>
          <w:rFonts w:ascii="맑은 고딕" w:hAnsi="맑은 고딕" w:cs="맑은 고딕"/>
          <w:sz w:val="22"/>
          <w:szCs w:val="22"/>
        </w:rPr>
        <w:t>바이트</w:t>
      </w:r>
      <w:r>
        <w:rPr>
          <w:rFonts w:eastAsia="맑은 고딕" w:cs="맑은 고딕"/>
          <w:sz w:val="22"/>
          <w:szCs w:val="22"/>
        </w:rPr>
        <w:t xml:space="preserve">) CAN </w:t>
      </w:r>
      <w:r>
        <w:rPr>
          <w:rFonts w:ascii="맑은 고딕" w:hAnsi="맑은 고딕" w:cs="맑은 고딕"/>
          <w:sz w:val="22"/>
          <w:szCs w:val="22"/>
        </w:rPr>
        <w:t>데이터 필드 내에 오버플로 없이 배치하는 비트 맵 설계를 직접 수행하였으며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 xml:space="preserve">이를 </w:t>
      </w:r>
      <w:r>
        <w:rPr>
          <w:rFonts w:eastAsia="맑은 고딕" w:cs="맑은 고딕"/>
          <w:sz w:val="22"/>
          <w:szCs w:val="22"/>
        </w:rPr>
        <w:t xml:space="preserve">LabVIEW Formula Node </w:t>
      </w:r>
      <w:r>
        <w:rPr>
          <w:rFonts w:ascii="맑은 고딕" w:hAnsi="맑은 고딕" w:cs="맑은 고딕"/>
          <w:sz w:val="22"/>
          <w:szCs w:val="22"/>
        </w:rPr>
        <w:t>내 비트 마스킹</w:t>
      </w:r>
      <w:r>
        <w:rPr>
          <w:rFonts w:eastAsia="맑은 고딕" w:cs="맑은 고딕"/>
          <w:sz w:val="22"/>
          <w:szCs w:val="22"/>
        </w:rPr>
        <w:t xml:space="preserve">(bitwise AND/OR/SHIFT) </w:t>
      </w:r>
      <w:r>
        <w:rPr>
          <w:rFonts w:ascii="맑은 고딕" w:hAnsi="맑은 고딕" w:cs="맑은 고딕"/>
          <w:sz w:val="22"/>
          <w:szCs w:val="22"/>
        </w:rPr>
        <w:t>로직으로 변환하는 핵심 구현을 주도하였다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1.3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프로젝트의 차별점</w:t>
      </w:r>
    </w:p>
    <w:p>
      <w:pPr>
        <w:pStyle w:val="ListParagraph"/>
        <w:numPr>
          <w:ilvl w:val="0"/>
          <w:numId w:val="4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도메인 전환의 창의성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 xml:space="preserve">차량 </w:t>
      </w:r>
      <w:r>
        <w:rPr>
          <w:rFonts w:eastAsia="맑은 고딕" w:cs="맑은 고딕"/>
          <w:sz w:val="22"/>
          <w:szCs w:val="22"/>
        </w:rPr>
        <w:t xml:space="preserve">ECU </w:t>
      </w:r>
      <w:r>
        <w:rPr>
          <w:rFonts w:ascii="맑은 고딕" w:hAnsi="맑은 고딕" w:cs="맑은 고딕"/>
          <w:sz w:val="22"/>
          <w:szCs w:val="22"/>
        </w:rPr>
        <w:t>신호 대신 인체 생체신호를 사용함으로써</w:t>
      </w:r>
      <w:r>
        <w:rPr>
          <w:rFonts w:eastAsia="맑은 고딕" w:cs="맑은 고딕"/>
          <w:sz w:val="22"/>
          <w:szCs w:val="22"/>
        </w:rPr>
        <w:t xml:space="preserve">, CAN </w:t>
      </w:r>
      <w:r>
        <w:rPr>
          <w:rFonts w:ascii="맑은 고딕" w:hAnsi="맑은 고딕" w:cs="맑은 고딕"/>
          <w:sz w:val="22"/>
          <w:szCs w:val="22"/>
        </w:rPr>
        <w:t xml:space="preserve">통신의 다중 신호 패킹 원리를 의료 </w:t>
      </w:r>
      <w:r>
        <w:rPr>
          <w:rFonts w:eastAsia="맑은 고딕" w:cs="맑은 고딕"/>
          <w:sz w:val="22"/>
          <w:szCs w:val="22"/>
        </w:rPr>
        <w:t xml:space="preserve">IoT </w:t>
      </w:r>
      <w:r>
        <w:rPr>
          <w:rFonts w:ascii="맑은 고딕" w:hAnsi="맑은 고딕" w:cs="맑은 고딕"/>
          <w:sz w:val="22"/>
          <w:szCs w:val="22"/>
        </w:rPr>
        <w:t>시나리오에 적용하는 가능성을 시연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이론</w:t>
      </w:r>
      <w:r>
        <w:rPr>
          <w:rFonts w:eastAsia="맑은 고딕" w:cs="맑은 고딕"/>
          <w:sz w:val="22"/>
          <w:szCs w:val="22"/>
        </w:rPr>
        <w:t>-</w:t>
      </w:r>
      <w:r>
        <w:rPr>
          <w:rFonts w:ascii="맑은 고딕" w:hAnsi="맑은 고딕" w:cs="맑은 고딕"/>
          <w:sz w:val="22"/>
          <w:szCs w:val="22"/>
        </w:rPr>
        <w:t>구현의 연계</w:t>
      </w:r>
      <w:r>
        <w:rPr>
          <w:rFonts w:eastAsia="맑은 고딕" w:cs="맑은 고딕"/>
          <w:sz w:val="22"/>
          <w:szCs w:val="22"/>
        </w:rPr>
        <w:t xml:space="preserve">: CAN </w:t>
      </w:r>
      <w:r>
        <w:rPr>
          <w:rFonts w:ascii="맑은 고딕" w:hAnsi="맑은 고딕" w:cs="맑은 고딕"/>
          <w:sz w:val="22"/>
          <w:szCs w:val="22"/>
        </w:rPr>
        <w:t>데이터 프레임의 각 필드</w:t>
      </w:r>
      <w:r>
        <w:rPr>
          <w:rFonts w:eastAsia="맑은 고딕" w:cs="맑은 고딕"/>
          <w:sz w:val="22"/>
          <w:szCs w:val="22"/>
        </w:rPr>
        <w:t>(SOF~EOF)</w:t>
      </w:r>
      <w:r>
        <w:rPr>
          <w:rFonts w:ascii="맑은 고딕" w:hAnsi="맑은 고딕" w:cs="맑은 고딕"/>
          <w:sz w:val="22"/>
          <w:szCs w:val="22"/>
        </w:rPr>
        <w:t>를 슬라이드로 설명한 후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 xml:space="preserve">동일한 규칙이 적용된 실제 </w:t>
      </w:r>
      <w:r>
        <w:rPr>
          <w:rFonts w:eastAsia="맑은 고딕" w:cs="맑은 고딕"/>
          <w:sz w:val="22"/>
          <w:szCs w:val="22"/>
        </w:rPr>
        <w:t xml:space="preserve">LabVIEW </w:t>
      </w:r>
      <w:r>
        <w:rPr>
          <w:rFonts w:ascii="맑은 고딕" w:hAnsi="맑은 고딕" w:cs="맑은 고딕"/>
          <w:sz w:val="22"/>
          <w:szCs w:val="22"/>
        </w:rPr>
        <w:t>코드를 시연하는 이론</w:t>
      </w:r>
      <w:r>
        <w:rPr>
          <w:rFonts w:eastAsia="맑은 고딕" w:cs="맑은 고딕"/>
          <w:sz w:val="22"/>
          <w:szCs w:val="22"/>
        </w:rPr>
        <w:t>-</w:t>
      </w:r>
      <w:r>
        <w:rPr>
          <w:rFonts w:ascii="맑은 고딕" w:hAnsi="맑은 고딕" w:cs="맑은 고딕"/>
          <w:sz w:val="22"/>
          <w:szCs w:val="22"/>
        </w:rPr>
        <w:t>실증 일체형 구성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보안 시나리오의 실증</w:t>
      </w:r>
      <w:r>
        <w:rPr>
          <w:rFonts w:eastAsia="맑은 고딕" w:cs="맑은 고딕"/>
          <w:sz w:val="22"/>
          <w:szCs w:val="22"/>
        </w:rPr>
        <w:t xml:space="preserve">: Rate </w:t>
      </w:r>
      <w:r>
        <w:rPr>
          <w:rFonts w:ascii="맑은 고딕" w:hAnsi="맑은 고딕" w:cs="맑은 고딕"/>
          <w:sz w:val="22"/>
          <w:szCs w:val="22"/>
        </w:rPr>
        <w:t>모니터링을 통해 비정상 패킷 주입을 탐지하고 자동 정지하는 해킹 대응 시나리오를 실시간 데모로 시연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기본</w:t>
      </w:r>
      <w:r>
        <w:rPr>
          <w:rFonts w:eastAsia="맑은 고딕" w:cs="맑은 고딕"/>
          <w:sz w:val="22"/>
          <w:szCs w:val="22"/>
        </w:rPr>
        <w:t>+</w:t>
      </w:r>
      <w:r>
        <w:rPr>
          <w:rFonts w:ascii="맑은 고딕" w:hAnsi="맑은 고딕" w:cs="맑은 고딕"/>
          <w:sz w:val="22"/>
          <w:szCs w:val="22"/>
        </w:rPr>
        <w:t>응용 이중 구조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>정수형</w:t>
      </w:r>
      <w:r>
        <w:rPr>
          <w:rFonts w:eastAsia="맑은 고딕" w:cs="맑은 고딕"/>
          <w:sz w:val="22"/>
          <w:szCs w:val="22"/>
        </w:rPr>
        <w:t xml:space="preserve">(U16/U32) </w:t>
      </w:r>
      <w:r>
        <w:rPr>
          <w:rFonts w:ascii="맑은 고딕" w:hAnsi="맑은 고딕" w:cs="맑은 고딕"/>
          <w:sz w:val="22"/>
          <w:szCs w:val="22"/>
        </w:rPr>
        <w:t>기본 버전에 더해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실수형</w:t>
      </w:r>
      <w:r>
        <w:rPr>
          <w:rFonts w:eastAsia="맑은 고딕" w:cs="맑은 고딕"/>
          <w:sz w:val="22"/>
          <w:szCs w:val="22"/>
        </w:rPr>
        <w:t xml:space="preserve">(DBL) </w:t>
      </w:r>
      <w:r>
        <w:rPr>
          <w:rFonts w:ascii="맑은 고딕" w:hAnsi="맑은 고딕" w:cs="맑은 고딕"/>
          <w:sz w:val="22"/>
          <w:szCs w:val="22"/>
        </w:rPr>
        <w:t>음수 처리 응용 버전을 별도 구현하여 데이터 타입 확장성을 입증</w:t>
      </w:r>
    </w:p>
    <w:p>
      <w:pPr>
        <w:pStyle w:val="Normal"/>
        <w:spacing w:before="0" w:after="240"/>
        <w:rPr/>
      </w:pPr>
      <w:r>
        <w:rPr/>
      </w:r>
    </w:p>
    <w:p>
      <w:pPr>
        <w:pStyle w:val="1"/>
        <w:spacing w:before="400" w:after="200"/>
        <w:rPr/>
      </w:pPr>
      <w:r>
        <w:rPr>
          <w:rFonts w:eastAsia="맑은 고딕" w:cs="맑은 고딕" w:ascii="맑은 고딕" w:hAnsi="맑은 고딕"/>
          <w:b/>
          <w:bCs/>
          <w:color w:val="1F3864"/>
          <w:sz w:val="36"/>
          <w:szCs w:val="36"/>
        </w:rPr>
        <w:t xml:space="preserve">2. </w:t>
      </w:r>
      <w:r>
        <w:rPr>
          <w:rFonts w:ascii="맑은 고딕" w:hAnsi="맑은 고딕" w:cs="맑은 고딕"/>
          <w:b/>
          <w:bCs/>
          <w:color w:val="1F3864"/>
          <w:sz w:val="36"/>
          <w:szCs w:val="36"/>
        </w:rPr>
        <w:t>이론적 배경</w:t>
      </w:r>
    </w:p>
    <w:p>
      <w:pPr>
        <w:pStyle w:val="Normal"/>
        <w:pBdr>
          <w:bottom w:val="single" w:sz="4" w:space="1" w:color="2E4B8F"/>
        </w:pBdr>
        <w:spacing w:before="0" w:after="16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2.1 CAN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통신의 기술적 구조</w:t>
      </w:r>
    </w:p>
    <w:p>
      <w:pPr>
        <w:pStyle w:val="3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>2.1.1 Bus Topology</w:t>
      </w:r>
    </w:p>
    <w:p>
      <w:pPr>
        <w:pStyle w:val="Normal"/>
        <w:spacing w:lineRule="exact" w:line="360" w:before="0" w:after="120"/>
        <w:rPr/>
      </w:pPr>
      <w:r>
        <w:rPr>
          <w:rFonts w:eastAsia="맑은 고딕" w:cs="맑은 고딕"/>
          <w:sz w:val="22"/>
          <w:szCs w:val="22"/>
        </w:rPr>
        <w:t xml:space="preserve">CAN </w:t>
      </w:r>
      <w:r>
        <w:rPr>
          <w:rFonts w:ascii="맑은 고딕" w:hAnsi="맑은 고딕" w:cs="맑은 고딕"/>
          <w:sz w:val="22"/>
          <w:szCs w:val="22"/>
        </w:rPr>
        <w:t>버스는 모든 노드</w:t>
      </w:r>
      <w:r>
        <w:rPr>
          <w:rFonts w:eastAsia="맑은 고딕" w:cs="맑은 고딕"/>
          <w:sz w:val="22"/>
          <w:szCs w:val="22"/>
        </w:rPr>
        <w:t>(ECU)</w:t>
      </w:r>
      <w:r>
        <w:rPr>
          <w:rFonts w:ascii="맑은 고딕" w:hAnsi="맑은 고딕" w:cs="맑은 고딕"/>
          <w:sz w:val="22"/>
          <w:szCs w:val="22"/>
        </w:rPr>
        <w:t>가 단일 버스 라인</w:t>
      </w:r>
      <w:r>
        <w:rPr>
          <w:rFonts w:eastAsia="맑은 고딕" w:cs="맑은 고딕"/>
          <w:sz w:val="22"/>
          <w:szCs w:val="22"/>
        </w:rPr>
        <w:t xml:space="preserve">(CAN_H / CAN_L </w:t>
      </w:r>
      <w:r>
        <w:rPr>
          <w:rFonts w:ascii="맑은 고딕" w:hAnsi="맑은 고딕" w:cs="맑은 고딕"/>
          <w:sz w:val="22"/>
          <w:szCs w:val="22"/>
        </w:rPr>
        <w:t>차동 신호</w:t>
      </w:r>
      <w:r>
        <w:rPr>
          <w:rFonts w:eastAsia="맑은 고딕" w:cs="맑은 고딕"/>
          <w:sz w:val="22"/>
          <w:szCs w:val="22"/>
        </w:rPr>
        <w:t>)</w:t>
      </w:r>
      <w:r>
        <w:rPr>
          <w:rFonts w:ascii="맑은 고딕" w:hAnsi="맑은 고딕" w:cs="맑은 고딕"/>
          <w:sz w:val="22"/>
          <w:szCs w:val="22"/>
        </w:rPr>
        <w:t xml:space="preserve">에 병렬 연결되는 </w:t>
      </w:r>
      <w:r>
        <w:rPr>
          <w:rFonts w:eastAsia="맑은 고딕" w:cs="맑은 고딕"/>
          <w:sz w:val="22"/>
          <w:szCs w:val="22"/>
        </w:rPr>
        <w:t>Bus Topology</w:t>
      </w:r>
      <w:r>
        <w:rPr>
          <w:rFonts w:ascii="맑은 고딕" w:hAnsi="맑은 고딕" w:cs="맑은 고딕"/>
          <w:sz w:val="22"/>
          <w:szCs w:val="22"/>
        </w:rPr>
        <w:t>를 사용한다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>각 노드는 버스의 점유 여부에 관계없이 데이터를 수신하며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종단 저항</w:t>
      </w:r>
      <w:r>
        <w:rPr>
          <w:rFonts w:eastAsia="맑은 고딕" w:cs="맑은 고딕"/>
          <w:sz w:val="22"/>
          <w:szCs w:val="22"/>
        </w:rPr>
        <w:t>(120Ω)</w:t>
      </w:r>
      <w:r>
        <w:rPr>
          <w:rFonts w:ascii="맑은 고딕" w:hAnsi="맑은 고딕" w:cs="맑은 고딕"/>
          <w:sz w:val="22"/>
          <w:szCs w:val="22"/>
        </w:rPr>
        <w:t>이 양 끝단에 설치되어 신호 반사를 방지한다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>이 구조는 배선을 단순화하고 실시간성을 보장하는 반면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하나의 노드가 버스를 독점하거나 오염시킬 경우 전체 네트워크에 영향을 준다는 구조적 취약점을 내포한다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3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2.1.2 CAN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데이터 프레임 구조</w:t>
      </w:r>
    </w:p>
    <w:p>
      <w:pPr>
        <w:pStyle w:val="Normal"/>
        <w:spacing w:lineRule="exact" w:line="360" w:before="0" w:after="120"/>
        <w:rPr/>
      </w:pPr>
      <w:r>
        <w:rPr>
          <w:rFonts w:eastAsia="맑은 고딕" w:cs="맑은 고딕"/>
          <w:sz w:val="22"/>
          <w:szCs w:val="22"/>
        </w:rPr>
        <w:t>CAN Standard Frame(11-bit ID)</w:t>
      </w:r>
      <w:r>
        <w:rPr>
          <w:rFonts w:ascii="맑은 고딕" w:hAnsi="맑은 고딕" w:cs="맑은 고딕"/>
          <w:sz w:val="22"/>
          <w:szCs w:val="22"/>
        </w:rPr>
        <w:t>의 구성은 다음과 같다</w:t>
      </w:r>
      <w:r>
        <w:rPr>
          <w:rFonts w:eastAsia="맑은 고딕" w:cs="맑은 고딕"/>
          <w:sz w:val="22"/>
          <w:szCs w:val="22"/>
        </w:rPr>
        <w:t>:</w:t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1350"/>
        <w:gridCol w:w="5850"/>
      </w:tblGrid>
      <w:tr>
        <w:trPr>
          <w:tblHeader w:val="true"/>
        </w:trPr>
        <w:tc>
          <w:tcPr>
            <w:tcW w:w="1800" w:type="dxa"/>
            <w:tcBorders>
              <w:top w:val="single" w:sz="8" w:space="0" w:color="2E4B8F"/>
              <w:left w:val="single" w:sz="8" w:space="0" w:color="2E4B8F"/>
              <w:bottom w:val="single" w:sz="8" w:space="0" w:color="2E4B8F"/>
              <w:right w:val="single" w:sz="8" w:space="0" w:color="2E4B8F"/>
            </w:tcBorders>
            <w:shd w:fill="2E4B8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0"/>
                <w:szCs w:val="20"/>
              </w:rPr>
              <w:t>필드명</w:t>
            </w:r>
          </w:p>
        </w:tc>
        <w:tc>
          <w:tcPr>
            <w:tcW w:w="1350" w:type="dxa"/>
            <w:tcBorders>
              <w:top w:val="single" w:sz="8" w:space="0" w:color="2E4B8F"/>
              <w:left w:val="single" w:sz="8" w:space="0" w:color="2E4B8F"/>
              <w:bottom w:val="single" w:sz="8" w:space="0" w:color="2E4B8F"/>
              <w:right w:val="single" w:sz="8" w:space="0" w:color="2E4B8F"/>
            </w:tcBorders>
            <w:shd w:fill="2E4B8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0"/>
                <w:szCs w:val="20"/>
              </w:rPr>
              <w:t>비트 수</w:t>
            </w:r>
          </w:p>
        </w:tc>
        <w:tc>
          <w:tcPr>
            <w:tcW w:w="5850" w:type="dxa"/>
            <w:tcBorders>
              <w:top w:val="single" w:sz="8" w:space="0" w:color="2E4B8F"/>
              <w:left w:val="single" w:sz="8" w:space="0" w:color="2E4B8F"/>
              <w:bottom w:val="single" w:sz="8" w:space="0" w:color="2E4B8F"/>
              <w:right w:val="single" w:sz="8" w:space="0" w:color="2E4B8F"/>
            </w:tcBorders>
            <w:shd w:fill="2E4B8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0"/>
                <w:szCs w:val="20"/>
              </w:rPr>
              <w:t>역할 및 설명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SOF (Start of Frame)</w:t>
            </w:r>
          </w:p>
        </w:tc>
        <w:tc>
          <w:tcPr>
            <w:tcW w:w="1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1 bit</w:t>
            </w:r>
          </w:p>
        </w:tc>
        <w:tc>
          <w:tcPr>
            <w:tcW w:w="5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도미넌트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(0)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 xml:space="preserve">비트 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1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개로 프레임 시작을 알림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.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모든 노드가 이 신호를 기준으로 동기화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Arbitration Field</w:t>
            </w:r>
          </w:p>
        </w:tc>
        <w:tc>
          <w:tcPr>
            <w:tcW w:w="1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12 bit</w:t>
            </w:r>
          </w:p>
        </w:tc>
        <w:tc>
          <w:tcPr>
            <w:tcW w:w="5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11bit ID + 1bit RTR. ID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가 낮을수록 우선순위 높음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.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 xml:space="preserve">멀티 마스터 버스 충돌 방지 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(CSMA/CD+AMP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방식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)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Control Field</w:t>
            </w:r>
          </w:p>
        </w:tc>
        <w:tc>
          <w:tcPr>
            <w:tcW w:w="1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6 bit</w:t>
            </w:r>
          </w:p>
        </w:tc>
        <w:tc>
          <w:tcPr>
            <w:tcW w:w="5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IDE(1) + r0(1) + DLC(4). DLC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는 데이터 바이트 수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(0~8)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를 지정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Data Field</w:t>
            </w:r>
          </w:p>
        </w:tc>
        <w:tc>
          <w:tcPr>
            <w:tcW w:w="1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0~64 bit</w:t>
            </w:r>
          </w:p>
        </w:tc>
        <w:tc>
          <w:tcPr>
            <w:tcW w:w="5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실제 페이로드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.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 xml:space="preserve">최대 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8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바이트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(64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비트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).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 xml:space="preserve">본 프로젝트에서 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DLC=8(64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비트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)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전체 사용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CRC Field</w:t>
            </w:r>
          </w:p>
        </w:tc>
        <w:tc>
          <w:tcPr>
            <w:tcW w:w="1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16 bit</w:t>
            </w:r>
          </w:p>
        </w:tc>
        <w:tc>
          <w:tcPr>
            <w:tcW w:w="5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15bit CRC Sequence + 1bit CRC Delimiter. SOF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 xml:space="preserve">부터 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Data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 xml:space="preserve">까지의 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CRC-15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계산값으로 전송 오류 검출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ACK Field</w:t>
            </w:r>
          </w:p>
        </w:tc>
        <w:tc>
          <w:tcPr>
            <w:tcW w:w="1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2 bit</w:t>
            </w:r>
          </w:p>
        </w:tc>
        <w:tc>
          <w:tcPr>
            <w:tcW w:w="5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ACK Slot(1) + ACK Del(1).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 xml:space="preserve">수신 노드가 오류 없이 수신 시 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Slot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 xml:space="preserve">을 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0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으로 설정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EOF</w:t>
            </w:r>
          </w:p>
        </w:tc>
        <w:tc>
          <w:tcPr>
            <w:tcW w:w="1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7 bit</w:t>
            </w:r>
          </w:p>
        </w:tc>
        <w:tc>
          <w:tcPr>
            <w:tcW w:w="58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7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개의 리세시브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(1)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비트로 프레임 종료를 알림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2.2 CAN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통신의 보안 취약점</w:t>
      </w:r>
    </w:p>
    <w:p>
      <w:pPr>
        <w:pStyle w:val="3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2.2.1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 xml:space="preserve">인증 부재 </w:t>
      </w: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>(Lack of Authentication)</w:t>
      </w:r>
    </w:p>
    <w:p>
      <w:pPr>
        <w:pStyle w:val="Normal"/>
        <w:spacing w:lineRule="exact" w:line="360" w:before="0" w:after="120"/>
        <w:rPr/>
      </w:pPr>
      <w:r>
        <w:rPr>
          <w:rFonts w:eastAsia="맑은 고딕" w:cs="맑은 고딕"/>
          <w:sz w:val="22"/>
          <w:szCs w:val="22"/>
        </w:rPr>
        <w:t xml:space="preserve">CAN </w:t>
      </w:r>
      <w:r>
        <w:rPr>
          <w:rFonts w:ascii="맑은 고딕" w:hAnsi="맑은 고딕" w:cs="맑은 고딕"/>
          <w:sz w:val="22"/>
          <w:szCs w:val="22"/>
        </w:rPr>
        <w:t>프로토콜은 메시지에 발신자 인증 정보를 포함하지 않는다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버스에 접근 가능한 모든 노드는 어떤 </w:t>
      </w:r>
      <w:r>
        <w:rPr>
          <w:rFonts w:eastAsia="맑은 고딕" w:cs="맑은 고딕"/>
          <w:sz w:val="22"/>
          <w:szCs w:val="22"/>
        </w:rPr>
        <w:t>ID</w:t>
      </w:r>
      <w:r>
        <w:rPr>
          <w:rFonts w:ascii="맑은 고딕" w:hAnsi="맑은 고딕" w:cs="맑은 고딕"/>
          <w:sz w:val="22"/>
          <w:szCs w:val="22"/>
        </w:rPr>
        <w:t>로도 메시지를 송신할 수 있으며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수신 노드는 해당 메시지의 출처를 검증할 수단이 없다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이로 인해 공격자가 정상 </w:t>
      </w:r>
      <w:r>
        <w:rPr>
          <w:rFonts w:eastAsia="맑은 고딕" w:cs="맑은 고딕"/>
          <w:sz w:val="22"/>
          <w:szCs w:val="22"/>
        </w:rPr>
        <w:t>ECU</w:t>
      </w:r>
      <w:r>
        <w:rPr>
          <w:rFonts w:ascii="맑은 고딕" w:hAnsi="맑은 고딕" w:cs="맑은 고딕"/>
          <w:sz w:val="22"/>
          <w:szCs w:val="22"/>
        </w:rPr>
        <w:t xml:space="preserve">의 </w:t>
      </w:r>
      <w:r>
        <w:rPr>
          <w:rFonts w:eastAsia="맑은 고딕" w:cs="맑은 고딕"/>
          <w:sz w:val="22"/>
          <w:szCs w:val="22"/>
        </w:rPr>
        <w:t>ID</w:t>
      </w:r>
      <w:r>
        <w:rPr>
          <w:rFonts w:ascii="맑은 고딕" w:hAnsi="맑은 고딕" w:cs="맑은 고딕"/>
          <w:sz w:val="22"/>
          <w:szCs w:val="22"/>
        </w:rPr>
        <w:t xml:space="preserve">를 위장하여 조작된 데이터를 주입하는 </w:t>
      </w:r>
      <w:r>
        <w:rPr>
          <w:rFonts w:eastAsia="맑은 고딕" w:cs="맑은 고딕"/>
          <w:sz w:val="22"/>
          <w:szCs w:val="22"/>
        </w:rPr>
        <w:t xml:space="preserve">Spoofing </w:t>
      </w:r>
      <w:r>
        <w:rPr>
          <w:rFonts w:ascii="맑은 고딕" w:hAnsi="맑은 고딕" w:cs="맑은 고딕"/>
          <w:sz w:val="22"/>
          <w:szCs w:val="22"/>
        </w:rPr>
        <w:t>공격이 가능하다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또한 정상 통신 패턴을 녹화 후 재전송하는 </w:t>
      </w:r>
      <w:r>
        <w:rPr>
          <w:rFonts w:eastAsia="맑은 고딕" w:cs="맑은 고딕"/>
          <w:sz w:val="22"/>
          <w:szCs w:val="22"/>
        </w:rPr>
        <w:t xml:space="preserve">Replay </w:t>
      </w:r>
      <w:r>
        <w:rPr>
          <w:rFonts w:ascii="맑은 고딕" w:hAnsi="맑은 고딕" w:cs="맑은 고딕"/>
          <w:sz w:val="22"/>
          <w:szCs w:val="22"/>
        </w:rPr>
        <w:t>공격도 이 취약점에서 비롯된다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3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2.2.2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 xml:space="preserve">브로드캐스트 아키텍처 </w:t>
      </w: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>(Broadcast Architecture)</w:t>
      </w:r>
    </w:p>
    <w:p>
      <w:pPr>
        <w:pStyle w:val="Normal"/>
        <w:spacing w:lineRule="exact" w:line="360" w:before="0" w:after="120"/>
        <w:rPr/>
      </w:pPr>
      <w:r>
        <w:rPr>
          <w:rFonts w:eastAsia="맑은 고딕" w:cs="맑은 고딕"/>
          <w:sz w:val="22"/>
          <w:szCs w:val="22"/>
        </w:rPr>
        <w:t xml:space="preserve">Bus Topology </w:t>
      </w:r>
      <w:r>
        <w:rPr>
          <w:rFonts w:ascii="맑은 고딕" w:hAnsi="맑은 고딕" w:cs="맑은 고딕"/>
          <w:sz w:val="22"/>
          <w:szCs w:val="22"/>
        </w:rPr>
        <w:t>특성상 버스에 전송된 모든 프레임은 연결된 모든 노드에 동시에 수신된다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특정 노드에게만 선택적으로 전송하는 </w:t>
      </w:r>
      <w:r>
        <w:rPr>
          <w:rFonts w:eastAsia="맑은 고딕" w:cs="맑은 고딕"/>
          <w:sz w:val="22"/>
          <w:szCs w:val="22"/>
        </w:rPr>
        <w:t xml:space="preserve">Unicast </w:t>
      </w:r>
      <w:r>
        <w:rPr>
          <w:rFonts w:ascii="맑은 고딕" w:hAnsi="맑은 고딕" w:cs="맑은 고딕"/>
          <w:sz w:val="22"/>
          <w:szCs w:val="22"/>
        </w:rPr>
        <w:t>개념이 존재하지 않으므로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 xml:space="preserve">버스에 물리적으로 접근한 공격자는 모든 통신 내용을 </w:t>
      </w:r>
      <w:r>
        <w:rPr>
          <w:rFonts w:eastAsia="맑은 고딕" w:cs="맑은 고딕"/>
          <w:sz w:val="22"/>
          <w:szCs w:val="22"/>
        </w:rPr>
        <w:t>Sniffing</w:t>
      </w:r>
      <w:r>
        <w:rPr>
          <w:rFonts w:ascii="맑은 고딕" w:hAnsi="맑은 고딕" w:cs="맑은 고딕"/>
          <w:sz w:val="22"/>
          <w:szCs w:val="22"/>
        </w:rPr>
        <w:t>할 수 있다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차량의 경우 </w:t>
      </w:r>
      <w:r>
        <w:rPr>
          <w:rFonts w:eastAsia="맑은 고딕" w:cs="맑은 고딕"/>
          <w:sz w:val="22"/>
          <w:szCs w:val="22"/>
        </w:rPr>
        <w:t xml:space="preserve">OBD-II </w:t>
      </w:r>
      <w:r>
        <w:rPr>
          <w:rFonts w:ascii="맑은 고딕" w:hAnsi="맑은 고딕" w:cs="맑은 고딕"/>
          <w:sz w:val="22"/>
          <w:szCs w:val="22"/>
        </w:rPr>
        <w:t>포트를 통한 버스 접근이 가능하다는 점에서 이 취약점의 실용적 위험성이 높다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3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2.2.3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 xml:space="preserve">메시지 주입 </w:t>
      </w: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>(Message Injection)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 xml:space="preserve">공격자가 버스에 연결된 후 특정 </w:t>
      </w:r>
      <w:r>
        <w:rPr>
          <w:rFonts w:eastAsia="맑은 고딕" w:cs="맑은 고딕"/>
          <w:sz w:val="22"/>
          <w:szCs w:val="22"/>
        </w:rPr>
        <w:t>ID</w:t>
      </w:r>
      <w:r>
        <w:rPr>
          <w:rFonts w:ascii="맑은 고딕" w:hAnsi="맑은 고딕" w:cs="맑은 고딕"/>
          <w:sz w:val="22"/>
          <w:szCs w:val="22"/>
        </w:rPr>
        <w:t>의 메시지를 비정상적으로 높은 빈도로 주입하면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 xml:space="preserve">우선순위가 낮은 정상 메시지들이 버스를 선점당하여 전달되지 못하는 </w:t>
      </w:r>
      <w:r>
        <w:rPr>
          <w:rFonts w:eastAsia="맑은 고딕" w:cs="맑은 고딕"/>
          <w:sz w:val="22"/>
          <w:szCs w:val="22"/>
        </w:rPr>
        <w:t xml:space="preserve">DoS(Denial of Service) </w:t>
      </w:r>
      <w:r>
        <w:rPr>
          <w:rFonts w:ascii="맑은 고딕" w:hAnsi="맑은 고딕" w:cs="맑은 고딕"/>
          <w:sz w:val="22"/>
          <w:szCs w:val="22"/>
        </w:rPr>
        <w:t>상태가 발생한다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또한 존재하지 않는 </w:t>
      </w:r>
      <w:r>
        <w:rPr>
          <w:rFonts w:eastAsia="맑은 고딕" w:cs="맑은 고딕"/>
          <w:sz w:val="22"/>
          <w:szCs w:val="22"/>
        </w:rPr>
        <w:t>ID</w:t>
      </w:r>
      <w:r>
        <w:rPr>
          <w:rFonts w:ascii="맑은 고딕" w:hAnsi="맑은 고딕" w:cs="맑은 고딕"/>
          <w:sz w:val="22"/>
          <w:szCs w:val="22"/>
        </w:rPr>
        <w:t xml:space="preserve">나 비정상 데이터를 주입하여 </w:t>
      </w:r>
      <w:r>
        <w:rPr>
          <w:rFonts w:eastAsia="맑은 고딕" w:cs="맑은 고딕"/>
          <w:sz w:val="22"/>
          <w:szCs w:val="22"/>
        </w:rPr>
        <w:t xml:space="preserve">ECU </w:t>
      </w:r>
      <w:r>
        <w:rPr>
          <w:rFonts w:ascii="맑은 고딕" w:hAnsi="맑은 고딕" w:cs="맑은 고딕"/>
          <w:sz w:val="22"/>
          <w:szCs w:val="22"/>
        </w:rPr>
        <w:t>오작동을 유발하는 공격도 가능하다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본 프로젝트의 해킹 감지 기능은 이 공격 유형을 </w:t>
      </w:r>
      <w:r>
        <w:rPr>
          <w:rFonts w:eastAsia="맑은 고딕" w:cs="맑은 고딕"/>
          <w:sz w:val="22"/>
          <w:szCs w:val="22"/>
        </w:rPr>
        <w:t xml:space="preserve">Rate </w:t>
      </w:r>
      <w:r>
        <w:rPr>
          <w:rFonts w:ascii="맑은 고딕" w:hAnsi="맑은 고딕" w:cs="맑은 고딕"/>
          <w:sz w:val="22"/>
          <w:szCs w:val="22"/>
        </w:rPr>
        <w:t>이상 탐지 방식으로 대응하는 것을 목표로 한다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2.3 LabVIEW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활용 개요</w:t>
      </w:r>
    </w:p>
    <w:p>
      <w:pPr>
        <w:pStyle w:val="Normal"/>
        <w:spacing w:lineRule="exact" w:line="360" w:before="0" w:after="120"/>
        <w:rPr/>
      </w:pPr>
      <w:r>
        <w:rPr>
          <w:rFonts w:eastAsia="맑은 고딕" w:cs="맑은 고딕"/>
          <w:sz w:val="22"/>
          <w:szCs w:val="22"/>
        </w:rPr>
        <w:t>LabVIEW(Laboratory Virtual Instrument Engineering Workbench)</w:t>
      </w:r>
      <w:r>
        <w:rPr>
          <w:rFonts w:ascii="맑은 고딕" w:hAnsi="맑은 고딕" w:cs="맑은 고딕"/>
          <w:sz w:val="22"/>
          <w:szCs w:val="22"/>
        </w:rPr>
        <w:t xml:space="preserve">는 </w:t>
      </w:r>
      <w:r>
        <w:rPr>
          <w:rFonts w:eastAsia="맑은 고딕" w:cs="맑은 고딕"/>
          <w:sz w:val="22"/>
          <w:szCs w:val="22"/>
        </w:rPr>
        <w:t>National Instruments(</w:t>
      </w:r>
      <w:r>
        <w:rPr>
          <w:rFonts w:ascii="맑은 고딕" w:hAnsi="맑은 고딕" w:cs="맑은 고딕"/>
          <w:sz w:val="22"/>
          <w:szCs w:val="22"/>
        </w:rPr>
        <w:t xml:space="preserve">현 </w:t>
      </w:r>
      <w:r>
        <w:rPr>
          <w:rFonts w:eastAsia="맑은 고딕" w:cs="맑은 고딕"/>
          <w:sz w:val="22"/>
          <w:szCs w:val="22"/>
        </w:rPr>
        <w:t>NI)</w:t>
      </w:r>
      <w:r>
        <w:rPr>
          <w:rFonts w:ascii="맑은 고딕" w:hAnsi="맑은 고딕" w:cs="맑은 고딕"/>
          <w:sz w:val="22"/>
          <w:szCs w:val="22"/>
        </w:rPr>
        <w:t xml:space="preserve">가 개발한 </w:t>
      </w:r>
      <w:r>
        <w:rPr>
          <w:rFonts w:eastAsia="맑은 고딕" w:cs="맑은 고딕"/>
          <w:sz w:val="22"/>
          <w:szCs w:val="22"/>
        </w:rPr>
        <w:t>G</w:t>
      </w:r>
      <w:r>
        <w:rPr>
          <w:rFonts w:ascii="맑은 고딕" w:hAnsi="맑은 고딕" w:cs="맑은 고딕"/>
          <w:sz w:val="22"/>
          <w:szCs w:val="22"/>
        </w:rPr>
        <w:t>언어 기반의 그래픽 프로그래밍 환경이다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>프런트 패널</w:t>
      </w:r>
      <w:r>
        <w:rPr>
          <w:rFonts w:eastAsia="맑은 고딕" w:cs="맑은 고딕"/>
          <w:sz w:val="22"/>
          <w:szCs w:val="22"/>
        </w:rPr>
        <w:t>(Front Panel)</w:t>
      </w:r>
      <w:r>
        <w:rPr>
          <w:rFonts w:ascii="맑은 고딕" w:hAnsi="맑은 고딕" w:cs="맑은 고딕"/>
          <w:sz w:val="22"/>
          <w:szCs w:val="22"/>
        </w:rPr>
        <w:t>과 블럭 다이어그램</w:t>
      </w:r>
      <w:r>
        <w:rPr>
          <w:rFonts w:eastAsia="맑은 고딕" w:cs="맑은 고딕"/>
          <w:sz w:val="22"/>
          <w:szCs w:val="22"/>
        </w:rPr>
        <w:t>(Block Diagram)</w:t>
      </w:r>
      <w:r>
        <w:rPr>
          <w:rFonts w:ascii="맑은 고딕" w:hAnsi="맑은 고딕" w:cs="맑은 고딕"/>
          <w:sz w:val="22"/>
          <w:szCs w:val="22"/>
        </w:rPr>
        <w:t>의 이중 구조로 구성되어</w:t>
      </w:r>
      <w:r>
        <w:rPr>
          <w:rFonts w:eastAsia="맑은 고딕" w:cs="맑은 고딕"/>
          <w:sz w:val="22"/>
          <w:szCs w:val="22"/>
        </w:rPr>
        <w:t>, UI</w:t>
      </w:r>
      <w:r>
        <w:rPr>
          <w:rFonts w:ascii="맑은 고딕" w:hAnsi="맑은 고딕" w:cs="맑은 고딕"/>
          <w:sz w:val="22"/>
          <w:szCs w:val="22"/>
        </w:rPr>
        <w:t>와 로직을 시각적으로 동시에 설계할 수 있다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Formula Node: C </w:t>
      </w:r>
      <w:r>
        <w:rPr>
          <w:rFonts w:ascii="맑은 고딕" w:hAnsi="맑은 고딕" w:cs="맑은 고딕"/>
          <w:sz w:val="22"/>
          <w:szCs w:val="22"/>
        </w:rPr>
        <w:t>문법과 유사한 텍스트 기반 수식을 그래픽 환경 내에서 사용할 수 있는 노드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>본 프로젝트에서 비트 마스킹</w:t>
      </w:r>
      <w:r>
        <w:rPr>
          <w:rFonts w:eastAsia="맑은 고딕" w:cs="맑은 고딕"/>
          <w:sz w:val="22"/>
          <w:szCs w:val="22"/>
        </w:rPr>
        <w:t>·</w:t>
      </w:r>
      <w:r>
        <w:rPr>
          <w:rFonts w:ascii="맑은 고딕" w:hAnsi="맑은 고딕" w:cs="맑은 고딕"/>
          <w:sz w:val="22"/>
          <w:szCs w:val="22"/>
        </w:rPr>
        <w:t>시프트 연산에 활용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While Loop / Event Structure: </w:t>
      </w:r>
      <w:r>
        <w:rPr>
          <w:rFonts w:ascii="맑은 고딕" w:hAnsi="맑은 고딕" w:cs="맑은 고딕"/>
          <w:sz w:val="22"/>
          <w:szCs w:val="22"/>
        </w:rPr>
        <w:t>반복 실행 및 이벤트 처리 구조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Build Array: </w:t>
      </w:r>
      <w:r>
        <w:rPr>
          <w:rFonts w:ascii="맑은 고딕" w:hAnsi="맑은 고딕" w:cs="맑은 고딕"/>
          <w:sz w:val="22"/>
          <w:szCs w:val="22"/>
        </w:rPr>
        <w:t>개별 바이트 값을 배열로 결합하는 함수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Index Array: </w:t>
      </w:r>
      <w:r>
        <w:rPr>
          <w:rFonts w:ascii="맑은 고딕" w:hAnsi="맑은 고딕" w:cs="맑은 고딕"/>
          <w:sz w:val="22"/>
          <w:szCs w:val="22"/>
        </w:rPr>
        <w:t>배열에서 특정 인덱스의 바이트를 추출하는 함수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Waveform Chart: </w:t>
      </w:r>
      <w:r>
        <w:rPr>
          <w:rFonts w:ascii="맑은 고딕" w:hAnsi="맑은 고딕" w:cs="맑은 고딕"/>
          <w:sz w:val="22"/>
          <w:szCs w:val="22"/>
        </w:rPr>
        <w:t xml:space="preserve">시간에 따른 </w:t>
      </w:r>
      <w:r>
        <w:rPr>
          <w:rFonts w:eastAsia="맑은 고딕" w:cs="맑은 고딕"/>
          <w:sz w:val="22"/>
          <w:szCs w:val="22"/>
        </w:rPr>
        <w:t xml:space="preserve">Rate </w:t>
      </w:r>
      <w:r>
        <w:rPr>
          <w:rFonts w:ascii="맑은 고딕" w:hAnsi="맑은 고딕" w:cs="맑은 고딕"/>
          <w:sz w:val="22"/>
          <w:szCs w:val="22"/>
        </w:rPr>
        <w:t>값 변화를 실시간 그래프로 표시</w:t>
      </w:r>
    </w:p>
    <w:p>
      <w:pPr>
        <w:pStyle w:val="Normal"/>
        <w:spacing w:before="0" w:after="240"/>
        <w:rPr/>
      </w:pPr>
      <w:r>
        <w:rPr/>
      </w:r>
    </w:p>
    <w:p>
      <w:pPr>
        <w:pStyle w:val="1"/>
        <w:spacing w:before="400" w:after="200"/>
        <w:rPr/>
      </w:pPr>
      <w:r>
        <w:rPr>
          <w:rFonts w:eastAsia="맑은 고딕" w:cs="맑은 고딕" w:ascii="맑은 고딕" w:hAnsi="맑은 고딕"/>
          <w:b/>
          <w:bCs/>
          <w:color w:val="1F3864"/>
          <w:sz w:val="36"/>
          <w:szCs w:val="36"/>
        </w:rPr>
        <w:t xml:space="preserve">3. </w:t>
      </w:r>
      <w:r>
        <w:rPr>
          <w:rFonts w:ascii="맑은 고딕" w:hAnsi="맑은 고딕" w:cs="맑은 고딕"/>
          <w:b/>
          <w:bCs/>
          <w:color w:val="1F3864"/>
          <w:sz w:val="36"/>
          <w:szCs w:val="36"/>
        </w:rPr>
        <w:t>데이터 구조 설계</w:t>
      </w:r>
    </w:p>
    <w:p>
      <w:pPr>
        <w:pStyle w:val="Normal"/>
        <w:pBdr>
          <w:bottom w:val="single" w:sz="4" w:space="1" w:color="2E4B8F"/>
        </w:pBdr>
        <w:spacing w:before="0" w:after="16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3.1 CAN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프레임 헤더 설정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 xml:space="preserve">본 프로젝트에서 사용된 </w:t>
      </w:r>
      <w:r>
        <w:rPr>
          <w:rFonts w:eastAsia="맑은 고딕" w:cs="맑은 고딕"/>
          <w:sz w:val="22"/>
          <w:szCs w:val="22"/>
        </w:rPr>
        <w:t xml:space="preserve">CAN </w:t>
      </w:r>
      <w:r>
        <w:rPr>
          <w:rFonts w:ascii="맑은 고딕" w:hAnsi="맑은 고딕" w:cs="맑은 고딕"/>
          <w:sz w:val="22"/>
          <w:szCs w:val="22"/>
        </w:rPr>
        <w:t xml:space="preserve">프레임의 </w:t>
      </w:r>
      <w:r>
        <w:rPr>
          <w:rFonts w:eastAsia="맑은 고딕" w:cs="맑은 고딕"/>
          <w:sz w:val="22"/>
          <w:szCs w:val="22"/>
        </w:rPr>
        <w:t>Arbitration Field</w:t>
      </w:r>
      <w:r>
        <w:rPr>
          <w:rFonts w:ascii="맑은 고딕" w:hAnsi="맑은 고딕" w:cs="맑은 고딕"/>
          <w:sz w:val="22"/>
          <w:szCs w:val="22"/>
        </w:rPr>
        <w:t xml:space="preserve">는 </w:t>
      </w:r>
      <w:r>
        <w:rPr>
          <w:rFonts w:eastAsia="맑은 고딕" w:cs="맑은 고딕"/>
          <w:sz w:val="22"/>
          <w:szCs w:val="22"/>
        </w:rPr>
        <w:t>Identifier = 5, DLC = 8</w:t>
      </w:r>
      <w:r>
        <w:rPr>
          <w:rFonts w:ascii="맑은 고딕" w:hAnsi="맑은 고딕" w:cs="맑은 고딕"/>
          <w:sz w:val="22"/>
          <w:szCs w:val="22"/>
        </w:rPr>
        <w:t>로 설정되었다</w:t>
      </w:r>
      <w:r>
        <w:rPr>
          <w:rFonts w:eastAsia="맑은 고딕" w:cs="맑은 고딕"/>
          <w:sz w:val="22"/>
          <w:szCs w:val="22"/>
        </w:rPr>
        <w:t>. Identifier 5</w:t>
      </w:r>
      <w:r>
        <w:rPr>
          <w:rFonts w:ascii="맑은 고딕" w:hAnsi="맑은 고딕" w:cs="맑은 고딕"/>
          <w:sz w:val="22"/>
          <w:szCs w:val="22"/>
        </w:rPr>
        <w:t xml:space="preserve">는 우선순위 </w:t>
      </w:r>
      <w:r>
        <w:rPr>
          <w:rFonts w:eastAsia="맑은 고딕" w:cs="맑은 고딕"/>
          <w:sz w:val="22"/>
          <w:szCs w:val="22"/>
        </w:rPr>
        <w:t>5</w:t>
      </w:r>
      <w:r>
        <w:rPr>
          <w:rFonts w:ascii="맑은 고딕" w:hAnsi="맑은 고딕" w:cs="맑은 고딕"/>
          <w:sz w:val="22"/>
          <w:szCs w:val="22"/>
        </w:rPr>
        <w:t>번째임을 의미하며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낮을수록 높은 우선순위</w:t>
      </w:r>
      <w:r>
        <w:rPr>
          <w:rFonts w:eastAsia="맑은 고딕" w:cs="맑은 고딕"/>
          <w:sz w:val="22"/>
          <w:szCs w:val="22"/>
        </w:rPr>
        <w:t>), DLC 8</w:t>
      </w:r>
      <w:r>
        <w:rPr>
          <w:rFonts w:ascii="맑은 고딕" w:hAnsi="맑은 고딕" w:cs="맑은 고딕"/>
          <w:sz w:val="22"/>
          <w:szCs w:val="22"/>
        </w:rPr>
        <w:t xml:space="preserve">은 데이터 필드가 최대 크기인 </w:t>
      </w:r>
      <w:r>
        <w:rPr>
          <w:rFonts w:eastAsia="맑은 고딕" w:cs="맑은 고딕"/>
          <w:sz w:val="22"/>
          <w:szCs w:val="22"/>
        </w:rPr>
        <w:t xml:space="preserve">8 </w:t>
      </w:r>
      <w:r>
        <w:rPr>
          <w:rFonts w:ascii="맑은 고딕" w:hAnsi="맑은 고딕" w:cs="맑은 고딕"/>
          <w:sz w:val="22"/>
          <w:szCs w:val="22"/>
        </w:rPr>
        <w:t>바이트</w:t>
      </w:r>
      <w:r>
        <w:rPr>
          <w:rFonts w:eastAsia="맑은 고딕" w:cs="맑은 고딕"/>
          <w:sz w:val="22"/>
          <w:szCs w:val="22"/>
        </w:rPr>
        <w:t>(64</w:t>
      </w:r>
      <w:r>
        <w:rPr>
          <w:rFonts w:ascii="맑은 고딕" w:hAnsi="맑은 고딕" w:cs="맑은 고딕"/>
          <w:sz w:val="22"/>
          <w:szCs w:val="22"/>
        </w:rPr>
        <w:t>비트</w:t>
      </w:r>
      <w:r>
        <w:rPr>
          <w:rFonts w:eastAsia="맑은 고딕" w:cs="맑은 고딕"/>
          <w:sz w:val="22"/>
          <w:szCs w:val="22"/>
        </w:rPr>
        <w:t>)</w:t>
      </w:r>
      <w:r>
        <w:rPr>
          <w:rFonts w:ascii="맑은 고딕" w:hAnsi="맑은 고딕" w:cs="맑은 고딕"/>
          <w:sz w:val="22"/>
          <w:szCs w:val="22"/>
        </w:rPr>
        <w:t>로 구성됨을 나타낸다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3.2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신호 정의 및 비트 매핑 설계</w:t>
      </w:r>
    </w:p>
    <w:p>
      <w:pPr>
        <w:pStyle w:val="Normal"/>
        <w:spacing w:lineRule="exact" w:line="360" w:before="0" w:after="120"/>
        <w:rPr/>
      </w:pPr>
      <w:r>
        <w:rPr>
          <w:rFonts w:eastAsia="맑은 고딕" w:cs="맑은 고딕"/>
          <w:sz w:val="22"/>
          <w:szCs w:val="22"/>
        </w:rPr>
        <w:t>6</w:t>
      </w:r>
      <w:r>
        <w:rPr>
          <w:rFonts w:ascii="맑은 고딕" w:hAnsi="맑은 고딕" w:cs="맑은 고딕"/>
          <w:sz w:val="22"/>
          <w:szCs w:val="22"/>
        </w:rPr>
        <w:t xml:space="preserve">개 신호를 </w:t>
      </w:r>
      <w:r>
        <w:rPr>
          <w:rFonts w:eastAsia="맑은 고딕" w:cs="맑은 고딕"/>
          <w:sz w:val="22"/>
          <w:szCs w:val="22"/>
        </w:rPr>
        <w:t>64</w:t>
      </w:r>
      <w:r>
        <w:rPr>
          <w:rFonts w:ascii="맑은 고딕" w:hAnsi="맑은 고딕" w:cs="맑은 고딕"/>
          <w:sz w:val="22"/>
          <w:szCs w:val="22"/>
        </w:rPr>
        <w:t>비트</w:t>
      </w:r>
      <w:r>
        <w:rPr>
          <w:rFonts w:eastAsia="맑은 고딕" w:cs="맑은 고딕"/>
          <w:sz w:val="22"/>
          <w:szCs w:val="22"/>
        </w:rPr>
        <w:t xml:space="preserve">(byte0~byte7) </w:t>
      </w:r>
      <w:r>
        <w:rPr>
          <w:rFonts w:ascii="맑은 고딕" w:hAnsi="맑은 고딕" w:cs="맑은 고딕"/>
          <w:sz w:val="22"/>
          <w:szCs w:val="22"/>
        </w:rPr>
        <w:t xml:space="preserve">내에 배치하기 위해 각 신호의 </w:t>
      </w:r>
      <w:r>
        <w:rPr>
          <w:rFonts w:eastAsia="맑은 고딕" w:cs="맑은 고딕"/>
          <w:sz w:val="22"/>
          <w:szCs w:val="22"/>
        </w:rPr>
        <w:t>Bit add(</w:t>
      </w:r>
      <w:r>
        <w:rPr>
          <w:rFonts w:ascii="맑은 고딕" w:hAnsi="맑은 고딕" w:cs="맑은 고딕"/>
          <w:sz w:val="22"/>
          <w:szCs w:val="22"/>
        </w:rPr>
        <w:t>시작 비트 위치</w:t>
      </w:r>
      <w:r>
        <w:rPr>
          <w:rFonts w:eastAsia="맑은 고딕" w:cs="맑은 고딕"/>
          <w:sz w:val="22"/>
          <w:szCs w:val="22"/>
        </w:rPr>
        <w:t>)</w:t>
      </w:r>
      <w:r>
        <w:rPr>
          <w:rFonts w:ascii="맑은 고딕" w:hAnsi="맑은 고딕" w:cs="맑은 고딕"/>
          <w:sz w:val="22"/>
          <w:szCs w:val="22"/>
        </w:rPr>
        <w:t xml:space="preserve">와 </w:t>
      </w:r>
      <w:r>
        <w:rPr>
          <w:rFonts w:eastAsia="맑은 고딕" w:cs="맑은 고딕"/>
          <w:sz w:val="22"/>
          <w:szCs w:val="22"/>
        </w:rPr>
        <w:t>Bit ind(</w:t>
      </w:r>
      <w:r>
        <w:rPr>
          <w:rFonts w:ascii="맑은 고딕" w:hAnsi="맑은 고딕" w:cs="맑은 고딕"/>
          <w:sz w:val="22"/>
          <w:szCs w:val="22"/>
        </w:rPr>
        <w:t>비트 폭</w:t>
      </w:r>
      <w:r>
        <w:rPr>
          <w:rFonts w:eastAsia="맑은 고딕" w:cs="맑은 고딕"/>
          <w:sz w:val="22"/>
          <w:szCs w:val="22"/>
        </w:rPr>
        <w:t>)</w:t>
      </w:r>
      <w:r>
        <w:rPr>
          <w:rFonts w:ascii="맑은 고딕" w:hAnsi="맑은 고딕" w:cs="맑은 고딕"/>
          <w:sz w:val="22"/>
          <w:szCs w:val="22"/>
        </w:rPr>
        <w:t>를 다음과 같이 설계하였다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이 비트 맵은 신호 간 중복 없이 총 </w:t>
      </w:r>
      <w:r>
        <w:rPr>
          <w:rFonts w:eastAsia="맑은 고딕" w:cs="맑은 고딕"/>
          <w:sz w:val="22"/>
          <w:szCs w:val="22"/>
        </w:rPr>
        <w:t>64</w:t>
      </w:r>
      <w:r>
        <w:rPr>
          <w:rFonts w:ascii="맑은 고딕" w:hAnsi="맑은 고딕" w:cs="맑은 고딕"/>
          <w:sz w:val="22"/>
          <w:szCs w:val="22"/>
        </w:rPr>
        <w:t>비트를 최대한 활용하는 방식으로 설계되었다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12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299"/>
        <w:gridCol w:w="2001"/>
        <w:gridCol w:w="1299"/>
        <w:gridCol w:w="1200"/>
        <w:gridCol w:w="1401"/>
        <w:gridCol w:w="1799"/>
      </w:tblGrid>
      <w:tr>
        <w:trPr>
          <w:tblHeader w:val="true"/>
        </w:trPr>
        <w:tc>
          <w:tcPr>
            <w:tcW w:w="1299" w:type="dxa"/>
            <w:tcBorders>
              <w:top w:val="single" w:sz="8" w:space="0" w:color="2E4B8F"/>
              <w:left w:val="single" w:sz="8" w:space="0" w:color="2E4B8F"/>
              <w:bottom w:val="single" w:sz="8" w:space="0" w:color="2E4B8F"/>
              <w:right w:val="single" w:sz="8" w:space="0" w:color="2E4B8F"/>
            </w:tcBorders>
            <w:shd w:fill="2E4B8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FFFFFF"/>
                <w:sz w:val="18"/>
                <w:szCs w:val="18"/>
              </w:rPr>
              <w:t>Signal Label</w:t>
            </w:r>
          </w:p>
        </w:tc>
        <w:tc>
          <w:tcPr>
            <w:tcW w:w="2001" w:type="dxa"/>
            <w:tcBorders>
              <w:top w:val="single" w:sz="8" w:space="0" w:color="2E4B8F"/>
              <w:left w:val="single" w:sz="8" w:space="0" w:color="2E4B8F"/>
              <w:bottom w:val="single" w:sz="8" w:space="0" w:color="2E4B8F"/>
              <w:right w:val="single" w:sz="8" w:space="0" w:color="2E4B8F"/>
            </w:tcBorders>
            <w:shd w:fill="2E4B8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FFFFFF"/>
                <w:sz w:val="18"/>
                <w:szCs w:val="18"/>
              </w:rPr>
              <w:t>Signal Designation</w:t>
            </w:r>
          </w:p>
        </w:tc>
        <w:tc>
          <w:tcPr>
            <w:tcW w:w="1299" w:type="dxa"/>
            <w:tcBorders>
              <w:top w:val="single" w:sz="8" w:space="0" w:color="2E4B8F"/>
              <w:left w:val="single" w:sz="8" w:space="0" w:color="2E4B8F"/>
              <w:bottom w:val="single" w:sz="8" w:space="0" w:color="2E4B8F"/>
              <w:right w:val="single" w:sz="8" w:space="0" w:color="2E4B8F"/>
            </w:tcBorders>
            <w:shd w:fill="2E4B8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FFFFFF"/>
                <w:sz w:val="18"/>
                <w:szCs w:val="18"/>
              </w:rPr>
              <w:t>Bit add (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18"/>
                <w:szCs w:val="18"/>
              </w:rPr>
              <w:t>시작비트</w:t>
            </w:r>
            <w:r>
              <w:rPr>
                <w:rFonts w:eastAsia="맑은 고딕" w:cs="맑은 고딕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8" w:space="0" w:color="2E4B8F"/>
              <w:left w:val="single" w:sz="8" w:space="0" w:color="2E4B8F"/>
              <w:bottom w:val="single" w:sz="8" w:space="0" w:color="2E4B8F"/>
              <w:right w:val="single" w:sz="8" w:space="0" w:color="2E4B8F"/>
            </w:tcBorders>
            <w:shd w:fill="2E4B8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/>
                <w:bCs/>
                <w:color w:val="FFFFFF"/>
                <w:sz w:val="18"/>
                <w:szCs w:val="18"/>
              </w:rPr>
              <w:t>Bit ind (</w:t>
            </w:r>
            <w:r>
              <w:rPr>
                <w:rFonts w:ascii="맑은 고딕" w:hAnsi="맑은 고딕" w:cs="맑은 고딕"/>
                <w:b/>
                <w:bCs/>
                <w:color w:val="FFFFFF"/>
                <w:sz w:val="18"/>
                <w:szCs w:val="18"/>
              </w:rPr>
              <w:t>비트폭</w:t>
            </w:r>
            <w:r>
              <w:rPr>
                <w:rFonts w:eastAsia="맑은 고딕" w:cs="맑은 고딕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401" w:type="dxa"/>
            <w:tcBorders>
              <w:top w:val="single" w:sz="8" w:space="0" w:color="2E4B8F"/>
              <w:left w:val="single" w:sz="8" w:space="0" w:color="2E4B8F"/>
              <w:bottom w:val="single" w:sz="8" w:space="0" w:color="2E4B8F"/>
              <w:right w:val="single" w:sz="8" w:space="0" w:color="2E4B8F"/>
            </w:tcBorders>
            <w:shd w:fill="2E4B8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1799" w:type="dxa"/>
            <w:tcBorders>
              <w:top w:val="single" w:sz="8" w:space="0" w:color="2E4B8F"/>
              <w:left w:val="single" w:sz="8" w:space="0" w:color="2E4B8F"/>
              <w:bottom w:val="single" w:sz="8" w:space="0" w:color="2E4B8F"/>
              <w:right w:val="single" w:sz="8" w:space="0" w:color="2E4B8F"/>
            </w:tcBorders>
            <w:shd w:fill="2E4B8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18"/>
                <w:szCs w:val="18"/>
              </w:rPr>
              <w:t>유효 범위</w:t>
            </w:r>
          </w:p>
        </w:tc>
      </w:tr>
      <w:tr>
        <w:trPr/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LFT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sz w:val="18"/>
                <w:szCs w:val="18"/>
              </w:rPr>
              <w:t xml:space="preserve">간 수치 </w:t>
            </w: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(Liver Function Test)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10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U16 (</w:t>
            </w:r>
            <w:r>
              <w:rPr>
                <w:rFonts w:ascii="맑은 고딕" w:hAnsi="맑은 고딕" w:cs="맑은 고딕"/>
                <w:b w:val="false"/>
                <w:bCs w:val="false"/>
                <w:sz w:val="18"/>
                <w:szCs w:val="18"/>
              </w:rPr>
              <w:t>정수</w:t>
            </w: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)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0 ~ 1023</w:t>
            </w:r>
          </w:p>
        </w:tc>
      </w:tr>
      <w:tr>
        <w:trPr/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HEM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sz w:val="18"/>
                <w:szCs w:val="18"/>
              </w:rPr>
              <w:t>헤모글로빈 수치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19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U32 (</w:t>
            </w:r>
            <w:r>
              <w:rPr>
                <w:rFonts w:ascii="맑은 고딕" w:hAnsi="맑은 고딕" w:cs="맑은 고딕"/>
                <w:b w:val="false"/>
                <w:bCs w:val="false"/>
                <w:sz w:val="18"/>
                <w:szCs w:val="18"/>
              </w:rPr>
              <w:t>정수</w:t>
            </w: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)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0 ~ 524287</w:t>
            </w:r>
          </w:p>
        </w:tc>
      </w:tr>
      <w:tr>
        <w:trPr/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BRAIN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sz w:val="18"/>
                <w:szCs w:val="18"/>
              </w:rPr>
              <w:t>뇌 사용량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29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21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U32 (</w:t>
            </w:r>
            <w:r>
              <w:rPr>
                <w:rFonts w:ascii="맑은 고딕" w:hAnsi="맑은 고딕" w:cs="맑은 고딕"/>
                <w:b w:val="false"/>
                <w:bCs w:val="false"/>
                <w:sz w:val="18"/>
                <w:szCs w:val="18"/>
              </w:rPr>
              <w:t>정수</w:t>
            </w: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)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0 ~ 2097151</w:t>
            </w:r>
          </w:p>
        </w:tc>
      </w:tr>
      <w:tr>
        <w:trPr/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WATER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sz w:val="18"/>
                <w:szCs w:val="18"/>
              </w:rPr>
              <w:t>체내수분량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50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U16 (</w:t>
            </w:r>
            <w:r>
              <w:rPr>
                <w:rFonts w:ascii="맑은 고딕" w:hAnsi="맑은 고딕" w:cs="맑은 고딕"/>
                <w:b w:val="false"/>
                <w:bCs w:val="false"/>
                <w:sz w:val="18"/>
                <w:szCs w:val="18"/>
              </w:rPr>
              <w:t>정수</w:t>
            </w: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)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0 ~ 7</w:t>
            </w:r>
          </w:p>
        </w:tc>
      </w:tr>
      <w:tr>
        <w:trPr/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sz w:val="18"/>
                <w:szCs w:val="18"/>
              </w:rPr>
              <w:t>성별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53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U16 (</w:t>
            </w:r>
            <w:r>
              <w:rPr>
                <w:rFonts w:ascii="맑은 고딕" w:hAnsi="맑은 고딕" w:cs="맑은 고딕"/>
                <w:b w:val="false"/>
                <w:bCs w:val="false"/>
                <w:sz w:val="18"/>
                <w:szCs w:val="18"/>
              </w:rPr>
              <w:t>정수</w:t>
            </w: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)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7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0 (MAN) / 1 (WOMAN)</w:t>
            </w:r>
          </w:p>
        </w:tc>
      </w:tr>
      <w:tr>
        <w:trPr/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STRESS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sz w:val="18"/>
                <w:szCs w:val="18"/>
              </w:rPr>
              <w:t>스트레스 지수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54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10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U16 (</w:t>
            </w:r>
            <w:r>
              <w:rPr>
                <w:rFonts w:ascii="맑은 고딕" w:hAnsi="맑은 고딕" w:cs="맑은 고딕"/>
                <w:b w:val="false"/>
                <w:bCs w:val="false"/>
                <w:sz w:val="18"/>
                <w:szCs w:val="18"/>
              </w:rPr>
              <w:t xml:space="preserve">정수 </w:t>
            </w: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/ DBL)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 xml:space="preserve">0~1023 / </w:t>
            </w:r>
            <w:r>
              <w:rPr>
                <w:rFonts w:ascii="맑은 고딕" w:hAnsi="맑은 고딕" w:cs="맑은 고딕"/>
                <w:b w:val="false"/>
                <w:bCs w:val="false"/>
                <w:sz w:val="18"/>
                <w:szCs w:val="18"/>
              </w:rPr>
              <w:t>음수 포함</w:t>
            </w: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 xml:space="preserve">(-200~+100 </w:t>
            </w:r>
            <w:r>
              <w:rPr>
                <w:rFonts w:ascii="맑은 고딕" w:hAnsi="맑은 고딕" w:cs="맑은 고딕"/>
                <w:b w:val="false"/>
                <w:bCs w:val="false"/>
                <w:sz w:val="18"/>
                <w:szCs w:val="18"/>
              </w:rPr>
              <w:t>등</w:t>
            </w:r>
            <w:r>
              <w:rPr>
                <w:rFonts w:eastAsia="맑은 고딕" w:cs="맑은 고딕"/>
                <w:b w:val="false"/>
                <w:bCs w:val="false"/>
                <w:sz w:val="18"/>
                <w:szCs w:val="18"/>
              </w:rPr>
              <w:t>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3CD" w:val="clear"/>
          </w:tcPr>
          <w:p>
            <w:pPr>
              <w:pStyle w:val="Normal"/>
              <w:widowControl w:val="false"/>
              <w:spacing w:lineRule="exact" w:line="360"/>
              <w:rPr/>
            </w:pPr>
            <w:r>
              <w:rPr>
                <w:rFonts w:ascii="맑은 고딕" w:hAnsi="맑은 고딕" w:cs="맑은 고딕"/>
                <w:sz w:val="21"/>
                <w:szCs w:val="21"/>
              </w:rPr>
              <w:t xml:space="preserve">※ </w:t>
            </w:r>
            <w:r>
              <w:rPr>
                <w:rFonts w:eastAsia="맑은 고딕" w:cs="맑은 고딕"/>
                <w:sz w:val="21"/>
                <w:szCs w:val="21"/>
              </w:rPr>
              <w:t xml:space="preserve">Bit add + Bit ind </w:t>
            </w:r>
            <w:r>
              <w:rPr>
                <w:rFonts w:ascii="맑은 고딕" w:hAnsi="맑은 고딕" w:cs="맑은 고딕"/>
                <w:sz w:val="21"/>
                <w:szCs w:val="21"/>
              </w:rPr>
              <w:t>합산 검증</w:t>
            </w:r>
            <w:r>
              <w:rPr>
                <w:rFonts w:eastAsia="맑은 고딕" w:cs="맑은 고딕"/>
                <w:sz w:val="21"/>
                <w:szCs w:val="21"/>
              </w:rPr>
              <w:t xml:space="preserve">: LFT(0+10=10) → HEM(10+19=29) → BRAIN(29+21=50) → WATER(50+3=53) → GENDER(53+1=54) → STRESS(54+10=64). </w:t>
            </w:r>
            <w:r>
              <w:rPr>
                <w:rFonts w:ascii="맑은 고딕" w:hAnsi="맑은 고딕" w:cs="맑은 고딕"/>
                <w:sz w:val="21"/>
                <w:szCs w:val="21"/>
              </w:rPr>
              <w:t xml:space="preserve">총 </w:t>
            </w:r>
            <w:r>
              <w:rPr>
                <w:rFonts w:eastAsia="맑은 고딕" w:cs="맑은 고딕"/>
                <w:sz w:val="21"/>
                <w:szCs w:val="21"/>
              </w:rPr>
              <w:t>64</w:t>
            </w:r>
            <w:r>
              <w:rPr>
                <w:rFonts w:ascii="맑은 고딕" w:hAnsi="맑은 고딕" w:cs="맑은 고딕"/>
                <w:sz w:val="21"/>
                <w:szCs w:val="21"/>
              </w:rPr>
              <w:t>비트 완전 활용 확인</w:t>
            </w:r>
            <w:r>
              <w:rPr>
                <w:rFonts w:eastAsia="맑은 고딕" w:cs="맑은 고딕"/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3.3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바이트 배열 구조</w:t>
      </w:r>
    </w:p>
    <w:p>
      <w:pPr>
        <w:pStyle w:val="Normal"/>
        <w:spacing w:lineRule="exact" w:line="360" w:before="0" w:after="120"/>
        <w:rPr/>
      </w:pPr>
      <w:r>
        <w:rPr>
          <w:rFonts w:eastAsia="맑은 고딕" w:cs="맑은 고딕"/>
          <w:sz w:val="22"/>
          <w:szCs w:val="22"/>
        </w:rPr>
        <w:t>64</w:t>
      </w:r>
      <w:r>
        <w:rPr>
          <w:rFonts w:ascii="맑은 고딕" w:hAnsi="맑은 고딕" w:cs="맑은 고딕"/>
          <w:sz w:val="22"/>
          <w:szCs w:val="22"/>
        </w:rPr>
        <w:t xml:space="preserve">비트 데이터를 </w:t>
      </w:r>
      <w:r>
        <w:rPr>
          <w:rFonts w:eastAsia="맑은 고딕" w:cs="맑은 고딕"/>
          <w:sz w:val="22"/>
          <w:szCs w:val="22"/>
        </w:rPr>
        <w:t>8</w:t>
      </w:r>
      <w:r>
        <w:rPr>
          <w:rFonts w:ascii="맑은 고딕" w:hAnsi="맑은 고딕" w:cs="맑은 고딕"/>
          <w:sz w:val="22"/>
          <w:szCs w:val="22"/>
        </w:rPr>
        <w:t xml:space="preserve">개의 </w:t>
      </w:r>
      <w:r>
        <w:rPr>
          <w:rFonts w:eastAsia="맑은 고딕" w:cs="맑은 고딕"/>
          <w:sz w:val="22"/>
          <w:szCs w:val="22"/>
        </w:rPr>
        <w:t xml:space="preserve">uint8 </w:t>
      </w:r>
      <w:r>
        <w:rPr>
          <w:rFonts w:ascii="맑은 고딕" w:hAnsi="맑은 고딕" w:cs="맑은 고딕"/>
          <w:sz w:val="22"/>
          <w:szCs w:val="22"/>
        </w:rPr>
        <w:t>바이트</w:t>
      </w:r>
      <w:r>
        <w:rPr>
          <w:rFonts w:eastAsia="맑은 고딕" w:cs="맑은 고딕"/>
          <w:sz w:val="22"/>
          <w:szCs w:val="22"/>
        </w:rPr>
        <w:t>(byte0~byte7)</w:t>
      </w:r>
      <w:r>
        <w:rPr>
          <w:rFonts w:ascii="맑은 고딕" w:hAnsi="맑은 고딕" w:cs="맑은 고딕"/>
          <w:sz w:val="22"/>
          <w:szCs w:val="22"/>
        </w:rPr>
        <w:t>로 분할하는 구조이며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신호들은 바이트 경계를 넘나들어 배치된다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>이를 비트 매핑 테이블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행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>바이트 번호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열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 xml:space="preserve">비트 위치 </w:t>
      </w:r>
      <w:r>
        <w:rPr>
          <w:rFonts w:eastAsia="맑은 고딕" w:cs="맑은 고딕"/>
          <w:sz w:val="22"/>
          <w:szCs w:val="22"/>
        </w:rPr>
        <w:t>b7~b0)</w:t>
      </w:r>
      <w:r>
        <w:rPr>
          <w:rFonts w:ascii="맑은 고딕" w:hAnsi="맑은 고딕" w:cs="맑은 고딕"/>
          <w:sz w:val="22"/>
          <w:szCs w:val="22"/>
        </w:rPr>
        <w:t>로 표현하면 각 바이트에서의 신호 분포를 확인할 수 있다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예를 들어 </w:t>
      </w:r>
      <w:r>
        <w:rPr>
          <w:rFonts w:eastAsia="맑은 고딕" w:cs="맑은 고딕"/>
          <w:sz w:val="22"/>
          <w:szCs w:val="22"/>
        </w:rPr>
        <w:t>byte0(</w:t>
      </w:r>
      <w:r>
        <w:rPr>
          <w:rFonts w:ascii="맑은 고딕" w:hAnsi="맑은 고딕" w:cs="맑은 고딕"/>
          <w:sz w:val="22"/>
          <w:szCs w:val="22"/>
        </w:rPr>
        <w:t xml:space="preserve">비트 </w:t>
      </w:r>
      <w:r>
        <w:rPr>
          <w:rFonts w:eastAsia="맑은 고딕" w:cs="맑은 고딕"/>
          <w:sz w:val="22"/>
          <w:szCs w:val="22"/>
        </w:rPr>
        <w:t>7~0)</w:t>
      </w:r>
      <w:r>
        <w:rPr>
          <w:rFonts w:ascii="맑은 고딕" w:hAnsi="맑은 고딕" w:cs="맑은 고딕"/>
          <w:sz w:val="22"/>
          <w:szCs w:val="22"/>
        </w:rPr>
        <w:t xml:space="preserve">은 </w:t>
      </w:r>
      <w:r>
        <w:rPr>
          <w:rFonts w:eastAsia="맑은 고딕" w:cs="맑은 고딕"/>
          <w:sz w:val="22"/>
          <w:szCs w:val="22"/>
        </w:rPr>
        <w:t>LFT</w:t>
      </w:r>
      <w:r>
        <w:rPr>
          <w:rFonts w:ascii="맑은 고딕" w:hAnsi="맑은 고딕" w:cs="맑은 고딕"/>
          <w:sz w:val="22"/>
          <w:szCs w:val="22"/>
        </w:rPr>
        <w:t xml:space="preserve">의 하위 </w:t>
      </w:r>
      <w:r>
        <w:rPr>
          <w:rFonts w:eastAsia="맑은 고딕" w:cs="맑은 고딕"/>
          <w:sz w:val="22"/>
          <w:szCs w:val="22"/>
        </w:rPr>
        <w:t>8</w:t>
      </w:r>
      <w:r>
        <w:rPr>
          <w:rFonts w:ascii="맑은 고딕" w:hAnsi="맑은 고딕" w:cs="맑은 고딕"/>
          <w:sz w:val="22"/>
          <w:szCs w:val="22"/>
        </w:rPr>
        <w:t>비트를 담고</w:t>
      </w:r>
      <w:r>
        <w:rPr>
          <w:rFonts w:eastAsia="맑은 고딕" w:cs="맑은 고딕"/>
          <w:sz w:val="22"/>
          <w:szCs w:val="22"/>
        </w:rPr>
        <w:t>, byte1(</w:t>
      </w:r>
      <w:r>
        <w:rPr>
          <w:rFonts w:ascii="맑은 고딕" w:hAnsi="맑은 고딕" w:cs="맑은 고딕"/>
          <w:sz w:val="22"/>
          <w:szCs w:val="22"/>
        </w:rPr>
        <w:t xml:space="preserve">비트 </w:t>
      </w:r>
      <w:r>
        <w:rPr>
          <w:rFonts w:eastAsia="맑은 고딕" w:cs="맑은 고딕"/>
          <w:sz w:val="22"/>
          <w:szCs w:val="22"/>
        </w:rPr>
        <w:t>15~8)</w:t>
      </w:r>
      <w:r>
        <w:rPr>
          <w:rFonts w:ascii="맑은 고딕" w:hAnsi="맑은 고딕" w:cs="맑은 고딕"/>
          <w:sz w:val="22"/>
          <w:szCs w:val="22"/>
        </w:rPr>
        <w:t xml:space="preserve">은 </w:t>
      </w:r>
      <w:r>
        <w:rPr>
          <w:rFonts w:eastAsia="맑은 고딕" w:cs="맑은 고딕"/>
          <w:sz w:val="22"/>
          <w:szCs w:val="22"/>
        </w:rPr>
        <w:t>LFT</w:t>
      </w:r>
      <w:r>
        <w:rPr>
          <w:rFonts w:ascii="맑은 고딕" w:hAnsi="맑은 고딕" w:cs="맑은 고딕"/>
          <w:sz w:val="22"/>
          <w:szCs w:val="22"/>
        </w:rPr>
        <w:t xml:space="preserve">의 상위 </w:t>
      </w:r>
      <w:r>
        <w:rPr>
          <w:rFonts w:eastAsia="맑은 고딕" w:cs="맑은 고딕"/>
          <w:sz w:val="22"/>
          <w:szCs w:val="22"/>
        </w:rPr>
        <w:t>2</w:t>
      </w:r>
      <w:r>
        <w:rPr>
          <w:rFonts w:ascii="맑은 고딕" w:hAnsi="맑은 고딕" w:cs="맑은 고딕"/>
          <w:sz w:val="22"/>
          <w:szCs w:val="22"/>
        </w:rPr>
        <w:t xml:space="preserve">비트와 </w:t>
      </w:r>
      <w:r>
        <w:rPr>
          <w:rFonts w:eastAsia="맑은 고딕" w:cs="맑은 고딕"/>
          <w:sz w:val="22"/>
          <w:szCs w:val="22"/>
        </w:rPr>
        <w:t>HEM</w:t>
      </w:r>
      <w:r>
        <w:rPr>
          <w:rFonts w:ascii="맑은 고딕" w:hAnsi="맑은 고딕" w:cs="맑은 고딕"/>
          <w:sz w:val="22"/>
          <w:szCs w:val="22"/>
        </w:rPr>
        <w:t xml:space="preserve">의 하위 </w:t>
      </w:r>
      <w:r>
        <w:rPr>
          <w:rFonts w:eastAsia="맑은 고딕" w:cs="맑은 고딕"/>
          <w:sz w:val="22"/>
          <w:szCs w:val="22"/>
        </w:rPr>
        <w:t>6</w:t>
      </w:r>
      <w:r>
        <w:rPr>
          <w:rFonts w:ascii="맑은 고딕" w:hAnsi="맑은 고딕" w:cs="맑은 고딕"/>
          <w:sz w:val="22"/>
          <w:szCs w:val="22"/>
        </w:rPr>
        <w:t>비트가 공유된다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240"/>
        <w:rPr/>
      </w:pPr>
      <w:r>
        <w:rPr/>
      </w:r>
    </w:p>
    <w:p>
      <w:pPr>
        <w:pStyle w:val="1"/>
        <w:spacing w:before="400" w:after="200"/>
        <w:rPr/>
      </w:pPr>
      <w:r>
        <w:rPr>
          <w:rFonts w:eastAsia="맑은 고딕" w:cs="맑은 고딕" w:ascii="맑은 고딕" w:hAnsi="맑은 고딕"/>
          <w:b/>
          <w:bCs/>
          <w:color w:val="1F3864"/>
          <w:sz w:val="36"/>
          <w:szCs w:val="36"/>
        </w:rPr>
        <w:t xml:space="preserve">4. </w:t>
      </w:r>
      <w:r>
        <w:rPr>
          <w:rFonts w:ascii="맑은 고딕" w:hAnsi="맑은 고딕" w:cs="맑은 고딕"/>
          <w:b/>
          <w:bCs/>
          <w:color w:val="1F3864"/>
          <w:sz w:val="36"/>
          <w:szCs w:val="36"/>
        </w:rPr>
        <w:t>구현 내용</w:t>
      </w:r>
    </w:p>
    <w:p>
      <w:pPr>
        <w:pStyle w:val="Normal"/>
        <w:pBdr>
          <w:bottom w:val="single" w:sz="4" w:space="1" w:color="2E4B8F"/>
        </w:pBdr>
        <w:spacing w:before="0" w:after="16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4.1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기본 기능</w:t>
      </w:r>
    </w:p>
    <w:p>
      <w:pPr>
        <w:pStyle w:val="3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>4.1.1 Tx (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송신</w:t>
      </w: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)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구현 — 바이트 변환 로직</w:t>
      </w:r>
    </w:p>
    <w:p>
      <w:pPr>
        <w:pStyle w:val="Normal"/>
        <w:spacing w:lineRule="exact" w:line="360" w:before="0" w:after="120"/>
        <w:rPr/>
      </w:pPr>
      <w:r>
        <w:rPr>
          <w:rFonts w:eastAsia="맑은 고딕" w:cs="맑은 고딕"/>
          <w:sz w:val="22"/>
          <w:szCs w:val="22"/>
        </w:rPr>
        <w:t xml:space="preserve">LabVIEW </w:t>
      </w:r>
      <w:r>
        <w:rPr>
          <w:rFonts w:ascii="맑은 고딕" w:hAnsi="맑은 고딕" w:cs="맑은 고딕"/>
          <w:sz w:val="22"/>
          <w:szCs w:val="22"/>
        </w:rPr>
        <w:t xml:space="preserve">블럭 다이어그램의 </w:t>
      </w:r>
      <w:r>
        <w:rPr>
          <w:rFonts w:eastAsia="맑은 고딕" w:cs="맑은 고딕"/>
          <w:sz w:val="22"/>
          <w:szCs w:val="22"/>
        </w:rPr>
        <w:t xml:space="preserve">Formula Node </w:t>
      </w:r>
      <w:r>
        <w:rPr>
          <w:rFonts w:ascii="맑은 고딕" w:hAnsi="맑은 고딕" w:cs="맑은 고딕"/>
          <w:sz w:val="22"/>
          <w:szCs w:val="22"/>
        </w:rPr>
        <w:t xml:space="preserve">내에서 </w:t>
      </w:r>
      <w:r>
        <w:rPr>
          <w:rFonts w:eastAsia="맑은 고딕" w:cs="맑은 고딕"/>
          <w:sz w:val="22"/>
          <w:szCs w:val="22"/>
        </w:rPr>
        <w:t>6</w:t>
      </w:r>
      <w:r>
        <w:rPr>
          <w:rFonts w:ascii="맑은 고딕" w:hAnsi="맑은 고딕" w:cs="맑은 고딕"/>
          <w:sz w:val="22"/>
          <w:szCs w:val="22"/>
        </w:rPr>
        <w:t>개의 생체신호 값</w:t>
      </w:r>
      <w:r>
        <w:rPr>
          <w:rFonts w:eastAsia="맑은 고딕" w:cs="맑은 고딕"/>
          <w:sz w:val="22"/>
          <w:szCs w:val="22"/>
        </w:rPr>
        <w:t>(LFT, HEM, BRAIN, WATER, GENDER, STRESS)</w:t>
      </w:r>
      <w:r>
        <w:rPr>
          <w:rFonts w:ascii="맑은 고딕" w:hAnsi="맑은 고딕" w:cs="맑은 고딕"/>
          <w:sz w:val="22"/>
          <w:szCs w:val="22"/>
        </w:rPr>
        <w:t xml:space="preserve">을 입력받아 </w:t>
      </w:r>
      <w:r>
        <w:rPr>
          <w:rFonts w:eastAsia="맑은 고딕" w:cs="맑은 고딕"/>
          <w:sz w:val="22"/>
          <w:szCs w:val="22"/>
        </w:rPr>
        <w:t>8</w:t>
      </w:r>
      <w:r>
        <w:rPr>
          <w:rFonts w:ascii="맑은 고딕" w:hAnsi="맑은 고딕" w:cs="맑은 고딕"/>
          <w:sz w:val="22"/>
          <w:szCs w:val="22"/>
        </w:rPr>
        <w:t xml:space="preserve">개의 </w:t>
      </w:r>
      <w:r>
        <w:rPr>
          <w:rFonts w:eastAsia="맑은 고딕" w:cs="맑은 고딕"/>
          <w:sz w:val="22"/>
          <w:szCs w:val="22"/>
        </w:rPr>
        <w:t xml:space="preserve">uint8 </w:t>
      </w:r>
      <w:r>
        <w:rPr>
          <w:rFonts w:ascii="맑은 고딕" w:hAnsi="맑은 고딕" w:cs="맑은 고딕"/>
          <w:sz w:val="22"/>
          <w:szCs w:val="22"/>
        </w:rPr>
        <w:t>바이트로 패킹하는 비트 연산을 수행한다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>각 바이트 산출 로직은 다음과 같다</w:t>
      </w:r>
      <w:r>
        <w:rPr>
          <w:rFonts w:eastAsia="맑은 고딕" w:cs="맑은 고딕"/>
          <w:sz w:val="22"/>
          <w:szCs w:val="22"/>
        </w:rPr>
        <w:t>:</w:t>
      </w:r>
    </w:p>
    <w:p>
      <w:pPr>
        <w:pStyle w:val="Normal"/>
        <w:spacing w:before="0" w:after="12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int32 byte0, byte1, byte2, byte3, byte4, byte5, byte6, byte7;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byte0 = LFT &amp; 0xFF;                                              // LFT[7:0]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byte1 = ((LFT &amp; 0x300) &gt;&gt; 8) | ((HEM &amp; 0x3F) &lt;&lt; 2);            // LFT[9:8], HEM[5:0]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byte2 = (HEM &amp; 0x3FC0) &gt;&gt; 6;                                    // HEM[13:6]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byte3 = ((HEM &amp; 0x7C000) &gt;&gt; 14) | ((BRAIN &amp; 0x7) &lt;&lt; 5);        // HEM[18:14], BRAIN[2:0]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byte4 = (BRAIN &amp; 0x7F8) &gt;&gt; 3;                                   // BRAIN[10:3]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byte5 = (BRAIN &amp; 0x7F800) &gt;&gt; 11;                                // BRAIN[18:11]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byte6 = ((BRAIN &amp; 0x180000) &gt;&gt; 19) | (WATER &lt;&lt; 2) | (GENDER &lt;&lt; 5) | ((STRESS &amp; 0x3) &lt;&lt; 6);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byte7 = (STRESS &amp; 0x3FC) &gt;&gt; 2;                                  // STRESS[9:2]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 xml:space="preserve">산출된 </w:t>
      </w:r>
      <w:r>
        <w:rPr>
          <w:rFonts w:eastAsia="맑은 고딕" w:cs="맑은 고딕"/>
          <w:sz w:val="22"/>
          <w:szCs w:val="22"/>
        </w:rPr>
        <w:t xml:space="preserve">byte0~byte7 </w:t>
      </w:r>
      <w:r>
        <w:rPr>
          <w:rFonts w:ascii="맑은 고딕" w:hAnsi="맑은 고딕" w:cs="맑은 고딕"/>
          <w:sz w:val="22"/>
          <w:szCs w:val="22"/>
        </w:rPr>
        <w:t xml:space="preserve">값은 </w:t>
      </w:r>
      <w:r>
        <w:rPr>
          <w:rFonts w:eastAsia="맑은 고딕" w:cs="맑은 고딕"/>
          <w:sz w:val="22"/>
          <w:szCs w:val="22"/>
        </w:rPr>
        <w:t>LabVIEW</w:t>
      </w:r>
      <w:r>
        <w:rPr>
          <w:rFonts w:ascii="맑은 고딕" w:hAnsi="맑은 고딕" w:cs="맑은 고딕"/>
          <w:sz w:val="22"/>
          <w:szCs w:val="22"/>
        </w:rPr>
        <w:t xml:space="preserve">의 </w:t>
      </w:r>
      <w:r>
        <w:rPr>
          <w:rFonts w:eastAsia="맑은 고딕" w:cs="맑은 고딕"/>
          <w:sz w:val="22"/>
          <w:szCs w:val="22"/>
        </w:rPr>
        <w:t xml:space="preserve">Build Array </w:t>
      </w:r>
      <w:r>
        <w:rPr>
          <w:rFonts w:ascii="맑은 고딕" w:hAnsi="맑은 고딕" w:cs="맑은 고딕"/>
          <w:sz w:val="22"/>
          <w:szCs w:val="22"/>
        </w:rPr>
        <w:t xml:space="preserve">함수를 통해 </w:t>
      </w:r>
      <w:r>
        <w:rPr>
          <w:rFonts w:eastAsia="맑은 고딕" w:cs="맑은 고딕"/>
          <w:sz w:val="22"/>
          <w:szCs w:val="22"/>
        </w:rPr>
        <w:t xml:space="preserve">uint8[8] </w:t>
      </w:r>
      <w:r>
        <w:rPr>
          <w:rFonts w:ascii="맑은 고딕" w:hAnsi="맑은 고딕" w:cs="맑은 고딕"/>
          <w:sz w:val="22"/>
          <w:szCs w:val="22"/>
        </w:rPr>
        <w:t>배열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출력 배열</w:t>
      </w:r>
      <w:r>
        <w:rPr>
          <w:rFonts w:eastAsia="맑은 고딕" w:cs="맑은 고딕"/>
          <w:sz w:val="22"/>
          <w:szCs w:val="22"/>
        </w:rPr>
        <w:t>)</w:t>
      </w:r>
      <w:r>
        <w:rPr>
          <w:rFonts w:ascii="맑은 고딕" w:hAnsi="맑은 고딕" w:cs="맑은 고딕"/>
          <w:sz w:val="22"/>
          <w:szCs w:val="22"/>
        </w:rPr>
        <w:t>로 결합된다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이 배열이 </w:t>
      </w:r>
      <w:r>
        <w:rPr>
          <w:rFonts w:eastAsia="맑은 고딕" w:cs="맑은 고딕"/>
          <w:sz w:val="22"/>
          <w:szCs w:val="22"/>
        </w:rPr>
        <w:t xml:space="preserve">CAN </w:t>
      </w:r>
      <w:r>
        <w:rPr>
          <w:rFonts w:ascii="맑은 고딕" w:hAnsi="맑은 고딕" w:cs="맑은 고딕"/>
          <w:sz w:val="22"/>
          <w:szCs w:val="22"/>
        </w:rPr>
        <w:t xml:space="preserve">메시지의 </w:t>
      </w:r>
      <w:r>
        <w:rPr>
          <w:rFonts w:eastAsia="맑은 고딕" w:cs="맑은 고딕"/>
          <w:sz w:val="22"/>
          <w:szCs w:val="22"/>
        </w:rPr>
        <w:t>Data Field</w:t>
      </w:r>
      <w:r>
        <w:rPr>
          <w:rFonts w:ascii="맑은 고딕" w:hAnsi="맑은 고딕" w:cs="맑은 고딕"/>
          <w:sz w:val="22"/>
          <w:szCs w:val="22"/>
        </w:rPr>
        <w:t>에 해당한다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송신 루프는 </w:t>
      </w:r>
      <w:r>
        <w:rPr>
          <w:rFonts w:eastAsia="맑은 고딕" w:cs="맑은 고딕"/>
          <w:sz w:val="22"/>
          <w:szCs w:val="22"/>
        </w:rPr>
        <w:t>While Loop</w:t>
      </w:r>
      <w:r>
        <w:rPr>
          <w:rFonts w:ascii="맑은 고딕" w:hAnsi="맑은 고딕" w:cs="맑은 고딕"/>
          <w:sz w:val="22"/>
          <w:szCs w:val="22"/>
        </w:rPr>
        <w:t>로 구현되며 송신부 카운터로 전송 횟수를 추적하고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송신부 정지 버튼</w:t>
      </w:r>
      <w:r>
        <w:rPr>
          <w:rFonts w:eastAsia="맑은 고딕" w:cs="맑은 고딕"/>
          <w:sz w:val="22"/>
          <w:szCs w:val="22"/>
        </w:rPr>
        <w:t>(STOP)</w:t>
      </w:r>
      <w:r>
        <w:rPr>
          <w:rFonts w:ascii="맑은 고딕" w:hAnsi="맑은 고딕" w:cs="맑은 고딕"/>
          <w:sz w:val="22"/>
          <w:szCs w:val="22"/>
        </w:rPr>
        <w:t>으로 루프를 종료할 수 있다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3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>4.1.2 Rx (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수신</w:t>
      </w: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)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구현 — 바이트 역변환 및 신호 추출 로직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>수신부는 송신부가 생성한 출력 배열</w:t>
      </w:r>
      <w:r>
        <w:rPr>
          <w:rFonts w:eastAsia="맑은 고딕" w:cs="맑은 고딕"/>
          <w:sz w:val="22"/>
          <w:szCs w:val="22"/>
        </w:rPr>
        <w:t>(byte0~byte7)</w:t>
      </w:r>
      <w:r>
        <w:rPr>
          <w:rFonts w:ascii="맑은 고딕" w:hAnsi="맑은 고딕" w:cs="맑은 고딕"/>
          <w:sz w:val="22"/>
          <w:szCs w:val="22"/>
        </w:rPr>
        <w:t xml:space="preserve">을 입력받아 </w:t>
      </w:r>
      <w:r>
        <w:rPr>
          <w:rFonts w:eastAsia="맑은 고딕" w:cs="맑은 고딕"/>
          <w:sz w:val="22"/>
          <w:szCs w:val="22"/>
        </w:rPr>
        <w:t>Index Array</w:t>
      </w:r>
      <w:r>
        <w:rPr>
          <w:rFonts w:ascii="맑은 고딕" w:hAnsi="맑은 고딕" w:cs="맑은 고딕"/>
          <w:sz w:val="22"/>
          <w:szCs w:val="22"/>
        </w:rPr>
        <w:t>로 개별 바이트를 분리한 후</w:t>
      </w:r>
      <w:r>
        <w:rPr>
          <w:rFonts w:eastAsia="맑은 고딕" w:cs="맑은 고딕"/>
          <w:sz w:val="22"/>
          <w:szCs w:val="22"/>
        </w:rPr>
        <w:t>, Formula Node</w:t>
      </w:r>
      <w:r>
        <w:rPr>
          <w:rFonts w:ascii="맑은 고딕" w:hAnsi="맑은 고딕" w:cs="맑은 고딕"/>
          <w:sz w:val="22"/>
          <w:szCs w:val="22"/>
        </w:rPr>
        <w:t xml:space="preserve">에서 역비트 연산을 수행하여 원래의 </w:t>
      </w:r>
      <w:r>
        <w:rPr>
          <w:rFonts w:eastAsia="맑은 고딕" w:cs="맑은 고딕"/>
          <w:sz w:val="22"/>
          <w:szCs w:val="22"/>
        </w:rPr>
        <w:t>6</w:t>
      </w:r>
      <w:r>
        <w:rPr>
          <w:rFonts w:ascii="맑은 고딕" w:hAnsi="맑은 고딕" w:cs="맑은 고딕"/>
          <w:sz w:val="22"/>
          <w:szCs w:val="22"/>
        </w:rPr>
        <w:t>개 신호 값을 복원한다</w:t>
      </w:r>
      <w:r>
        <w:rPr>
          <w:rFonts w:eastAsia="맑은 고딕" w:cs="맑은 고딕"/>
          <w:sz w:val="22"/>
          <w:szCs w:val="22"/>
        </w:rPr>
        <w:t>:</w:t>
      </w:r>
    </w:p>
    <w:p>
      <w:pPr>
        <w:pStyle w:val="Normal"/>
        <w:spacing w:before="0" w:after="12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int32 LFT, HEM, BRAIN, WATER, GENDER, STRESS;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LFT    = ((byte1 &amp; 0x03) &lt;&lt; 8) | byte0;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HEM    = (((byte3 &amp; 0x1f) &lt;&lt; 16) | (byte2 &lt;&lt; 8) | (byte1 &amp; 0xFC)) &gt;&gt; 2;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BRAIN  = (((byte6 &amp; 0x03) &lt;&lt; 24) | (byte5 &lt;&lt; 16) | (byte4 &lt;&lt; 8) | (byte3 &amp; 0xE0)) &gt;&gt; 5;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WATER  = (byte6 &amp; 0x1C) &gt;&gt; 2;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GENDER = (byte6 &amp; 0x20) &gt;&gt; 5;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STRESS = ((byte7 &lt;&lt; 8) | (byte6 &amp; 0xC0)) &gt;&gt; 6;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>복원된 신호 값들은 프런트 패널의 각 지시기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간 수치</w:t>
      </w:r>
      <w:r>
        <w:rPr>
          <w:rFonts w:eastAsia="맑은 고딕" w:cs="맑은 고딕"/>
          <w:sz w:val="22"/>
          <w:szCs w:val="22"/>
        </w:rPr>
        <w:t>[</w:t>
      </w:r>
      <w:r>
        <w:rPr>
          <w:rFonts w:ascii="맑은 고딕" w:hAnsi="맑은 고딕" w:cs="맑은 고딕"/>
          <w:sz w:val="22"/>
          <w:szCs w:val="22"/>
        </w:rPr>
        <w:t>수신</w:t>
      </w:r>
      <w:r>
        <w:rPr>
          <w:rFonts w:eastAsia="맑은 고딕" w:cs="맑은 고딕"/>
          <w:sz w:val="22"/>
          <w:szCs w:val="22"/>
        </w:rPr>
        <w:t xml:space="preserve">], </w:t>
      </w:r>
      <w:r>
        <w:rPr>
          <w:rFonts w:ascii="맑은 고딕" w:hAnsi="맑은 고딕" w:cs="맑은 고딕"/>
          <w:sz w:val="22"/>
          <w:szCs w:val="22"/>
        </w:rPr>
        <w:t>헤모글로빈 수치</w:t>
      </w:r>
      <w:r>
        <w:rPr>
          <w:rFonts w:eastAsia="맑은 고딕" w:cs="맑은 고딕"/>
          <w:sz w:val="22"/>
          <w:szCs w:val="22"/>
        </w:rPr>
        <w:t>[</w:t>
      </w:r>
      <w:r>
        <w:rPr>
          <w:rFonts w:ascii="맑은 고딕" w:hAnsi="맑은 고딕" w:cs="맑은 고딕"/>
          <w:sz w:val="22"/>
          <w:szCs w:val="22"/>
        </w:rPr>
        <w:t>수신</w:t>
      </w:r>
      <w:r>
        <w:rPr>
          <w:rFonts w:eastAsia="맑은 고딕" w:cs="맑은 고딕"/>
          <w:sz w:val="22"/>
          <w:szCs w:val="22"/>
        </w:rPr>
        <w:t xml:space="preserve">] </w:t>
      </w:r>
      <w:r>
        <w:rPr>
          <w:rFonts w:ascii="맑은 고딕" w:hAnsi="맑은 고딕" w:cs="맑은 고딕"/>
          <w:sz w:val="22"/>
          <w:szCs w:val="22"/>
        </w:rPr>
        <w:t>등</w:t>
      </w:r>
      <w:r>
        <w:rPr>
          <w:rFonts w:eastAsia="맑은 고딕" w:cs="맑은 고딕"/>
          <w:sz w:val="22"/>
          <w:szCs w:val="22"/>
        </w:rPr>
        <w:t>)</w:t>
      </w:r>
      <w:r>
        <w:rPr>
          <w:rFonts w:ascii="맑은 고딕" w:hAnsi="맑은 고딕" w:cs="맑은 고딕"/>
          <w:sz w:val="22"/>
          <w:szCs w:val="22"/>
        </w:rPr>
        <w:t>로 출력된다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수신부 역시 </w:t>
      </w:r>
      <w:r>
        <w:rPr>
          <w:rFonts w:eastAsia="맑은 고딕" w:cs="맑은 고딕"/>
          <w:sz w:val="22"/>
          <w:szCs w:val="22"/>
        </w:rPr>
        <w:t>While Loop</w:t>
      </w:r>
      <w:r>
        <w:rPr>
          <w:rFonts w:ascii="맑은 고딕" w:hAnsi="맑은 고딕" w:cs="맑은 고딕"/>
          <w:sz w:val="22"/>
          <w:szCs w:val="22"/>
        </w:rPr>
        <w:t xml:space="preserve">로 동작하며 </w:t>
      </w:r>
      <w:r>
        <w:rPr>
          <w:rFonts w:eastAsia="맑은 고딕" w:cs="맑은 고딕"/>
          <w:sz w:val="22"/>
          <w:szCs w:val="22"/>
        </w:rPr>
        <w:t xml:space="preserve">Rate(ms) </w:t>
      </w:r>
      <w:r>
        <w:rPr>
          <w:rFonts w:ascii="맑은 고딕" w:hAnsi="맑은 고딕" w:cs="맑은 고딕"/>
          <w:sz w:val="22"/>
          <w:szCs w:val="22"/>
        </w:rPr>
        <w:t>값에 의해 수신 주기가 제어되고</w:t>
      </w:r>
      <w:r>
        <w:rPr>
          <w:rFonts w:eastAsia="맑은 고딕" w:cs="맑은 고딕"/>
          <w:sz w:val="22"/>
          <w:szCs w:val="22"/>
        </w:rPr>
        <w:t xml:space="preserve">, Rate </w:t>
      </w:r>
      <w:r>
        <w:rPr>
          <w:rFonts w:ascii="맑은 고딕" w:hAnsi="맑은 고딕" w:cs="맑은 고딕"/>
          <w:sz w:val="22"/>
          <w:szCs w:val="22"/>
        </w:rPr>
        <w:t>모니터링 서브시스템과 연동된다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3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4.1.3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송수신 데이터 비교 기능</w:t>
      </w:r>
    </w:p>
    <w:p>
      <w:pPr>
        <w:pStyle w:val="Normal"/>
        <w:spacing w:lineRule="exact" w:line="360" w:before="0" w:after="120"/>
        <w:rPr/>
      </w:pPr>
      <w:r>
        <w:rPr>
          <w:rFonts w:eastAsia="맑은 고딕" w:cs="맑은 고딕"/>
          <w:sz w:val="22"/>
          <w:szCs w:val="22"/>
        </w:rPr>
        <w:t>'</w:t>
      </w:r>
      <w:r>
        <w:rPr>
          <w:rFonts w:ascii="맑은 고딕" w:hAnsi="맑은 고딕" w:cs="맑은 고딕"/>
          <w:sz w:val="22"/>
          <w:szCs w:val="22"/>
        </w:rPr>
        <w:t>추출 데이터 비교</w:t>
      </w:r>
      <w:r>
        <w:rPr>
          <w:rFonts w:eastAsia="맑은 고딕" w:cs="맑은 고딕"/>
          <w:sz w:val="22"/>
          <w:szCs w:val="22"/>
        </w:rPr>
        <w:t xml:space="preserve">' </w:t>
      </w:r>
      <w:r>
        <w:rPr>
          <w:rFonts w:ascii="맑은 고딕" w:hAnsi="맑은 고딕" w:cs="맑은 고딕"/>
          <w:sz w:val="22"/>
          <w:szCs w:val="22"/>
        </w:rPr>
        <w:t xml:space="preserve">탭에서는 송신부에서 생성된 </w:t>
      </w:r>
      <w:r>
        <w:rPr>
          <w:rFonts w:eastAsia="맑은 고딕" w:cs="맑은 고딕"/>
          <w:sz w:val="22"/>
          <w:szCs w:val="22"/>
        </w:rPr>
        <w:t xml:space="preserve">byte0~byte7 </w:t>
      </w:r>
      <w:r>
        <w:rPr>
          <w:rFonts w:ascii="맑은 고딕" w:hAnsi="맑은 고딕" w:cs="맑은 고딕"/>
          <w:sz w:val="22"/>
          <w:szCs w:val="22"/>
        </w:rPr>
        <w:t xml:space="preserve">값과 수신부에서 복원된 </w:t>
      </w:r>
      <w:r>
        <w:rPr>
          <w:rFonts w:eastAsia="맑은 고딕" w:cs="맑은 고딕"/>
          <w:sz w:val="22"/>
          <w:szCs w:val="22"/>
        </w:rPr>
        <w:t xml:space="preserve">byte0 2~byte7 2 </w:t>
      </w:r>
      <w:r>
        <w:rPr>
          <w:rFonts w:ascii="맑은 고딕" w:hAnsi="맑은 고딕" w:cs="맑은 고딕"/>
          <w:sz w:val="22"/>
          <w:szCs w:val="22"/>
        </w:rPr>
        <w:t>값을 나란히 표시하여 비트 단위 정합성을 시각적으로 확인할 수 있다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>정상 동작 시 두 열의 값이 완전히 일치함을 확인할 수 있었다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>예시 확인 데이터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뇌 사용량</w:t>
      </w:r>
      <w:r>
        <w:rPr>
          <w:rFonts w:eastAsia="맑은 고딕" w:cs="맑은 고딕"/>
          <w:sz w:val="22"/>
          <w:szCs w:val="22"/>
        </w:rPr>
        <w:t xml:space="preserve">=100000 </w:t>
      </w:r>
      <w:r>
        <w:rPr>
          <w:rFonts w:ascii="맑은 고딕" w:hAnsi="맑은 고딕" w:cs="맑은 고딕"/>
          <w:sz w:val="22"/>
          <w:szCs w:val="22"/>
        </w:rPr>
        <w:t>입력 시</w:t>
      </w:r>
      <w:r>
        <w:rPr>
          <w:rFonts w:eastAsia="맑은 고딕" w:cs="맑은 고딕"/>
          <w:sz w:val="22"/>
          <w:szCs w:val="22"/>
        </w:rPr>
        <w:t xml:space="preserve">): byte3=11111, byte4=11010100, byte5=110000, byte6=11111100, byte7=11111111 </w:t>
      </w:r>
      <w:r>
        <w:rPr>
          <w:rFonts w:ascii="맑은 고딕" w:hAnsi="맑은 고딕" w:cs="맑은 고딕"/>
          <w:sz w:val="22"/>
          <w:szCs w:val="22"/>
        </w:rPr>
        <w:t>등 정상 비트 패킹 확인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3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4.1.4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데이터 모니터링 대시보드</w:t>
      </w:r>
    </w:p>
    <w:p>
      <w:pPr>
        <w:pStyle w:val="Normal"/>
        <w:spacing w:lineRule="exact" w:line="360" w:before="0" w:after="120"/>
        <w:rPr/>
      </w:pPr>
      <w:r>
        <w:rPr>
          <w:rFonts w:eastAsia="맑은 고딕" w:cs="맑은 고딕"/>
          <w:sz w:val="22"/>
          <w:szCs w:val="22"/>
        </w:rPr>
        <w:t>'</w:t>
      </w:r>
      <w:r>
        <w:rPr>
          <w:rFonts w:ascii="맑은 고딕" w:hAnsi="맑은 고딕" w:cs="맑은 고딕"/>
          <w:sz w:val="22"/>
          <w:szCs w:val="22"/>
        </w:rPr>
        <w:t>모니터링</w:t>
      </w:r>
      <w:r>
        <w:rPr>
          <w:rFonts w:eastAsia="맑은 고딕" w:cs="맑은 고딕"/>
          <w:sz w:val="22"/>
          <w:szCs w:val="22"/>
        </w:rPr>
        <w:t xml:space="preserve">' </w:t>
      </w:r>
      <w:r>
        <w:rPr>
          <w:rFonts w:ascii="맑은 고딕" w:hAnsi="맑은 고딕" w:cs="맑은 고딕"/>
          <w:sz w:val="22"/>
          <w:szCs w:val="22"/>
        </w:rPr>
        <w:t>탭은 수신된 생체신호 데이터를 각 신호 특성에 맞는 시각화 위젯으로 표시한다</w:t>
      </w:r>
      <w:r>
        <w:rPr>
          <w:rFonts w:eastAsia="맑은 고딕" w:cs="맑은 고딕"/>
          <w:sz w:val="22"/>
          <w:szCs w:val="22"/>
        </w:rPr>
        <w:t>: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헤모글로빈 수치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 xml:space="preserve">세로형 </w:t>
      </w:r>
      <w:r>
        <w:rPr>
          <w:rFonts w:eastAsia="맑은 고딕" w:cs="맑은 고딕"/>
          <w:sz w:val="22"/>
          <w:szCs w:val="22"/>
        </w:rPr>
        <w:t>Bar Chart (</w:t>
      </w:r>
      <w:r>
        <w:rPr>
          <w:rFonts w:ascii="맑은 고딕" w:hAnsi="맑은 고딕" w:cs="맑은 고딕"/>
          <w:sz w:val="22"/>
          <w:szCs w:val="22"/>
        </w:rPr>
        <w:t xml:space="preserve">범위 </w:t>
      </w:r>
      <w:r>
        <w:rPr>
          <w:rFonts w:eastAsia="맑은 고딕" w:cs="맑은 고딕"/>
          <w:sz w:val="22"/>
          <w:szCs w:val="22"/>
        </w:rPr>
        <w:t xml:space="preserve">0~524287, </w:t>
      </w:r>
      <w:r>
        <w:rPr>
          <w:rFonts w:ascii="맑은 고딕" w:hAnsi="맑은 고딕" w:cs="맑은 고딕"/>
          <w:sz w:val="22"/>
          <w:szCs w:val="22"/>
        </w:rPr>
        <w:t>적색</w:t>
      </w:r>
      <w:r>
        <w:rPr>
          <w:rFonts w:eastAsia="맑은 고딕" w:cs="맑은 고딕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뇌 사용량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>반원형 게이지</w:t>
      </w:r>
      <w:r>
        <w:rPr>
          <w:rFonts w:eastAsia="맑은 고딕" w:cs="맑은 고딕"/>
          <w:sz w:val="22"/>
          <w:szCs w:val="22"/>
        </w:rPr>
        <w:t>(Gauge) (</w:t>
      </w:r>
      <w:r>
        <w:rPr>
          <w:rFonts w:ascii="맑은 고딕" w:hAnsi="맑은 고딕" w:cs="맑은 고딕"/>
          <w:sz w:val="22"/>
          <w:szCs w:val="22"/>
        </w:rPr>
        <w:t xml:space="preserve">범위 </w:t>
      </w:r>
      <w:r>
        <w:rPr>
          <w:rFonts w:eastAsia="맑은 고딕" w:cs="맑은 고딕"/>
          <w:sz w:val="22"/>
          <w:szCs w:val="22"/>
        </w:rPr>
        <w:t xml:space="preserve">0~2097151, </w:t>
      </w:r>
      <w:r>
        <w:rPr>
          <w:rFonts w:ascii="맑은 고딕" w:hAnsi="맑은 고딕" w:cs="맑은 고딕"/>
          <w:sz w:val="22"/>
          <w:szCs w:val="22"/>
        </w:rPr>
        <w:t>색상 그라데이션</w:t>
      </w:r>
      <w:r>
        <w:rPr>
          <w:rFonts w:eastAsia="맑은 고딕" w:cs="맑은 고딕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체내수분량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 xml:space="preserve">세로형 </w:t>
      </w:r>
      <w:r>
        <w:rPr>
          <w:rFonts w:eastAsia="맑은 고딕" w:cs="맑은 고딕"/>
          <w:sz w:val="22"/>
          <w:szCs w:val="22"/>
        </w:rPr>
        <w:t>Bar Chart (</w:t>
      </w:r>
      <w:r>
        <w:rPr>
          <w:rFonts w:ascii="맑은 고딕" w:hAnsi="맑은 고딕" w:cs="맑은 고딕"/>
          <w:sz w:val="22"/>
          <w:szCs w:val="22"/>
        </w:rPr>
        <w:t xml:space="preserve">범위 </w:t>
      </w:r>
      <w:r>
        <w:rPr>
          <w:rFonts w:eastAsia="맑은 고딕" w:cs="맑은 고딕"/>
          <w:sz w:val="22"/>
          <w:szCs w:val="22"/>
        </w:rPr>
        <w:t xml:space="preserve">0~7, </w:t>
      </w:r>
      <w:r>
        <w:rPr>
          <w:rFonts w:ascii="맑은 고딕" w:hAnsi="맑은 고딕" w:cs="맑은 고딕"/>
          <w:sz w:val="22"/>
          <w:szCs w:val="22"/>
        </w:rPr>
        <w:t>청색</w:t>
      </w:r>
      <w:r>
        <w:rPr>
          <w:rFonts w:eastAsia="맑은 고딕" w:cs="맑은 고딕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간 수치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 xml:space="preserve">원형 다이얼 게이지 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 xml:space="preserve">범위 </w:t>
      </w:r>
      <w:r>
        <w:rPr>
          <w:rFonts w:eastAsia="맑은 고딕" w:cs="맑은 고딕"/>
          <w:sz w:val="22"/>
          <w:szCs w:val="22"/>
        </w:rPr>
        <w:t>0~1023)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스트레스 지수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 xml:space="preserve">원형 다이얼 게이지 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 xml:space="preserve">범위 </w:t>
      </w:r>
      <w:r>
        <w:rPr>
          <w:rFonts w:eastAsia="맑은 고딕" w:cs="맑은 고딕"/>
          <w:sz w:val="22"/>
          <w:szCs w:val="22"/>
        </w:rPr>
        <w:t>0~1023)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성별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 xml:space="preserve">회전형 </w:t>
      </w:r>
      <w:r>
        <w:rPr>
          <w:rFonts w:eastAsia="맑은 고딕" w:cs="맑은 고딕"/>
          <w:sz w:val="22"/>
          <w:szCs w:val="22"/>
        </w:rPr>
        <w:t xml:space="preserve">Knob (MAN/WOMAN </w:t>
      </w:r>
      <w:r>
        <w:rPr>
          <w:rFonts w:ascii="맑은 고딕" w:hAnsi="맑은 고딕" w:cs="맑은 고딕"/>
          <w:sz w:val="22"/>
          <w:szCs w:val="22"/>
        </w:rPr>
        <w:t>양 끝점</w:t>
      </w:r>
      <w:r>
        <w:rPr>
          <w:rFonts w:eastAsia="맑은 고딕" w:cs="맑은 고딕"/>
          <w:sz w:val="22"/>
          <w:szCs w:val="22"/>
        </w:rPr>
        <w:t>)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>또한 송신부 카운터와 수신부 카운터가 별도로 표시되어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송수신 패킷 수의 비율 이상을 간접적으로 확인할 수 있다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3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4.1.5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 xml:space="preserve">해킹 감지 기능 </w:t>
      </w: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(Rate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모니터링 기반</w:t>
      </w: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>)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 xml:space="preserve">수신부 메인 루프는 </w:t>
      </w:r>
      <w:r>
        <w:rPr>
          <w:rFonts w:eastAsia="맑은 고딕" w:cs="맑은 고딕"/>
          <w:sz w:val="22"/>
          <w:szCs w:val="22"/>
        </w:rPr>
        <w:t xml:space="preserve">Rate(ms) </w:t>
      </w:r>
      <w:r>
        <w:rPr>
          <w:rFonts w:ascii="맑은 고딕" w:hAnsi="맑은 고딕" w:cs="맑은 고딕"/>
          <w:sz w:val="22"/>
          <w:szCs w:val="22"/>
        </w:rPr>
        <w:t>파라미터를 입력받아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수신되는 패킷의 실제 도착 간격</w:t>
      </w:r>
      <w:r>
        <w:rPr>
          <w:rFonts w:eastAsia="맑은 고딕" w:cs="맑은 고딕"/>
          <w:sz w:val="22"/>
          <w:szCs w:val="22"/>
        </w:rPr>
        <w:t>(ms)</w:t>
      </w:r>
      <w:r>
        <w:rPr>
          <w:rFonts w:ascii="맑은 고딕" w:hAnsi="맑은 고딕" w:cs="맑은 고딕"/>
          <w:sz w:val="22"/>
          <w:szCs w:val="22"/>
        </w:rPr>
        <w:t>을 측정한다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이 측정값이 </w:t>
      </w:r>
      <w:r>
        <w:rPr>
          <w:rFonts w:eastAsia="맑은 고딕" w:cs="맑은 고딕"/>
          <w:sz w:val="22"/>
          <w:szCs w:val="22"/>
        </w:rPr>
        <w:t>'</w:t>
      </w:r>
      <w:r>
        <w:rPr>
          <w:rFonts w:ascii="맑은 고딕" w:hAnsi="맑은 고딕" w:cs="맑은 고딕"/>
          <w:sz w:val="22"/>
          <w:szCs w:val="22"/>
        </w:rPr>
        <w:t xml:space="preserve">설정된 </w:t>
      </w:r>
      <w:r>
        <w:rPr>
          <w:rFonts w:eastAsia="맑은 고딕" w:cs="맑은 고딕"/>
          <w:sz w:val="22"/>
          <w:szCs w:val="22"/>
        </w:rPr>
        <w:t xml:space="preserve">Rate' </w:t>
      </w:r>
      <w:r>
        <w:rPr>
          <w:rFonts w:ascii="맑은 고딕" w:hAnsi="맑은 고딕" w:cs="맑은 고딕"/>
          <w:sz w:val="22"/>
          <w:szCs w:val="22"/>
        </w:rPr>
        <w:t>임계값과 비교되어</w:t>
      </w:r>
      <w:r>
        <w:rPr>
          <w:rFonts w:eastAsia="맑은 고딕" w:cs="맑은 고딕"/>
          <w:sz w:val="22"/>
          <w:szCs w:val="22"/>
        </w:rPr>
        <w:t>: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 xml:space="preserve">실제 </w:t>
      </w:r>
      <w:r>
        <w:rPr>
          <w:rFonts w:eastAsia="맑은 고딕" w:cs="맑은 고딕"/>
          <w:sz w:val="22"/>
          <w:szCs w:val="22"/>
        </w:rPr>
        <w:t xml:space="preserve">Rate = </w:t>
      </w:r>
      <w:r>
        <w:rPr>
          <w:rFonts w:ascii="맑은 고딕" w:hAnsi="맑은 고딕" w:cs="맑은 고딕"/>
          <w:sz w:val="22"/>
          <w:szCs w:val="22"/>
        </w:rPr>
        <w:t xml:space="preserve">설정 </w:t>
      </w:r>
      <w:r>
        <w:rPr>
          <w:rFonts w:eastAsia="맑은 고딕" w:cs="맑은 고딕"/>
          <w:sz w:val="22"/>
          <w:szCs w:val="22"/>
        </w:rPr>
        <w:t>Rate: '</w:t>
      </w:r>
      <w:r>
        <w:rPr>
          <w:rFonts w:ascii="맑은 고딕" w:hAnsi="맑은 고딕" w:cs="맑은 고딕"/>
          <w:sz w:val="22"/>
          <w:szCs w:val="22"/>
        </w:rPr>
        <w:t>해킹 위험</w:t>
      </w:r>
      <w:r>
        <w:rPr>
          <w:rFonts w:eastAsia="맑은 고딕" w:cs="맑은 고딕"/>
          <w:sz w:val="22"/>
          <w:szCs w:val="22"/>
        </w:rPr>
        <w:t xml:space="preserve">' </w:t>
      </w:r>
      <w:r>
        <w:rPr>
          <w:rFonts w:ascii="맑은 고딕" w:hAnsi="맑은 고딕" w:cs="맑은 고딕"/>
          <w:sz w:val="22"/>
          <w:szCs w:val="22"/>
        </w:rPr>
        <w:t>표시등이 녹색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정상</w:t>
      </w:r>
      <w:r>
        <w:rPr>
          <w:rFonts w:eastAsia="맑은 고딕" w:cs="맑은 고딕"/>
          <w:sz w:val="22"/>
          <w:szCs w:val="22"/>
        </w:rPr>
        <w:t xml:space="preserve">) </w:t>
      </w:r>
      <w:r>
        <w:rPr>
          <w:rFonts w:ascii="맑은 고딕" w:hAnsi="맑은 고딕" w:cs="맑은 고딕"/>
          <w:sz w:val="22"/>
          <w:szCs w:val="22"/>
        </w:rPr>
        <w:t>유지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 xml:space="preserve">실제 </w:t>
      </w:r>
      <w:r>
        <w:rPr>
          <w:rFonts w:eastAsia="맑은 고딕" w:cs="맑은 고딕"/>
          <w:sz w:val="22"/>
          <w:szCs w:val="22"/>
        </w:rPr>
        <w:t xml:space="preserve">Rate &gt; </w:t>
      </w:r>
      <w:r>
        <w:rPr>
          <w:rFonts w:ascii="맑은 고딕" w:hAnsi="맑은 고딕" w:cs="맑은 고딕"/>
          <w:sz w:val="22"/>
          <w:szCs w:val="22"/>
        </w:rPr>
        <w:t xml:space="preserve">설정 </w:t>
      </w:r>
      <w:r>
        <w:rPr>
          <w:rFonts w:eastAsia="맑은 고딕" w:cs="맑은 고딕"/>
          <w:sz w:val="22"/>
          <w:szCs w:val="22"/>
        </w:rPr>
        <w:t>Rate: '</w:t>
      </w:r>
      <w:r>
        <w:rPr>
          <w:rFonts w:ascii="맑은 고딕" w:hAnsi="맑은 고딕" w:cs="맑은 고딕"/>
          <w:sz w:val="22"/>
          <w:szCs w:val="22"/>
        </w:rPr>
        <w:t>해킹 위험</w:t>
      </w:r>
      <w:r>
        <w:rPr>
          <w:rFonts w:eastAsia="맑은 고딕" w:cs="맑은 고딕"/>
          <w:sz w:val="22"/>
          <w:szCs w:val="22"/>
        </w:rPr>
        <w:t xml:space="preserve">' </w:t>
      </w:r>
      <w:r>
        <w:rPr>
          <w:rFonts w:ascii="맑은 고딕" w:hAnsi="맑은 고딕" w:cs="맑은 고딕"/>
          <w:sz w:val="22"/>
          <w:szCs w:val="22"/>
        </w:rPr>
        <w:t>표시등이 적색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위험</w:t>
      </w:r>
      <w:r>
        <w:rPr>
          <w:rFonts w:eastAsia="맑은 고딕" w:cs="맑은 고딕"/>
          <w:sz w:val="22"/>
          <w:szCs w:val="22"/>
        </w:rPr>
        <w:t>)</w:t>
      </w:r>
      <w:r>
        <w:rPr>
          <w:rFonts w:ascii="맑은 고딕" w:hAnsi="맑은 고딕" w:cs="맑은 고딕"/>
          <w:sz w:val="22"/>
          <w:szCs w:val="22"/>
        </w:rPr>
        <w:t>으로 전환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 xml:space="preserve">슬라이드 </w:t>
      </w:r>
      <w:r>
        <w:rPr>
          <w:rFonts w:eastAsia="맑은 고딕" w:cs="맑은 고딕"/>
          <w:sz w:val="22"/>
          <w:szCs w:val="22"/>
        </w:rPr>
        <w:t xml:space="preserve">26 </w:t>
      </w:r>
      <w:r>
        <w:rPr>
          <w:rFonts w:ascii="맑은 고딕" w:hAnsi="맑은 고딕" w:cs="맑은 고딕"/>
          <w:sz w:val="22"/>
          <w:szCs w:val="22"/>
        </w:rPr>
        <w:t xml:space="preserve">캡처 화면에서 </w:t>
      </w:r>
      <w:r>
        <w:rPr>
          <w:rFonts w:eastAsia="맑은 고딕" w:cs="맑은 고딕"/>
          <w:sz w:val="22"/>
          <w:szCs w:val="22"/>
        </w:rPr>
        <w:t xml:space="preserve">Rate(ms)=200, </w:t>
      </w:r>
      <w:r>
        <w:rPr>
          <w:rFonts w:ascii="맑은 고딕" w:hAnsi="맑은 고딕" w:cs="맑은 고딕"/>
          <w:sz w:val="22"/>
          <w:szCs w:val="22"/>
        </w:rPr>
        <w:t xml:space="preserve">설정된 </w:t>
      </w:r>
      <w:r>
        <w:rPr>
          <w:rFonts w:eastAsia="맑은 고딕" w:cs="맑은 고딕"/>
          <w:sz w:val="22"/>
          <w:szCs w:val="22"/>
        </w:rPr>
        <w:t>Rate=200</w:t>
      </w:r>
      <w:r>
        <w:rPr>
          <w:rFonts w:ascii="맑은 고딕" w:hAnsi="맑은 고딕" w:cs="맑은 고딕"/>
          <w:sz w:val="22"/>
          <w:szCs w:val="22"/>
        </w:rPr>
        <w:t>일 때 정상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녹색</w:t>
      </w:r>
      <w:r>
        <w:rPr>
          <w:rFonts w:eastAsia="맑은 고딕" w:cs="맑은 고딕"/>
          <w:sz w:val="22"/>
          <w:szCs w:val="22"/>
        </w:rPr>
        <w:t>), Rate(ms)=300</w:t>
      </w:r>
      <w:r>
        <w:rPr>
          <w:rFonts w:ascii="맑은 고딕" w:hAnsi="맑은 고딕" w:cs="맑은 고딕"/>
          <w:sz w:val="22"/>
          <w:szCs w:val="22"/>
        </w:rPr>
        <w:t>으로 변화 시 위험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적색</w:t>
      </w:r>
      <w:r>
        <w:rPr>
          <w:rFonts w:eastAsia="맑은 고딕" w:cs="맑은 고딕"/>
          <w:sz w:val="22"/>
          <w:szCs w:val="22"/>
        </w:rPr>
        <w:t>)</w:t>
      </w:r>
      <w:r>
        <w:rPr>
          <w:rFonts w:ascii="맑은 고딕" w:hAnsi="맑은 고딕" w:cs="맑은 고딕"/>
          <w:sz w:val="22"/>
          <w:szCs w:val="22"/>
        </w:rPr>
        <w:t>으로 전환되는 시나리오가 확인된다</w:t>
      </w:r>
      <w:r>
        <w:rPr>
          <w:rFonts w:eastAsia="맑은 고딕" w:cs="맑은 고딕"/>
          <w:sz w:val="22"/>
          <w:szCs w:val="22"/>
        </w:rPr>
        <w:t xml:space="preserve">. Rate </w:t>
      </w:r>
      <w:r>
        <w:rPr>
          <w:rFonts w:ascii="맑은 고딕" w:hAnsi="맑은 고딕" w:cs="맑은 고딕"/>
          <w:sz w:val="22"/>
          <w:szCs w:val="22"/>
        </w:rPr>
        <w:t xml:space="preserve">모니터링 그래프는 </w:t>
      </w:r>
      <w:r>
        <w:rPr>
          <w:rFonts w:eastAsia="맑은 고딕" w:cs="맑은 고딕"/>
          <w:sz w:val="22"/>
          <w:szCs w:val="22"/>
        </w:rPr>
        <w:t>Waveform Chart</w:t>
      </w:r>
      <w:r>
        <w:rPr>
          <w:rFonts w:ascii="맑은 고딕" w:hAnsi="맑은 고딕" w:cs="맑은 고딕"/>
          <w:sz w:val="22"/>
          <w:szCs w:val="22"/>
        </w:rPr>
        <w:t xml:space="preserve">로 시간축에 따른 </w:t>
      </w:r>
      <w:r>
        <w:rPr>
          <w:rFonts w:eastAsia="맑은 고딕" w:cs="맑은 고딕"/>
          <w:sz w:val="22"/>
          <w:szCs w:val="22"/>
        </w:rPr>
        <w:t xml:space="preserve">Rate </w:t>
      </w:r>
      <w:r>
        <w:rPr>
          <w:rFonts w:ascii="맑은 고딕" w:hAnsi="맑은 고딕" w:cs="맑은 고딕"/>
          <w:sz w:val="22"/>
          <w:szCs w:val="22"/>
        </w:rPr>
        <w:t>변화를 실시간으로 표시한다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3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4.1.6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자동 정지 기능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>해킹 위험 감지 시</w:t>
      </w:r>
      <w:r>
        <w:rPr>
          <w:rFonts w:eastAsia="맑은 고딕" w:cs="맑은 고딕"/>
          <w:sz w:val="22"/>
          <w:szCs w:val="22"/>
        </w:rPr>
        <w:t xml:space="preserve">(Rate </w:t>
      </w:r>
      <w:r>
        <w:rPr>
          <w:rFonts w:ascii="맑은 고딕" w:hAnsi="맑은 고딕" w:cs="맑은 고딕"/>
          <w:sz w:val="22"/>
          <w:szCs w:val="22"/>
        </w:rPr>
        <w:t xml:space="preserve">비교 결과가 </w:t>
      </w:r>
      <w:r>
        <w:rPr>
          <w:rFonts w:eastAsia="맑은 고딕" w:cs="맑은 고딕"/>
          <w:sz w:val="22"/>
          <w:szCs w:val="22"/>
        </w:rPr>
        <w:t xml:space="preserve">True), </w:t>
      </w:r>
      <w:r>
        <w:rPr>
          <w:rFonts w:ascii="맑은 고딕" w:hAnsi="맑은 고딕" w:cs="맑은 고딕"/>
          <w:sz w:val="22"/>
          <w:szCs w:val="22"/>
        </w:rPr>
        <w:t xml:space="preserve">수신부 </w:t>
      </w:r>
      <w:r>
        <w:rPr>
          <w:rFonts w:eastAsia="맑은 고딕" w:cs="맑은 고딕"/>
          <w:sz w:val="22"/>
          <w:szCs w:val="22"/>
        </w:rPr>
        <w:t>While Loop</w:t>
      </w:r>
      <w:r>
        <w:rPr>
          <w:rFonts w:ascii="맑은 고딕" w:hAnsi="맑은 고딕" w:cs="맑은 고딕"/>
          <w:sz w:val="22"/>
          <w:szCs w:val="22"/>
        </w:rPr>
        <w:t>의 정지 조건으로 해당 신호가 연결되어 수신 루프가 자동으로 종료된다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슬라이드 </w:t>
      </w:r>
      <w:r>
        <w:rPr>
          <w:rFonts w:eastAsia="맑은 고딕" w:cs="맑은 고딕"/>
          <w:sz w:val="22"/>
          <w:szCs w:val="22"/>
        </w:rPr>
        <w:t>27</w:t>
      </w:r>
      <w:r>
        <w:rPr>
          <w:rFonts w:ascii="맑은 고딕" w:hAnsi="맑은 고딕" w:cs="맑은 고딕"/>
          <w:sz w:val="22"/>
          <w:szCs w:val="22"/>
        </w:rPr>
        <w:t xml:space="preserve">의 </w:t>
      </w:r>
      <w:r>
        <w:rPr>
          <w:rFonts w:eastAsia="맑은 고딕" w:cs="맑은 고딕"/>
          <w:sz w:val="22"/>
          <w:szCs w:val="22"/>
        </w:rPr>
        <w:t xml:space="preserve">Rate </w:t>
      </w:r>
      <w:r>
        <w:rPr>
          <w:rFonts w:ascii="맑은 고딕" w:hAnsi="맑은 고딕" w:cs="맑은 고딕"/>
          <w:sz w:val="22"/>
          <w:szCs w:val="22"/>
        </w:rPr>
        <w:t xml:space="preserve">모니터링 그래프에서 </w:t>
      </w:r>
      <w:r>
        <w:rPr>
          <w:rFonts w:eastAsia="맑은 고딕" w:cs="맑은 고딕"/>
          <w:sz w:val="22"/>
          <w:szCs w:val="22"/>
        </w:rPr>
        <w:t xml:space="preserve">Rate </w:t>
      </w:r>
      <w:r>
        <w:rPr>
          <w:rFonts w:ascii="맑은 고딕" w:hAnsi="맑은 고딕" w:cs="맑은 고딕"/>
          <w:sz w:val="22"/>
          <w:szCs w:val="22"/>
        </w:rPr>
        <w:t>상승 후 수신 루프가 중단되어 그래프가 정지된 모습을 확인할 수 있다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이 자동 정지는 이상 트래픽 발생 시 시스템을 즉시 보호하는 </w:t>
      </w:r>
      <w:r>
        <w:rPr>
          <w:rFonts w:eastAsia="맑은 고딕" w:cs="맑은 고딕"/>
          <w:sz w:val="22"/>
          <w:szCs w:val="22"/>
        </w:rPr>
        <w:t>1</w:t>
      </w:r>
      <w:r>
        <w:rPr>
          <w:rFonts w:ascii="맑은 고딕" w:hAnsi="맑은 고딕" w:cs="맑은 고딕"/>
          <w:sz w:val="22"/>
          <w:szCs w:val="22"/>
        </w:rPr>
        <w:t>차 방어선 역할을 한다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4.2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응용 기능</w:t>
      </w:r>
    </w:p>
    <w:p>
      <w:pPr>
        <w:pStyle w:val="3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4.2.1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실수형</w:t>
      </w: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(DBL)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데이터 처리 방식으로의 확장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 xml:space="preserve">기본 기능이 모든 신호를 </w:t>
      </w:r>
      <w:r>
        <w:rPr>
          <w:rFonts w:eastAsia="맑은 고딕" w:cs="맑은 고딕"/>
          <w:sz w:val="22"/>
          <w:szCs w:val="22"/>
        </w:rPr>
        <w:t xml:space="preserve">uint16/uint32 </w:t>
      </w:r>
      <w:r>
        <w:rPr>
          <w:rFonts w:ascii="맑은 고딕" w:hAnsi="맑은 고딕" w:cs="맑은 고딕"/>
          <w:sz w:val="22"/>
          <w:szCs w:val="22"/>
        </w:rPr>
        <w:t>정수형으로 처리한 것과 달리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 xml:space="preserve">응용 기능에서는 입력 데이터 타입을 </w:t>
      </w:r>
      <w:r>
        <w:rPr>
          <w:rFonts w:eastAsia="맑은 고딕" w:cs="맑은 고딕"/>
          <w:sz w:val="22"/>
          <w:szCs w:val="22"/>
        </w:rPr>
        <w:t>DBL(64-bit double precision float)</w:t>
      </w:r>
      <w:r>
        <w:rPr>
          <w:rFonts w:ascii="맑은 고딕" w:hAnsi="맑은 고딕" w:cs="맑은 고딕"/>
          <w:sz w:val="22"/>
          <w:szCs w:val="22"/>
        </w:rPr>
        <w:t>로 확장한다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>이는 의료 데이터에서 자주 발생하는 소수점 이하 정밀도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예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 xml:space="preserve">간 수치 </w:t>
      </w:r>
      <w:r>
        <w:rPr>
          <w:rFonts w:eastAsia="맑은 고딕" w:cs="맑은 고딕"/>
          <w:sz w:val="22"/>
          <w:szCs w:val="22"/>
        </w:rPr>
        <w:t xml:space="preserve">10.12, </w:t>
      </w:r>
      <w:r>
        <w:rPr>
          <w:rFonts w:ascii="맑은 고딕" w:hAnsi="맑은 고딕" w:cs="맑은 고딕"/>
          <w:sz w:val="22"/>
          <w:szCs w:val="22"/>
        </w:rPr>
        <w:t xml:space="preserve">헤모글로빈 수치 </w:t>
      </w:r>
      <w:r>
        <w:rPr>
          <w:rFonts w:eastAsia="맑은 고딕" w:cs="맑은 고딕"/>
          <w:sz w:val="22"/>
          <w:szCs w:val="22"/>
        </w:rPr>
        <w:t xml:space="preserve">2451.42, </w:t>
      </w:r>
      <w:r>
        <w:rPr>
          <w:rFonts w:ascii="맑은 고딕" w:hAnsi="맑은 고딕" w:cs="맑은 고딕"/>
          <w:sz w:val="22"/>
          <w:szCs w:val="22"/>
        </w:rPr>
        <w:t xml:space="preserve">체내수분 </w:t>
      </w:r>
      <w:r>
        <w:rPr>
          <w:rFonts w:eastAsia="맑은 고딕" w:cs="맑은 고딕"/>
          <w:sz w:val="22"/>
          <w:szCs w:val="22"/>
        </w:rPr>
        <w:t>0.06)</w:t>
      </w:r>
      <w:r>
        <w:rPr>
          <w:rFonts w:ascii="맑은 고딕" w:hAnsi="맑은 고딕" w:cs="맑은 고딕"/>
          <w:sz w:val="22"/>
          <w:szCs w:val="22"/>
        </w:rPr>
        <w:t>를 처리하기 위한 것이다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3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4.2.2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스케일 변환</w:t>
      </w: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(×100)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및 역변환</w:t>
      </w: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(÷100)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로직</w:t>
      </w:r>
    </w:p>
    <w:p>
      <w:pPr>
        <w:pStyle w:val="Normal"/>
        <w:spacing w:lineRule="exact" w:line="360" w:before="0" w:after="120"/>
        <w:rPr/>
      </w:pPr>
      <w:r>
        <w:rPr>
          <w:rFonts w:eastAsia="맑은 고딕" w:cs="맑은 고딕"/>
          <w:sz w:val="22"/>
          <w:szCs w:val="22"/>
        </w:rPr>
        <w:t xml:space="preserve">DBL </w:t>
      </w:r>
      <w:r>
        <w:rPr>
          <w:rFonts w:ascii="맑은 고딕" w:hAnsi="맑은 고딕" w:cs="맑은 고딕"/>
          <w:sz w:val="22"/>
          <w:szCs w:val="22"/>
        </w:rPr>
        <w:t xml:space="preserve">입력값을 </w:t>
      </w:r>
      <w:r>
        <w:rPr>
          <w:rFonts w:eastAsia="맑은 고딕" w:cs="맑은 고딕"/>
          <w:sz w:val="22"/>
          <w:szCs w:val="22"/>
        </w:rPr>
        <w:t xml:space="preserve">CAN </w:t>
      </w:r>
      <w:r>
        <w:rPr>
          <w:rFonts w:ascii="맑은 고딕" w:hAnsi="맑은 고딕" w:cs="맑은 고딕"/>
          <w:sz w:val="22"/>
          <w:szCs w:val="22"/>
        </w:rPr>
        <w:t>프레임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정수 비트 패킹 구조</w:t>
      </w:r>
      <w:r>
        <w:rPr>
          <w:rFonts w:eastAsia="맑은 고딕" w:cs="맑은 고딕"/>
          <w:sz w:val="22"/>
          <w:szCs w:val="22"/>
        </w:rPr>
        <w:t>)</w:t>
      </w:r>
      <w:r>
        <w:rPr>
          <w:rFonts w:ascii="맑은 고딕" w:hAnsi="맑은 고딕" w:cs="맑은 고딕"/>
          <w:sz w:val="22"/>
          <w:szCs w:val="22"/>
        </w:rPr>
        <w:t>에 실을 수 있도록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 xml:space="preserve">송신 시 각 신호 값에 </w:t>
      </w:r>
      <w:r>
        <w:rPr>
          <w:rFonts w:eastAsia="맑은 고딕" w:cs="맑은 고딕"/>
          <w:sz w:val="22"/>
          <w:szCs w:val="22"/>
        </w:rPr>
        <w:t>100</w:t>
      </w:r>
      <w:r>
        <w:rPr>
          <w:rFonts w:ascii="맑은 고딕" w:hAnsi="맑은 고딕" w:cs="맑은 고딕"/>
          <w:sz w:val="22"/>
          <w:szCs w:val="22"/>
        </w:rPr>
        <w:t>을 곱하여 정수로 변환한 후 비트 패킹한다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수신 측에서는 역과정으로 복원된 정수값에 </w:t>
      </w:r>
      <w:r>
        <w:rPr>
          <w:rFonts w:eastAsia="맑은 고딕" w:cs="맑은 고딕"/>
          <w:sz w:val="22"/>
          <w:szCs w:val="22"/>
        </w:rPr>
        <w:t>0.01</w:t>
      </w:r>
      <w:r>
        <w:rPr>
          <w:rFonts w:ascii="맑은 고딕" w:hAnsi="맑은 고딕" w:cs="맑은 고딕"/>
          <w:sz w:val="22"/>
          <w:szCs w:val="22"/>
        </w:rPr>
        <w:t>을 곱하여 원래의 실수 값을 얻는다</w:t>
      </w:r>
      <w:r>
        <w:rPr>
          <w:rFonts w:eastAsia="맑은 고딕" w:cs="맑은 고딕"/>
          <w:sz w:val="22"/>
          <w:szCs w:val="22"/>
        </w:rPr>
        <w:t>:</w:t>
      </w:r>
    </w:p>
    <w:p>
      <w:pPr>
        <w:pStyle w:val="Normal"/>
        <w:spacing w:before="0" w:after="12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1E2E" w:val="clear"/>
          </w:tcPr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 xml:space="preserve">// </w:t>
            </w:r>
            <w:r>
              <w:rPr>
                <w:rFonts w:ascii="Consolas" w:hAnsi="Consolas" w:cs="Consolas" w:eastAsia="Consolas"/>
                <w:color w:val="A8E6CF"/>
                <w:sz w:val="18"/>
                <w:szCs w:val="18"/>
              </w:rPr>
              <w:t xml:space="preserve">응용 </w:t>
            </w: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 xml:space="preserve">Tx — </w:t>
            </w:r>
            <w:r>
              <w:rPr>
                <w:rFonts w:ascii="Consolas" w:hAnsi="Consolas" w:cs="Consolas" w:eastAsia="Consolas"/>
                <w:color w:val="A8E6CF"/>
                <w:sz w:val="18"/>
                <w:szCs w:val="18"/>
              </w:rPr>
              <w:t>스케일 업 후 패킹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byte0 = (int(LFT * 100)) &amp; 0xFF;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byte1 = ((int(LFT * 100)) &amp; 0x300) &gt;&gt; 8) | ((int(HEM * 100)) &amp; 0x3F) &lt;&lt; 2);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// ... (</w:t>
            </w:r>
            <w:r>
              <w:rPr>
                <w:rFonts w:ascii="Consolas" w:hAnsi="Consolas" w:cs="Consolas" w:eastAsia="Consolas"/>
                <w:color w:val="A8E6CF"/>
                <w:sz w:val="18"/>
                <w:szCs w:val="18"/>
              </w:rPr>
              <w:t>이하 동일한 패킹 구조</w:t>
            </w: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)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 xml:space="preserve">byte7 = (int(STRESS + 100) &amp; 0x3FC) &gt;&gt; 2;    // STRESS: </w:t>
            </w:r>
            <w:r>
              <w:rPr>
                <w:rFonts w:ascii="Consolas" w:hAnsi="Consolas" w:cs="Consolas" w:eastAsia="Consolas"/>
                <w:color w:val="A8E6CF"/>
                <w:sz w:val="18"/>
                <w:szCs w:val="18"/>
              </w:rPr>
              <w:t xml:space="preserve">음수 처리를 위해 </w:t>
            </w: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 xml:space="preserve">+100 </w:t>
            </w:r>
            <w:r>
              <w:rPr>
                <w:rFonts w:ascii="Consolas" w:hAnsi="Consolas" w:cs="Consolas" w:eastAsia="Consolas"/>
                <w:color w:val="A8E6CF"/>
                <w:sz w:val="18"/>
                <w:szCs w:val="18"/>
              </w:rPr>
              <w:t>오프셋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 xml:space="preserve">// </w:t>
            </w:r>
            <w:r>
              <w:rPr>
                <w:rFonts w:ascii="Consolas" w:hAnsi="Consolas" w:cs="Consolas" w:eastAsia="Consolas"/>
                <w:color w:val="A8E6CF"/>
                <w:sz w:val="18"/>
                <w:szCs w:val="18"/>
              </w:rPr>
              <w:t xml:space="preserve">응용 </w:t>
            </w: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 xml:space="preserve">Rx — </w:t>
            </w:r>
            <w:r>
              <w:rPr>
                <w:rFonts w:ascii="Consolas" w:hAnsi="Consolas" w:cs="Consolas" w:eastAsia="Consolas"/>
                <w:color w:val="A8E6CF"/>
                <w:sz w:val="18"/>
                <w:szCs w:val="18"/>
              </w:rPr>
              <w:t>언패킹 후 스케일 다운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float64 LFT, HEM, BRAIN, WATER, GENDER, STRESS;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LFT   = (((byte1 &amp; 0x03) &lt;&lt; 8) | byte0) * 0.01;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HEM   = ((((byte3 &amp; 0x1f) &lt;&lt; 16) | (byte2 &lt;&lt; 8) | (byte1 &amp; 0xFC)) &gt;&gt; 2) * 0.01;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BRAIN = (... &gt;&gt; 5) * 0.01;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>WATER = ((byte6 &amp; 0x1C) &gt;&gt; 2) * 0.01;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A8E6CF"/>
                <w:sz w:val="18"/>
                <w:szCs w:val="18"/>
              </w:rPr>
              <w:t xml:space="preserve">STRESS = (((byte7 &lt;&lt; 8) | (byte6 &amp; 0xC0)) &gt;&gt; 6) - 100;   // </w:t>
            </w:r>
            <w:r>
              <w:rPr>
                <w:rFonts w:ascii="Consolas" w:hAnsi="Consolas" w:cs="Consolas" w:eastAsia="Consolas"/>
                <w:color w:val="A8E6CF"/>
                <w:sz w:val="18"/>
                <w:szCs w:val="18"/>
              </w:rPr>
              <w:t>오프셋 제거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3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4.2.3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음수 값</w:t>
      </w: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>(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스트레스 지수</w:t>
      </w: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)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처리 방식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>스트레스 지수는 응용 기능에서 음수 범위를 포함하도록 설계되었다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슬라이드 </w:t>
      </w:r>
      <w:r>
        <w:rPr>
          <w:rFonts w:eastAsia="맑은 고딕" w:cs="맑은 고딕"/>
          <w:sz w:val="22"/>
          <w:szCs w:val="22"/>
        </w:rPr>
        <w:t>28</w:t>
      </w:r>
      <w:r>
        <w:rPr>
          <w:rFonts w:ascii="맑은 고딕" w:hAnsi="맑은 고딕" w:cs="맑은 고딕"/>
          <w:sz w:val="22"/>
          <w:szCs w:val="22"/>
        </w:rPr>
        <w:t xml:space="preserve">의 캡처에서 스트레스 지수 입력값이 </w:t>
      </w:r>
      <w:r>
        <w:rPr>
          <w:rFonts w:eastAsia="맑은 고딕" w:cs="맑은 고딕"/>
          <w:sz w:val="22"/>
          <w:szCs w:val="22"/>
        </w:rPr>
        <w:t>-100</w:t>
      </w:r>
      <w:r>
        <w:rPr>
          <w:rFonts w:ascii="맑은 고딕" w:hAnsi="맑은 고딕" w:cs="맑은 고딕"/>
          <w:sz w:val="22"/>
          <w:szCs w:val="22"/>
        </w:rPr>
        <w:t>임이 확인된다</w:t>
      </w:r>
      <w:r>
        <w:rPr>
          <w:rFonts w:eastAsia="맑은 고딕" w:cs="맑은 고딕"/>
          <w:sz w:val="22"/>
          <w:szCs w:val="22"/>
        </w:rPr>
        <w:t xml:space="preserve">. CAN </w:t>
      </w:r>
      <w:r>
        <w:rPr>
          <w:rFonts w:ascii="맑은 고딕" w:hAnsi="맑은 고딕" w:cs="맑은 고딕"/>
          <w:sz w:val="22"/>
          <w:szCs w:val="22"/>
        </w:rPr>
        <w:t>데이터 필드는 부호 없는 비트 패킹 구조이므로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음수를 직접 표현할 수 없다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>이를 해결하기 위해 오프셋</w:t>
      </w:r>
      <w:r>
        <w:rPr>
          <w:rFonts w:eastAsia="맑은 고딕" w:cs="맑은 고딕"/>
          <w:sz w:val="22"/>
          <w:szCs w:val="22"/>
        </w:rPr>
        <w:t xml:space="preserve">(Offset) </w:t>
      </w:r>
      <w:r>
        <w:rPr>
          <w:rFonts w:ascii="맑은 고딕" w:hAnsi="맑은 고딕" w:cs="맑은 고딕"/>
          <w:sz w:val="22"/>
          <w:szCs w:val="22"/>
        </w:rPr>
        <w:t>인코딩 방식을 적용하였다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 xml:space="preserve">송신 시 실수값에 </w:t>
      </w:r>
      <w:r>
        <w:rPr>
          <w:rFonts w:eastAsia="맑은 고딕" w:cs="맑은 고딕"/>
          <w:sz w:val="22"/>
          <w:szCs w:val="22"/>
        </w:rPr>
        <w:t>+100</w:t>
      </w:r>
      <w:r>
        <w:rPr>
          <w:rFonts w:ascii="맑은 고딕" w:hAnsi="맑은 고딕" w:cs="맑은 고딕"/>
          <w:sz w:val="22"/>
          <w:szCs w:val="22"/>
        </w:rPr>
        <w:t>을 더하여 양수로 변환 후 패킹하고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 xml:space="preserve">수신 시 복원된 정수에서 </w:t>
      </w:r>
      <w:r>
        <w:rPr>
          <w:rFonts w:eastAsia="맑은 고딕" w:cs="맑은 고딕"/>
          <w:sz w:val="22"/>
          <w:szCs w:val="22"/>
        </w:rPr>
        <w:t>100</w:t>
      </w:r>
      <w:r>
        <w:rPr>
          <w:rFonts w:ascii="맑은 고딕" w:hAnsi="맑은 고딕" w:cs="맑은 고딕"/>
          <w:sz w:val="22"/>
          <w:szCs w:val="22"/>
        </w:rPr>
        <w:t>을 빼어 원래 음수 값을 복원한다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슬라이드 </w:t>
      </w:r>
      <w:r>
        <w:rPr>
          <w:rFonts w:eastAsia="맑은 고딕" w:cs="맑은 고딕"/>
          <w:sz w:val="22"/>
          <w:szCs w:val="22"/>
        </w:rPr>
        <w:t>32</w:t>
      </w:r>
      <w:r>
        <w:rPr>
          <w:rFonts w:ascii="맑은 고딕" w:hAnsi="맑은 고딕" w:cs="맑은 고딕"/>
          <w:sz w:val="22"/>
          <w:szCs w:val="22"/>
        </w:rPr>
        <w:t>의 응용 모니터링 화면에서 스트레스 지수 게이지가 음수 범위</w:t>
      </w:r>
      <w:r>
        <w:rPr>
          <w:rFonts w:eastAsia="맑은 고딕" w:cs="맑은 고딕"/>
          <w:sz w:val="22"/>
          <w:szCs w:val="22"/>
        </w:rPr>
        <w:t>(-200~+100)</w:t>
      </w:r>
      <w:r>
        <w:rPr>
          <w:rFonts w:ascii="맑은 고딕" w:hAnsi="맑은 고딕" w:cs="맑은 고딕"/>
          <w:sz w:val="22"/>
          <w:szCs w:val="22"/>
        </w:rPr>
        <w:t>를 표시하도록 수정된 것을 확인할 수 있다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3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1F5C8B"/>
          <w:sz w:val="24"/>
          <w:szCs w:val="24"/>
        </w:rPr>
        <w:t xml:space="preserve">4.2.4 </w:t>
      </w:r>
      <w:r>
        <w:rPr>
          <w:rFonts w:ascii="맑은 고딕" w:hAnsi="맑은 고딕" w:cs="맑은 고딕"/>
          <w:b/>
          <w:bCs/>
          <w:color w:val="1F5C8B"/>
          <w:sz w:val="24"/>
          <w:szCs w:val="24"/>
        </w:rPr>
        <w:t>응용 모니터링 화면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>응용 기능의 모니터링 탭은 기본 기능과 동일한 위젯 구성을 유지하나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각 신호의 표시 범위가 실수형 데이터에 맞게 재조정된다</w:t>
      </w:r>
      <w:r>
        <w:rPr>
          <w:rFonts w:eastAsia="맑은 고딕" w:cs="맑은 고딕"/>
          <w:sz w:val="22"/>
          <w:szCs w:val="22"/>
        </w:rPr>
        <w:t>: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헤모글로빈 수치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 xml:space="preserve">최대 </w:t>
      </w:r>
      <w:r>
        <w:rPr>
          <w:rFonts w:eastAsia="맑은 고딕" w:cs="맑은 고딕"/>
          <w:sz w:val="22"/>
          <w:szCs w:val="22"/>
        </w:rPr>
        <w:t>3000 (</w:t>
      </w:r>
      <w:r>
        <w:rPr>
          <w:rFonts w:ascii="맑은 고딕" w:hAnsi="맑은 고딕" w:cs="맑은 고딕"/>
          <w:sz w:val="22"/>
          <w:szCs w:val="22"/>
        </w:rPr>
        <w:t xml:space="preserve">실수형으로 </w:t>
      </w:r>
      <w:r>
        <w:rPr>
          <w:rFonts w:eastAsia="맑은 고딕" w:cs="맑은 고딕"/>
          <w:sz w:val="22"/>
          <w:szCs w:val="22"/>
        </w:rPr>
        <w:t xml:space="preserve">2451.42 </w:t>
      </w:r>
      <w:r>
        <w:rPr>
          <w:rFonts w:ascii="맑은 고딕" w:hAnsi="맑은 고딕" w:cs="맑은 고딕"/>
          <w:sz w:val="22"/>
          <w:szCs w:val="22"/>
        </w:rPr>
        <w:t>등 표시</w:t>
      </w:r>
      <w:r>
        <w:rPr>
          <w:rFonts w:eastAsia="맑은 고딕" w:cs="맑은 고딕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뇌 사용량</w:t>
      </w:r>
      <w:r>
        <w:rPr>
          <w:rFonts w:eastAsia="맑은 고딕" w:cs="맑은 고딕"/>
          <w:sz w:val="22"/>
          <w:szCs w:val="22"/>
        </w:rPr>
        <w:t xml:space="preserve">: 0~300 </w:t>
      </w:r>
      <w:r>
        <w:rPr>
          <w:rFonts w:ascii="맑은 고딕" w:hAnsi="맑은 고딕" w:cs="맑은 고딕"/>
          <w:sz w:val="22"/>
          <w:szCs w:val="22"/>
        </w:rPr>
        <w:t xml:space="preserve">범위 게이지 </w:t>
      </w:r>
      <w:r>
        <w:rPr>
          <w:rFonts w:eastAsia="맑은 고딕" w:cs="맑은 고딕"/>
          <w:sz w:val="22"/>
          <w:szCs w:val="22"/>
        </w:rPr>
        <w:t xml:space="preserve">(80.5 </w:t>
      </w:r>
      <w:r>
        <w:rPr>
          <w:rFonts w:ascii="맑은 고딕" w:hAnsi="맑은 고딕" w:cs="맑은 고딕"/>
          <w:sz w:val="22"/>
          <w:szCs w:val="22"/>
        </w:rPr>
        <w:t>등 소수점 표시</w:t>
      </w:r>
      <w:r>
        <w:rPr>
          <w:rFonts w:eastAsia="맑은 고딕" w:cs="맑은 고딕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체내수분량</w:t>
      </w:r>
      <w:r>
        <w:rPr>
          <w:rFonts w:eastAsia="맑은 고딕" w:cs="맑은 고딕"/>
          <w:sz w:val="22"/>
          <w:szCs w:val="22"/>
        </w:rPr>
        <w:t xml:space="preserve">: 0~0.1 </w:t>
      </w:r>
      <w:r>
        <w:rPr>
          <w:rFonts w:ascii="맑은 고딕" w:hAnsi="맑은 고딕" w:cs="맑은 고딕"/>
          <w:sz w:val="22"/>
          <w:szCs w:val="22"/>
        </w:rPr>
        <w:t xml:space="preserve">범위 </w:t>
      </w:r>
      <w:r>
        <w:rPr>
          <w:rFonts w:eastAsia="맑은 고딕" w:cs="맑은 고딕"/>
          <w:sz w:val="22"/>
          <w:szCs w:val="22"/>
        </w:rPr>
        <w:t xml:space="preserve">(0.06 </w:t>
      </w:r>
      <w:r>
        <w:rPr>
          <w:rFonts w:ascii="맑은 고딕" w:hAnsi="맑은 고딕" w:cs="맑은 고딕"/>
          <w:sz w:val="22"/>
          <w:szCs w:val="22"/>
        </w:rPr>
        <w:t>표시</w:t>
      </w:r>
      <w:r>
        <w:rPr>
          <w:rFonts w:eastAsia="맑은 고딕" w:cs="맑은 고딕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간 수치</w:t>
      </w:r>
      <w:r>
        <w:rPr>
          <w:rFonts w:eastAsia="맑은 고딕" w:cs="맑은 고딕"/>
          <w:sz w:val="22"/>
          <w:szCs w:val="22"/>
        </w:rPr>
        <w:t xml:space="preserve">: 0~30 </w:t>
      </w:r>
      <w:r>
        <w:rPr>
          <w:rFonts w:ascii="맑은 고딕" w:hAnsi="맑은 고딕" w:cs="맑은 고딕"/>
          <w:sz w:val="22"/>
          <w:szCs w:val="22"/>
        </w:rPr>
        <w:t xml:space="preserve">범위 다이얼 </w:t>
      </w:r>
      <w:r>
        <w:rPr>
          <w:rFonts w:eastAsia="맑은 고딕" w:cs="맑은 고딕"/>
          <w:sz w:val="22"/>
          <w:szCs w:val="22"/>
        </w:rPr>
        <w:t xml:space="preserve">(10.12 </w:t>
      </w:r>
      <w:r>
        <w:rPr>
          <w:rFonts w:ascii="맑은 고딕" w:hAnsi="맑은 고딕" w:cs="맑은 고딕"/>
          <w:sz w:val="22"/>
          <w:szCs w:val="22"/>
        </w:rPr>
        <w:t>표시</w:t>
      </w:r>
      <w:r>
        <w:rPr>
          <w:rFonts w:eastAsia="맑은 고딕" w:cs="맑은 고딕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스트레스 지수</w:t>
      </w:r>
      <w:r>
        <w:rPr>
          <w:rFonts w:eastAsia="맑은 고딕" w:cs="맑은 고딕"/>
          <w:sz w:val="22"/>
          <w:szCs w:val="22"/>
        </w:rPr>
        <w:t xml:space="preserve">: -200~+100 </w:t>
      </w:r>
      <w:r>
        <w:rPr>
          <w:rFonts w:ascii="맑은 고딕" w:hAnsi="맑은 고딕" w:cs="맑은 고딕"/>
          <w:sz w:val="22"/>
          <w:szCs w:val="22"/>
        </w:rPr>
        <w:t>음수 포함 범위 게이지</w:t>
      </w:r>
    </w:p>
    <w:p>
      <w:pPr>
        <w:pStyle w:val="Normal"/>
        <w:spacing w:before="0" w:after="240"/>
        <w:rPr/>
      </w:pPr>
      <w:r>
        <w:rPr/>
      </w:r>
    </w:p>
    <w:p>
      <w:pPr>
        <w:pStyle w:val="1"/>
        <w:spacing w:before="400" w:after="200"/>
        <w:rPr/>
      </w:pPr>
      <w:r>
        <w:rPr>
          <w:rFonts w:eastAsia="맑은 고딕" w:cs="맑은 고딕" w:ascii="맑은 고딕" w:hAnsi="맑은 고딕"/>
          <w:b/>
          <w:bCs/>
          <w:color w:val="1F3864"/>
          <w:sz w:val="36"/>
          <w:szCs w:val="36"/>
        </w:rPr>
        <w:t xml:space="preserve">5. </w:t>
      </w:r>
      <w:r>
        <w:rPr>
          <w:rFonts w:ascii="맑은 고딕" w:hAnsi="맑은 고딕" w:cs="맑은 고딕"/>
          <w:b/>
          <w:bCs/>
          <w:color w:val="1F3864"/>
          <w:sz w:val="36"/>
          <w:szCs w:val="36"/>
        </w:rPr>
        <w:t>작동 방식 설명</w:t>
      </w:r>
    </w:p>
    <w:p>
      <w:pPr>
        <w:pStyle w:val="Normal"/>
        <w:pBdr>
          <w:bottom w:val="single" w:sz="4" w:space="1" w:color="2E4B8F"/>
        </w:pBdr>
        <w:spacing w:before="0" w:after="16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5.1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정상 동작 시나리오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>단계별 작동 흐름은 다음과 같다</w:t>
      </w:r>
      <w:r>
        <w:rPr>
          <w:rFonts w:eastAsia="맑은 고딕" w:cs="맑은 고딕"/>
          <w:sz w:val="22"/>
          <w:szCs w:val="22"/>
        </w:rPr>
        <w:t>:</w:t>
      </w:r>
    </w:p>
    <w:p>
      <w:pPr>
        <w:pStyle w:val="ListParagraph"/>
        <w:numPr>
          <w:ilvl w:val="0"/>
          <w:numId w:val="5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 xml:space="preserve">프런트 패널의 </w:t>
      </w:r>
      <w:r>
        <w:rPr>
          <w:rFonts w:eastAsia="맑은 고딕" w:cs="맑은 고딕"/>
          <w:sz w:val="22"/>
          <w:szCs w:val="22"/>
        </w:rPr>
        <w:t xml:space="preserve">'CAN </w:t>
      </w:r>
      <w:r>
        <w:rPr>
          <w:rFonts w:ascii="맑은 고딕" w:hAnsi="맑은 고딕" w:cs="맑은 고딕"/>
          <w:sz w:val="22"/>
          <w:szCs w:val="22"/>
        </w:rPr>
        <w:t>송신 데이터</w:t>
      </w:r>
      <w:r>
        <w:rPr>
          <w:rFonts w:eastAsia="맑은 고딕" w:cs="맑은 고딕"/>
          <w:sz w:val="22"/>
          <w:szCs w:val="22"/>
        </w:rPr>
        <w:t xml:space="preserve">' </w:t>
      </w:r>
      <w:r>
        <w:rPr>
          <w:rFonts w:ascii="맑은 고딕" w:hAnsi="맑은 고딕" w:cs="맑은 고딕"/>
          <w:sz w:val="22"/>
          <w:szCs w:val="22"/>
        </w:rPr>
        <w:t xml:space="preserve">탭에서 </w:t>
      </w:r>
      <w:r>
        <w:rPr>
          <w:rFonts w:eastAsia="맑은 고딕" w:cs="맑은 고딕"/>
          <w:sz w:val="22"/>
          <w:szCs w:val="22"/>
        </w:rPr>
        <w:t>6</w:t>
      </w:r>
      <w:r>
        <w:rPr>
          <w:rFonts w:ascii="맑은 고딕" w:hAnsi="맑은 고딕" w:cs="맑은 고딕"/>
          <w:sz w:val="22"/>
          <w:szCs w:val="22"/>
        </w:rPr>
        <w:t xml:space="preserve">개 생체신호 값 입력 </w:t>
      </w:r>
      <w:r>
        <w:rPr>
          <w:rFonts w:eastAsia="맑은 고딕" w:cs="맑은 고딕"/>
          <w:sz w:val="22"/>
          <w:szCs w:val="22"/>
        </w:rPr>
        <w:t xml:space="preserve">(ID=5, DLC=8 </w:t>
      </w:r>
      <w:r>
        <w:rPr>
          <w:rFonts w:ascii="맑은 고딕" w:hAnsi="맑은 고딕" w:cs="맑은 고딕"/>
          <w:sz w:val="22"/>
          <w:szCs w:val="22"/>
        </w:rPr>
        <w:t>고정값과 함께</w:t>
      </w:r>
      <w:r>
        <w:rPr>
          <w:rFonts w:eastAsia="맑은 고딕" w:cs="맑은 고딕"/>
          <w:sz w:val="22"/>
          <w:szCs w:val="22"/>
        </w:rPr>
        <w:t>)</w:t>
      </w:r>
    </w:p>
    <w:p>
      <w:pPr>
        <w:pStyle w:val="ListParagraph"/>
        <w:numPr>
          <w:ilvl w:val="0"/>
          <w:numId w:val="2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Tx </w:t>
      </w:r>
      <w:r>
        <w:rPr>
          <w:rFonts w:ascii="맑은 고딕" w:hAnsi="맑은 고딕" w:cs="맑은 고딕"/>
          <w:sz w:val="22"/>
          <w:szCs w:val="22"/>
        </w:rPr>
        <w:t xml:space="preserve">루프 시작 후 </w:t>
      </w:r>
      <w:r>
        <w:rPr>
          <w:rFonts w:eastAsia="맑은 고딕" w:cs="맑은 고딕"/>
          <w:sz w:val="22"/>
          <w:szCs w:val="22"/>
        </w:rPr>
        <w:t>Formula Node</w:t>
      </w:r>
      <w:r>
        <w:rPr>
          <w:rFonts w:ascii="맑은 고딕" w:hAnsi="맑은 고딕" w:cs="맑은 고딕"/>
          <w:sz w:val="22"/>
          <w:szCs w:val="22"/>
        </w:rPr>
        <w:t>에서 비트 마스킹</w:t>
      </w:r>
      <w:r>
        <w:rPr>
          <w:rFonts w:eastAsia="맑은 고딕" w:cs="맑은 고딕"/>
          <w:sz w:val="22"/>
          <w:szCs w:val="22"/>
        </w:rPr>
        <w:t>/</w:t>
      </w:r>
      <w:r>
        <w:rPr>
          <w:rFonts w:ascii="맑은 고딕" w:hAnsi="맑은 고딕" w:cs="맑은 고딕"/>
          <w:sz w:val="22"/>
          <w:szCs w:val="22"/>
        </w:rPr>
        <w:t xml:space="preserve">시프트 연산을 통해 </w:t>
      </w:r>
      <w:r>
        <w:rPr>
          <w:rFonts w:eastAsia="맑은 고딕" w:cs="맑은 고딕"/>
          <w:sz w:val="22"/>
          <w:szCs w:val="22"/>
        </w:rPr>
        <w:t xml:space="preserve">byte0~byte7 </w:t>
      </w:r>
      <w:r>
        <w:rPr>
          <w:rFonts w:ascii="맑은 고딕" w:hAnsi="맑은 고딕" w:cs="맑은 고딕"/>
          <w:sz w:val="22"/>
          <w:szCs w:val="22"/>
        </w:rPr>
        <w:t>산출</w:t>
      </w:r>
    </w:p>
    <w:p>
      <w:pPr>
        <w:pStyle w:val="ListParagraph"/>
        <w:numPr>
          <w:ilvl w:val="0"/>
          <w:numId w:val="2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Build Array </w:t>
      </w:r>
      <w:r>
        <w:rPr>
          <w:rFonts w:ascii="맑은 고딕" w:hAnsi="맑은 고딕" w:cs="맑은 고딕"/>
          <w:sz w:val="22"/>
          <w:szCs w:val="22"/>
        </w:rPr>
        <w:t xml:space="preserve">노드에서 </w:t>
      </w:r>
      <w:r>
        <w:rPr>
          <w:rFonts w:eastAsia="맑은 고딕" w:cs="맑은 고딕"/>
          <w:sz w:val="22"/>
          <w:szCs w:val="22"/>
        </w:rPr>
        <w:t>8</w:t>
      </w:r>
      <w:r>
        <w:rPr>
          <w:rFonts w:ascii="맑은 고딕" w:hAnsi="맑은 고딕" w:cs="맑은 고딕"/>
          <w:sz w:val="22"/>
          <w:szCs w:val="22"/>
        </w:rPr>
        <w:t xml:space="preserve">개 바이트가 </w:t>
      </w:r>
      <w:r>
        <w:rPr>
          <w:rFonts w:eastAsia="맑은 고딕" w:cs="맑은 고딕"/>
          <w:sz w:val="22"/>
          <w:szCs w:val="22"/>
        </w:rPr>
        <w:t xml:space="preserve">uint8[8] </w:t>
      </w:r>
      <w:r>
        <w:rPr>
          <w:rFonts w:ascii="맑은 고딕" w:hAnsi="맑은 고딕" w:cs="맑은 고딕"/>
          <w:sz w:val="22"/>
          <w:szCs w:val="22"/>
        </w:rPr>
        <w:t>출력 배열로 결합</w:t>
      </w:r>
    </w:p>
    <w:p>
      <w:pPr>
        <w:pStyle w:val="ListParagraph"/>
        <w:numPr>
          <w:ilvl w:val="0"/>
          <w:numId w:val="2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 xml:space="preserve">출력 배열이 </w:t>
      </w:r>
      <w:r>
        <w:rPr>
          <w:rFonts w:eastAsia="맑은 고딕" w:cs="맑은 고딕"/>
          <w:sz w:val="22"/>
          <w:szCs w:val="22"/>
        </w:rPr>
        <w:t xml:space="preserve">Rx </w:t>
      </w:r>
      <w:r>
        <w:rPr>
          <w:rFonts w:ascii="맑은 고딕" w:hAnsi="맑은 고딕" w:cs="맑은 고딕"/>
          <w:sz w:val="22"/>
          <w:szCs w:val="22"/>
        </w:rPr>
        <w:t xml:space="preserve">루프의 입력으로 전달 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 xml:space="preserve">동일 </w:t>
      </w:r>
      <w:r>
        <w:rPr>
          <w:rFonts w:eastAsia="맑은 고딕" w:cs="맑은 고딕"/>
          <w:sz w:val="22"/>
          <w:szCs w:val="22"/>
        </w:rPr>
        <w:t xml:space="preserve">VI </w:t>
      </w:r>
      <w:r>
        <w:rPr>
          <w:rFonts w:ascii="맑은 고딕" w:hAnsi="맑은 고딕" w:cs="맑은 고딕"/>
          <w:sz w:val="22"/>
          <w:szCs w:val="22"/>
        </w:rPr>
        <w:t>내 지역 변수 또는 공유 변수를 통해 시뮬레이션</w:t>
      </w:r>
      <w:r>
        <w:rPr>
          <w:rFonts w:eastAsia="맑은 고딕" w:cs="맑은 고딕"/>
          <w:sz w:val="22"/>
          <w:szCs w:val="22"/>
        </w:rPr>
        <w:t>)</w:t>
      </w:r>
    </w:p>
    <w:p>
      <w:pPr>
        <w:pStyle w:val="ListParagraph"/>
        <w:numPr>
          <w:ilvl w:val="0"/>
          <w:numId w:val="2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Rx </w:t>
      </w:r>
      <w:r>
        <w:rPr>
          <w:rFonts w:ascii="맑은 고딕" w:hAnsi="맑은 고딕" w:cs="맑은 고딕"/>
          <w:sz w:val="22"/>
          <w:szCs w:val="22"/>
        </w:rPr>
        <w:t xml:space="preserve">측 </w:t>
      </w:r>
      <w:r>
        <w:rPr>
          <w:rFonts w:eastAsia="맑은 고딕" w:cs="맑은 고딕"/>
          <w:sz w:val="22"/>
          <w:szCs w:val="22"/>
        </w:rPr>
        <w:t>Index Array</w:t>
      </w:r>
      <w:r>
        <w:rPr>
          <w:rFonts w:ascii="맑은 고딕" w:hAnsi="맑은 고딕" w:cs="맑은 고딕"/>
          <w:sz w:val="22"/>
          <w:szCs w:val="22"/>
        </w:rPr>
        <w:t xml:space="preserve">로 </w:t>
      </w:r>
      <w:r>
        <w:rPr>
          <w:rFonts w:eastAsia="맑은 고딕" w:cs="맑은 고딕"/>
          <w:sz w:val="22"/>
          <w:szCs w:val="22"/>
        </w:rPr>
        <w:t xml:space="preserve">byte0~byte7 </w:t>
      </w:r>
      <w:r>
        <w:rPr>
          <w:rFonts w:ascii="맑은 고딕" w:hAnsi="맑은 고딕" w:cs="맑은 고딕"/>
          <w:sz w:val="22"/>
          <w:szCs w:val="22"/>
        </w:rPr>
        <w:t xml:space="preserve">분리 → 역비트 연산으로 </w:t>
      </w:r>
      <w:r>
        <w:rPr>
          <w:rFonts w:eastAsia="맑은 고딕" w:cs="맑은 고딕"/>
          <w:sz w:val="22"/>
          <w:szCs w:val="22"/>
        </w:rPr>
        <w:t>6</w:t>
      </w:r>
      <w:r>
        <w:rPr>
          <w:rFonts w:ascii="맑은 고딕" w:hAnsi="맑은 고딕" w:cs="맑은 고딕"/>
          <w:sz w:val="22"/>
          <w:szCs w:val="22"/>
        </w:rPr>
        <w:t>개 신호 복원</w:t>
      </w:r>
    </w:p>
    <w:p>
      <w:pPr>
        <w:pStyle w:val="ListParagraph"/>
        <w:numPr>
          <w:ilvl w:val="0"/>
          <w:numId w:val="2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>'</w:t>
      </w:r>
      <w:r>
        <w:rPr>
          <w:rFonts w:ascii="맑은 고딕" w:hAnsi="맑은 고딕" w:cs="맑은 고딕"/>
          <w:sz w:val="22"/>
          <w:szCs w:val="22"/>
        </w:rPr>
        <w:t>추출 데이터 비교</w:t>
      </w:r>
      <w:r>
        <w:rPr>
          <w:rFonts w:eastAsia="맑은 고딕" w:cs="맑은 고딕"/>
          <w:sz w:val="22"/>
          <w:szCs w:val="22"/>
        </w:rPr>
        <w:t xml:space="preserve">' </w:t>
      </w:r>
      <w:r>
        <w:rPr>
          <w:rFonts w:ascii="맑은 고딕" w:hAnsi="맑은 고딕" w:cs="맑은 고딕"/>
          <w:sz w:val="22"/>
          <w:szCs w:val="22"/>
        </w:rPr>
        <w:t>탭에서 송신부와 수신부 바이트 배열 값이 동일함을 확인</w:t>
      </w:r>
    </w:p>
    <w:p>
      <w:pPr>
        <w:pStyle w:val="ListParagraph"/>
        <w:numPr>
          <w:ilvl w:val="0"/>
          <w:numId w:val="2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>'</w:t>
      </w:r>
      <w:r>
        <w:rPr>
          <w:rFonts w:ascii="맑은 고딕" w:hAnsi="맑은 고딕" w:cs="맑은 고딕"/>
          <w:sz w:val="22"/>
          <w:szCs w:val="22"/>
        </w:rPr>
        <w:t>모니터링</w:t>
      </w:r>
      <w:r>
        <w:rPr>
          <w:rFonts w:eastAsia="맑은 고딕" w:cs="맑은 고딕"/>
          <w:sz w:val="22"/>
          <w:szCs w:val="22"/>
        </w:rPr>
        <w:t xml:space="preserve">' </w:t>
      </w:r>
      <w:r>
        <w:rPr>
          <w:rFonts w:ascii="맑은 고딕" w:hAnsi="맑은 고딕" w:cs="맑은 고딕"/>
          <w:sz w:val="22"/>
          <w:szCs w:val="22"/>
        </w:rPr>
        <w:t>탭에서 복원된 신호 값이 각 게이지</w:t>
      </w:r>
      <w:r>
        <w:rPr>
          <w:rFonts w:eastAsia="맑은 고딕" w:cs="맑은 고딕"/>
          <w:sz w:val="22"/>
          <w:szCs w:val="22"/>
        </w:rPr>
        <w:t>/</w:t>
      </w:r>
      <w:r>
        <w:rPr>
          <w:rFonts w:ascii="맑은 고딕" w:hAnsi="맑은 고딕" w:cs="맑은 고딕"/>
          <w:sz w:val="22"/>
          <w:szCs w:val="22"/>
        </w:rPr>
        <w:t>바 위젯에 실시간 표시</w:t>
      </w:r>
    </w:p>
    <w:p>
      <w:pPr>
        <w:pStyle w:val="ListParagraph"/>
        <w:numPr>
          <w:ilvl w:val="0"/>
          <w:numId w:val="2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Rate(ms)=200 </w:t>
      </w:r>
      <w:r>
        <w:rPr>
          <w:rFonts w:ascii="맑은 고딕" w:hAnsi="맑은 고딕" w:cs="맑은 고딕"/>
          <w:sz w:val="22"/>
          <w:szCs w:val="22"/>
        </w:rPr>
        <w:t>정상 상태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>해킹 위험 표시등 녹색</w:t>
      </w:r>
      <w:r>
        <w:rPr>
          <w:rFonts w:eastAsia="맑은 고딕" w:cs="맑은 고딕"/>
          <w:sz w:val="22"/>
          <w:szCs w:val="22"/>
        </w:rPr>
        <w:t xml:space="preserve">, Rate </w:t>
      </w:r>
      <w:r>
        <w:rPr>
          <w:rFonts w:ascii="맑은 고딕" w:hAnsi="맑은 고딕" w:cs="맑은 고딕"/>
          <w:sz w:val="22"/>
          <w:szCs w:val="22"/>
        </w:rPr>
        <w:t>모니터링 그래프 수평 유지</w:t>
      </w:r>
    </w:p>
    <w:p>
      <w:pPr>
        <w:pStyle w:val="Normal"/>
        <w:spacing w:before="0" w:after="12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5.2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해킹 감지 시나리오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>해킹 공격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메시지 주입</w:t>
      </w:r>
      <w:r>
        <w:rPr>
          <w:rFonts w:eastAsia="맑은 고딕" w:cs="맑은 고딕"/>
          <w:sz w:val="22"/>
          <w:szCs w:val="22"/>
        </w:rPr>
        <w:t>)</w:t>
      </w:r>
      <w:r>
        <w:rPr>
          <w:rFonts w:ascii="맑은 고딕" w:hAnsi="맑은 고딕" w:cs="맑은 고딕"/>
          <w:sz w:val="22"/>
          <w:szCs w:val="22"/>
        </w:rPr>
        <w:t xml:space="preserve">을 시뮬레이션하기 위해 </w:t>
      </w:r>
      <w:r>
        <w:rPr>
          <w:rFonts w:eastAsia="맑은 고딕" w:cs="맑은 고딕"/>
          <w:sz w:val="22"/>
          <w:szCs w:val="22"/>
        </w:rPr>
        <w:t xml:space="preserve">Rate(ms) </w:t>
      </w:r>
      <w:r>
        <w:rPr>
          <w:rFonts w:ascii="맑은 고딕" w:hAnsi="맑은 고딕" w:cs="맑은 고딕"/>
          <w:sz w:val="22"/>
          <w:szCs w:val="22"/>
        </w:rPr>
        <w:t xml:space="preserve">값을 </w:t>
      </w:r>
      <w:r>
        <w:rPr>
          <w:rFonts w:eastAsia="맑은 고딕" w:cs="맑은 고딕"/>
          <w:sz w:val="22"/>
          <w:szCs w:val="22"/>
        </w:rPr>
        <w:t>200</w:t>
      </w:r>
      <w:r>
        <w:rPr>
          <w:rFonts w:ascii="맑은 고딕" w:hAnsi="맑은 고딕" w:cs="맑은 고딕"/>
          <w:sz w:val="22"/>
          <w:szCs w:val="22"/>
        </w:rPr>
        <w:t xml:space="preserve">에서 </w:t>
      </w:r>
      <w:r>
        <w:rPr>
          <w:rFonts w:eastAsia="맑은 고딕" w:cs="맑은 고딕"/>
          <w:sz w:val="22"/>
          <w:szCs w:val="22"/>
        </w:rPr>
        <w:t>300</w:t>
      </w:r>
      <w:r>
        <w:rPr>
          <w:rFonts w:ascii="맑은 고딕" w:hAnsi="맑은 고딕" w:cs="맑은 고딕"/>
          <w:sz w:val="22"/>
          <w:szCs w:val="22"/>
        </w:rPr>
        <w:t>으로 임의 변경한다</w:t>
      </w:r>
      <w:r>
        <w:rPr>
          <w:rFonts w:eastAsia="맑은 고딕" w:cs="맑은 고딕"/>
          <w:sz w:val="22"/>
          <w:szCs w:val="22"/>
        </w:rPr>
        <w:t>:</w:t>
      </w:r>
    </w:p>
    <w:p>
      <w:pPr>
        <w:pStyle w:val="ListParagraph"/>
        <w:numPr>
          <w:ilvl w:val="0"/>
          <w:numId w:val="2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Rate(ms)=300 </w:t>
      </w:r>
      <w:r>
        <w:rPr>
          <w:rFonts w:ascii="맑은 고딕" w:hAnsi="맑은 고딕" w:cs="맑은 고딕"/>
          <w:sz w:val="22"/>
          <w:szCs w:val="22"/>
        </w:rPr>
        <w:t xml:space="preserve">설정 → 수신 측이 감지하는 실제 패킷 도착 간격이 설정된 </w:t>
      </w:r>
      <w:r>
        <w:rPr>
          <w:rFonts w:eastAsia="맑은 고딕" w:cs="맑은 고딕"/>
          <w:sz w:val="22"/>
          <w:szCs w:val="22"/>
        </w:rPr>
        <w:t>Rate(200ms)</w:t>
      </w:r>
      <w:r>
        <w:rPr>
          <w:rFonts w:ascii="맑은 고딕" w:hAnsi="맑은 고딕" w:cs="맑은 고딕"/>
          <w:sz w:val="22"/>
          <w:szCs w:val="22"/>
        </w:rPr>
        <w:t>보다 높아짐</w:t>
      </w:r>
    </w:p>
    <w:p>
      <w:pPr>
        <w:pStyle w:val="ListParagraph"/>
        <w:numPr>
          <w:ilvl w:val="0"/>
          <w:numId w:val="2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Rate </w:t>
      </w:r>
      <w:r>
        <w:rPr>
          <w:rFonts w:ascii="맑은 고딕" w:hAnsi="맑은 고딕" w:cs="맑은 고딕"/>
          <w:sz w:val="22"/>
          <w:szCs w:val="22"/>
        </w:rPr>
        <w:t>비교 연산 결과</w:t>
      </w:r>
      <w:r>
        <w:rPr>
          <w:rFonts w:eastAsia="맑은 고딕" w:cs="맑은 고딕"/>
          <w:sz w:val="22"/>
          <w:szCs w:val="22"/>
        </w:rPr>
        <w:t xml:space="preserve">: Rate &gt; </w:t>
      </w:r>
      <w:r>
        <w:rPr>
          <w:rFonts w:ascii="맑은 고딕" w:hAnsi="맑은 고딕" w:cs="맑은 고딕"/>
          <w:sz w:val="22"/>
          <w:szCs w:val="22"/>
        </w:rPr>
        <w:t xml:space="preserve">설정된 </w:t>
      </w:r>
      <w:r>
        <w:rPr>
          <w:rFonts w:eastAsia="맑은 고딕" w:cs="맑은 고딕"/>
          <w:sz w:val="22"/>
          <w:szCs w:val="22"/>
        </w:rPr>
        <w:t xml:space="preserve">Rate → True </w:t>
      </w:r>
      <w:r>
        <w:rPr>
          <w:rFonts w:ascii="맑은 고딕" w:hAnsi="맑은 고딕" w:cs="맑은 고딕"/>
          <w:sz w:val="22"/>
          <w:szCs w:val="22"/>
        </w:rPr>
        <w:t>조건 성립</w:t>
      </w:r>
    </w:p>
    <w:p>
      <w:pPr>
        <w:pStyle w:val="ListParagraph"/>
        <w:numPr>
          <w:ilvl w:val="0"/>
          <w:numId w:val="2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 xml:space="preserve">해킹 위험 </w:t>
      </w:r>
      <w:r>
        <w:rPr>
          <w:rFonts w:eastAsia="맑은 고딕" w:cs="맑은 고딕"/>
          <w:sz w:val="22"/>
          <w:szCs w:val="22"/>
        </w:rPr>
        <w:t>LED</w:t>
      </w:r>
      <w:r>
        <w:rPr>
          <w:rFonts w:ascii="맑은 고딕" w:hAnsi="맑은 고딕" w:cs="맑은 고딕"/>
          <w:sz w:val="22"/>
          <w:szCs w:val="22"/>
        </w:rPr>
        <w:t xml:space="preserve">가 녹색에서 적색으로 즉시 전환 </w:t>
      </w:r>
      <w:r>
        <w:rPr>
          <w:rFonts w:eastAsia="맑은 고딕" w:cs="맑은 고딕"/>
          <w:sz w:val="22"/>
          <w:szCs w:val="22"/>
        </w:rPr>
        <w:t xml:space="preserve">(2025-01-13 </w:t>
      </w:r>
      <w:r>
        <w:rPr>
          <w:rFonts w:ascii="맑은 고딕" w:hAnsi="맑은 고딕" w:cs="맑은 고딕"/>
          <w:sz w:val="22"/>
          <w:szCs w:val="22"/>
        </w:rPr>
        <w:t xml:space="preserve">오후 </w:t>
      </w:r>
      <w:r>
        <w:rPr>
          <w:rFonts w:eastAsia="맑은 고딕" w:cs="맑은 고딕"/>
          <w:sz w:val="22"/>
          <w:szCs w:val="22"/>
        </w:rPr>
        <w:t xml:space="preserve">9:33 </w:t>
      </w:r>
      <w:r>
        <w:rPr>
          <w:rFonts w:ascii="맑은 고딕" w:hAnsi="맑은 고딕" w:cs="맑은 고딕"/>
          <w:sz w:val="22"/>
          <w:szCs w:val="22"/>
        </w:rPr>
        <w:t>타임스탬프 확인</w:t>
      </w:r>
      <w:r>
        <w:rPr>
          <w:rFonts w:eastAsia="맑은 고딕" w:cs="맑은 고딕"/>
          <w:sz w:val="22"/>
          <w:szCs w:val="22"/>
        </w:rPr>
        <w:t>)</w:t>
      </w:r>
    </w:p>
    <w:p>
      <w:pPr>
        <w:pStyle w:val="ListParagraph"/>
        <w:numPr>
          <w:ilvl w:val="0"/>
          <w:numId w:val="2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Rate </w:t>
      </w:r>
      <w:r>
        <w:rPr>
          <w:rFonts w:ascii="맑은 고딕" w:hAnsi="맑은 고딕" w:cs="맑은 고딕"/>
          <w:sz w:val="22"/>
          <w:szCs w:val="22"/>
        </w:rPr>
        <w:t xml:space="preserve">모니터링 </w:t>
      </w:r>
      <w:r>
        <w:rPr>
          <w:rFonts w:eastAsia="맑은 고딕" w:cs="맑은 고딕"/>
          <w:sz w:val="22"/>
          <w:szCs w:val="22"/>
        </w:rPr>
        <w:t>Waveform Chart</w:t>
      </w:r>
      <w:r>
        <w:rPr>
          <w:rFonts w:ascii="맑은 고딕" w:hAnsi="맑은 고딕" w:cs="맑은 고딕"/>
          <w:sz w:val="22"/>
          <w:szCs w:val="22"/>
        </w:rPr>
        <w:t xml:space="preserve">에 </w:t>
      </w:r>
      <w:r>
        <w:rPr>
          <w:rFonts w:eastAsia="맑은 고딕" w:cs="맑은 고딕"/>
          <w:sz w:val="22"/>
          <w:szCs w:val="22"/>
        </w:rPr>
        <w:t xml:space="preserve">Rate </w:t>
      </w:r>
      <w:r>
        <w:rPr>
          <w:rFonts w:ascii="맑은 고딕" w:hAnsi="맑은 고딕" w:cs="맑은 고딕"/>
          <w:sz w:val="22"/>
          <w:szCs w:val="22"/>
        </w:rPr>
        <w:t>상승 파형이 기록됨</w:t>
      </w:r>
    </w:p>
    <w:p>
      <w:pPr>
        <w:pStyle w:val="ListParagraph"/>
        <w:numPr>
          <w:ilvl w:val="0"/>
          <w:numId w:val="2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자동 정지</w:t>
      </w:r>
      <w:r>
        <w:rPr>
          <w:rFonts w:eastAsia="맑은 고딕" w:cs="맑은 고딕"/>
          <w:sz w:val="22"/>
          <w:szCs w:val="22"/>
        </w:rPr>
        <w:t xml:space="preserve">: True </w:t>
      </w:r>
      <w:r>
        <w:rPr>
          <w:rFonts w:ascii="맑은 고딕" w:hAnsi="맑은 고딕" w:cs="맑은 고딕"/>
          <w:sz w:val="22"/>
          <w:szCs w:val="22"/>
        </w:rPr>
        <w:t xml:space="preserve">신호가 수신부 </w:t>
      </w:r>
      <w:r>
        <w:rPr>
          <w:rFonts w:eastAsia="맑은 고딕" w:cs="맑은 고딕"/>
          <w:sz w:val="22"/>
          <w:szCs w:val="22"/>
        </w:rPr>
        <w:t>While Loop</w:t>
      </w:r>
      <w:r>
        <w:rPr>
          <w:rFonts w:ascii="맑은 고딕" w:hAnsi="맑은 고딕" w:cs="맑은 고딕"/>
          <w:sz w:val="22"/>
          <w:szCs w:val="22"/>
        </w:rPr>
        <w:t>의 정지 조건으로 전달 → 수신 루프 종료</w:t>
      </w:r>
    </w:p>
    <w:p>
      <w:pPr>
        <w:pStyle w:val="ListParagraph"/>
        <w:numPr>
          <w:ilvl w:val="0"/>
          <w:numId w:val="2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수신부 카운터가 정지하고 모든 실시간 업데이트가 중단됨</w:t>
      </w:r>
    </w:p>
    <w:p>
      <w:pPr>
        <w:pStyle w:val="Normal"/>
        <w:spacing w:before="0" w:after="240"/>
        <w:rPr/>
      </w:pPr>
      <w:r>
        <w:rPr/>
      </w:r>
    </w:p>
    <w:p>
      <w:pPr>
        <w:pStyle w:val="1"/>
        <w:spacing w:before="400" w:after="200"/>
        <w:rPr/>
      </w:pPr>
      <w:r>
        <w:rPr>
          <w:rFonts w:eastAsia="맑은 고딕" w:cs="맑은 고딕" w:ascii="맑은 고딕" w:hAnsi="맑은 고딕"/>
          <w:b/>
          <w:bCs/>
          <w:color w:val="1F3864"/>
          <w:sz w:val="36"/>
          <w:szCs w:val="36"/>
        </w:rPr>
        <w:t xml:space="preserve">6. </w:t>
      </w:r>
      <w:r>
        <w:rPr>
          <w:rFonts w:ascii="맑은 고딕" w:hAnsi="맑은 고딕" w:cs="맑은 고딕"/>
          <w:b/>
          <w:bCs/>
          <w:color w:val="1F3864"/>
          <w:sz w:val="36"/>
          <w:szCs w:val="36"/>
        </w:rPr>
        <w:t>실험 결과 및 분석</w:t>
      </w:r>
    </w:p>
    <w:p>
      <w:pPr>
        <w:pStyle w:val="Normal"/>
        <w:pBdr>
          <w:bottom w:val="single" w:sz="4" w:space="1" w:color="2E4B8F"/>
        </w:pBdr>
        <w:spacing w:before="0" w:after="16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6.1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기본 기능 — 송수신 정합성 검증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 xml:space="preserve">기본 기능 실험에서는 </w:t>
      </w:r>
      <w:r>
        <w:rPr>
          <w:rFonts w:eastAsia="맑은 고딕" w:cs="맑은 고딕"/>
          <w:sz w:val="22"/>
          <w:szCs w:val="22"/>
        </w:rPr>
        <w:t>LFT=1023, HEM=524287, BRAIN=2097151, WATER=7, GENDER=1, STRESS=1023</w:t>
      </w:r>
      <w:r>
        <w:rPr>
          <w:rFonts w:ascii="맑은 고딕" w:hAnsi="맑은 고딕" w:cs="맑은 고딕"/>
          <w:sz w:val="22"/>
          <w:szCs w:val="22"/>
        </w:rPr>
        <w:t>의 최대값 조합을 입력하여 모든 신호가 최대값으로 채워진 경우의 바이트 배열을 검증하였다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 xml:space="preserve">결과로 </w:t>
      </w:r>
      <w:r>
        <w:rPr>
          <w:rFonts w:eastAsia="맑은 고딕" w:cs="맑은 고딕"/>
          <w:sz w:val="22"/>
          <w:szCs w:val="22"/>
        </w:rPr>
        <w:t xml:space="preserve">byte0~byte7 </w:t>
      </w:r>
      <w:r>
        <w:rPr>
          <w:rFonts w:ascii="맑은 고딕" w:hAnsi="맑은 고딕" w:cs="맑은 고딕"/>
          <w:sz w:val="22"/>
          <w:szCs w:val="22"/>
        </w:rPr>
        <w:t xml:space="preserve">모두 </w:t>
      </w:r>
      <w:r>
        <w:rPr>
          <w:rFonts w:eastAsia="맑은 고딕" w:cs="맑은 고딕"/>
          <w:sz w:val="22"/>
          <w:szCs w:val="22"/>
        </w:rPr>
        <w:t>11111111(0xFF)</w:t>
      </w:r>
      <w:r>
        <w:rPr>
          <w:rFonts w:ascii="맑은 고딕" w:hAnsi="맑은 고딕" w:cs="맑은 고딕"/>
          <w:sz w:val="22"/>
          <w:szCs w:val="22"/>
        </w:rPr>
        <w:t>이 출력되었으며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수신부에서도 동일한 값이 복원됨을 확인하였다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 xml:space="preserve">두 번째 실험에서는 </w:t>
      </w:r>
      <w:r>
        <w:rPr>
          <w:rFonts w:eastAsia="맑은 고딕" w:cs="맑은 고딕"/>
          <w:sz w:val="22"/>
          <w:szCs w:val="22"/>
        </w:rPr>
        <w:t>BRAIN=100000</w:t>
      </w:r>
      <w:r>
        <w:rPr>
          <w:rFonts w:ascii="맑은 고딕" w:hAnsi="맑은 고딕" w:cs="맑은 고딕"/>
          <w:sz w:val="22"/>
          <w:szCs w:val="22"/>
        </w:rPr>
        <w:t>을 단독으로 변경하여 중간 신호의 비트 경계 처리가 정확한지 검증하였다</w:t>
      </w:r>
      <w:r>
        <w:rPr>
          <w:rFonts w:eastAsia="맑은 고딕" w:cs="맑은 고딕"/>
          <w:sz w:val="22"/>
          <w:szCs w:val="22"/>
        </w:rPr>
        <w:t>. byte3~byte6</w:t>
      </w:r>
      <w:r>
        <w:rPr>
          <w:rFonts w:ascii="맑은 고딕" w:hAnsi="맑은 고딕" w:cs="맑은 고딕"/>
          <w:sz w:val="22"/>
          <w:szCs w:val="22"/>
        </w:rPr>
        <w:t>의 비트 패턴 변화가 예상 계산값과 일치함을 확인하였으며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송신부와 수신부 바이트 배열의 완전한 일치</w:t>
      </w:r>
      <w:r>
        <w:rPr>
          <w:rFonts w:eastAsia="맑은 고딕" w:cs="맑은 고딕"/>
          <w:sz w:val="22"/>
          <w:szCs w:val="22"/>
        </w:rPr>
        <w:t>(byte3=11111, byte4=11010100, byte5=110000, byte6=11111100)</w:t>
      </w:r>
      <w:r>
        <w:rPr>
          <w:rFonts w:ascii="맑은 고딕" w:hAnsi="맑은 고딕" w:cs="맑은 고딕"/>
          <w:sz w:val="22"/>
          <w:szCs w:val="22"/>
        </w:rPr>
        <w:t>를 검증하였다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6.2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해킹 감지 정확도 및 자동 정지 반응</w:t>
      </w:r>
    </w:p>
    <w:p>
      <w:pPr>
        <w:pStyle w:val="Normal"/>
        <w:spacing w:lineRule="exact" w:line="360" w:before="0" w:after="120"/>
        <w:rPr/>
      </w:pPr>
      <w:r>
        <w:rPr>
          <w:rFonts w:eastAsia="맑은 고딕" w:cs="맑은 고딕"/>
          <w:sz w:val="22"/>
          <w:szCs w:val="22"/>
        </w:rPr>
        <w:t xml:space="preserve">Rate </w:t>
      </w:r>
      <w:r>
        <w:rPr>
          <w:rFonts w:ascii="맑은 고딕" w:hAnsi="맑은 고딕" w:cs="맑은 고딕"/>
          <w:sz w:val="22"/>
          <w:szCs w:val="22"/>
        </w:rPr>
        <w:t xml:space="preserve">임계값을 </w:t>
      </w:r>
      <w:r>
        <w:rPr>
          <w:rFonts w:eastAsia="맑은 고딕" w:cs="맑은 고딕"/>
          <w:sz w:val="22"/>
          <w:szCs w:val="22"/>
        </w:rPr>
        <w:t>200ms</w:t>
      </w:r>
      <w:r>
        <w:rPr>
          <w:rFonts w:ascii="맑은 고딕" w:hAnsi="맑은 고딕" w:cs="맑은 고딕"/>
          <w:sz w:val="22"/>
          <w:szCs w:val="22"/>
        </w:rPr>
        <w:t>로 설정하고</w:t>
      </w:r>
      <w:r>
        <w:rPr>
          <w:rFonts w:eastAsia="맑은 고딕" w:cs="맑은 고딕"/>
          <w:sz w:val="22"/>
          <w:szCs w:val="22"/>
        </w:rPr>
        <w:t>, 200ms → 210ms → 250ms → 300ms</w:t>
      </w:r>
      <w:r>
        <w:rPr>
          <w:rFonts w:ascii="맑은 고딕" w:hAnsi="맑은 고딕" w:cs="맑은 고딕"/>
          <w:sz w:val="22"/>
          <w:szCs w:val="22"/>
        </w:rPr>
        <w:t>로 단계적으로 변경하는 실험을 수행하였다</w:t>
      </w:r>
      <w:r>
        <w:rPr>
          <w:rFonts w:eastAsia="맑은 고딕" w:cs="맑은 고딕"/>
          <w:sz w:val="22"/>
          <w:szCs w:val="22"/>
        </w:rPr>
        <w:t xml:space="preserve">. Rate </w:t>
      </w:r>
      <w:r>
        <w:rPr>
          <w:rFonts w:ascii="맑은 고딕" w:hAnsi="맑은 고딕" w:cs="맑은 고딕"/>
          <w:sz w:val="22"/>
          <w:szCs w:val="22"/>
        </w:rPr>
        <w:t>값이 설정값</w:t>
      </w:r>
      <w:r>
        <w:rPr>
          <w:rFonts w:eastAsia="맑은 고딕" w:cs="맑은 고딕"/>
          <w:sz w:val="22"/>
          <w:szCs w:val="22"/>
        </w:rPr>
        <w:t>(200ms)</w:t>
      </w:r>
      <w:r>
        <w:rPr>
          <w:rFonts w:ascii="맑은 고딕" w:hAnsi="맑은 고딕" w:cs="맑은 고딕"/>
          <w:sz w:val="22"/>
          <w:szCs w:val="22"/>
        </w:rPr>
        <w:t>을 초과하는 즉시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 xml:space="preserve">단 </w:t>
      </w:r>
      <w:r>
        <w:rPr>
          <w:rFonts w:eastAsia="맑은 고딕" w:cs="맑은 고딕"/>
          <w:sz w:val="22"/>
          <w:szCs w:val="22"/>
        </w:rPr>
        <w:t xml:space="preserve">1 </w:t>
      </w:r>
      <w:r>
        <w:rPr>
          <w:rFonts w:ascii="맑은 고딕" w:hAnsi="맑은 고딕" w:cs="맑은 고딕"/>
          <w:sz w:val="22"/>
          <w:szCs w:val="22"/>
        </w:rPr>
        <w:t>루프 사이클 내에</w:t>
      </w:r>
      <w:r>
        <w:rPr>
          <w:rFonts w:eastAsia="맑은 고딕" w:cs="맑은 고딕"/>
          <w:sz w:val="22"/>
          <w:szCs w:val="22"/>
        </w:rPr>
        <w:t xml:space="preserve">) </w:t>
      </w:r>
      <w:r>
        <w:rPr>
          <w:rFonts w:ascii="맑은 고딕" w:hAnsi="맑은 고딕" w:cs="맑은 고딕"/>
          <w:sz w:val="22"/>
          <w:szCs w:val="22"/>
        </w:rPr>
        <w:t xml:space="preserve">해킹 위험 </w:t>
      </w:r>
      <w:r>
        <w:rPr>
          <w:rFonts w:eastAsia="맑은 고딕" w:cs="맑은 고딕"/>
          <w:sz w:val="22"/>
          <w:szCs w:val="22"/>
        </w:rPr>
        <w:t xml:space="preserve">LED </w:t>
      </w:r>
      <w:r>
        <w:rPr>
          <w:rFonts w:ascii="맑은 고딕" w:hAnsi="맑은 고딕" w:cs="맑은 고딕"/>
          <w:sz w:val="22"/>
          <w:szCs w:val="22"/>
        </w:rPr>
        <w:t>전환이 발생하였으며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 xml:space="preserve">자동 정지도 해당 사이클 내에 실행되었음을 </w:t>
      </w:r>
      <w:r>
        <w:rPr>
          <w:rFonts w:eastAsia="맑은 고딕" w:cs="맑은 고딕"/>
          <w:sz w:val="22"/>
          <w:szCs w:val="22"/>
        </w:rPr>
        <w:t xml:space="preserve">Rate </w:t>
      </w:r>
      <w:r>
        <w:rPr>
          <w:rFonts w:ascii="맑은 고딕" w:hAnsi="맑은 고딕" w:cs="맑은 고딕"/>
          <w:sz w:val="22"/>
          <w:szCs w:val="22"/>
        </w:rPr>
        <w:t>모니터링 그래프의 정지 시점에서 확인하였다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>이는 단일 이상 샘플에도 즉각 반응하는 민감한 탐지 방식임을 의미한다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6.3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응용 기능 — 실수형 정밀도 분석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>응용 기능에서 간 수치</w:t>
      </w:r>
      <w:r>
        <w:rPr>
          <w:rFonts w:eastAsia="맑은 고딕" w:cs="맑은 고딕"/>
          <w:sz w:val="22"/>
          <w:szCs w:val="22"/>
        </w:rPr>
        <w:t>=10.12</w:t>
      </w:r>
      <w:r>
        <w:rPr>
          <w:rFonts w:ascii="맑은 고딕" w:hAnsi="맑은 고딕" w:cs="맑은 고딕"/>
          <w:sz w:val="22"/>
          <w:szCs w:val="22"/>
        </w:rPr>
        <w:t>를 입력한 경우</w:t>
      </w:r>
      <w:r>
        <w:rPr>
          <w:rFonts w:eastAsia="맑은 고딕" w:cs="맑은 고딕"/>
          <w:sz w:val="22"/>
          <w:szCs w:val="22"/>
        </w:rPr>
        <w:t>, int(10.12 × 100)=1012</w:t>
      </w:r>
      <w:r>
        <w:rPr>
          <w:rFonts w:ascii="맑은 고딕" w:hAnsi="맑은 고딕" w:cs="맑은 고딕"/>
          <w:sz w:val="22"/>
          <w:szCs w:val="22"/>
        </w:rPr>
        <w:t xml:space="preserve">를 패킹 후 수신 측에서 </w:t>
      </w:r>
      <w:r>
        <w:rPr>
          <w:rFonts w:eastAsia="맑은 고딕" w:cs="맑은 고딕"/>
          <w:sz w:val="22"/>
          <w:szCs w:val="22"/>
        </w:rPr>
        <w:t>1012 × 0.01=10.12</w:t>
      </w:r>
      <w:r>
        <w:rPr>
          <w:rFonts w:ascii="맑은 고딕" w:hAnsi="맑은 고딕" w:cs="맑은 고딕"/>
          <w:sz w:val="22"/>
          <w:szCs w:val="22"/>
        </w:rPr>
        <w:t>로 정확히 복원됨을 확인하였다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>스트레스 지수</w:t>
      </w:r>
      <w:r>
        <w:rPr>
          <w:rFonts w:eastAsia="맑은 고딕" w:cs="맑은 고딕"/>
          <w:sz w:val="22"/>
          <w:szCs w:val="22"/>
        </w:rPr>
        <w:t>=-100</w:t>
      </w:r>
      <w:r>
        <w:rPr>
          <w:rFonts w:ascii="맑은 고딕" w:hAnsi="맑은 고딕" w:cs="맑은 고딕"/>
          <w:sz w:val="22"/>
          <w:szCs w:val="22"/>
        </w:rPr>
        <w:t>을 입력한 경우</w:t>
      </w:r>
      <w:r>
        <w:rPr>
          <w:rFonts w:eastAsia="맑은 고딕" w:cs="맑은 고딕"/>
          <w:sz w:val="22"/>
          <w:szCs w:val="22"/>
        </w:rPr>
        <w:t>, int((-100+100))=0</w:t>
      </w:r>
      <w:r>
        <w:rPr>
          <w:rFonts w:ascii="맑은 고딕" w:hAnsi="맑은 고딕" w:cs="맑은 고딕"/>
          <w:sz w:val="22"/>
          <w:szCs w:val="22"/>
        </w:rPr>
        <w:t xml:space="preserve">을 패킹 후 수신 측에서 </w:t>
      </w:r>
      <w:r>
        <w:rPr>
          <w:rFonts w:eastAsia="맑은 고딕" w:cs="맑은 고딕"/>
          <w:sz w:val="22"/>
          <w:szCs w:val="22"/>
        </w:rPr>
        <w:t>0-100=-100</w:t>
      </w:r>
      <w:r>
        <w:rPr>
          <w:rFonts w:ascii="맑은 고딕" w:hAnsi="맑은 고딕" w:cs="맑은 고딕"/>
          <w:sz w:val="22"/>
          <w:szCs w:val="22"/>
        </w:rPr>
        <w:t>으로 정확히 복원됨을 확인하였다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lineRule="exact" w:line="360" w:before="0" w:after="120"/>
        <w:rPr/>
      </w:pPr>
      <w:r>
        <w:rPr>
          <w:rFonts w:eastAsia="맑은 고딕" w:cs="맑은 고딕"/>
          <w:sz w:val="22"/>
          <w:szCs w:val="22"/>
        </w:rPr>
        <w:t>[</w:t>
      </w:r>
      <w:r>
        <w:rPr>
          <w:rFonts w:ascii="맑은 고딕" w:hAnsi="맑은 고딕" w:cs="맑은 고딕"/>
          <w:sz w:val="22"/>
          <w:szCs w:val="22"/>
        </w:rPr>
        <w:t>추정</w:t>
      </w:r>
      <w:r>
        <w:rPr>
          <w:rFonts w:eastAsia="맑은 고딕" w:cs="맑은 고딕"/>
          <w:sz w:val="22"/>
          <w:szCs w:val="22"/>
        </w:rPr>
        <w:t xml:space="preserve">] </w:t>
      </w:r>
      <w:r>
        <w:rPr>
          <w:rFonts w:ascii="맑은 고딕" w:hAnsi="맑은 고딕" w:cs="맑은 고딕"/>
          <w:sz w:val="22"/>
          <w:szCs w:val="22"/>
        </w:rPr>
        <w:t xml:space="preserve">정수 변환 시 소수점 </w:t>
      </w:r>
      <w:r>
        <w:rPr>
          <w:rFonts w:eastAsia="맑은 고딕" w:cs="맑은 고딕"/>
          <w:sz w:val="22"/>
          <w:szCs w:val="22"/>
        </w:rPr>
        <w:t>3</w:t>
      </w:r>
      <w:r>
        <w:rPr>
          <w:rFonts w:ascii="맑은 고딕" w:hAnsi="맑은 고딕" w:cs="맑은 고딕"/>
          <w:sz w:val="22"/>
          <w:szCs w:val="22"/>
        </w:rPr>
        <w:t>자리 이하의 반올림 오차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예</w:t>
      </w:r>
      <w:r>
        <w:rPr>
          <w:rFonts w:eastAsia="맑은 고딕" w:cs="맑은 고딕"/>
          <w:sz w:val="22"/>
          <w:szCs w:val="22"/>
        </w:rPr>
        <w:t xml:space="preserve">: 0.001 </w:t>
      </w:r>
      <w:r>
        <w:rPr>
          <w:rFonts w:ascii="맑은 고딕" w:hAnsi="맑은 고딕" w:cs="맑은 고딕"/>
          <w:sz w:val="22"/>
          <w:szCs w:val="22"/>
        </w:rPr>
        <w:t>수준</w:t>
      </w:r>
      <w:r>
        <w:rPr>
          <w:rFonts w:eastAsia="맑은 고딕" w:cs="맑은 고딕"/>
          <w:sz w:val="22"/>
          <w:szCs w:val="22"/>
        </w:rPr>
        <w:t>)</w:t>
      </w:r>
      <w:r>
        <w:rPr>
          <w:rFonts w:ascii="맑은 고딕" w:hAnsi="맑은 고딕" w:cs="맑은 고딕"/>
          <w:sz w:val="22"/>
          <w:szCs w:val="22"/>
        </w:rPr>
        <w:t>가 발생할 수 있으나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의료 생체신호의 실용적 정밀도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 xml:space="preserve">소수점 </w:t>
      </w:r>
      <w:r>
        <w:rPr>
          <w:rFonts w:eastAsia="맑은 고딕" w:cs="맑은 고딕"/>
          <w:sz w:val="22"/>
          <w:szCs w:val="22"/>
        </w:rPr>
        <w:t>2</w:t>
      </w:r>
      <w:r>
        <w:rPr>
          <w:rFonts w:ascii="맑은 고딕" w:hAnsi="맑은 고딕" w:cs="맑은 고딕"/>
          <w:sz w:val="22"/>
          <w:szCs w:val="22"/>
        </w:rPr>
        <w:t>자리</w:t>
      </w:r>
      <w:r>
        <w:rPr>
          <w:rFonts w:eastAsia="맑은 고딕" w:cs="맑은 고딕"/>
          <w:sz w:val="22"/>
          <w:szCs w:val="22"/>
        </w:rPr>
        <w:t xml:space="preserve">) </w:t>
      </w:r>
      <w:r>
        <w:rPr>
          <w:rFonts w:ascii="맑은 고딕" w:hAnsi="맑은 고딕" w:cs="맑은 고딕"/>
          <w:sz w:val="22"/>
          <w:szCs w:val="22"/>
        </w:rPr>
        <w:t>범위 내에서는 충분한 정확도가 유지되는 것으로 판단된다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240"/>
        <w:rPr/>
      </w:pPr>
      <w:r>
        <w:rPr/>
      </w:r>
    </w:p>
    <w:p>
      <w:pPr>
        <w:pStyle w:val="1"/>
        <w:spacing w:before="400" w:after="200"/>
        <w:rPr/>
      </w:pPr>
      <w:r>
        <w:rPr>
          <w:rFonts w:eastAsia="맑은 고딕" w:cs="맑은 고딕" w:ascii="맑은 고딕" w:hAnsi="맑은 고딕"/>
          <w:b/>
          <w:bCs/>
          <w:color w:val="1F3864"/>
          <w:sz w:val="36"/>
          <w:szCs w:val="36"/>
        </w:rPr>
        <w:t xml:space="preserve">7. </w:t>
      </w:r>
      <w:r>
        <w:rPr>
          <w:rFonts w:ascii="맑은 고딕" w:hAnsi="맑은 고딕" w:cs="맑은 고딕"/>
          <w:b/>
          <w:bCs/>
          <w:color w:val="1F3864"/>
          <w:sz w:val="36"/>
          <w:szCs w:val="36"/>
        </w:rPr>
        <w:t>결론 및 고찰</w:t>
      </w:r>
    </w:p>
    <w:p>
      <w:pPr>
        <w:pStyle w:val="Normal"/>
        <w:pBdr>
          <w:bottom w:val="single" w:sz="4" w:space="1" w:color="2E4B8F"/>
        </w:pBdr>
        <w:spacing w:before="0" w:after="16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7.1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기술적 성과 요약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CAN </w:t>
      </w:r>
      <w:r>
        <w:rPr>
          <w:rFonts w:ascii="맑은 고딕" w:hAnsi="맑은 고딕" w:cs="맑은 고딕"/>
          <w:sz w:val="22"/>
          <w:szCs w:val="22"/>
        </w:rPr>
        <w:t>표준 데이터 프레임</w:t>
      </w:r>
      <w:r>
        <w:rPr>
          <w:rFonts w:eastAsia="맑은 고딕" w:cs="맑은 고딕"/>
          <w:sz w:val="22"/>
          <w:szCs w:val="22"/>
        </w:rPr>
        <w:t xml:space="preserve">(SOF~EOF) </w:t>
      </w:r>
      <w:r>
        <w:rPr>
          <w:rFonts w:ascii="맑은 고딕" w:hAnsi="맑은 고딕" w:cs="맑은 고딕"/>
          <w:sz w:val="22"/>
          <w:szCs w:val="22"/>
        </w:rPr>
        <w:t>전 구조를 이론으로 분석하고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 xml:space="preserve">이를 </w:t>
      </w:r>
      <w:r>
        <w:rPr>
          <w:rFonts w:eastAsia="맑은 고딕" w:cs="맑은 고딕"/>
          <w:sz w:val="22"/>
          <w:szCs w:val="22"/>
        </w:rPr>
        <w:t>LabVIEW</w:t>
      </w:r>
      <w:r>
        <w:rPr>
          <w:rFonts w:ascii="맑은 고딕" w:hAnsi="맑은 고딕" w:cs="맑은 고딕"/>
          <w:sz w:val="22"/>
          <w:szCs w:val="22"/>
        </w:rPr>
        <w:t>로 직접 구현하여 이론</w:t>
      </w:r>
      <w:r>
        <w:rPr>
          <w:rFonts w:eastAsia="맑은 고딕" w:cs="맑은 고딕"/>
          <w:sz w:val="22"/>
          <w:szCs w:val="22"/>
        </w:rPr>
        <w:t>-</w:t>
      </w:r>
      <w:r>
        <w:rPr>
          <w:rFonts w:ascii="맑은 고딕" w:hAnsi="맑은 고딕" w:cs="맑은 고딕"/>
          <w:sz w:val="22"/>
          <w:szCs w:val="22"/>
        </w:rPr>
        <w:t>실증 연계 역량을 입증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>6</w:t>
      </w:r>
      <w:r>
        <w:rPr>
          <w:rFonts w:ascii="맑은 고딕" w:hAnsi="맑은 고딕" w:cs="맑은 고딕"/>
          <w:sz w:val="22"/>
          <w:szCs w:val="22"/>
        </w:rPr>
        <w:t xml:space="preserve">개 인체 생체신호를 </w:t>
      </w:r>
      <w:r>
        <w:rPr>
          <w:rFonts w:eastAsia="맑은 고딕" w:cs="맑은 고딕"/>
          <w:sz w:val="22"/>
          <w:szCs w:val="22"/>
        </w:rPr>
        <w:t>64</w:t>
      </w:r>
      <w:r>
        <w:rPr>
          <w:rFonts w:ascii="맑은 고딕" w:hAnsi="맑은 고딕" w:cs="맑은 고딕"/>
          <w:sz w:val="22"/>
          <w:szCs w:val="22"/>
        </w:rPr>
        <w:t xml:space="preserve">비트 </w:t>
      </w:r>
      <w:r>
        <w:rPr>
          <w:rFonts w:eastAsia="맑은 고딕" w:cs="맑은 고딕"/>
          <w:sz w:val="22"/>
          <w:szCs w:val="22"/>
        </w:rPr>
        <w:t xml:space="preserve">CAN </w:t>
      </w:r>
      <w:r>
        <w:rPr>
          <w:rFonts w:ascii="맑은 고딕" w:hAnsi="맑은 고딕" w:cs="맑은 고딕"/>
          <w:sz w:val="22"/>
          <w:szCs w:val="22"/>
        </w:rPr>
        <w:t>데이터 필드에 비트 경계 오버플로 없이 패킹하는 독자적 비트 맵 설계 완성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LabVIEW Formula Node </w:t>
      </w:r>
      <w:r>
        <w:rPr>
          <w:rFonts w:ascii="맑은 고딕" w:hAnsi="맑은 고딕" w:cs="맑은 고딕"/>
          <w:sz w:val="22"/>
          <w:szCs w:val="22"/>
        </w:rPr>
        <w:t>내 비트 마스킹</w:t>
      </w:r>
      <w:r>
        <w:rPr>
          <w:rFonts w:eastAsia="맑은 고딕" w:cs="맑은 고딕"/>
          <w:sz w:val="22"/>
          <w:szCs w:val="22"/>
        </w:rPr>
        <w:t>(AND/OR)</w:t>
      </w:r>
      <w:r>
        <w:rPr>
          <w:rFonts w:ascii="맑은 고딕" w:hAnsi="맑은 고딕" w:cs="맑은 고딕"/>
          <w:sz w:val="22"/>
          <w:szCs w:val="22"/>
        </w:rPr>
        <w:t>과 비트 시프트</w:t>
      </w:r>
      <w:r>
        <w:rPr>
          <w:rFonts w:eastAsia="맑은 고딕" w:cs="맑은 고딕"/>
          <w:sz w:val="22"/>
          <w:szCs w:val="22"/>
        </w:rPr>
        <w:t xml:space="preserve">(&lt;&lt;/&gt;&gt;) </w:t>
      </w:r>
      <w:r>
        <w:rPr>
          <w:rFonts w:ascii="맑은 고딕" w:hAnsi="맑은 고딕" w:cs="맑은 고딕"/>
          <w:sz w:val="22"/>
          <w:szCs w:val="22"/>
        </w:rPr>
        <w:t xml:space="preserve">연산을 조합하여 </w:t>
      </w:r>
      <w:r>
        <w:rPr>
          <w:rFonts w:eastAsia="맑은 고딕" w:cs="맑은 고딕"/>
          <w:sz w:val="22"/>
          <w:szCs w:val="22"/>
        </w:rPr>
        <w:t xml:space="preserve">Tx/Rx </w:t>
      </w:r>
      <w:r>
        <w:rPr>
          <w:rFonts w:ascii="맑은 고딕" w:hAnsi="맑은 고딕" w:cs="맑은 고딕"/>
          <w:sz w:val="22"/>
          <w:szCs w:val="22"/>
        </w:rPr>
        <w:t>대칭 로직 구현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Rate </w:t>
      </w:r>
      <w:r>
        <w:rPr>
          <w:rFonts w:ascii="맑은 고딕" w:hAnsi="맑은 고딕" w:cs="맑은 고딕"/>
          <w:sz w:val="22"/>
          <w:szCs w:val="22"/>
        </w:rPr>
        <w:t xml:space="preserve">기반 이상 탐지 및 자동 정지 메커니즘 구현으로 </w:t>
      </w:r>
      <w:r>
        <w:rPr>
          <w:rFonts w:eastAsia="맑은 고딕" w:cs="맑은 고딕"/>
          <w:sz w:val="22"/>
          <w:szCs w:val="22"/>
        </w:rPr>
        <w:t xml:space="preserve">CAN </w:t>
      </w:r>
      <w:r>
        <w:rPr>
          <w:rFonts w:ascii="맑은 고딕" w:hAnsi="맑은 고딕" w:cs="맑은 고딕"/>
          <w:sz w:val="22"/>
          <w:szCs w:val="22"/>
        </w:rPr>
        <w:t>보안 대응 전략의 실증적 검증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정수형</w:t>
      </w:r>
      <w:r>
        <w:rPr>
          <w:rFonts w:eastAsia="맑은 고딕" w:cs="맑은 고딕"/>
          <w:sz w:val="22"/>
          <w:szCs w:val="22"/>
        </w:rPr>
        <w:t>(U16/U32)</w:t>
      </w:r>
      <w:r>
        <w:rPr>
          <w:rFonts w:ascii="맑은 고딕" w:hAnsi="맑은 고딕" w:cs="맑은 고딕"/>
          <w:sz w:val="22"/>
          <w:szCs w:val="22"/>
        </w:rPr>
        <w:t>에서 실수형</w:t>
      </w:r>
      <w:r>
        <w:rPr>
          <w:rFonts w:eastAsia="맑은 고딕" w:cs="맑은 고딕"/>
          <w:sz w:val="22"/>
          <w:szCs w:val="22"/>
        </w:rPr>
        <w:t>(DBL)</w:t>
      </w:r>
      <w:r>
        <w:rPr>
          <w:rFonts w:ascii="맑은 고딕" w:hAnsi="맑은 고딕" w:cs="맑은 고딕"/>
          <w:sz w:val="22"/>
          <w:szCs w:val="22"/>
        </w:rPr>
        <w:t>으로의 데이터 타입 확장 및 음수 오프셋 인코딩으로 응용 범위 확장</w:t>
      </w:r>
    </w:p>
    <w:p>
      <w:pPr>
        <w:pStyle w:val="Normal"/>
        <w:spacing w:before="0" w:after="12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7.2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한계점 및 개선 방향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Rate </w:t>
      </w:r>
      <w:r>
        <w:rPr>
          <w:rFonts w:ascii="맑은 고딕" w:hAnsi="맑은 고딕" w:cs="맑은 고딕"/>
          <w:sz w:val="22"/>
          <w:szCs w:val="22"/>
        </w:rPr>
        <w:t>기반 탐지의 한계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>현재 구현은 패킷 주기 이상만 탐지하며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 xml:space="preserve">동일 </w:t>
      </w:r>
      <w:r>
        <w:rPr>
          <w:rFonts w:eastAsia="맑은 고딕" w:cs="맑은 고딕"/>
          <w:sz w:val="22"/>
          <w:szCs w:val="22"/>
        </w:rPr>
        <w:t>Rate</w:t>
      </w:r>
      <w:r>
        <w:rPr>
          <w:rFonts w:ascii="맑은 고딕" w:hAnsi="맑은 고딕" w:cs="맑은 고딕"/>
          <w:sz w:val="22"/>
          <w:szCs w:val="22"/>
        </w:rPr>
        <w:t xml:space="preserve">를 유지하면서 데이터 위조만 하는 </w:t>
      </w:r>
      <w:r>
        <w:rPr>
          <w:rFonts w:eastAsia="맑은 고딕" w:cs="맑은 고딕"/>
          <w:sz w:val="22"/>
          <w:szCs w:val="22"/>
        </w:rPr>
        <w:t>Spoofing</w:t>
      </w:r>
      <w:r>
        <w:rPr>
          <w:rFonts w:ascii="맑은 고딕" w:hAnsi="맑은 고딕" w:cs="맑은 고딕"/>
          <w:sz w:val="22"/>
          <w:szCs w:val="22"/>
        </w:rPr>
        <w:t>은 탐지 불가</w:t>
      </w:r>
      <w:r>
        <w:rPr>
          <w:rFonts w:eastAsia="맑은 고딕" w:cs="맑은 고딕"/>
          <w:sz w:val="22"/>
          <w:szCs w:val="22"/>
        </w:rPr>
        <w:t xml:space="preserve">. → </w:t>
      </w:r>
      <w:r>
        <w:rPr>
          <w:rFonts w:ascii="맑은 고딕" w:hAnsi="맑은 고딕" w:cs="맑은 고딕"/>
          <w:sz w:val="22"/>
          <w:szCs w:val="22"/>
        </w:rPr>
        <w:t>개선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>신호 값의 정상 범위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예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 xml:space="preserve">간 수치 정상값 </w:t>
      </w:r>
      <w:r>
        <w:rPr>
          <w:rFonts w:eastAsia="맑은 고딕" w:cs="맑은 고딕"/>
          <w:sz w:val="22"/>
          <w:szCs w:val="22"/>
        </w:rPr>
        <w:t xml:space="preserve">0~50) </w:t>
      </w:r>
      <w:r>
        <w:rPr>
          <w:rFonts w:ascii="맑은 고딕" w:hAnsi="맑은 고딕" w:cs="맑은 고딕"/>
          <w:sz w:val="22"/>
          <w:szCs w:val="22"/>
        </w:rPr>
        <w:t xml:space="preserve">이탈 여부를 추가 검사하는 </w:t>
      </w:r>
      <w:r>
        <w:rPr>
          <w:rFonts w:eastAsia="맑은 고딕" w:cs="맑은 고딕"/>
          <w:sz w:val="22"/>
          <w:szCs w:val="22"/>
        </w:rPr>
        <w:t xml:space="preserve">Rule-based </w:t>
      </w:r>
      <w:r>
        <w:rPr>
          <w:rFonts w:ascii="맑은 고딕" w:hAnsi="맑은 고딕" w:cs="맑은 고딕"/>
          <w:sz w:val="22"/>
          <w:szCs w:val="22"/>
        </w:rPr>
        <w:t>이상 탐지 로직 적용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단일 버스 시뮬레이션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 xml:space="preserve">실제 차량 환경과 달리 물리적 </w:t>
      </w:r>
      <w:r>
        <w:rPr>
          <w:rFonts w:eastAsia="맑은 고딕" w:cs="맑은 고딕"/>
          <w:sz w:val="22"/>
          <w:szCs w:val="22"/>
        </w:rPr>
        <w:t xml:space="preserve">CAN </w:t>
      </w:r>
      <w:r>
        <w:rPr>
          <w:rFonts w:ascii="맑은 고딕" w:hAnsi="맑은 고딕" w:cs="맑은 고딕"/>
          <w:sz w:val="22"/>
          <w:szCs w:val="22"/>
        </w:rPr>
        <w:t xml:space="preserve">버스 없이 동일 </w:t>
      </w:r>
      <w:r>
        <w:rPr>
          <w:rFonts w:eastAsia="맑은 고딕" w:cs="맑은 고딕"/>
          <w:sz w:val="22"/>
          <w:szCs w:val="22"/>
        </w:rPr>
        <w:t xml:space="preserve">VI </w:t>
      </w:r>
      <w:r>
        <w:rPr>
          <w:rFonts w:ascii="맑은 고딕" w:hAnsi="맑은 고딕" w:cs="맑은 고딕"/>
          <w:sz w:val="22"/>
          <w:szCs w:val="22"/>
        </w:rPr>
        <w:t xml:space="preserve">내에서 </w:t>
      </w:r>
      <w:r>
        <w:rPr>
          <w:rFonts w:eastAsia="맑은 고딕" w:cs="맑은 고딕"/>
          <w:sz w:val="22"/>
          <w:szCs w:val="22"/>
        </w:rPr>
        <w:t>Tx/Rx</w:t>
      </w:r>
      <w:r>
        <w:rPr>
          <w:rFonts w:ascii="맑은 고딕" w:hAnsi="맑은 고딕" w:cs="맑은 고딕"/>
          <w:sz w:val="22"/>
          <w:szCs w:val="22"/>
        </w:rPr>
        <w:t>를 시뮬레이션</w:t>
      </w:r>
      <w:r>
        <w:rPr>
          <w:rFonts w:eastAsia="맑은 고딕" w:cs="맑은 고딕"/>
          <w:sz w:val="22"/>
          <w:szCs w:val="22"/>
        </w:rPr>
        <w:t xml:space="preserve">. → </w:t>
      </w:r>
      <w:r>
        <w:rPr>
          <w:rFonts w:ascii="맑은 고딕" w:hAnsi="맑은 고딕" w:cs="맑은 고딕"/>
          <w:sz w:val="22"/>
          <w:szCs w:val="22"/>
        </w:rPr>
        <w:t>개선</w:t>
      </w:r>
      <w:r>
        <w:rPr>
          <w:rFonts w:eastAsia="맑은 고딕" w:cs="맑은 고딕"/>
          <w:sz w:val="22"/>
          <w:szCs w:val="22"/>
        </w:rPr>
        <w:t xml:space="preserve">: NI-CAN </w:t>
      </w:r>
      <w:r>
        <w:rPr>
          <w:rFonts w:ascii="맑은 고딕" w:hAnsi="맑은 고딕" w:cs="맑은 고딕"/>
          <w:sz w:val="22"/>
          <w:szCs w:val="22"/>
        </w:rPr>
        <w:t xml:space="preserve">또는 </w:t>
      </w:r>
      <w:r>
        <w:rPr>
          <w:rFonts w:eastAsia="맑은 고딕" w:cs="맑은 고딕"/>
          <w:sz w:val="22"/>
          <w:szCs w:val="22"/>
        </w:rPr>
        <w:t>PEAK PCAN USB</w:t>
      </w:r>
      <w:r>
        <w:rPr>
          <w:rFonts w:ascii="맑은 고딕" w:hAnsi="맑은 고딕" w:cs="맑은 고딕"/>
          <w:sz w:val="22"/>
          <w:szCs w:val="22"/>
        </w:rPr>
        <w:t>를 통해 실제 물리 버스에서의 통신 검증 필요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스케일 변환의 정밀도 손실</w:t>
      </w:r>
      <w:r>
        <w:rPr>
          <w:rFonts w:eastAsia="맑은 고딕" w:cs="맑은 고딕"/>
          <w:sz w:val="22"/>
          <w:szCs w:val="22"/>
        </w:rPr>
        <w:t xml:space="preserve">: ×100 </w:t>
      </w:r>
      <w:r>
        <w:rPr>
          <w:rFonts w:ascii="맑은 고딕" w:hAnsi="맑은 고딕" w:cs="맑은 고딕"/>
          <w:sz w:val="22"/>
          <w:szCs w:val="22"/>
        </w:rPr>
        <w:t xml:space="preserve">정수 변환 시 소수점 </w:t>
      </w:r>
      <w:r>
        <w:rPr>
          <w:rFonts w:eastAsia="맑은 고딕" w:cs="맑은 고딕"/>
          <w:sz w:val="22"/>
          <w:szCs w:val="22"/>
        </w:rPr>
        <w:t>3</w:t>
      </w:r>
      <w:r>
        <w:rPr>
          <w:rFonts w:ascii="맑은 고딕" w:hAnsi="맑은 고딕" w:cs="맑은 고딕"/>
          <w:sz w:val="22"/>
          <w:szCs w:val="22"/>
        </w:rPr>
        <w:t>자리 이하 정보 소실</w:t>
      </w:r>
      <w:r>
        <w:rPr>
          <w:rFonts w:eastAsia="맑은 고딕" w:cs="맑은 고딕"/>
          <w:sz w:val="22"/>
          <w:szCs w:val="22"/>
        </w:rPr>
        <w:t xml:space="preserve">. → </w:t>
      </w:r>
      <w:r>
        <w:rPr>
          <w:rFonts w:ascii="맑은 고딕" w:hAnsi="맑은 고딕" w:cs="맑은 고딕"/>
          <w:sz w:val="22"/>
          <w:szCs w:val="22"/>
        </w:rPr>
        <w:t>개선</w:t>
      </w:r>
      <w:r>
        <w:rPr>
          <w:rFonts w:eastAsia="맑은 고딕" w:cs="맑은 고딕"/>
          <w:sz w:val="22"/>
          <w:szCs w:val="22"/>
        </w:rPr>
        <w:t xml:space="preserve">: ×10000 </w:t>
      </w:r>
      <w:r>
        <w:rPr>
          <w:rFonts w:ascii="맑은 고딕" w:hAnsi="맑은 고딕" w:cs="맑은 고딕"/>
          <w:sz w:val="22"/>
          <w:szCs w:val="22"/>
        </w:rPr>
        <w:t>또는 부호화 고정소수점</w:t>
      </w:r>
      <w:r>
        <w:rPr>
          <w:rFonts w:eastAsia="맑은 고딕" w:cs="맑은 고딕"/>
          <w:sz w:val="22"/>
          <w:szCs w:val="22"/>
        </w:rPr>
        <w:t xml:space="preserve">(fixed-point) </w:t>
      </w:r>
      <w:r>
        <w:rPr>
          <w:rFonts w:ascii="맑은 고딕" w:hAnsi="맑은 고딕" w:cs="맑은 고딕"/>
          <w:sz w:val="22"/>
          <w:szCs w:val="22"/>
        </w:rPr>
        <w:t>방식 적용으로 정밀도 향상 가능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>보안 카운터 미구현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 xml:space="preserve">실제 </w:t>
      </w:r>
      <w:r>
        <w:rPr>
          <w:rFonts w:eastAsia="맑은 고딕" w:cs="맑은 고딕"/>
          <w:sz w:val="22"/>
          <w:szCs w:val="22"/>
        </w:rPr>
        <w:t xml:space="preserve">CAN </w:t>
      </w:r>
      <w:r>
        <w:rPr>
          <w:rFonts w:ascii="맑은 고딕" w:hAnsi="맑은 고딕" w:cs="맑은 고딕"/>
          <w:sz w:val="22"/>
          <w:szCs w:val="22"/>
        </w:rPr>
        <w:t xml:space="preserve">보안 강화에서 중요한 </w:t>
      </w:r>
      <w:r>
        <w:rPr>
          <w:rFonts w:eastAsia="맑은 고딕" w:cs="맑은 고딕"/>
          <w:sz w:val="22"/>
          <w:szCs w:val="22"/>
        </w:rPr>
        <w:t xml:space="preserve">Message Authentication Code(MAC) </w:t>
      </w:r>
      <w:r>
        <w:rPr>
          <w:rFonts w:ascii="맑은 고딕" w:hAnsi="맑은 고딕" w:cs="맑은 고딕"/>
          <w:sz w:val="22"/>
          <w:szCs w:val="22"/>
        </w:rPr>
        <w:t xml:space="preserve">또는 </w:t>
      </w:r>
      <w:r>
        <w:rPr>
          <w:rFonts w:eastAsia="맑은 고딕" w:cs="맑은 고딕"/>
          <w:sz w:val="22"/>
          <w:szCs w:val="22"/>
        </w:rPr>
        <w:t xml:space="preserve">Fresh Counter </w:t>
      </w:r>
      <w:r>
        <w:rPr>
          <w:rFonts w:ascii="맑은 고딕" w:hAnsi="맑은 고딕" w:cs="맑은 고딕"/>
          <w:sz w:val="22"/>
          <w:szCs w:val="22"/>
        </w:rPr>
        <w:t>메커니즘 미적용</w:t>
      </w:r>
      <w:r>
        <w:rPr>
          <w:rFonts w:eastAsia="맑은 고딕" w:cs="맑은 고딕"/>
          <w:sz w:val="22"/>
          <w:szCs w:val="22"/>
        </w:rPr>
        <w:t xml:space="preserve">. → </w:t>
      </w:r>
      <w:r>
        <w:rPr>
          <w:rFonts w:ascii="맑은 고딕" w:hAnsi="맑은 고딕" w:cs="맑은 고딕"/>
          <w:sz w:val="22"/>
          <w:szCs w:val="22"/>
        </w:rPr>
        <w:t>개선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 xml:space="preserve">데이터 필드 일부를 보안 카운터로 할당하여 </w:t>
      </w:r>
      <w:r>
        <w:rPr>
          <w:rFonts w:eastAsia="맑은 고딕" w:cs="맑은 고딕"/>
          <w:sz w:val="22"/>
          <w:szCs w:val="22"/>
        </w:rPr>
        <w:t xml:space="preserve">Replay </w:t>
      </w:r>
      <w:r>
        <w:rPr>
          <w:rFonts w:ascii="맑은 고딕" w:hAnsi="맑은 고딕" w:cs="맑은 고딕"/>
          <w:sz w:val="22"/>
          <w:szCs w:val="22"/>
        </w:rPr>
        <w:t>공격 방어 가능</w:t>
      </w:r>
    </w:p>
    <w:p>
      <w:pPr>
        <w:pStyle w:val="Normal"/>
        <w:spacing w:before="0" w:after="12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7.3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우수상 수상 의미 및 확장 가능성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>본 프로젝트가 우수상을 수상할 수 있었던 주요 요인은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 xml:space="preserve">단순한 </w:t>
      </w:r>
      <w:r>
        <w:rPr>
          <w:rFonts w:eastAsia="맑은 고딕" w:cs="맑은 고딕"/>
          <w:sz w:val="22"/>
          <w:szCs w:val="22"/>
        </w:rPr>
        <w:t xml:space="preserve">CAN </w:t>
      </w:r>
      <w:r>
        <w:rPr>
          <w:rFonts w:ascii="맑은 고딕" w:hAnsi="맑은 고딕" w:cs="맑은 고딕"/>
          <w:sz w:val="22"/>
          <w:szCs w:val="22"/>
        </w:rPr>
        <w:t>통신 구현에 그치지 않고 인체 생체신호라는 창의적 도메인을 결합하고 보안 위협을 실증적으로 시연했다는 점이다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>또한 기본 기능에서 응용 기능으로의 단계적 확장 구조가 기술의 확장성과 팀의 도전 정신을 잘 보여주었다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>본 프로젝트의 아이디어는 다음 분야로 확장 가능성이 있다</w:t>
      </w:r>
      <w:r>
        <w:rPr>
          <w:rFonts w:eastAsia="맑은 고딕" w:cs="맑은 고딕"/>
          <w:sz w:val="22"/>
          <w:szCs w:val="22"/>
        </w:rPr>
        <w:t xml:space="preserve">: (1) </w:t>
      </w:r>
      <w:r>
        <w:rPr>
          <w:rFonts w:ascii="맑은 고딕" w:hAnsi="맑은 고딕" w:cs="맑은 고딕"/>
          <w:sz w:val="22"/>
          <w:szCs w:val="22"/>
        </w:rPr>
        <w:t xml:space="preserve">의료 </w:t>
      </w:r>
      <w:r>
        <w:rPr>
          <w:rFonts w:eastAsia="맑은 고딕" w:cs="맑은 고딕"/>
          <w:sz w:val="22"/>
          <w:szCs w:val="22"/>
        </w:rPr>
        <w:t xml:space="preserve">IoT </w:t>
      </w:r>
      <w:r>
        <w:rPr>
          <w:rFonts w:ascii="맑은 고딕" w:hAnsi="맑은 고딕" w:cs="맑은 고딕"/>
          <w:sz w:val="22"/>
          <w:szCs w:val="22"/>
        </w:rPr>
        <w:t>웨어러블 디바이스 간 생체신호 통신 프로토콜</w:t>
      </w:r>
      <w:r>
        <w:rPr>
          <w:rFonts w:eastAsia="맑은 고딕" w:cs="맑은 고딕"/>
          <w:sz w:val="22"/>
          <w:szCs w:val="22"/>
        </w:rPr>
        <w:t xml:space="preserve">, (2) </w:t>
      </w:r>
      <w:r>
        <w:rPr>
          <w:rFonts w:ascii="맑은 고딕" w:hAnsi="맑은 고딕" w:cs="맑은 고딕"/>
          <w:sz w:val="22"/>
          <w:szCs w:val="22"/>
        </w:rPr>
        <w:t>차량 내 의료 응급 모니터링 시스템</w:t>
      </w:r>
      <w:r>
        <w:rPr>
          <w:rFonts w:eastAsia="맑은 고딕" w:cs="맑은 고딕"/>
          <w:sz w:val="22"/>
          <w:szCs w:val="22"/>
        </w:rPr>
        <w:t>(ECU</w:t>
      </w:r>
      <w:r>
        <w:rPr>
          <w:rFonts w:ascii="맑은 고딕" w:hAnsi="맑은 고딕" w:cs="맑은 고딕"/>
          <w:sz w:val="22"/>
          <w:szCs w:val="22"/>
        </w:rPr>
        <w:t>와 생체신호 통합</w:t>
      </w:r>
      <w:r>
        <w:rPr>
          <w:rFonts w:eastAsia="맑은 고딕" w:cs="맑은 고딕"/>
          <w:sz w:val="22"/>
          <w:szCs w:val="22"/>
        </w:rPr>
        <w:t xml:space="preserve">), (3) CAN </w:t>
      </w:r>
      <w:r>
        <w:rPr>
          <w:rFonts w:ascii="맑은 고딕" w:hAnsi="맑은 고딕" w:cs="맑은 고딕"/>
          <w:sz w:val="22"/>
          <w:szCs w:val="22"/>
        </w:rPr>
        <w:t>보안 침해 탐지 시스템의 실증 테스트베드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>특히 차량과 의료의 융합이 가속화되는 현재 트렌드에서</w:t>
      </w:r>
      <w:r>
        <w:rPr>
          <w:rFonts w:eastAsia="맑은 고딕" w:cs="맑은 고딕"/>
          <w:sz w:val="22"/>
          <w:szCs w:val="22"/>
        </w:rPr>
        <w:t xml:space="preserve">, CAN </w:t>
      </w:r>
      <w:r>
        <w:rPr>
          <w:rFonts w:ascii="맑은 고딕" w:hAnsi="맑은 고딕" w:cs="맑은 고딕"/>
          <w:sz w:val="22"/>
          <w:szCs w:val="22"/>
        </w:rPr>
        <w:t>통신 기반 생체신호 모니터링 아이디어는 충분한 기술적</w:t>
      </w:r>
      <w:r>
        <w:rPr>
          <w:rFonts w:eastAsia="맑은 고딕" w:cs="맑은 고딕"/>
          <w:sz w:val="22"/>
          <w:szCs w:val="22"/>
        </w:rPr>
        <w:t>·</w:t>
      </w:r>
      <w:r>
        <w:rPr>
          <w:rFonts w:ascii="맑은 고딕" w:hAnsi="맑은 고딕" w:cs="맑은 고딕"/>
          <w:sz w:val="22"/>
          <w:szCs w:val="22"/>
        </w:rPr>
        <w:t>산업적 가치를 가진다</w:t>
      </w:r>
      <w:r>
        <w:rPr>
          <w:rFonts w:eastAsia="맑은 고딕" w:cs="맑은 고딕"/>
          <w:sz w:val="22"/>
          <w:szCs w:val="22"/>
        </w:rPr>
        <w:t>.</w:t>
      </w:r>
    </w:p>
    <w:p>
      <w:pPr>
        <w:pStyle w:val="Normal"/>
        <w:spacing w:before="0" w:after="240"/>
        <w:rPr/>
      </w:pPr>
      <w:r>
        <w:rPr/>
      </w:r>
    </w:p>
    <w:p>
      <w:pPr>
        <w:pStyle w:val="1"/>
        <w:spacing w:before="400" w:after="200"/>
        <w:rPr/>
      </w:pPr>
      <w:r>
        <w:rPr>
          <w:rFonts w:eastAsia="맑은 고딕" w:cs="맑은 고딕" w:ascii="맑은 고딕" w:hAnsi="맑은 고딕"/>
          <w:b/>
          <w:bCs/>
          <w:color w:val="1F3864"/>
          <w:sz w:val="36"/>
          <w:szCs w:val="36"/>
        </w:rPr>
        <w:t xml:space="preserve">8. </w:t>
      </w:r>
      <w:r>
        <w:rPr>
          <w:rFonts w:ascii="맑은 고딕" w:hAnsi="맑은 고딕" w:cs="맑은 고딕"/>
          <w:b/>
          <w:bCs/>
          <w:color w:val="1F3864"/>
          <w:sz w:val="36"/>
          <w:szCs w:val="36"/>
        </w:rPr>
        <w:t>면접</w:t>
      </w:r>
      <w:r>
        <w:rPr>
          <w:rFonts w:eastAsia="맑은 고딕" w:cs="맑은 고딕" w:ascii="맑은 고딕" w:hAnsi="맑은 고딕"/>
          <w:b/>
          <w:bCs/>
          <w:color w:val="1F3864"/>
          <w:sz w:val="36"/>
          <w:szCs w:val="36"/>
        </w:rPr>
        <w:t>·</w:t>
      </w:r>
      <w:r>
        <w:rPr>
          <w:rFonts w:ascii="맑은 고딕" w:hAnsi="맑은 고딕" w:cs="맑은 고딕"/>
          <w:b/>
          <w:bCs/>
          <w:color w:val="1F3864"/>
          <w:sz w:val="36"/>
          <w:szCs w:val="36"/>
        </w:rPr>
        <w:t>자소서 활용 포인트</w:t>
      </w:r>
    </w:p>
    <w:p>
      <w:pPr>
        <w:pStyle w:val="Normal"/>
        <w:pBdr>
          <w:bottom w:val="single" w:sz="4" w:space="1" w:color="2E4B8F"/>
        </w:pBdr>
        <w:spacing w:before="0" w:after="16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8.1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강조할 수 있는 기술 역량 키워드</w:t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6800"/>
      </w:tblGrid>
      <w:tr>
        <w:trPr>
          <w:tblHeader w:val="true"/>
        </w:trPr>
        <w:tc>
          <w:tcPr>
            <w:tcW w:w="2199" w:type="dxa"/>
            <w:tcBorders>
              <w:top w:val="single" w:sz="8" w:space="0" w:color="2E4B8F"/>
              <w:left w:val="single" w:sz="8" w:space="0" w:color="2E4B8F"/>
              <w:bottom w:val="single" w:sz="8" w:space="0" w:color="2E4B8F"/>
              <w:right w:val="single" w:sz="8" w:space="0" w:color="2E4B8F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0"/>
                <w:szCs w:val="20"/>
              </w:rPr>
              <w:t>역량 카테고리</w:t>
            </w:r>
          </w:p>
        </w:tc>
        <w:tc>
          <w:tcPr>
            <w:tcW w:w="6800" w:type="dxa"/>
            <w:tcBorders>
              <w:top w:val="single" w:sz="8" w:space="0" w:color="2E4B8F"/>
              <w:left w:val="single" w:sz="8" w:space="0" w:color="2E4B8F"/>
              <w:bottom w:val="single" w:sz="8" w:space="0" w:color="2E4B8F"/>
              <w:right w:val="single" w:sz="8" w:space="0" w:color="2E4B8F"/>
            </w:tcBorders>
            <w:shd w:fill="1F386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0"/>
                <w:szCs w:val="20"/>
              </w:rPr>
              <w:t>구체적 키워드 및 서술 포인트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3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임베디드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/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통신 프로토콜</w:t>
            </w:r>
          </w:p>
        </w:tc>
        <w:tc>
          <w:tcPr>
            <w:tcW w:w="6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3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CAN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통신 프로토콜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데이터 프레임 구조 설계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, Bus Topology,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비트 마스킹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/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시프트 연산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, DLC, Identifier, CRC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저수준 비트 연산</w:t>
            </w:r>
          </w:p>
        </w:tc>
        <w:tc>
          <w:tcPr>
            <w:tcW w:w="6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AND/OR/SHIFT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를 이용한 멀티 신호 비트 패킹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·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언패킹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, 64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비트 데이터 필드 완전 활용 설계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3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 xml:space="preserve">LabVIEW / 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계측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>SW</w:t>
            </w:r>
          </w:p>
        </w:tc>
        <w:tc>
          <w:tcPr>
            <w:tcW w:w="6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3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G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언어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, Formula Node, While Loop, Build/Index Array, Waveform Chart, Front Panel UI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설계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 xml:space="preserve">보안 </w:t>
            </w:r>
            <w:r>
              <w:rPr>
                <w:rFonts w:eastAsia="맑은 고딕" w:cs="맑은 고딕"/>
                <w:b/>
                <w:bCs/>
                <w:sz w:val="19"/>
                <w:szCs w:val="19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이상 탐지</w:t>
            </w:r>
          </w:p>
        </w:tc>
        <w:tc>
          <w:tcPr>
            <w:tcW w:w="6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CAN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취약점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(Spoofing·Sniffing·Injection)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분석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, Rate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기반 이상 탐지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자동 정지 메커니즘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3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데이터 타입 처리</w:t>
            </w:r>
          </w:p>
        </w:tc>
        <w:tc>
          <w:tcPr>
            <w:tcW w:w="6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FF3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정수형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(U16/U32) →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실수형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(DBL)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확장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스케일 변환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(×100/÷100),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오프셋 인코딩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(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음수 처리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9"/>
                <w:szCs w:val="19"/>
              </w:rPr>
              <w:t>프로젝트 리더십</w:t>
            </w:r>
          </w:p>
        </w:tc>
        <w:tc>
          <w:tcPr>
            <w:tcW w:w="6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 xml:space="preserve">팀장으로서 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>6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인 역할 분담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비트 맵 전체 설계 주도</w:t>
            </w:r>
            <w:r>
              <w:rPr>
                <w:rFonts w:eastAsia="맑은 고딕" w:cs="맑은 고딕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 w:val="false"/>
                <w:bCs w:val="false"/>
                <w:sz w:val="19"/>
                <w:szCs w:val="19"/>
              </w:rPr>
              <w:t>기본→응용 이중 구조 기획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8.2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팀장으로서 기여한 점 — 자소서 서술 포인트</w:t>
      </w:r>
    </w:p>
    <w:tbl>
      <w:tblPr>
        <w:tblW w:w="900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000"/>
      </w:tblGrid>
      <w:tr>
        <w:trPr/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0FE" w:val="clear"/>
          </w:tcPr>
          <w:p>
            <w:pPr>
              <w:pStyle w:val="Normal"/>
              <w:widowControl w:val="false"/>
              <w:spacing w:lineRule="exact" w:line="360"/>
              <w:rPr/>
            </w:pPr>
            <w:r>
              <w:rPr>
                <w:rFonts w:eastAsia="맑은 고딕" w:cs="맑은 고딕"/>
                <w:sz w:val="21"/>
                <w:szCs w:val="21"/>
              </w:rPr>
              <w:t xml:space="preserve">[ </w:t>
            </w:r>
            <w:r>
              <w:rPr>
                <w:rFonts w:ascii="맑은 고딕" w:hAnsi="맑은 고딕" w:cs="맑은 고딕"/>
                <w:sz w:val="21"/>
                <w:szCs w:val="21"/>
              </w:rPr>
              <w:t xml:space="preserve">자소서 활용 예시 문장 </w:t>
            </w:r>
            <w:r>
              <w:rPr>
                <w:rFonts w:eastAsia="맑은 고딕" w:cs="맑은 고딕"/>
                <w:sz w:val="21"/>
                <w:szCs w:val="21"/>
              </w:rPr>
              <w:t>] "</w:t>
            </w:r>
            <w:r>
              <w:rPr>
                <w:rFonts w:ascii="맑은 고딕" w:hAnsi="맑은 고딕" w:cs="맑은 고딕"/>
                <w:sz w:val="21"/>
                <w:szCs w:val="21"/>
              </w:rPr>
              <w:t xml:space="preserve">저는 </w:t>
            </w:r>
            <w:r>
              <w:rPr>
                <w:rFonts w:eastAsia="맑은 고딕" w:cs="맑은 고딕"/>
                <w:sz w:val="21"/>
                <w:szCs w:val="21"/>
              </w:rPr>
              <w:t xml:space="preserve">CAN </w:t>
            </w:r>
            <w:r>
              <w:rPr>
                <w:rFonts w:ascii="맑은 고딕" w:hAnsi="맑은 고딕" w:cs="맑은 고딕"/>
                <w:sz w:val="21"/>
                <w:szCs w:val="21"/>
              </w:rPr>
              <w:t>통신 프로젝트에서 팀장을 맡아</w:t>
            </w:r>
            <w:r>
              <w:rPr>
                <w:rFonts w:eastAsia="맑은 고딕" w:cs="맑은 고딕"/>
                <w:sz w:val="21"/>
                <w:szCs w:val="21"/>
              </w:rPr>
              <w:t>, 6</w:t>
            </w:r>
            <w:r>
              <w:rPr>
                <w:rFonts w:ascii="맑은 고딕" w:hAnsi="맑은 고딕" w:cs="맑은 고딕"/>
                <w:sz w:val="21"/>
                <w:szCs w:val="21"/>
              </w:rPr>
              <w:t xml:space="preserve">개 인체 생체신호를 </w:t>
            </w:r>
            <w:r>
              <w:rPr>
                <w:rFonts w:eastAsia="맑은 고딕" w:cs="맑은 고딕"/>
                <w:sz w:val="21"/>
                <w:szCs w:val="21"/>
              </w:rPr>
              <w:t>64</w:t>
            </w:r>
            <w:r>
              <w:rPr>
                <w:rFonts w:ascii="맑은 고딕" w:hAnsi="맑은 고딕" w:cs="맑은 고딕"/>
                <w:sz w:val="21"/>
                <w:szCs w:val="21"/>
              </w:rPr>
              <w:t xml:space="preserve">비트 </w:t>
            </w:r>
            <w:r>
              <w:rPr>
                <w:rFonts w:eastAsia="맑은 고딕" w:cs="맑은 고딕"/>
                <w:sz w:val="21"/>
                <w:szCs w:val="21"/>
              </w:rPr>
              <w:t xml:space="preserve">CAN </w:t>
            </w:r>
            <w:r>
              <w:rPr>
                <w:rFonts w:ascii="맑은 고딕" w:hAnsi="맑은 고딕" w:cs="맑은 고딕"/>
                <w:sz w:val="21"/>
                <w:szCs w:val="21"/>
              </w:rPr>
              <w:t>데이터 필드에 비트 경계 오버플로 없이 패킹하는 데이터 구조를 직접 설계하였습니다</w:t>
            </w:r>
            <w:r>
              <w:rPr>
                <w:rFonts w:eastAsia="맑은 고딕" w:cs="맑은 고딕"/>
                <w:sz w:val="21"/>
                <w:szCs w:val="21"/>
              </w:rPr>
              <w:t xml:space="preserve">. </w:t>
            </w:r>
            <w:r>
              <w:rPr>
                <w:rFonts w:ascii="맑은 고딕" w:hAnsi="맑은 고딕" w:cs="맑은 고딕"/>
                <w:sz w:val="21"/>
                <w:szCs w:val="21"/>
              </w:rPr>
              <w:t xml:space="preserve">팀원 </w:t>
            </w:r>
            <w:r>
              <w:rPr>
                <w:rFonts w:eastAsia="맑은 고딕" w:cs="맑은 고딕"/>
                <w:sz w:val="21"/>
                <w:szCs w:val="21"/>
              </w:rPr>
              <w:t>6</w:t>
            </w:r>
            <w:r>
              <w:rPr>
                <w:rFonts w:ascii="맑은 고딕" w:hAnsi="맑은 고딕" w:cs="맑은 고딕"/>
                <w:sz w:val="21"/>
                <w:szCs w:val="21"/>
              </w:rPr>
              <w:t>명의 강점을 파악하여 이론 분석</w:t>
            </w:r>
            <w:r>
              <w:rPr>
                <w:rFonts w:eastAsia="맑은 고딕" w:cs="맑은 고딕"/>
                <w:sz w:val="21"/>
                <w:szCs w:val="21"/>
              </w:rPr>
              <w:t xml:space="preserve">, LabVIEW UI, </w:t>
            </w:r>
            <w:r>
              <w:rPr>
                <w:rFonts w:ascii="맑은 고딕" w:hAnsi="맑은 고딕" w:cs="맑은 고딕"/>
                <w:sz w:val="21"/>
                <w:szCs w:val="21"/>
              </w:rPr>
              <w:t>보안 로직 등의 역할을 분담하였고</w:t>
            </w:r>
            <w:r>
              <w:rPr>
                <w:rFonts w:eastAsia="맑은 고딕" w:cs="맑은 고딕"/>
                <w:sz w:val="21"/>
                <w:szCs w:val="21"/>
              </w:rPr>
              <w:t xml:space="preserve">, </w:t>
            </w:r>
            <w:r>
              <w:rPr>
                <w:rFonts w:ascii="맑은 고딕" w:hAnsi="맑은 고딕" w:cs="맑은 고딕"/>
                <w:sz w:val="21"/>
                <w:szCs w:val="21"/>
              </w:rPr>
              <w:t>기본 기능 완성 후 실수형 데이터 처리와 음수 오프셋 인코딩을 추가한 응용 기능까지 구현 범위를 확장하여 우수상을 수상하는 성과를 달성하였습니다</w:t>
            </w:r>
            <w:r>
              <w:rPr>
                <w:rFonts w:eastAsia="맑은 고딕" w:cs="맑은 고딕"/>
                <w:sz w:val="21"/>
                <w:szCs w:val="21"/>
              </w:rPr>
              <w:t>."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 xml:space="preserve">구체적 기여 </w:t>
      </w:r>
      <w:r>
        <w:rPr>
          <w:rFonts w:eastAsia="맑은 고딕" w:cs="맑은 고딕"/>
          <w:sz w:val="22"/>
          <w:szCs w:val="22"/>
        </w:rPr>
        <w:t xml:space="preserve">#1 — </w:t>
      </w:r>
      <w:r>
        <w:rPr>
          <w:rFonts w:ascii="맑은 고딕" w:hAnsi="맑은 고딕" w:cs="맑은 고딕"/>
          <w:sz w:val="22"/>
          <w:szCs w:val="22"/>
        </w:rPr>
        <w:t>문제 해결</w:t>
      </w:r>
      <w:r>
        <w:rPr>
          <w:rFonts w:eastAsia="맑은 고딕" w:cs="맑은 고딕"/>
          <w:sz w:val="22"/>
          <w:szCs w:val="22"/>
        </w:rPr>
        <w:t>: 6</w:t>
      </w:r>
      <w:r>
        <w:rPr>
          <w:rFonts w:ascii="맑은 고딕" w:hAnsi="맑은 고딕" w:cs="맑은 고딕"/>
          <w:sz w:val="22"/>
          <w:szCs w:val="22"/>
        </w:rPr>
        <w:t xml:space="preserve">개 신호의 비트 크기 합이 </w:t>
      </w:r>
      <w:r>
        <w:rPr>
          <w:rFonts w:eastAsia="맑은 고딕" w:cs="맑은 고딕"/>
          <w:sz w:val="22"/>
          <w:szCs w:val="22"/>
        </w:rPr>
        <w:t>64</w:t>
      </w:r>
      <w:r>
        <w:rPr>
          <w:rFonts w:ascii="맑은 고딕" w:hAnsi="맑은 고딕" w:cs="맑은 고딕"/>
          <w:sz w:val="22"/>
          <w:szCs w:val="22"/>
        </w:rPr>
        <w:t>비트를 초과하지 않도록 각 신호의 표현 범위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해상도</w:t>
      </w:r>
      <w:r>
        <w:rPr>
          <w:rFonts w:eastAsia="맑은 고딕" w:cs="맑은 고딕"/>
          <w:sz w:val="22"/>
          <w:szCs w:val="22"/>
        </w:rPr>
        <w:t>)</w:t>
      </w:r>
      <w:r>
        <w:rPr>
          <w:rFonts w:ascii="맑은 고딕" w:hAnsi="맑은 고딕" w:cs="맑은 고딕"/>
          <w:sz w:val="22"/>
          <w:szCs w:val="22"/>
        </w:rPr>
        <w:t>와 비트 폭을 상호 조율하는 트레이드오프 결정을 수행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 xml:space="preserve">구체적 기여 </w:t>
      </w:r>
      <w:r>
        <w:rPr>
          <w:rFonts w:eastAsia="맑은 고딕" w:cs="맑은 고딕"/>
          <w:sz w:val="22"/>
          <w:szCs w:val="22"/>
        </w:rPr>
        <w:t xml:space="preserve">#2 — </w:t>
      </w:r>
      <w:r>
        <w:rPr>
          <w:rFonts w:ascii="맑은 고딕" w:hAnsi="맑은 고딕" w:cs="맑은 고딕"/>
          <w:sz w:val="22"/>
          <w:szCs w:val="22"/>
        </w:rPr>
        <w:t>기술 주도</w:t>
      </w:r>
      <w:r>
        <w:rPr>
          <w:rFonts w:eastAsia="맑은 고딕" w:cs="맑은 고딕"/>
          <w:sz w:val="22"/>
          <w:szCs w:val="22"/>
        </w:rPr>
        <w:t xml:space="preserve">: LabVIEW Formula Node </w:t>
      </w:r>
      <w:r>
        <w:rPr>
          <w:rFonts w:ascii="맑은 고딕" w:hAnsi="맑은 고딕" w:cs="맑은 고딕"/>
          <w:sz w:val="22"/>
          <w:szCs w:val="22"/>
        </w:rPr>
        <w:t>내 비트 연산 로직을 직접 작성하고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팀원들이 이해할 수 있도록 바이트</w:t>
      </w:r>
      <w:r>
        <w:rPr>
          <w:rFonts w:eastAsia="맑은 고딕" w:cs="맑은 고딕"/>
          <w:sz w:val="22"/>
          <w:szCs w:val="22"/>
        </w:rPr>
        <w:t>-</w:t>
      </w:r>
      <w:r>
        <w:rPr>
          <w:rFonts w:ascii="맑은 고딕" w:hAnsi="맑은 고딕" w:cs="맑은 고딕"/>
          <w:sz w:val="22"/>
          <w:szCs w:val="22"/>
        </w:rPr>
        <w:t>비트 매핑 테이블을 시각화하여 공유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 xml:space="preserve">구체적 기여 </w:t>
      </w:r>
      <w:r>
        <w:rPr>
          <w:rFonts w:eastAsia="맑은 고딕" w:cs="맑은 고딕"/>
          <w:sz w:val="22"/>
          <w:szCs w:val="22"/>
        </w:rPr>
        <w:t xml:space="preserve">#3 — </w:t>
      </w:r>
      <w:r>
        <w:rPr>
          <w:rFonts w:ascii="맑은 고딕" w:hAnsi="맑은 고딕" w:cs="맑은 고딕"/>
          <w:sz w:val="22"/>
          <w:szCs w:val="22"/>
        </w:rPr>
        <w:t>일정 관리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>기본 기능</w:t>
      </w:r>
      <w:r>
        <w:rPr>
          <w:rFonts w:eastAsia="맑은 고딕" w:cs="맑은 고딕"/>
          <w:sz w:val="22"/>
          <w:szCs w:val="22"/>
        </w:rPr>
        <w:t>(Tx/Rx/</w:t>
      </w:r>
      <w:r>
        <w:rPr>
          <w:rFonts w:ascii="맑은 고딕" w:hAnsi="맑은 고딕" w:cs="맑은 고딕"/>
          <w:sz w:val="22"/>
          <w:szCs w:val="22"/>
        </w:rPr>
        <w:t>모니터링</w:t>
      </w:r>
      <w:r>
        <w:rPr>
          <w:rFonts w:eastAsia="맑은 고딕" w:cs="맑은 고딕"/>
          <w:sz w:val="22"/>
          <w:szCs w:val="22"/>
        </w:rPr>
        <w:t>/</w:t>
      </w:r>
      <w:r>
        <w:rPr>
          <w:rFonts w:ascii="맑은 고딕" w:hAnsi="맑은 고딕" w:cs="맑은 고딕"/>
          <w:sz w:val="22"/>
          <w:szCs w:val="22"/>
        </w:rPr>
        <w:t>해킹감지</w:t>
      </w:r>
      <w:r>
        <w:rPr>
          <w:rFonts w:eastAsia="맑은 고딕" w:cs="맑은 고딕"/>
          <w:sz w:val="22"/>
          <w:szCs w:val="22"/>
        </w:rPr>
        <w:t xml:space="preserve">) </w:t>
      </w:r>
      <w:r>
        <w:rPr>
          <w:rFonts w:ascii="맑은 고딕" w:hAnsi="맑은 고딕" w:cs="맑은 고딕"/>
          <w:sz w:val="22"/>
          <w:szCs w:val="22"/>
        </w:rPr>
        <w:t>우선 완성 후 응용 기능 추가 구현으로 리스크를 관리하는 단계적 개발 전략 수립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ascii="맑은 고딕" w:hAnsi="맑은 고딕" w:cs="맑은 고딕"/>
          <w:sz w:val="22"/>
          <w:szCs w:val="22"/>
        </w:rPr>
        <w:t xml:space="preserve">구체적 기여 </w:t>
      </w:r>
      <w:r>
        <w:rPr>
          <w:rFonts w:eastAsia="맑은 고딕" w:cs="맑은 고딕"/>
          <w:sz w:val="22"/>
          <w:szCs w:val="22"/>
        </w:rPr>
        <w:t xml:space="preserve">#4 — </w:t>
      </w:r>
      <w:r>
        <w:rPr>
          <w:rFonts w:ascii="맑은 고딕" w:hAnsi="맑은 고딕" w:cs="맑은 고딕"/>
          <w:sz w:val="22"/>
          <w:szCs w:val="22"/>
        </w:rPr>
        <w:t>발표 리더십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 xml:space="preserve">이론 → 데이터 구조 → </w:t>
      </w:r>
      <w:r>
        <w:rPr>
          <w:rFonts w:eastAsia="맑은 고딕" w:cs="맑은 고딕"/>
          <w:sz w:val="22"/>
          <w:szCs w:val="22"/>
        </w:rPr>
        <w:t xml:space="preserve">LabVIEW </w:t>
      </w:r>
      <w:r>
        <w:rPr>
          <w:rFonts w:ascii="맑은 고딕" w:hAnsi="맑은 고딕" w:cs="맑은 고딕"/>
          <w:sz w:val="22"/>
          <w:szCs w:val="22"/>
        </w:rPr>
        <w:t>구현 → 시연의 명확한 스토리라인으로 발표 구조를 설계하여 심사위원의 이해도 향상에 기여</w:t>
      </w:r>
    </w:p>
    <w:p>
      <w:pPr>
        <w:pStyle w:val="Normal"/>
        <w:spacing w:before="0" w:after="120"/>
        <w:rPr/>
      </w:pPr>
      <w:r>
        <w:rPr/>
      </w:r>
    </w:p>
    <w:p>
      <w:pPr>
        <w:pStyle w:val="2"/>
        <w:spacing w:before="240" w:after="120"/>
        <w:rPr/>
      </w:pPr>
      <w:r>
        <w:rPr>
          <w:rFonts w:eastAsia="맑은 고딕" w:cs="맑은 고딕" w:ascii="맑은 고딕" w:hAnsi="맑은 고딕"/>
          <w:b/>
          <w:bCs/>
          <w:color w:val="2E4B8F"/>
          <w:sz w:val="28"/>
          <w:szCs w:val="28"/>
        </w:rPr>
        <w:t xml:space="preserve">8.3 </w:t>
      </w:r>
      <w:r>
        <w:rPr>
          <w:rFonts w:ascii="맑은 고딕" w:hAnsi="맑은 고딕" w:cs="맑은 고딕"/>
          <w:b/>
          <w:bCs/>
          <w:color w:val="2E4B8F"/>
          <w:sz w:val="28"/>
          <w:szCs w:val="28"/>
        </w:rPr>
        <w:t>예상 면접 질문 및 모범 답변 방향</w:t>
      </w:r>
    </w:p>
    <w:p>
      <w:pPr>
        <w:pStyle w:val="Normal"/>
        <w:spacing w:before="0" w:after="12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5799"/>
      </w:tblGrid>
      <w:tr>
        <w:trPr>
          <w:tblHeader w:val="true"/>
        </w:trPr>
        <w:tc>
          <w:tcPr>
            <w:tcW w:w="3200" w:type="dxa"/>
            <w:tcBorders>
              <w:top w:val="single" w:sz="8" w:space="0" w:color="2E4B8F"/>
              <w:left w:val="single" w:sz="8" w:space="0" w:color="2E4B8F"/>
              <w:bottom w:val="single" w:sz="8" w:space="0" w:color="2E4B8F"/>
              <w:right w:val="single" w:sz="8" w:space="0" w:color="2E4B8F"/>
            </w:tcBorders>
            <w:shd w:fill="2E4B8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0"/>
                <w:szCs w:val="20"/>
              </w:rPr>
              <w:t>예상 질문</w:t>
            </w:r>
          </w:p>
        </w:tc>
        <w:tc>
          <w:tcPr>
            <w:tcW w:w="5799" w:type="dxa"/>
            <w:tcBorders>
              <w:top w:val="single" w:sz="8" w:space="0" w:color="2E4B8F"/>
              <w:left w:val="single" w:sz="8" w:space="0" w:color="2E4B8F"/>
              <w:bottom w:val="single" w:sz="8" w:space="0" w:color="2E4B8F"/>
              <w:right w:val="single" w:sz="8" w:space="0" w:color="2E4B8F"/>
            </w:tcBorders>
            <w:shd w:fill="2E4B8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color w:val="FFFFFF"/>
                <w:sz w:val="20"/>
                <w:szCs w:val="20"/>
              </w:rPr>
              <w:t>모범 답변 방향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0FE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spacing w:lineRule="exact" w:line="340"/>
              <w:rPr/>
            </w:pPr>
            <w:r>
              <w:rPr>
                <w:rFonts w:eastAsia="맑은 고딕" w:cs="맑은 고딕"/>
                <w:b/>
                <w:bCs/>
                <w:color w:val="1F3864"/>
                <w:sz w:val="19"/>
                <w:szCs w:val="19"/>
              </w:rPr>
              <w:t xml:space="preserve">Q1. CAN </w:t>
            </w:r>
            <w:r>
              <w:rPr>
                <w:rFonts w:ascii="맑은 고딕" w:hAnsi="맑은 고딕" w:cs="맑은 고딕"/>
                <w:b/>
                <w:bCs/>
                <w:color w:val="1F3864"/>
                <w:sz w:val="19"/>
                <w:szCs w:val="19"/>
              </w:rPr>
              <w:t>통신에서 비트 마스킹을 사용한 이유가 무엇인가요</w:t>
            </w:r>
            <w:r>
              <w:rPr>
                <w:rFonts w:eastAsia="맑은 고딕" w:cs="맑은 고딕"/>
                <w:b/>
                <w:bCs/>
                <w:color w:val="1F3864"/>
                <w:sz w:val="19"/>
                <w:szCs w:val="19"/>
              </w:rPr>
              <w:t>?</w:t>
            </w:r>
          </w:p>
        </w:tc>
        <w:tc>
          <w:tcPr>
            <w:tcW w:w="5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FAFA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spacing w:lineRule="exact" w:line="340"/>
              <w:rPr/>
            </w:pP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CAN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데이터 필드는 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8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바이트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(64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비트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)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로 고정되어 있습니다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. 6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개 신호를 각각 별도 메시지로 전송하면 버스 부하가 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6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배 증가하므로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비트 마스킹과 시프트 연산으로 여러 신호를 하나의 프레임에 패킹하여 대역폭 효율을 극대화하였습니다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예를 들어 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LFT(10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비트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)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와 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HEM(19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비트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)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은 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byte0~byte3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에 걸쳐 배치되며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, byte1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하나에 두 신호의 비트가 공존합니다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이를 정확히 분리하려면 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AND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마스킹으로 불필요한 비트를 제거하고 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SHIFT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로 원하는 비트 위치를 맞추는 과정이 필수입니다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spacing w:lineRule="exact" w:line="340"/>
              <w:rPr/>
            </w:pPr>
            <w:r>
              <w:rPr>
                <w:rFonts w:eastAsia="맑은 고딕" w:cs="맑은 고딕"/>
                <w:b/>
                <w:bCs/>
                <w:color w:val="1F3864"/>
                <w:sz w:val="19"/>
                <w:szCs w:val="19"/>
              </w:rPr>
              <w:t xml:space="preserve">Q2. </w:t>
            </w:r>
            <w:r>
              <w:rPr>
                <w:rFonts w:ascii="맑은 고딕" w:hAnsi="맑은 고딕" w:cs="맑은 고딕"/>
                <w:b/>
                <w:bCs/>
                <w:color w:val="1F3864"/>
                <w:sz w:val="19"/>
                <w:szCs w:val="19"/>
              </w:rPr>
              <w:t xml:space="preserve">해킹 감지 로직에서 </w:t>
            </w:r>
            <w:r>
              <w:rPr>
                <w:rFonts w:eastAsia="맑은 고딕" w:cs="맑은 고딕"/>
                <w:b/>
                <w:bCs/>
                <w:color w:val="1F3864"/>
                <w:sz w:val="19"/>
                <w:szCs w:val="19"/>
              </w:rPr>
              <w:t xml:space="preserve">Rate </w:t>
            </w:r>
            <w:r>
              <w:rPr>
                <w:rFonts w:ascii="맑은 고딕" w:hAnsi="맑은 고딕" w:cs="맑은 고딕"/>
                <w:b/>
                <w:bCs/>
                <w:color w:val="1F3864"/>
                <w:sz w:val="19"/>
                <w:szCs w:val="19"/>
              </w:rPr>
              <w:t>기반 방식을 선택한 이유와 한계는</w:t>
            </w:r>
            <w:r>
              <w:rPr>
                <w:rFonts w:eastAsia="맑은 고딕" w:cs="맑은 고딕"/>
                <w:b/>
                <w:bCs/>
                <w:color w:val="1F3864"/>
                <w:sz w:val="19"/>
                <w:szCs w:val="19"/>
              </w:rPr>
              <w:t>?</w:t>
            </w:r>
          </w:p>
        </w:tc>
        <w:tc>
          <w:tcPr>
            <w:tcW w:w="5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spacing w:lineRule="exact" w:line="340"/>
              <w:rPr/>
            </w:pP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CAN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프로토콜은 메시지 인증 헤더가 없어 데이터 내용만으로 정상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/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위조를 판별하기 어렵습니다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반면 메시지 주입 공격은 반드시 비정상적인 빈도로 패킷을 전송하기 때문에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도착 시간 간격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(Rate)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을 모니터링하는 방식이 구현 간단성과 실시간성 면에서 효과적입니다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다만 동일 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Rate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를 유지하며 데이터만 조작하는 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Spoofing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은 탐지하지 못한다는 한계가 있으며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개선책으로는 신호 값의 정상 범위 검사를 추가하는 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Rule-based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방식이나 과거 패턴과 비교하는 통계적 이상 탐지 방법을 고려할 수 있습니다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0FE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spacing w:lineRule="exact" w:line="340"/>
              <w:rPr/>
            </w:pPr>
            <w:r>
              <w:rPr>
                <w:rFonts w:eastAsia="맑은 고딕" w:cs="맑은 고딕"/>
                <w:b/>
                <w:bCs/>
                <w:color w:val="1F3864"/>
                <w:sz w:val="19"/>
                <w:szCs w:val="19"/>
              </w:rPr>
              <w:t xml:space="preserve">Q3. </w:t>
            </w:r>
            <w:r>
              <w:rPr>
                <w:rFonts w:ascii="맑은 고딕" w:hAnsi="맑은 고딕" w:cs="맑은 고딕"/>
                <w:b/>
                <w:bCs/>
                <w:color w:val="1F3864"/>
                <w:sz w:val="19"/>
                <w:szCs w:val="19"/>
              </w:rPr>
              <w:t>응용 기능에서 음수 처리를 위해 오프셋 인코딩을 선택한 근거는</w:t>
            </w:r>
            <w:r>
              <w:rPr>
                <w:rFonts w:eastAsia="맑은 고딕" w:cs="맑은 고딕"/>
                <w:b/>
                <w:bCs/>
                <w:color w:val="1F3864"/>
                <w:sz w:val="19"/>
                <w:szCs w:val="19"/>
              </w:rPr>
              <w:t>?</w:t>
            </w:r>
          </w:p>
        </w:tc>
        <w:tc>
          <w:tcPr>
            <w:tcW w:w="5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FAFA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spacing w:lineRule="exact" w:line="340"/>
              <w:rPr/>
            </w:pP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CAN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데이터 필드의 비트는 부호 없는 정수로 패킹되므로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음수를 직접 표현할 수 없습니다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. 2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의 보수 방식은 비트 폭 전체를 할당해야 하는데 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STRESS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필드가 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10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비트로 제한되어 있어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간단한 오프셋 인코딩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(+100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가산 후 패킹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복원 시 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-100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차감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)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을 채택했습니다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이 방식은 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STRESS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범위를 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-100~+923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까지 표현할 수 있으며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송수신 양단에서 동일한 오프셋 값을 공유하면 별도의 비트 오버헤드 없이 음수를 처리할 수 있습니다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spacing w:lineRule="exact" w:line="340"/>
              <w:rPr/>
            </w:pPr>
            <w:r>
              <w:rPr>
                <w:rFonts w:eastAsia="맑은 고딕" w:cs="맑은 고딕"/>
                <w:b/>
                <w:bCs/>
                <w:color w:val="1F3864"/>
                <w:sz w:val="19"/>
                <w:szCs w:val="19"/>
              </w:rPr>
              <w:t xml:space="preserve">Q4. </w:t>
            </w:r>
            <w:r>
              <w:rPr>
                <w:rFonts w:ascii="맑은 고딕" w:hAnsi="맑은 고딕" w:cs="맑은 고딕"/>
                <w:b/>
                <w:bCs/>
                <w:color w:val="1F3864"/>
                <w:sz w:val="19"/>
                <w:szCs w:val="19"/>
              </w:rPr>
              <w:t>팀장으로서 갈등 상황이나 어려움이 있었다면</w:t>
            </w:r>
            <w:r>
              <w:rPr>
                <w:rFonts w:eastAsia="맑은 고딕" w:cs="맑은 고딕"/>
                <w:b/>
                <w:bCs/>
                <w:color w:val="1F3864"/>
                <w:sz w:val="19"/>
                <w:szCs w:val="19"/>
              </w:rPr>
              <w:t>?</w:t>
            </w:r>
          </w:p>
        </w:tc>
        <w:tc>
          <w:tcPr>
            <w:tcW w:w="5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spacing w:lineRule="exact" w:line="340"/>
              <w:rPr/>
            </w:pP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[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추정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]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적용 가능한 상황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: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비트 맵 설계 초기에 각 신호의 필요 비트 수를 협의하는 과정에서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특정 신호의 해상도를 높이면 다른 신호의 비트 폭이 줄어드는 트레이드오프 문제가 발생했습니다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이를 해결하기 위해 각 신호의 의료적 의미와 실제 측정 정밀도 요구사항을 기준으로 우선순위를 설정하고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팀원들과 공유하여 합의를 이끌어냈습니다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이 경험을 통해 기술적 결정은 데이터만큼 팀의 공감이 중요하다는 것을 배웠습니다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0FE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spacing w:lineRule="exact" w:line="340"/>
              <w:rPr/>
            </w:pPr>
            <w:r>
              <w:rPr>
                <w:rFonts w:eastAsia="맑은 고딕" w:cs="맑은 고딕"/>
                <w:b/>
                <w:bCs/>
                <w:color w:val="1F3864"/>
                <w:sz w:val="19"/>
                <w:szCs w:val="19"/>
              </w:rPr>
              <w:t>Q5. LabVIEW</w:t>
            </w:r>
            <w:r>
              <w:rPr>
                <w:rFonts w:ascii="맑은 고딕" w:hAnsi="맑은 고딕" w:cs="맑은 고딕"/>
                <w:b/>
                <w:bCs/>
                <w:color w:val="1F3864"/>
                <w:sz w:val="19"/>
                <w:szCs w:val="19"/>
              </w:rPr>
              <w:t>를 선택한 이유와</w:t>
            </w:r>
            <w:r>
              <w:rPr>
                <w:rFonts w:eastAsia="맑은 고딕" w:cs="맑은 고딕"/>
                <w:b/>
                <w:bCs/>
                <w:color w:val="1F3864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color w:val="1F3864"/>
                <w:sz w:val="19"/>
                <w:szCs w:val="19"/>
              </w:rPr>
              <w:t>다른 환경과의 차이점은</w:t>
            </w:r>
            <w:r>
              <w:rPr>
                <w:rFonts w:eastAsia="맑은 고딕" w:cs="맑은 고딕"/>
                <w:b/>
                <w:bCs/>
                <w:color w:val="1F3864"/>
                <w:sz w:val="19"/>
                <w:szCs w:val="19"/>
              </w:rPr>
              <w:t>?</w:t>
            </w:r>
          </w:p>
        </w:tc>
        <w:tc>
          <w:tcPr>
            <w:tcW w:w="5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FAFA" w:val="clear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Normal"/>
              <w:widowControl w:val="false"/>
              <w:spacing w:lineRule="exact" w:line="340"/>
              <w:rPr/>
            </w:pP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LabVIEW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는 데이터 플로우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(Data Flow)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패러다임을 기반으로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, UI(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프런트 패널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)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와 로직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(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블럭 다이어그램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)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을 동시에 시각적으로 설계할 수 있습니다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계측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제어 시스템 분야에서 산업 표준으로 활용되며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파형 차트와 게이지 등 시각화 위젯이 내장되어 있어 실시간 모니터링 구현이 빠릅니다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. C/Python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에 비해 하드웨어 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I/O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연결과 신호 처리 파이프라인 구성이 직관적이라는 장점이 있습니다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 xml:space="preserve">다만 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Formula Node</w:t>
            </w:r>
            <w:r>
              <w:rPr>
                <w:rFonts w:ascii="맑은 고딕" w:hAnsi="맑은 고딕" w:cs="맑은 고딕"/>
                <w:b w:val="false"/>
                <w:bCs w:val="false"/>
                <w:color w:val="000000"/>
                <w:sz w:val="19"/>
                <w:szCs w:val="19"/>
              </w:rPr>
              <w:t>를 제외한 일반 로직은 그래픽 배선 방식이라 복잡한 알고리즘에서 가독성이 떨어지는 단점도 있습니다</w:t>
            </w:r>
            <w:r>
              <w:rPr>
                <w:rFonts w:eastAsia="맑은 고딕" w:cs="맑은 고딕"/>
                <w:b w:val="false"/>
                <w:bCs w:val="false"/>
                <w:color w:val="000000"/>
                <w:sz w:val="19"/>
                <w:szCs w:val="19"/>
              </w:rPr>
              <w:t>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1"/>
        <w:spacing w:before="400" w:after="200"/>
        <w:rPr/>
      </w:pPr>
      <w:r>
        <w:rPr>
          <w:rFonts w:eastAsia="맑은 고딕" w:cs="맑은 고딕" w:ascii="맑은 고딕" w:hAnsi="맑은 고딕"/>
          <w:b/>
          <w:bCs/>
          <w:color w:val="1F3864"/>
          <w:sz w:val="36"/>
          <w:szCs w:val="36"/>
        </w:rPr>
        <w:t xml:space="preserve">9. </w:t>
      </w:r>
      <w:r>
        <w:rPr>
          <w:rFonts w:ascii="맑은 고딕" w:hAnsi="맑은 고딕" w:cs="맑은 고딕"/>
          <w:b/>
          <w:bCs/>
          <w:color w:val="1F3864"/>
          <w:sz w:val="36"/>
          <w:szCs w:val="36"/>
        </w:rPr>
        <w:t>보고서 정확도 향상을 위한 추가 질문</w:t>
      </w:r>
    </w:p>
    <w:p>
      <w:pPr>
        <w:pStyle w:val="Normal"/>
        <w:pBdr>
          <w:bottom w:val="single" w:sz="4" w:space="1" w:color="2E4B8F"/>
        </w:pBdr>
        <w:spacing w:before="0" w:after="160"/>
        <w:rPr/>
      </w:pPr>
      <w:r>
        <w:rPr/>
      </w:r>
    </w:p>
    <w:p>
      <w:pPr>
        <w:pStyle w:val="Normal"/>
        <w:spacing w:lineRule="exact" w:line="360" w:before="0" w:after="120"/>
        <w:rPr/>
      </w:pPr>
      <w:r>
        <w:rPr>
          <w:rFonts w:ascii="맑은 고딕" w:hAnsi="맑은 고딕" w:cs="맑은 고딕"/>
          <w:sz w:val="22"/>
          <w:szCs w:val="22"/>
        </w:rPr>
        <w:t xml:space="preserve">본 보고서는 제공된 발표 슬라이드와 </w:t>
      </w:r>
      <w:r>
        <w:rPr>
          <w:rFonts w:eastAsia="맑은 고딕" w:cs="맑은 고딕"/>
          <w:sz w:val="22"/>
          <w:szCs w:val="22"/>
        </w:rPr>
        <w:t xml:space="preserve">LabVIEW </w:t>
      </w:r>
      <w:r>
        <w:rPr>
          <w:rFonts w:ascii="맑은 고딕" w:hAnsi="맑은 고딕" w:cs="맑은 고딕"/>
          <w:sz w:val="22"/>
          <w:szCs w:val="22"/>
        </w:rPr>
        <w:t>캡처 화면만을 기반으로 작성되었습니다</w:t>
      </w:r>
      <w:r>
        <w:rPr>
          <w:rFonts w:eastAsia="맑은 고딕" w:cs="맑은 고딕"/>
          <w:sz w:val="22"/>
          <w:szCs w:val="22"/>
        </w:rPr>
        <w:t xml:space="preserve">. </w:t>
      </w:r>
      <w:r>
        <w:rPr>
          <w:rFonts w:ascii="맑은 고딕" w:hAnsi="맑은 고딕" w:cs="맑은 고딕"/>
          <w:sz w:val="22"/>
          <w:szCs w:val="22"/>
        </w:rPr>
        <w:t>아래 정보를 추가로 제공해 주시면 보고서의 정확도를 높일 수 있습니다</w:t>
      </w:r>
      <w:r>
        <w:rPr>
          <w:rFonts w:eastAsia="맑은 고딕" w:cs="맑은 고딕"/>
          <w:sz w:val="22"/>
          <w:szCs w:val="22"/>
        </w:rPr>
        <w:t>:</w:t>
      </w:r>
    </w:p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Q1. </w:t>
      </w:r>
      <w:r>
        <w:rPr>
          <w:rFonts w:ascii="맑은 고딕" w:hAnsi="맑은 고딕" w:cs="맑은 고딕"/>
          <w:sz w:val="22"/>
          <w:szCs w:val="22"/>
        </w:rPr>
        <w:t xml:space="preserve">팀원 </w:t>
      </w:r>
      <w:r>
        <w:rPr>
          <w:rFonts w:eastAsia="맑은 고딕" w:cs="맑은 고딕"/>
          <w:sz w:val="22"/>
          <w:szCs w:val="22"/>
        </w:rPr>
        <w:t>6</w:t>
      </w:r>
      <w:r>
        <w:rPr>
          <w:rFonts w:ascii="맑은 고딕" w:hAnsi="맑은 고딕" w:cs="맑은 고딕"/>
          <w:sz w:val="22"/>
          <w:szCs w:val="22"/>
        </w:rPr>
        <w:t>명의 실제 역할 분담이 기억나시나요</w:t>
      </w:r>
      <w:r>
        <w:rPr>
          <w:rFonts w:eastAsia="맑은 고딕" w:cs="맑은 고딕"/>
          <w:sz w:val="22"/>
          <w:szCs w:val="22"/>
        </w:rPr>
        <w:t>? (</w:t>
      </w:r>
      <w:r>
        <w:rPr>
          <w:rFonts w:ascii="맑은 고딕" w:hAnsi="맑은 고딕" w:cs="맑은 고딕"/>
          <w:sz w:val="22"/>
          <w:szCs w:val="22"/>
        </w:rPr>
        <w:t>재영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준헌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성윤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유정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도헌 각각의 담당 파트</w:t>
      </w:r>
      <w:r>
        <w:rPr>
          <w:rFonts w:eastAsia="맑은 고딕" w:cs="맑은 고딕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Q2. </w:t>
      </w:r>
      <w:r>
        <w:rPr>
          <w:rFonts w:ascii="맑은 고딕" w:hAnsi="맑은 고딕" w:cs="맑은 고딕"/>
          <w:sz w:val="22"/>
          <w:szCs w:val="22"/>
        </w:rPr>
        <w:t>본인</w:t>
      </w:r>
      <w:r>
        <w:rPr>
          <w:rFonts w:eastAsia="맑은 고딕" w:cs="맑은 고딕"/>
          <w:sz w:val="22"/>
          <w:szCs w:val="22"/>
        </w:rPr>
        <w:t>(</w:t>
      </w:r>
      <w:r>
        <w:rPr>
          <w:rFonts w:ascii="맑은 고딕" w:hAnsi="맑은 고딕" w:cs="맑은 고딕"/>
          <w:sz w:val="22"/>
          <w:szCs w:val="22"/>
        </w:rPr>
        <w:t>채언</w:t>
      </w:r>
      <w:r>
        <w:rPr>
          <w:rFonts w:eastAsia="맑은 고딕" w:cs="맑은 고딕"/>
          <w:sz w:val="22"/>
          <w:szCs w:val="22"/>
        </w:rPr>
        <w:t>)</w:t>
      </w:r>
      <w:r>
        <w:rPr>
          <w:rFonts w:ascii="맑은 고딕" w:hAnsi="맑은 고딕" w:cs="맑은 고딕"/>
          <w:sz w:val="22"/>
          <w:szCs w:val="22"/>
        </w:rPr>
        <w:t xml:space="preserve">이 직접 구현한 </w:t>
      </w:r>
      <w:r>
        <w:rPr>
          <w:rFonts w:eastAsia="맑은 고딕" w:cs="맑은 고딕"/>
          <w:sz w:val="22"/>
          <w:szCs w:val="22"/>
        </w:rPr>
        <w:t xml:space="preserve">LabVIEW </w:t>
      </w:r>
      <w:r>
        <w:rPr>
          <w:rFonts w:ascii="맑은 고딕" w:hAnsi="맑은 고딕" w:cs="맑은 고딕"/>
          <w:sz w:val="22"/>
          <w:szCs w:val="22"/>
        </w:rPr>
        <w:t>로직의 범위가 어디까지인지 확인 가능한가요</w:t>
      </w:r>
      <w:r>
        <w:rPr>
          <w:rFonts w:eastAsia="맑은 고딕" w:cs="맑은 고딕"/>
          <w:sz w:val="22"/>
          <w:szCs w:val="22"/>
        </w:rPr>
        <w:t>? (Tx</w:t>
      </w:r>
      <w:r>
        <w:rPr>
          <w:rFonts w:ascii="맑은 고딕" w:hAnsi="맑은 고딕" w:cs="맑은 고딕"/>
          <w:sz w:val="22"/>
          <w:szCs w:val="22"/>
        </w:rPr>
        <w:t>만</w:t>
      </w:r>
      <w:r>
        <w:rPr>
          <w:rFonts w:eastAsia="맑은 고딕" w:cs="맑은 고딕"/>
          <w:sz w:val="22"/>
          <w:szCs w:val="22"/>
        </w:rPr>
        <w:t>? Rx</w:t>
      </w:r>
      <w:r>
        <w:rPr>
          <w:rFonts w:ascii="맑은 고딕" w:hAnsi="맑은 고딕" w:cs="맑은 고딕"/>
          <w:sz w:val="22"/>
          <w:szCs w:val="22"/>
        </w:rPr>
        <w:t>도</w:t>
      </w:r>
      <w:r>
        <w:rPr>
          <w:rFonts w:eastAsia="맑은 고딕" w:cs="맑은 고딕"/>
          <w:sz w:val="22"/>
          <w:szCs w:val="22"/>
        </w:rPr>
        <w:t xml:space="preserve">? </w:t>
      </w:r>
      <w:r>
        <w:rPr>
          <w:rFonts w:ascii="맑은 고딕" w:hAnsi="맑은 고딕" w:cs="맑은 고딕"/>
          <w:sz w:val="22"/>
          <w:szCs w:val="22"/>
        </w:rPr>
        <w:t>해킹 감지도</w:t>
      </w:r>
      <w:r>
        <w:rPr>
          <w:rFonts w:eastAsia="맑은 고딕" w:cs="맑은 고딕"/>
          <w:sz w:val="22"/>
          <w:szCs w:val="22"/>
        </w:rPr>
        <w:t>?)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Q3. </w:t>
      </w:r>
      <w:r>
        <w:rPr>
          <w:rFonts w:ascii="맑은 고딕" w:hAnsi="맑은 고딕" w:cs="맑은 고딕"/>
          <w:sz w:val="22"/>
          <w:szCs w:val="22"/>
        </w:rPr>
        <w:t>프로젝트 진행 중 가장 어려웠던 기술적 문제나 에피소드가 있으신가요</w:t>
      </w:r>
      <w:r>
        <w:rPr>
          <w:rFonts w:eastAsia="맑은 고딕" w:cs="맑은 고딕"/>
          <w:sz w:val="22"/>
          <w:szCs w:val="22"/>
        </w:rPr>
        <w:t>? (</w:t>
      </w:r>
      <w:r>
        <w:rPr>
          <w:rFonts w:ascii="맑은 고딕" w:hAnsi="맑은 고딕" w:cs="맑은 고딕"/>
          <w:sz w:val="22"/>
          <w:szCs w:val="22"/>
        </w:rPr>
        <w:t>자소서</w:t>
      </w:r>
      <w:r>
        <w:rPr>
          <w:rFonts w:eastAsia="맑은 고딕" w:cs="맑은 고딕"/>
          <w:sz w:val="22"/>
          <w:szCs w:val="22"/>
        </w:rPr>
        <w:t>/</w:t>
      </w:r>
      <w:r>
        <w:rPr>
          <w:rFonts w:ascii="맑은 고딕" w:hAnsi="맑은 고딕" w:cs="맑은 고딕"/>
          <w:sz w:val="22"/>
          <w:szCs w:val="22"/>
        </w:rPr>
        <w:t>면접 스토리텔링에 활용 가능</w:t>
      </w:r>
      <w:r>
        <w:rPr>
          <w:rFonts w:eastAsia="맑은 고딕" w:cs="맑은 고딕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Q4. </w:t>
      </w:r>
      <w:r>
        <w:rPr>
          <w:rFonts w:ascii="맑은 고딕" w:hAnsi="맑은 고딕" w:cs="맑은 고딕"/>
          <w:sz w:val="22"/>
          <w:szCs w:val="22"/>
        </w:rPr>
        <w:t>응용 기능의 신호 실수 범위 설정 근거가 있나요</w:t>
      </w:r>
      <w:r>
        <w:rPr>
          <w:rFonts w:eastAsia="맑은 고딕" w:cs="맑은 고딕"/>
          <w:sz w:val="22"/>
          <w:szCs w:val="22"/>
        </w:rPr>
        <w:t>? (</w:t>
      </w:r>
      <w:r>
        <w:rPr>
          <w:rFonts w:ascii="맑은 고딕" w:hAnsi="맑은 고딕" w:cs="맑은 고딕"/>
          <w:sz w:val="22"/>
          <w:szCs w:val="22"/>
        </w:rPr>
        <w:t>예</w:t>
      </w:r>
      <w:r>
        <w:rPr>
          <w:rFonts w:eastAsia="맑은 고딕" w:cs="맑은 고딕"/>
          <w:sz w:val="22"/>
          <w:szCs w:val="22"/>
        </w:rPr>
        <w:t xml:space="preserve">: </w:t>
      </w:r>
      <w:r>
        <w:rPr>
          <w:rFonts w:ascii="맑은 고딕" w:hAnsi="맑은 고딕" w:cs="맑은 고딕"/>
          <w:sz w:val="22"/>
          <w:szCs w:val="22"/>
        </w:rPr>
        <w:t>실제 의료 정상 참고치를 참조했는지</w:t>
      </w:r>
      <w:r>
        <w:rPr>
          <w:rFonts w:eastAsia="맑은 고딕" w:cs="맑은 고딕"/>
          <w:sz w:val="22"/>
          <w:szCs w:val="22"/>
        </w:rPr>
        <w:t>?)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Q5. </w:t>
      </w:r>
      <w:r>
        <w:rPr>
          <w:rFonts w:ascii="맑은 고딕" w:hAnsi="맑은 고딕" w:cs="맑은 고딕"/>
          <w:sz w:val="22"/>
          <w:szCs w:val="22"/>
        </w:rPr>
        <w:t>우수상 수상 시 심사위원의 피드백이나 특별히 언급된 강점이 있었나요</w:t>
      </w:r>
      <w:r>
        <w:rPr>
          <w:rFonts w:eastAsia="맑은 고딕" w:cs="맑은 고딕"/>
          <w:sz w:val="22"/>
          <w:szCs w:val="22"/>
        </w:rPr>
        <w:t>?</w:t>
      </w:r>
    </w:p>
    <w:p>
      <w:pPr>
        <w:pStyle w:val="ListParagraph"/>
        <w:numPr>
          <w:ilvl w:val="0"/>
          <w:numId w:val="1"/>
        </w:numPr>
        <w:spacing w:lineRule="exact" w:line="340" w:before="0" w:after="80"/>
        <w:rPr/>
      </w:pPr>
      <w:r>
        <w:rPr>
          <w:rFonts w:eastAsia="맑은 고딕" w:cs="맑은 고딕"/>
          <w:sz w:val="22"/>
          <w:szCs w:val="22"/>
        </w:rPr>
        <w:t xml:space="preserve">Q6. </w:t>
      </w:r>
      <w:r>
        <w:rPr>
          <w:rFonts w:ascii="맑은 고딕" w:hAnsi="맑은 고딕" w:cs="맑은 고딕"/>
          <w:sz w:val="22"/>
          <w:szCs w:val="22"/>
        </w:rPr>
        <w:t xml:space="preserve">발표 날짜가 </w:t>
      </w:r>
      <w:r>
        <w:rPr>
          <w:rFonts w:eastAsia="맑은 고딕" w:cs="맑은 고딕"/>
          <w:sz w:val="22"/>
          <w:szCs w:val="22"/>
        </w:rPr>
        <w:t>2024</w:t>
      </w:r>
      <w:r>
        <w:rPr>
          <w:rFonts w:ascii="맑은 고딕" w:hAnsi="맑은 고딕" w:cs="맑은 고딕"/>
          <w:sz w:val="22"/>
          <w:szCs w:val="22"/>
        </w:rPr>
        <w:t xml:space="preserve">년 </w:t>
      </w:r>
      <w:r>
        <w:rPr>
          <w:rFonts w:eastAsia="맑은 고딕" w:cs="맑은 고딕"/>
          <w:sz w:val="22"/>
          <w:szCs w:val="22"/>
        </w:rPr>
        <w:t>12</w:t>
      </w:r>
      <w:r>
        <w:rPr>
          <w:rFonts w:ascii="맑은 고딕" w:hAnsi="맑은 고딕" w:cs="맑은 고딕"/>
          <w:sz w:val="22"/>
          <w:szCs w:val="22"/>
        </w:rPr>
        <w:t>월 중 언제였는지</w:t>
      </w:r>
      <w:r>
        <w:rPr>
          <w:rFonts w:eastAsia="맑은 고딕" w:cs="맑은 고딕"/>
          <w:sz w:val="22"/>
          <w:szCs w:val="22"/>
        </w:rPr>
        <w:t xml:space="preserve">, </w:t>
      </w:r>
      <w:r>
        <w:rPr>
          <w:rFonts w:ascii="맑은 고딕" w:hAnsi="맑은 고딕" w:cs="맑은 고딕"/>
          <w:sz w:val="22"/>
          <w:szCs w:val="22"/>
        </w:rPr>
        <w:t>그리고 수업명</w:t>
      </w:r>
      <w:r>
        <w:rPr>
          <w:rFonts w:eastAsia="맑은 고딕" w:cs="맑은 고딕"/>
          <w:sz w:val="22"/>
          <w:szCs w:val="22"/>
        </w:rPr>
        <w:t>/</w:t>
      </w:r>
      <w:r>
        <w:rPr>
          <w:rFonts w:ascii="맑은 고딕" w:hAnsi="맑은 고딕" w:cs="맑은 고딕"/>
          <w:sz w:val="22"/>
          <w:szCs w:val="22"/>
        </w:rPr>
        <w:t>교수명이 기억나신다면 기재 가능한가요</w:t>
      </w:r>
      <w:r>
        <w:rPr>
          <w:rFonts w:eastAsia="맑은 고딕" w:cs="맑은 고딕"/>
          <w:sz w:val="22"/>
          <w:szCs w:val="22"/>
        </w:rPr>
        <w:t>?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pBdr>
          <w:top w:val="single" w:sz="4" w:space="4" w:color="2E4B8F"/>
        </w:pBdr>
        <w:spacing w:before="200" w:after="100"/>
        <w:rPr/>
      </w:pPr>
      <w:r>
        <w:rPr>
          <w:rFonts w:ascii="맑은 고딕" w:hAnsi="맑은 고딕" w:cs="맑은 고딕"/>
          <w:i/>
          <w:iCs/>
          <w:color w:val="666666"/>
          <w:sz w:val="17"/>
          <w:szCs w:val="17"/>
        </w:rPr>
        <w:t>본 보고서는 실제 프로젝트 자료를 기반으로 작성된 복원 문서입니다</w:t>
      </w:r>
      <w:r>
        <w:rPr>
          <w:rFonts w:eastAsia="맑은 고딕" w:cs="맑은 고딕"/>
          <w:i/>
          <w:iCs/>
          <w:color w:val="666666"/>
          <w:sz w:val="17"/>
          <w:szCs w:val="17"/>
        </w:rPr>
        <w:t>. [</w:t>
      </w:r>
      <w:r>
        <w:rPr>
          <w:rFonts w:ascii="맑은 고딕" w:hAnsi="맑은 고딕" w:cs="맑은 고딕"/>
          <w:i/>
          <w:iCs/>
          <w:color w:val="666666"/>
          <w:sz w:val="17"/>
          <w:szCs w:val="17"/>
        </w:rPr>
        <w:t>추정</w:t>
      </w:r>
      <w:r>
        <w:rPr>
          <w:rFonts w:eastAsia="맑은 고딕" w:cs="맑은 고딕"/>
          <w:i/>
          <w:iCs/>
          <w:color w:val="666666"/>
          <w:sz w:val="17"/>
          <w:szCs w:val="17"/>
        </w:rPr>
        <w:t xml:space="preserve">] </w:t>
      </w:r>
      <w:r>
        <w:rPr>
          <w:rFonts w:ascii="맑은 고딕" w:hAnsi="맑은 고딕" w:cs="맑은 고딕"/>
          <w:i/>
          <w:iCs/>
          <w:color w:val="666666"/>
          <w:sz w:val="17"/>
          <w:szCs w:val="17"/>
        </w:rPr>
        <w:t xml:space="preserve">태그가 없는 내용은 발표 슬라이드 및 </w:t>
      </w:r>
      <w:r>
        <w:rPr>
          <w:rFonts w:eastAsia="맑은 고딕" w:cs="맑은 고딕"/>
          <w:i/>
          <w:iCs/>
          <w:color w:val="666666"/>
          <w:sz w:val="17"/>
          <w:szCs w:val="17"/>
        </w:rPr>
        <w:t xml:space="preserve">LabVIEW </w:t>
      </w:r>
      <w:r>
        <w:rPr>
          <w:rFonts w:ascii="맑은 고딕" w:hAnsi="맑은 고딕" w:cs="맑은 고딕"/>
          <w:i/>
          <w:iCs/>
          <w:color w:val="666666"/>
          <w:sz w:val="17"/>
          <w:szCs w:val="17"/>
        </w:rPr>
        <w:t>캡처 화면에서 직접 확인된 사실 기반 정보입니다</w:t>
      </w:r>
      <w:r>
        <w:rPr>
          <w:rFonts w:eastAsia="맑은 고딕" w:cs="맑은 고딕"/>
          <w:i/>
          <w:iCs/>
          <w:color w:val="666666"/>
          <w:sz w:val="17"/>
          <w:szCs w:val="17"/>
        </w:rPr>
        <w:t>.</w:t>
      </w:r>
    </w:p>
    <w:sectPr>
      <w:headerReference w:type="default" r:id="rId2"/>
      <w:footerReference w:type="default" r:id="rId3"/>
      <w:type w:val="nextPage"/>
      <w:pgSz w:w="11906" w:h="16838"/>
      <w:pgMar w:left="1440" w:right="126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01"/>
    <w:family w:val="roman"/>
    <w:pitch w:val="variable"/>
  </w:font>
  <w:font w:name="맑은 고딕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CCCCC"/>
      </w:pBdr>
      <w:spacing w:before="80" w:after="0"/>
      <w:jc w:val="center"/>
      <w:rPr/>
    </w:pPr>
    <w:r>
      <w:rPr>
        <w:rFonts w:ascii="맑은 고딕" w:hAnsi="맑은 고딕" w:cs="맑은 고딕"/>
        <w:color w:val="888888"/>
        <w:sz w:val="16"/>
        <w:szCs w:val="16"/>
      </w:rPr>
      <w:t>취업 포트폴리오용 프로젝트 복원 보고서</w:t>
    </w:r>
    <w:r>
      <w:rPr>
        <w:sz w:val="16"/>
        <w:szCs w:val="16"/>
      </w:rPr>
      <w:t xml:space="preserve">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4B8F"/>
      </w:pBdr>
      <w:spacing w:before="0" w:after="120"/>
      <w:jc w:val="left"/>
      <w:rPr/>
    </w:pPr>
    <w:r>
      <w:rPr>
        <w:rFonts w:eastAsia="맑은 고딕" w:cs="맑은 고딕"/>
        <w:color w:val="2E4B8F"/>
        <w:sz w:val="18"/>
        <w:szCs w:val="18"/>
      </w:rPr>
      <w:t xml:space="preserve">CAN </w:t>
    </w:r>
    <w:r>
      <w:rPr>
        <w:rFonts w:ascii="맑은 고딕" w:hAnsi="맑은 고딕" w:cs="맑은 고딕"/>
        <w:color w:val="2E4B8F"/>
        <w:sz w:val="18"/>
        <w:szCs w:val="18"/>
      </w:rPr>
      <w:t>통신 프로젝트 복원 보고서</w:t>
    </w:r>
    <w:r>
      <w:rPr>
        <w:rFonts w:ascii="맑은 고딕" w:hAnsi="맑은 고딕" w:cs="맑은 고딕"/>
        <w:color w:val="888888"/>
        <w:sz w:val="18"/>
        <w:szCs w:val="18"/>
      </w:rPr>
      <w:t xml:space="preserve">   </w:t>
    </w:r>
    <w:r>
      <w:rPr>
        <w:rFonts w:eastAsia="맑은 고딕" w:cs="맑은 고딕"/>
        <w:color w:val="888888"/>
        <w:sz w:val="18"/>
        <w:szCs w:val="18"/>
      </w:rPr>
      <w:t xml:space="preserve">|   </w:t>
    </w:r>
    <w:r>
      <w:rPr>
        <w:rFonts w:ascii="맑은 고딕" w:hAnsi="맑은 고딕" w:cs="맑은 고딕"/>
        <w:color w:val="888888"/>
        <w:sz w:val="18"/>
        <w:szCs w:val="18"/>
      </w:rPr>
      <w:t>뽀띠</w:t>
    </w:r>
    <w:r>
      <w:rPr>
        <w:rFonts w:eastAsia="맑은 고딕" w:cs="맑은 고딕"/>
        <w:color w:val="888888"/>
        <w:sz w:val="18"/>
        <w:szCs w:val="18"/>
      </w:rPr>
      <w:t>5</w:t>
    </w:r>
    <w:r>
      <w:rPr>
        <w:rFonts w:ascii="맑은 고딕" w:hAnsi="맑은 고딕" w:cs="맑은 고딕"/>
        <w:color w:val="888888"/>
        <w:sz w:val="18"/>
        <w:szCs w:val="18"/>
      </w:rPr>
      <w:t xml:space="preserve">조 </w:t>
    </w:r>
    <w:r>
      <w:rPr>
        <w:rFonts w:eastAsia="맑은 고딕" w:cs="맑은 고딕"/>
        <w:color w:val="888888"/>
        <w:sz w:val="18"/>
        <w:szCs w:val="18"/>
      </w:rPr>
      <w:t>/ CAN</w:t>
    </w:r>
    <w:r>
      <w:rPr>
        <w:rFonts w:ascii="맑은 고딕" w:hAnsi="맑은 고딕" w:cs="맑은 고딕"/>
        <w:color w:val="888888"/>
        <w:sz w:val="18"/>
        <w:szCs w:val="18"/>
      </w:rPr>
      <w:t>통신</w:t>
    </w:r>
    <w:r>
      <w:rPr>
        <w:rFonts w:eastAsia="맑은 고딕" w:cs="맑은 고딕"/>
        <w:color w:val="888888"/>
        <w:sz w:val="18"/>
        <w:szCs w:val="18"/>
      </w:rPr>
      <w:t>·</w:t>
    </w:r>
    <w:r>
      <w:rPr>
        <w:rFonts w:ascii="맑은 고딕" w:hAnsi="맑은 고딕" w:cs="맑은 고딕"/>
        <w:color w:val="888888"/>
        <w:sz w:val="18"/>
        <w:szCs w:val="18"/>
      </w:rPr>
      <w:t xml:space="preserve">프로젝트과제 </w:t>
    </w:r>
    <w:r>
      <w:rPr>
        <w:rFonts w:eastAsia="맑은 고딕" w:cs="맑은 고딕"/>
        <w:color w:val="888888"/>
        <w:sz w:val="18"/>
        <w:szCs w:val="18"/>
      </w:rPr>
      <w:t>/ 2024.12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90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맑은 고딕"/>
        <w:sz w:val="22"/>
        <w:szCs w:val="22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  <w:spacing w:before="0" w:after="0"/>
      <w:jc w:val="left"/>
    </w:pPr>
    <w:rPr>
      <w:rFonts w:ascii="맑은 고딕" w:hAnsi="맑은 고딕" w:eastAsia="맑은 고딕" w:cs="맑은 고딕"/>
      <w:color w:val="auto"/>
      <w:kern w:val="0"/>
      <w:sz w:val="22"/>
      <w:szCs w:val="22"/>
      <w:lang w:val="en-US" w:eastAsia="ko-KR" w:bidi="hi-IN"/>
    </w:rPr>
  </w:style>
  <w:style w:type="paragraph" w:styleId="1">
    <w:name w:val="Heading 1"/>
    <w:basedOn w:val="Style11"/>
    <w:qFormat/>
    <w:pPr>
      <w:pBdr>
        <w:bottom w:val="single" w:sz="6" w:space="4" w:color="1F3864"/>
      </w:pBdr>
      <w:spacing w:before="400" w:after="200"/>
      <w:outlineLvl w:val="0"/>
    </w:pPr>
    <w:rPr>
      <w:rFonts w:ascii="맑은 고딕" w:hAnsi="맑은 고딕" w:eastAsia="맑은 고딕" w:cs="맑은 고딕"/>
      <w:b/>
      <w:bCs/>
      <w:color w:val="1F3864"/>
      <w:sz w:val="36"/>
      <w:szCs w:val="36"/>
    </w:rPr>
  </w:style>
  <w:style w:type="paragraph" w:styleId="2">
    <w:name w:val="Heading 2"/>
    <w:basedOn w:val="Style11"/>
    <w:qFormat/>
    <w:pPr>
      <w:spacing w:before="280" w:after="140"/>
      <w:outlineLvl w:val="1"/>
    </w:pPr>
    <w:rPr>
      <w:rFonts w:ascii="맑은 고딕" w:hAnsi="맑은 고딕" w:eastAsia="맑은 고딕" w:cs="맑은 고딕"/>
      <w:b/>
      <w:bCs/>
      <w:color w:val="2E4B8F"/>
      <w:sz w:val="28"/>
      <w:szCs w:val="28"/>
    </w:rPr>
  </w:style>
  <w:style w:type="paragraph" w:styleId="3">
    <w:name w:val="Heading 3"/>
    <w:basedOn w:val="Style11"/>
    <w:qFormat/>
    <w:pPr>
      <w:spacing w:before="200" w:after="100"/>
      <w:outlineLvl w:val="2"/>
    </w:pPr>
    <w:rPr>
      <w:rFonts w:ascii="맑은 고딕" w:hAnsi="맑은 고딕" w:eastAsia="맑은 고딕" w:cs="맑은 고딕"/>
      <w:b/>
      <w:bCs/>
      <w:color w:val="1F5C8B"/>
      <w:sz w:val="24"/>
      <w:szCs w:val="24"/>
    </w:rPr>
  </w:style>
  <w:style w:type="paragraph" w:styleId="4">
    <w:name w:val="Heading 4"/>
    <w:basedOn w:val="Style11"/>
    <w:qFormat/>
    <w:pPr/>
    <w:rPr>
      <w:i/>
      <w:iCs/>
      <w:color w:val="2E74B5"/>
    </w:rPr>
  </w:style>
  <w:style w:type="paragraph" w:styleId="5">
    <w:name w:val="Heading 5"/>
    <w:basedOn w:val="Style11"/>
    <w:qFormat/>
    <w:pPr/>
    <w:rPr>
      <w:color w:val="2E74B5"/>
    </w:rPr>
  </w:style>
  <w:style w:type="paragraph" w:styleId="6">
    <w:name w:val="Heading 6"/>
    <w:basedOn w:val="Style11"/>
    <w:qFormat/>
    <w:pPr/>
    <w:rPr>
      <w:color w:val="1F4D78"/>
    </w:rPr>
  </w:style>
  <w:style w:type="character" w:styleId="Style8">
    <w:name w:val="인터넷 링크"/>
    <w:uiPriority w:val="99"/>
    <w:unhideWhenUsed/>
    <w:rPr>
      <w:color w:val="0563C1"/>
      <w:u w:val="single"/>
    </w:rPr>
  </w:style>
  <w:style w:type="character" w:styleId="Style9">
    <w:name w:val="각주 기호"/>
    <w:uiPriority w:val="99"/>
    <w:semiHidden/>
    <w:unhideWhenUsed/>
    <w:qFormat/>
    <w:rPr>
      <w:vertAlign w:val="superscript"/>
    </w:rPr>
  </w:style>
  <w:style w:type="character" w:styleId="Style10">
    <w:name w:val="각주 기준 위치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11">
    <w:name w:val="제목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Noto Sans CJK KR" w:cs="Lohit Devanagari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12"/>
    <w:pPr/>
    <w:rPr>
      <w:rFonts w:cs="Lohit Devanagari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4">
    <w:name w:val="색인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Style11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맑은 고딕" w:hAnsi="맑은 고딕" w:eastAsia="맑은 고딕" w:cs="맑은 고딕"/>
      <w:b/>
      <w:bCs/>
      <w:color w:val="auto"/>
      <w:kern w:val="0"/>
      <w:sz w:val="22"/>
      <w:szCs w:val="22"/>
      <w:lang w:val="en-US" w:eastAsia="ko-KR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맑은 고딕" w:hAnsi="맑은 고딕" w:eastAsia="맑은 고딕" w:cs="맑은 고딕"/>
      <w:color w:val="auto"/>
      <w:kern w:val="0"/>
      <w:sz w:val="22"/>
      <w:szCs w:val="22"/>
      <w:lang w:val="en-US" w:eastAsia="ko-KR" w:bidi="hi-IN"/>
    </w:rPr>
  </w:style>
  <w:style w:type="paragraph" w:styleId="Style15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Style16">
    <w:name w:val="Header"/>
    <w:basedOn w:val="HeaderandFooter"/>
    <w:pPr/>
    <w:rPr/>
  </w:style>
  <w:style w:type="paragraph" w:styleId="Style17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15</Pages>
  <Words>8839</Words>
  <Characters>12510</Characters>
  <CharactersWithSpaces>15934</CharactersWithSpaces>
  <Paragraphs>296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2026-03-08T04:50:54Z</dcterms:created>
  <dc:creator>Un-named</dc:creator>
  <dc:description/>
  <dc:language>ko-KR</dc:language>
  <cp:lastModifiedBy/>
  <dcterms:modified xsi:type="dcterms:W3CDTF">2026-03-08T15:15:10Z</dcterms:modified>
  <cp:revision>2</cp:revision>
  <dc:subject/>
  <dc:title/>
</cp:coreProperties>
</file>