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 w:line="216" w:lineRule="auto"/>
        <w:sectPr>
          <w:pgSz w:w="11906" w:h="16838"/>
          <w:pgMar w:top="340" w:right="340" w:bottom="340" w:left="340" w:header="0" w:footer="0" w:gutter="0"/>
          <w:cols w:num="1" w:space="280" w:equalWidth="1"/>
        </w:sectPr>
      </w:pPr>
      <w:r>
        <w:rPr>
          <w:b/>
          <w:sz w:val="26"/>
        </w:rPr>
        <w:t>CS 6422 Midterm Cheatsheet</w:t>
      </w:r>
      <w:r>
        <w:rPr>
          <w:sz w:val="15"/>
          <w:color w:val="555555"/>
        </w:rPr>
        <w:t xml:space="preserve">   ch1/2/12/13 · Module 1–8 · PA1/2 · Paper 1–4</w:t>
      </w:r>
    </w:p>
    <w:p>
      <w:pPr>
        <w:shd w:val="clear" w:color="auto" w:fill="6D28D9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ACID — transactions</w:t>
      </w:r>
    </w:p>
    <w:p>
      <w:pPr>
        <w:spacing w:before="6" w:after="6" w:line="212" w:lineRule="auto"/>
      </w:pPr>
      <w:r>
        <w:rPr>
          <w:b/>
          <w:sz w:val="17"/>
        </w:rPr>
        <w:t xml:space="preserve">A</w:t>
      </w:r>
      <w:r>
        <w:rPr>
          <w:sz w:val="17"/>
        </w:rPr>
        <w:t xml:space="preserve">tomicity 原子=all-or-nothing(中止则整体回滚) · </w:t>
      </w:r>
      <w:r>
        <w:rPr>
          <w:b/>
          <w:sz w:val="17"/>
        </w:rPr>
        <w:t xml:space="preserve">C</w:t>
      </w:r>
      <w:r>
        <w:rPr>
          <w:sz w:val="17"/>
        </w:rPr>
        <w:t xml:space="preserve">onsistency=valid→valid 合法态 · </w:t>
      </w:r>
      <w:r>
        <w:rPr>
          <w:b/>
          <w:sz w:val="17"/>
        </w:rPr>
        <w:t xml:space="preserve">I</w:t>
      </w:r>
      <w:r>
        <w:rPr>
          <w:sz w:val="17"/>
        </w:rPr>
        <w:t xml:space="preserve">solation 并发互不串味 · </w:t>
      </w:r>
      <w:r>
        <w:rPr>
          <w:b/>
          <w:sz w:val="17"/>
        </w:rPr>
        <w:t xml:space="preserve">D</w:t>
      </w:r>
      <w:r>
        <w:rPr>
          <w:sz w:val="17"/>
        </w:rPr>
        <w:t xml:space="preserve">urability 提交后崩溃不丢 via </w:t>
      </w:r>
      <w:r>
        <w:rPr>
          <w:b/>
          <w:sz w:val="17"/>
        </w:rPr>
        <w:t xml:space="preserve">WAL</w:t>
      </w:r>
      <w:r>
        <w:rPr>
          <w:sz w:val="17"/>
        </w:rPr>
        <w:t xml:space="preserve">(write-ahead log).</w:t>
      </w:r>
    </w:p>
    <w:p>
      <w:pPr>
        <w:spacing w:before="6" w:after="6" w:line="212" w:lineRule="auto"/>
      </w:pPr>
      <w:r>
        <w:rPr>
          <w:sz w:val="17"/>
        </w:rPr>
        <w:t xml:space="preserve">Transfer crashes after debit before credit → no money lost needs </w:t>
      </w:r>
      <w:r>
        <w:rPr>
          <w:b/>
          <w:color w:val="C00000"/>
          <w:sz w:val="17"/>
        </w:rPr>
        <w:t xml:space="preserve">Atomicity + Durability</w:t>
      </w:r>
      <w:r>
        <w:rPr>
          <w:sz w:val="17"/>
        </w:rPr>
        <w:t xml:space="preserve">.</w:t>
      </w:r>
    </w:p>
    <w:p>
      <w:pPr>
        <w:spacing w:before="6" w:after="6" w:line="212" w:lineRule="auto"/>
      </w:pPr>
      <w:r>
        <w:rPr>
          <w:sz w:val="17"/>
        </w:rPr>
        <w:t xml:space="preserve">No Isolation → dirty read, non-repeatable read, lost update, phantom read.</w:t>
      </w:r>
    </w:p>
    <w:p>
      <w:pPr>
        <w:shd w:val="clear" w:color="auto" w:fill="6D28D9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Relational Algebra (ch2)</w:t>
      </w:r>
    </w:p>
    <w:p>
      <w:pPr>
        <w:spacing w:before="6" w:after="6" w:line="212" w:lineRule="auto"/>
      </w:pPr>
      <w:r>
        <w:rPr>
          <w:b/>
          <w:sz w:val="17"/>
        </w:rPr>
        <w:t xml:space="preserve">σ</w:t>
      </w:r>
      <w:r>
        <w:rPr>
          <w:sz w:val="17"/>
        </w:rPr>
        <w:t xml:space="preserve"> select = 挑</w:t>
      </w:r>
      <w:r>
        <w:rPr>
          <w:b/>
          <w:color w:val="1D4ED8"/>
          <w:sz w:val="17"/>
        </w:rPr>
        <w:t xml:space="preserve">行</w:t>
      </w:r>
      <w:r>
        <w:rPr>
          <w:sz w:val="17"/>
        </w:rPr>
        <w:t xml:space="preserve"> = WHERE · </w:t>
      </w:r>
      <w:r>
        <w:rPr>
          <w:b/>
          <w:sz w:val="17"/>
        </w:rPr>
        <w:t xml:space="preserve">Π</w:t>
      </w:r>
      <w:r>
        <w:rPr>
          <w:sz w:val="17"/>
        </w:rPr>
        <w:t xml:space="preserve"> project = 挑</w:t>
      </w:r>
      <w:r>
        <w:rPr>
          <w:b/>
          <w:color w:val="1D4ED8"/>
          <w:sz w:val="17"/>
        </w:rPr>
        <w:t xml:space="preserve">列</w:t>
      </w:r>
      <w:r>
        <w:rPr>
          <w:sz w:val="17"/>
        </w:rPr>
        <w:t xml:space="preserve">去重 = SELECT cols</w:t>
      </w:r>
    </w:p>
    <w:p>
      <w:pPr>
        <w:spacing w:before="6" w:after="6" w:line="212" w:lineRule="auto"/>
      </w:pPr>
      <w:r>
        <w:rPr>
          <w:b/>
          <w:sz w:val="17"/>
        </w:rPr>
        <w:t xml:space="preserve">⋈</w:t>
      </w:r>
      <w:r>
        <w:rPr>
          <w:sz w:val="17"/>
        </w:rPr>
        <w:t xml:space="preserve"> join = σ(A×B) 按条件拼 · </w:t>
      </w:r>
      <w:r>
        <w:rPr>
          <w:b/>
          <w:sz w:val="17"/>
        </w:rPr>
        <w:t xml:space="preserve">γ</w:t>
      </w:r>
      <w:r>
        <w:rPr>
          <w:sz w:val="17"/>
        </w:rPr>
        <w:t xml:space="preserve"> aggregate = GROUP BY + SUM/COUNT</w:t>
      </w:r>
    </w:p>
    <w:p>
      <w:pPr>
        <w:spacing w:before="6" w:after="6" w:line="212" w:lineRule="auto"/>
      </w:pPr>
      <w:r>
        <w:rPr>
          <w:sz w:val="17"/>
        </w:rPr>
        <w:t xml:space="preserve">∪ union · − difference · × cartesian · ρ rename</w:t>
      </w:r>
    </w:p>
    <w:p>
      <w:pPr>
        <w:spacing w:before="6" w:after="6" w:line="212" w:lineRule="auto"/>
      </w:pPr>
      <w:r>
        <w:rPr>
          <w:b/>
          <w:color w:val="C00000"/>
          <w:sz w:val="17"/>
        </w:rPr>
        <w:t xml:space="preserve">TRAP: SQL `SELECT cols` = projection Π, NOT selection σ.</w:t>
      </w:r>
    </w:p>
    <w:p>
      <w:pPr>
        <w:shd w:val="clear" w:color="auto" w:fill="6D28D9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Flat-file 6 limits → Relational fix</w:t>
      </w:r>
    </w:p>
    <w:p>
      <w:pPr>
        <w:spacing w:before="6" w:after="6" w:line="212" w:lineRule="auto"/>
      </w:pPr>
      <w:r>
        <w:rPr>
          <w:sz w:val="17"/>
        </w:rPr>
        <w:t xml:space="preserve">redundancy冗余→store once+FK · slow delete→remove 1 row · slow scan→</w:t>
      </w:r>
      <w:r>
        <w:rPr>
          <w:b/>
          <w:sz w:val="17"/>
        </w:rPr>
        <w:t xml:space="preserve">index</w:t>
      </w:r>
      <w:r>
        <w:rPr>
          <w:sz w:val="17"/>
        </w:rPr>
        <w:t xml:space="preserve"> · concurrent overwrite→</w:t>
      </w:r>
      <w:r>
        <w:rPr>
          <w:b/>
          <w:sz w:val="17"/>
        </w:rPr>
        <w:t xml:space="preserve">transaction</w:t>
      </w:r>
      <w:r>
        <w:rPr>
          <w:sz w:val="17"/>
        </w:rPr>
        <w:t xml:space="preserve"> · crash→atomicity+log · custom code→</w:t>
      </w:r>
      <w:r>
        <w:rPr>
          <w:b/>
          <w:sz w:val="17"/>
        </w:rPr>
        <w:t xml:space="preserve">SQL declarative</w:t>
      </w:r>
      <w:r>
        <w:rPr>
          <w:sz w:val="17"/>
        </w:rPr>
        <w:t xml:space="preserve">.</w:t>
      </w:r>
    </w:p>
    <w:p>
      <w:pPr>
        <w:shd w:val="clear" w:color="auto" w:fill="6D28D9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Keys (ch2 / M1)</w:t>
      </w:r>
    </w:p>
    <w:p>
      <w:pPr>
        <w:spacing w:before="6" w:after="6" w:line="212" w:lineRule="auto"/>
      </w:pPr>
      <w:r>
        <w:rPr>
          <w:sz w:val="17"/>
        </w:rPr>
        <w:t xml:space="preserve">superkey ⊇ candidate(minimal) → pick = </w:t>
      </w:r>
      <w:r>
        <w:rPr>
          <w:b/>
          <w:sz w:val="17"/>
        </w:rPr>
        <w:t xml:space="preserve">primary key</w:t>
      </w:r>
      <w:r>
        <w:rPr>
          <w:sz w:val="17"/>
        </w:rPr>
        <w:t xml:space="preserve">; </w:t>
      </w:r>
      <w:r>
        <w:rPr>
          <w:b/>
          <w:sz w:val="17"/>
        </w:rPr>
        <w:t xml:space="preserve">foreign key</w:t>
      </w:r>
      <w:r>
        <w:rPr>
          <w:sz w:val="17"/>
        </w:rPr>
        <w:t xml:space="preserve">→another table's PK (referential integrity).</w:t>
      </w:r>
    </w:p>
    <w:p>
      <w:pPr>
        <w:spacing w:before="6" w:after="6" w:line="212" w:lineRule="auto"/>
      </w:pPr>
      <w:r>
        <w:rPr>
          <w:b/>
          <w:sz w:val="17"/>
        </w:rPr>
        <w:t xml:space="preserve">Many-to-many</w:t>
      </w:r>
      <w:r>
        <w:rPr>
          <w:sz w:val="17"/>
        </w:rPr>
        <w:t xml:space="preserve">(Enrollments) = </w:t>
      </w:r>
      <w:r>
        <w:rPr>
          <w:b/>
          <w:sz w:val="17"/>
        </w:rPr>
        <w:t xml:space="preserve">composite PK (A,B) + two FKs</w:t>
      </w:r>
      <w:r>
        <w:rPr>
          <w:sz w:val="17"/>
        </w:rPr>
        <w:t xml:space="preserve">. Single-col PK → only 1 row per value, 存不下.</w:t>
      </w:r>
    </w:p>
    <w:p>
      <w:pPr>
        <w:shd w:val="clear" w:color="auto" w:fill="0E7490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OLTP vs OLAP + Ch1 facts</w:t>
      </w:r>
    </w:p>
    <w:p>
      <w:pPr>
        <w:spacing w:before="6" w:after="6" w:line="212" w:lineRule="auto"/>
      </w:pPr>
      <w:r>
        <w:rPr>
          <w:b/>
          <w:sz w:val="17"/>
        </w:rPr>
        <w:t xml:space="preserve">OLTP</w:t>
      </w:r>
      <w:r>
        <w:rPr>
          <w:sz w:val="17"/>
        </w:rPr>
        <w:t xml:space="preserve">=short point r/w, low-latency high-throughput, </w:t>
      </w:r>
      <w:r>
        <w:rPr>
          <w:b/>
          <w:sz w:val="17"/>
        </w:rPr>
        <w:t xml:space="preserve">row store</w:t>
      </w:r>
      <w:r>
        <w:rPr>
          <w:sz w:val="17"/>
        </w:rPr>
        <w:t xml:space="preserve">. </w:t>
      </w:r>
      <w:r>
        <w:rPr>
          <w:b/>
          <w:sz w:val="17"/>
        </w:rPr>
        <w:t xml:space="preserve">OLAP</w:t>
      </w:r>
      <w:r>
        <w:rPr>
          <w:sz w:val="17"/>
        </w:rPr>
        <w:t xml:space="preserve">=long scan analytics, data warehouse, </w:t>
      </w:r>
      <w:r>
        <w:rPr>
          <w:b/>
          <w:sz w:val="17"/>
        </w:rPr>
        <w:t xml:space="preserve">column store</w:t>
      </w:r>
      <w:r>
        <w:rPr>
          <w:sz w:val="17"/>
        </w:rPr>
        <w:t xml:space="preserve">(better compression+vectorized). </w:t>
      </w:r>
      <w:r>
        <w:rPr>
          <w:b/>
          <w:color w:val="C00000"/>
          <w:sz w:val="17"/>
        </w:rPr>
        <w:t xml:space="preserve">Don't swap them.</w:t>
      </w:r>
    </w:p>
    <w:p>
      <w:pPr>
        <w:spacing w:before="6" w:after="6" w:line="212" w:lineRule="auto"/>
      </w:pPr>
      <w:r>
        <w:rPr>
          <w:sz w:val="17"/>
        </w:rPr>
        <w:t xml:space="preserve">Ch1: 3 levels physical </w:t>
      </w:r>
      <w:r>
        <w:rPr>
          <w:b/>
          <w:color w:val="1D4ED8"/>
          <w:sz w:val="17"/>
        </w:rPr>
        <w:t xml:space="preserve">&lt;</w:t>
      </w:r>
      <w:r>
        <w:rPr>
          <w:sz w:val="17"/>
        </w:rPr>
        <w:t xml:space="preserve"> logical </w:t>
      </w:r>
      <w:r>
        <w:rPr>
          <w:b/>
          <w:color w:val="1D4ED8"/>
          <w:sz w:val="17"/>
        </w:rPr>
        <w:t xml:space="preserve">&lt;</w:t>
      </w:r>
      <w:r>
        <w:rPr>
          <w:sz w:val="17"/>
        </w:rPr>
        <w:t xml:space="preserve"> view · schema=structure(type)/instance=value · DDL定结构/DML查改(SQL=declarative) · engine=storage mgr + query processor + txn mgr.</w:t>
      </w:r>
    </w:p>
    <w:p>
      <w:pPr>
        <w:shd w:val="clear" w:color="auto" w:fill="B45309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⚙ FORMULAS 公式</w:t>
      </w:r>
    </w:p>
    <w:p>
      <w:pPr>
        <w:spacing w:before="6" w:after="6" w:line="212" w:lineRule="auto"/>
      </w:pPr>
      <w:r>
        <w:rPr>
          <w:b/>
          <w:sz w:val="17"/>
        </w:rPr>
        <w:t xml:space="preserve">IOPS ∝ 1/latency</w:t>
      </w:r>
      <w:r>
        <w:rPr>
          <w:sz w:val="17"/>
        </w:rPr>
        <w:t xml:space="preserve">; ratio = HDD_lat ÷ SSD_lat </w:t>
      </w:r>
      <w:r>
        <w:rPr>
          <w:b/>
          <w:color w:val="C00000"/>
          <w:sz w:val="17"/>
        </w:rPr>
        <w:t xml:space="preserve">(1 ms = 1000 µs!)</w:t>
      </w:r>
      <w:r>
        <w:rPr>
          <w:sz w:val="17"/>
        </w:rPr>
        <w:t xml:space="preserve">. e.g. 8ms/80µs = </w:t>
      </w:r>
      <w:r>
        <w:rPr>
          <w:b/>
          <w:sz w:val="17"/>
        </w:rPr>
        <w:t xml:space="preserve">100×</w:t>
      </w:r>
      <w:r>
        <w:rPr>
          <w:sz w:val="17"/>
        </w:rPr>
        <w:t xml:space="preserve">.</w:t>
      </w:r>
    </w:p>
    <w:p>
      <w:pPr>
        <w:spacing w:before="6" w:after="6" w:line="212" w:lineRule="auto"/>
      </w:pPr>
      <w:r>
        <w:rPr>
          <w:b/>
          <w:sz w:val="17"/>
        </w:rPr>
        <w:t xml:space="preserve">Price/perf = cost ÷ throughput</w:t>
      </w:r>
      <w:r>
        <w:rPr>
          <w:sz w:val="17"/>
        </w:rPr>
        <w:t xml:space="preserve">; throughput = 1/latency; $/Mops </w:t>
      </w:r>
      <w:r>
        <w:rPr>
          <w:b/>
          <w:sz w:val="17"/>
        </w:rPr>
        <w:t xml:space="preserve">lower=better</w:t>
      </w:r>
      <w:r>
        <w:rPr>
          <w:sz w:val="17"/>
        </w:rPr>
        <w:t xml:space="preserve">. e.g. 1/100ns = 10 Mops → $1000/10 = </w:t>
      </w:r>
      <w:r>
        <w:rPr>
          <w:b/>
          <w:sz w:val="17"/>
        </w:rPr>
        <w:t xml:space="preserve">$100/Mops</w:t>
      </w:r>
      <w:r>
        <w:rPr>
          <w:sz w:val="17"/>
        </w:rPr>
        <w:t xml:space="preserve">.</w:t>
      </w:r>
    </w:p>
    <w:p>
      <w:pPr>
        <w:spacing w:before="6" w:after="6" w:line="212" w:lineRule="auto"/>
      </w:pPr>
      <w:r>
        <w:rPr>
          <w:b/>
          <w:sz w:val="17"/>
        </w:rPr>
        <w:t xml:space="preserve">tuples/page</w:t>
      </w:r>
      <w:r>
        <w:rPr>
          <w:sz w:val="17"/>
        </w:rPr>
        <w:t xml:space="preserve"> = (page_size − header) / tuple_size.</w:t>
      </w:r>
    </w:p>
    <w:p>
      <w:pPr>
        <w:spacing w:before="6" w:after="6" w:line="212" w:lineRule="auto"/>
      </w:pPr>
      <w:r>
        <w:rPr>
          <w:b/>
          <w:sz w:val="17"/>
        </w:rPr>
        <w:t xml:space="preserve">Slotted-page cores</w:t>
      </w:r>
      <w:r>
        <w:rPr>
          <w:sz w:val="17"/>
        </w:rPr>
        <w:t xml:space="preserve">: no-slot avg scan = ½·N tuples; lat = ½N · scan_cost; cores = QPS · lat_per_lookup. With-slot = fixed slot_cost.</w:t>
      </w:r>
    </w:p>
    <w:p>
      <w:pPr>
        <w:spacing w:before="6" w:after="6" w:line="212" w:lineRule="auto"/>
      </w:pPr>
      <w:r>
        <w:rPr>
          <w:b/>
          <w:sz w:val="17"/>
        </w:rPr>
        <w:t xml:space="preserve">AFR</w:t>
      </w:r>
      <w:r>
        <w:rPr>
          <w:sz w:val="17"/>
        </w:rPr>
        <w:t xml:space="preserve"> = (365·24)/MTTF · 100%.</w:t>
      </w:r>
    </w:p>
    <w:p>
      <w:pPr>
        <w:spacing w:before="6" w:after="6" w:line="212" w:lineRule="auto"/>
      </w:pPr>
      <w:r>
        <w:rPr>
          <w:b/>
          <w:sz w:val="17"/>
        </w:rPr>
        <w:t xml:space="preserve">Exception unwinding</w:t>
      </w:r>
      <w:r>
        <w:rPr>
          <w:sz w:val="17"/>
        </w:rPr>
        <w:t xml:space="preserve"> frees = # objects pushed </w:t>
      </w:r>
      <w:r>
        <w:rPr>
          <w:b/>
          <w:color w:val="1D4ED8"/>
          <w:sz w:val="17"/>
        </w:rPr>
        <w:t xml:space="preserve">before</w:t>
      </w:r>
      <w:r>
        <w:rPr>
          <w:sz w:val="17"/>
        </w:rPr>
        <w:t xml:space="preserve"> the throw.</w:t>
      </w:r>
    </w:p>
    <w:p>
      <w:pPr>
        <w:spacing w:before="6" w:after="6" w:line="212" w:lineRule="auto"/>
      </w:pPr>
      <w:r>
        <w:rPr>
          <w:b/>
          <w:sz w:val="17"/>
        </w:rPr>
        <w:t xml:space="preserve">LRU cache misses</w:t>
      </w:r>
      <w:r>
        <w:rPr>
          <w:sz w:val="17"/>
        </w:rPr>
        <w:t xml:space="preserve">: simulate the access trace, evict least-recently-used on a full pool.</w:t>
      </w:r>
    </w:p>
    <w:p>
      <w:pPr>
        <w:shd w:val="clear" w:color="auto" w:fill="0E7490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Storage hierarchy (ch12)</w:t>
      </w:r>
    </w:p>
    <w:p>
      <w:pPr>
        <w:spacing w:before="6" w:after="6" w:line="212" w:lineRule="auto"/>
      </w:pPr>
      <w:r>
        <w:rPr>
          <w:sz w:val="17"/>
        </w:rPr>
        <w:t xml:space="preserve">Cache 1-5ns &lt; </w:t>
      </w:r>
      <w:r>
        <w:rPr>
          <w:b/>
          <w:sz w:val="17"/>
        </w:rPr>
        <w:t xml:space="preserve">DRAM</w:t>
      </w:r>
      <w:r>
        <w:rPr>
          <w:sz w:val="17"/>
        </w:rPr>
        <w:t xml:space="preserve"> ~50-100ns (volatile, ~$10/GB) &lt; </w:t>
      </w:r>
      <w:r>
        <w:rPr>
          <w:b/>
          <w:sz w:val="17"/>
        </w:rPr>
        <w:t xml:space="preserve">SSD</w:t>
      </w:r>
      <w:r>
        <w:rPr>
          <w:sz w:val="17"/>
        </w:rPr>
        <w:t xml:space="preserve"> ~50-100µs (persistent, ~$0.1/GB) &lt; </w:t>
      </w:r>
      <w:r>
        <w:rPr>
          <w:b/>
          <w:sz w:val="17"/>
        </w:rPr>
        <w:t xml:space="preserve">HDD</w:t>
      </w:r>
      <w:r>
        <w:rPr>
          <w:sz w:val="17"/>
        </w:rPr>
        <w:t xml:space="preserve"> 5-10ms &lt; tape.</w:t>
      </w:r>
    </w:p>
    <w:p>
      <w:pPr>
        <w:spacing w:before="6" w:after="6" w:line="212" w:lineRule="auto"/>
      </w:pPr>
      <w:r>
        <w:rPr>
          <w:sz w:val="17"/>
        </w:rPr>
        <w:t xml:space="preserve">DRAM vs SSD: </w:t>
      </w:r>
      <w:r>
        <w:rPr>
          <w:b/>
          <w:sz w:val="17"/>
        </w:rPr>
        <w:t xml:space="preserve">~1000× speed, ~100× price</w:t>
      </w:r>
      <w:r>
        <w:rPr>
          <w:sz w:val="17"/>
        </w:rPr>
        <w:t xml:space="preserve">. HDD slow = </w:t>
      </w:r>
      <w:r>
        <w:rPr>
          <w:b/>
          <w:sz w:val="17"/>
        </w:rPr>
        <w:t xml:space="preserve">seek + rotational latency</w:t>
      </w:r>
      <w:r>
        <w:rPr>
          <w:sz w:val="17"/>
        </w:rPr>
        <w:t xml:space="preserve">; random ≪ sequential. IOPS: HDD 50-200, SSD 10k+.</w:t>
      </w:r>
    </w:p>
    <w:p>
      <w:pPr>
        <w:spacing w:before="6" w:after="6" w:line="212" w:lineRule="auto"/>
      </w:pPr>
      <w:r>
        <w:rPr>
          <w:sz w:val="17"/>
        </w:rPr>
        <w:t xml:space="preserve">SSD: write needs erase first, wear leveling; no moving parts. </w:t>
      </w:r>
      <w:r>
        <w:rPr>
          <w:b/>
          <w:sz w:val="17"/>
        </w:rPr>
        <w:t xml:space="preserve">RAID</w:t>
      </w:r>
      <w:r>
        <w:rPr>
          <w:sz w:val="17"/>
        </w:rPr>
        <w:t xml:space="preserve">: 0 stripe / 1 mirror / 5 distributed-parity / 6 double-parity. Elevator = disk-arm scheduling.</w:t>
      </w:r>
    </w:p>
    <w:p>
      <w:pPr>
        <w:shd w:val="clear" w:color="auto" w:fill="0E7490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Serialization (M3)</w:t>
      </w:r>
    </w:p>
    <w:p>
      <w:pPr>
        <w:spacing w:before="6" w:after="6" w:line="212" w:lineRule="auto"/>
      </w:pPr>
      <w:r>
        <w:rPr>
          <w:sz w:val="17"/>
        </w:rPr>
        <w:t xml:space="preserve">in-memory(pointers/capacity) → linearize → </w:t>
      </w:r>
      <w:r>
        <w:rPr>
          <w:b/>
          <w:sz w:val="17"/>
        </w:rPr>
        <w:t xml:space="preserve">byte stream [length][bytes]</w:t>
      </w:r>
      <w:r>
        <w:rPr>
          <w:sz w:val="17"/>
        </w:rPr>
        <w:t xml:space="preserve">; </w:t>
      </w:r>
      <w:r>
        <w:rPr>
          <w:b/>
          <w:color w:val="C00000"/>
          <w:sz w:val="17"/>
        </w:rPr>
        <w:t xml:space="preserve">raw pointers meaningless on disk</w:t>
      </w:r>
      <w:r>
        <w:rPr>
          <w:sz w:val="17"/>
        </w:rPr>
        <w:t xml:space="preserve">.</w:t>
      </w:r>
    </w:p>
    <w:p>
      <w:pPr>
        <w:spacing w:before="6" w:after="6" w:line="212" w:lineRule="auto"/>
      </w:pPr>
      <w:r>
        <w:rPr>
          <w:sz w:val="17"/>
        </w:rPr>
        <w:t xml:space="preserve">tuple-count metadata goes in </w:t>
      </w:r>
      <w:r>
        <w:rPr>
          <w:b/>
          <w:sz w:val="17"/>
        </w:rPr>
        <w:t xml:space="preserve">header</w:t>
      </w:r>
      <w:r>
        <w:rPr>
          <w:sz w:val="17"/>
        </w:rPr>
        <w:t xml:space="preserve"> (not footer). For variable-length fields write </w:t>
      </w:r>
      <w:r>
        <w:rPr>
          <w:b/>
          <w:sz w:val="17"/>
        </w:rPr>
        <w:t xml:space="preserve">length</w:t>
      </w:r>
      <w:r>
        <w:rPr>
          <w:sz w:val="17"/>
        </w:rPr>
        <w:t xml:space="preserve"> so reader knows how much. deserialize = rebuild object.</w:t>
      </w:r>
    </w:p>
    <w:p>
      <w:pPr>
        <w:spacing w:before="6" w:after="6" w:line="212" w:lineRule="auto"/>
      </w:pPr>
      <w:r>
        <w:rPr>
          <w:b/>
          <w:color w:val="C00000"/>
          <w:sz w:val="17"/>
        </w:rPr>
        <w:t xml:space="preserve">Moving a unique_ptr ≠ serializing the data</w:t>
      </w:r>
      <w:r>
        <w:rPr>
          <w:sz w:val="17"/>
        </w:rPr>
        <w:t xml:space="preserve"> — must write the value explicitly.</w:t>
      </w:r>
    </w:p>
    <w:p>
      <w:pPr>
        <w:shd w:val="clear" w:color="auto" w:fill="0E7490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C++ essentials (M2/M3/M4)</w:t>
      </w:r>
    </w:p>
    <w:p>
      <w:pPr>
        <w:spacing w:before="6" w:after="6" w:line="212" w:lineRule="auto"/>
      </w:pPr>
      <w:r>
        <w:rPr>
          <w:b/>
          <w:sz w:val="17"/>
        </w:rPr>
        <w:t xml:space="preserve">Smart ptr / RAII</w:t>
      </w:r>
      <w:r>
        <w:rPr>
          <w:sz w:val="17"/>
        </w:rPr>
        <w:t xml:space="preserve">: unique_ptr auto-frees on scope exit / stack unwinding (</w:t>
      </w:r>
      <w:r>
        <w:rPr>
          <w:b/>
          <w:color w:val="C00000"/>
          <w:sz w:val="17"/>
        </w:rPr>
        <w:t xml:space="preserve">no manual delete[]</w:t>
      </w:r>
      <w:r>
        <w:rPr>
          <w:sz w:val="17"/>
        </w:rPr>
        <w:t xml:space="preserve">). Raw-ptr 4 problems: leak / dangling / double-free / ownership.</w:t>
      </w:r>
    </w:p>
    <w:p>
      <w:pPr>
        <w:spacing w:before="6" w:after="6" w:line="212" w:lineRule="auto"/>
      </w:pPr>
      <w:r>
        <w:rPr>
          <w:b/>
          <w:sz w:val="17"/>
        </w:rPr>
        <w:t xml:space="preserve">Deep copy</w:t>
      </w:r>
      <w:r>
        <w:rPr>
          <w:sz w:val="17"/>
        </w:rPr>
        <w:t xml:space="preserve">=independent copy (safe, more mem); </w:t>
      </w:r>
      <w:r>
        <w:rPr>
          <w:b/>
          <w:color w:val="C00000"/>
          <w:sz w:val="17"/>
        </w:rPr>
        <w:t xml:space="preserve">sharing a buffer = shallow copy</w:t>
      </w:r>
      <w:r>
        <w:rPr>
          <w:sz w:val="17"/>
        </w:rPr>
        <w:t xml:space="preserve">. unique_ptr is move-only (std::move).</w:t>
      </w:r>
    </w:p>
    <w:p>
      <w:pPr>
        <w:spacing w:before="6" w:after="6" w:line="212" w:lineRule="auto"/>
      </w:pPr>
      <w:r>
        <w:rPr>
          <w:b/>
          <w:sz w:val="17"/>
        </w:rPr>
        <w:t xml:space="preserve">reinterpret_cast</w:t>
      </w:r>
      <w:r>
        <w:rPr>
          <w:sz w:val="17"/>
        </w:rPr>
        <w:t xml:space="preserve"> = bit-level reinterpret, </w:t>
      </w:r>
      <w:r>
        <w:rPr>
          <w:b/>
          <w:color w:val="C00000"/>
          <w:sz w:val="17"/>
        </w:rPr>
        <w:t xml:space="preserve">NOT portable/safe</w:t>
      </w:r>
      <w:r>
        <w:rPr>
          <w:sz w:val="17"/>
        </w:rPr>
        <w:t xml:space="preserve">; static_cast = compatible/safe.</w:t>
      </w:r>
    </w:p>
    <w:p>
      <w:pPr>
        <w:spacing w:before="6" w:after="6" w:line="212" w:lineRule="auto"/>
      </w:pPr>
      <w:r>
        <w:rPr>
          <w:b/>
          <w:color w:val="C00000"/>
          <w:sz w:val="17"/>
        </w:rPr>
        <w:t xml:space="preserve">stoi("100abc") does NOT throw</w:t>
      </w:r>
      <w:r>
        <w:rPr>
          <w:sz w:val="17"/>
        </w:rPr>
        <w:t xml:space="preserve"> → returns 100; from_chars is strict (returns ptr to first unparsed char).</w:t>
      </w:r>
    </w:p>
    <w:p>
      <w:pPr>
        <w:spacing w:before="6" w:after="6" w:line="212" w:lineRule="auto"/>
      </w:pPr>
      <w:r>
        <w:rPr>
          <w:b/>
          <w:sz w:val="17"/>
        </w:rPr>
        <w:t xml:space="preserve">heap</w:t>
      </w:r>
      <w:r>
        <w:rPr>
          <w:sz w:val="17"/>
        </w:rPr>
        <w:t xml:space="preserve">(persists, manual) vs </w:t>
      </w:r>
      <w:r>
        <w:rPr>
          <w:b/>
          <w:sz w:val="17"/>
        </w:rPr>
        <w:t xml:space="preserve">stack</w:t>
      </w:r>
      <w:r>
        <w:rPr>
          <w:sz w:val="17"/>
        </w:rPr>
        <w:t xml:space="preserve">(auto, dies on return → </w:t>
      </w:r>
      <w:r>
        <w:rPr>
          <w:b/>
          <w:color w:val="C00000"/>
          <w:sz w:val="17"/>
        </w:rPr>
        <w:t xml:space="preserve">returning a ref = dangling</w:t>
      </w:r>
      <w:r>
        <w:rPr>
          <w:sz w:val="17"/>
        </w:rPr>
        <w:t xml:space="preserve">).</w:t>
      </w:r>
    </w:p>
    <w:p>
      <w:pPr>
        <w:spacing w:before="6" w:after="6" w:line="212" w:lineRule="auto"/>
      </w:pPr>
      <w:r>
        <w:rPr>
          <w:b/>
          <w:sz w:val="17"/>
        </w:rPr>
        <w:t xml:space="preserve">static typing</w:t>
      </w:r>
      <w:r>
        <w:rPr>
          <w:sz w:val="17"/>
        </w:rPr>
        <w:t xml:space="preserve"> → compile-time types → code specialization (fixed-width tuple layouts).</w:t>
      </w:r>
    </w:p>
    <w:p>
      <w:pPr>
        <w:shd w:val="clear" w:color="auto" w:fill="0E7490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Slotted page (ch13/M4)</w:t>
      </w:r>
    </w:p>
    <w:p>
      <w:pPr>
        <w:spacing w:before="6" w:after="6" w:line="212" w:lineRule="auto"/>
      </w:pPr>
      <w:r>
        <w:rPr>
          <w:sz w:val="17"/>
        </w:rPr>
        <w:t xml:space="preserve">header(#slots + free-space offset) + </w:t>
      </w:r>
      <w:r>
        <w:rPr>
          <w:b/>
          <w:sz w:val="17"/>
        </w:rPr>
        <w:t xml:space="preserve">slot directory (offset,length)</w:t>
      </w:r>
      <w:r>
        <w:rPr>
          <w:sz w:val="17"/>
        </w:rPr>
        <w:t xml:space="preserve">. Pointer → </w:t>
      </w:r>
      <w:r>
        <w:rPr>
          <w:b/>
          <w:sz w:val="17"/>
        </w:rPr>
        <w:t xml:space="preserve">slot entry</w:t>
      </w:r>
      <w:r>
        <w:rPr>
          <w:sz w:val="17"/>
        </w:rPr>
        <w:t xml:space="preserve"> (indirection), NOT the record bytes.</w:t>
      </w:r>
    </w:p>
    <w:p>
      <w:pPr>
        <w:spacing w:before="6" w:after="6" w:line="212" w:lineRule="auto"/>
      </w:pPr>
      <w:r>
        <w:rPr>
          <w:b/>
          <w:color w:val="1B7A1B"/>
          <w:sz w:val="17"/>
        </w:rPr>
        <w:t xml:space="preserve">✓</w:t>
      </w:r>
      <w:r>
        <w:rPr>
          <w:sz w:val="17"/>
        </w:rPr>
        <w:t xml:space="preserve"> logical delete; move+compact with stable slot id; variable-length tuples. </w:t>
      </w:r>
      <w:r>
        <w:rPr>
          <w:b/>
          <w:color w:val="C00000"/>
          <w:sz w:val="17"/>
        </w:rPr>
        <w:t xml:space="preserve">✗ guarantee in-place growth</w:t>
      </w:r>
      <w:r>
        <w:rPr>
          <w:sz w:val="17"/>
        </w:rPr>
        <w:t xml:space="preserve"> (grow→relocate+update slot).</w:t>
      </w:r>
    </w:p>
    <w:p>
      <w:pPr>
        <w:spacing w:before="6" w:after="6" w:line="212" w:lineRule="auto"/>
      </w:pPr>
      <w:r>
        <w:rPr>
          <w:sz w:val="17"/>
        </w:rPr>
        <w:t xml:space="preserve">var-len attr = (offset,length) + null bitmap. </w:t>
      </w:r>
      <w:r>
        <w:rPr>
          <w:b/>
          <w:sz w:val="17"/>
        </w:rPr>
        <w:t xml:space="preserve">FSM</w:t>
      </w:r>
      <w:r>
        <w:rPr>
          <w:sz w:val="17"/>
        </w:rPr>
        <w:t xml:space="preserve">=find a page with free space, </w:t>
      </w:r>
      <w:r>
        <w:rPr>
          <w:b/>
          <w:color w:val="C00000"/>
          <w:sz w:val="17"/>
        </w:rPr>
        <w:t xml:space="preserve">≠ reduce in-page fragmentation</w:t>
      </w:r>
      <w:r>
        <w:rPr>
          <w:sz w:val="17"/>
        </w:rPr>
        <w:t xml:space="preserve">.</w:t>
      </w:r>
    </w:p>
    <w:p>
      <w:pPr>
        <w:shd w:val="clear" w:color="auto" w:fill="1D4ED8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Buffer manager + 2Q (M5/ch13)</w:t>
      </w:r>
    </w:p>
    <w:p>
      <w:pPr>
        <w:spacing w:before="6" w:after="6" w:line="212" w:lineRule="auto"/>
      </w:pPr>
      <w:r>
        <w:rPr>
          <w:sz w:val="17"/>
        </w:rPr>
        <w:t xml:space="preserve">Cache hot pages (min disk I/O). LRU list + page_map. On evict → </w:t>
      </w:r>
      <w:r>
        <w:rPr>
          <w:b/>
          <w:sz w:val="17"/>
        </w:rPr>
        <w:t xml:space="preserve">flush dirty page first</w:t>
      </w:r>
      <w:r>
        <w:rPr>
          <w:sz w:val="17"/>
        </w:rPr>
        <w:t xml:space="preserve">.</w:t>
      </w:r>
    </w:p>
    <w:p>
      <w:pPr>
        <w:spacing w:before="6" w:after="6" w:line="212" w:lineRule="auto"/>
      </w:pPr>
      <w:r>
        <w:rPr>
          <w:b/>
          <w:sz w:val="17"/>
        </w:rPr>
        <w:t xml:space="preserve">2Q</w:t>
      </w:r>
      <w:r>
        <w:rPr>
          <w:sz w:val="17"/>
        </w:rPr>
        <w:t xml:space="preserve">: new page → FIFO queue; 2nd access → promote to LRU queue; </w:t>
      </w:r>
      <w:r>
        <w:rPr>
          <w:b/>
          <w:sz w:val="17"/>
        </w:rPr>
        <w:t xml:space="preserve">evict FIFO first</w:t>
      </w:r>
      <w:r>
        <w:rPr>
          <w:sz w:val="17"/>
        </w:rPr>
        <w:t xml:space="preserve"> (protect hot pages) → resists sequential-scan </w:t>
      </w:r>
      <w:r>
        <w:rPr>
          <w:b/>
          <w:sz w:val="17"/>
        </w:rPr>
        <w:t xml:space="preserve">flooding</w:t>
      </w:r>
      <w:r>
        <w:rPr>
          <w:sz w:val="17"/>
        </w:rPr>
        <w:t xml:space="preserve">.</w:t>
      </w:r>
    </w:p>
    <w:p>
      <w:pPr>
        <w:spacing w:before="6" w:after="6" w:line="212" w:lineRule="auto"/>
      </w:pPr>
      <w:r>
        <w:rPr>
          <w:b/>
          <w:sz w:val="17"/>
        </w:rPr>
        <w:t xml:space="preserve">policy(what) vs mechanism(how)</w:t>
      </w:r>
      <w:r>
        <w:rPr>
          <w:sz w:val="17"/>
        </w:rPr>
        <w:t xml:space="preserve">. Virtual </w:t>
      </w:r>
      <w:r>
        <w:rPr>
          <w:b/>
          <w:sz w:val="17"/>
        </w:rPr>
        <w:t xml:space="preserve">Policy*</w:t>
      </w:r>
      <w:r>
        <w:rPr>
          <w:sz w:val="17"/>
        </w:rPr>
        <w:t xml:space="preserve"> → swap policy at </w:t>
      </w:r>
      <w:r>
        <w:rPr>
          <w:b/>
          <w:color w:val="1B7A1B"/>
          <w:sz w:val="17"/>
        </w:rPr>
        <w:t xml:space="preserve">compile AND runtime</w:t>
      </w:r>
      <w:r>
        <w:rPr>
          <w:sz w:val="17"/>
        </w:rPr>
        <w:t xml:space="preserve"> (no relink). </w:t>
      </w:r>
      <w:r>
        <w:rPr>
          <w:b/>
          <w:sz w:val="17"/>
        </w:rPr>
        <w:t xml:space="preserve">evict()=0 pure virtual</w:t>
      </w:r>
      <w:r>
        <w:rPr>
          <w:sz w:val="17"/>
        </w:rPr>
        <w:t xml:space="preserve"> → abstract class + </w:t>
      </w:r>
      <w:r>
        <w:rPr>
          <w:b/>
          <w:color w:val="C00000"/>
          <w:sz w:val="17"/>
        </w:rPr>
        <w:t xml:space="preserve">runtime vtable dispatch</w:t>
      </w:r>
      <w:r>
        <w:rPr>
          <w:sz w:val="17"/>
        </w:rPr>
        <w:t xml:space="preserve"> (NOT compile-time binding).</w:t>
      </w:r>
    </w:p>
    <w:p>
      <w:pPr>
        <w:spacing w:before="6" w:after="6" w:line="212" w:lineRule="auto"/>
      </w:pPr>
      <w:r>
        <w:rPr>
          <w:b/>
          <w:sz w:val="17"/>
        </w:rPr>
        <w:t xml:space="preserve">pin</w:t>
      </w:r>
      <w:r>
        <w:rPr>
          <w:sz w:val="17"/>
        </w:rPr>
        <w:t xml:space="preserve">(evict only when pin count=0) prevents eviction · </w:t>
      </w:r>
      <w:r>
        <w:rPr>
          <w:b/>
          <w:sz w:val="17"/>
        </w:rPr>
        <w:t xml:space="preserve">latch</w:t>
      </w:r>
      <w:r>
        <w:rPr>
          <w:sz w:val="17"/>
        </w:rPr>
        <w:t xml:space="preserve"> prevents concurrent modify. SSD still needs a sized buffer pool.</w:t>
      </w:r>
    </w:p>
    <w:p>
      <w:pPr>
        <w:shd w:val="clear" w:color="auto" w:fill="1D4ED8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Concurrency (M6)</w:t>
      </w:r>
    </w:p>
    <w:p>
      <w:pPr>
        <w:spacing w:before="6" w:after="6" w:line="212" w:lineRule="auto"/>
      </w:pPr>
      <w:r>
        <w:rPr>
          <w:b/>
          <w:sz w:val="17"/>
        </w:rPr>
        <w:t xml:space="preserve">race condition</w:t>
      </w:r>
      <w:r>
        <w:rPr>
          <w:sz w:val="17"/>
        </w:rPr>
        <w:t xml:space="preserve">: `x += 10` = load/add/store → interleave → lost update.</w:t>
      </w:r>
    </w:p>
    <w:p>
      <w:pPr>
        <w:spacing w:before="6" w:after="6" w:line="212" w:lineRule="auto"/>
      </w:pPr>
      <w:r>
        <w:rPr>
          <w:b/>
          <w:sz w:val="17"/>
        </w:rPr>
        <w:t xml:space="preserve">mutex</w:t>
      </w:r>
      <w:r>
        <w:rPr>
          <w:sz w:val="17"/>
        </w:rPr>
        <w:t xml:space="preserve"> = mutual exclusion </w:t>
      </w:r>
      <w:r>
        <w:rPr>
          <w:b/>
          <w:color w:val="C00000"/>
          <w:sz w:val="17"/>
        </w:rPr>
        <w:t xml:space="preserve">≠ fairness</w:t>
      </w:r>
      <w:r>
        <w:rPr>
          <w:sz w:val="17"/>
        </w:rPr>
        <w:t xml:space="preserve">. </w:t>
      </w:r>
      <w:r>
        <w:rPr>
          <w:b/>
          <w:sz w:val="17"/>
        </w:rPr>
        <w:t xml:space="preserve">lock_guard</w:t>
      </w:r>
      <w:r>
        <w:rPr>
          <w:sz w:val="17"/>
        </w:rPr>
        <w:t xml:space="preserve">(RAII) auto-unlocks even on exceptions. fine-grained(parallel↑, more lock overhead) vs coarse-grained.</w:t>
      </w:r>
    </w:p>
    <w:p>
      <w:pPr>
        <w:spacing w:before="6" w:after="6" w:line="212" w:lineRule="auto"/>
      </w:pPr>
      <w:r>
        <w:rPr>
          <w:b/>
          <w:sz w:val="17"/>
        </w:rPr>
        <w:t xml:space="preserve">atomic</w:t>
      </w:r>
      <w:r>
        <w:rPr>
          <w:sz w:val="17"/>
        </w:rPr>
        <w:t xml:space="preserve"> for shared counters (num_pages). </w:t>
      </w:r>
      <w:r>
        <w:rPr>
          <w:b/>
          <w:sz w:val="17"/>
        </w:rPr>
        <w:t xml:space="preserve">page_size immutable</w:t>
      </w:r>
      <w:r>
        <w:rPr>
          <w:sz w:val="17"/>
        </w:rPr>
        <w:t xml:space="preserve">(dump+reload) / buffer_pool_size mutable.</w:t>
      </w:r>
    </w:p>
    <w:p>
      <w:pPr>
        <w:spacing w:before="6" w:after="6" w:line="212" w:lineRule="auto"/>
      </w:pPr>
      <w:r>
        <w:rPr>
          <w:sz w:val="17"/>
        </w:rPr>
        <w:t xml:space="preserve">Debug: small buffer pool surfaces edge cases sooner. GDB: -g, break/next/print/backtrace.</w:t>
      </w:r>
    </w:p>
    <w:p>
      <w:pPr>
        <w:shd w:val="clear" w:color="auto" w:fill="15803D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Hashing (M7)</w:t>
      </w:r>
    </w:p>
    <w:p>
      <w:pPr>
        <w:spacing w:before="6" w:after="6" w:line="212" w:lineRule="auto"/>
      </w:pPr>
      <w:r>
        <w:rPr>
          <w:sz w:val="17"/>
        </w:rPr>
        <w:t xml:space="preserve">map = BST sorted O(log n) </w:t>
      </w:r>
      <w:r>
        <w:rPr>
          <w:b/>
          <w:sz w:val="17"/>
        </w:rPr>
        <w:t xml:space="preserve">range queries</w:t>
      </w:r>
      <w:r>
        <w:rPr>
          <w:sz w:val="17"/>
        </w:rPr>
        <w:t xml:space="preserve">; unordered_map = hash avg O(1) (worst O(n)). hash(k)=k mod m. Empty slot on search = </w:t>
      </w:r>
      <w:r>
        <w:rPr>
          <w:b/>
          <w:sz w:val="17"/>
        </w:rPr>
        <w:t xml:space="preserve">key absent</w:t>
      </w:r>
      <w:r>
        <w:rPr>
          <w:sz w:val="17"/>
        </w:rPr>
        <w:t xml:space="preserve">.</w:t>
      </w:r>
    </w:p>
    <w:p>
      <w:pPr>
        <w:spacing w:before="6" w:after="6" w:line="212" w:lineRule="auto"/>
      </w:pPr>
      <w:r>
        <w:rPr>
          <w:b/>
          <w:sz w:val="17"/>
        </w:rPr>
        <w:t xml:space="preserve">linear</w:t>
      </w:r>
      <w:r>
        <w:rPr>
          <w:sz w:val="17"/>
        </w:rPr>
        <w:t xml:space="preserve"> (h+k)%m → primary cluster · </w:t>
      </w:r>
      <w:r>
        <w:rPr>
          <w:b/>
          <w:sz w:val="17"/>
        </w:rPr>
        <w:t xml:space="preserve">quadratic</w:t>
      </w:r>
      <w:r>
        <w:rPr>
          <w:sz w:val="17"/>
        </w:rPr>
        <w:t xml:space="preserve"> (h+k²)%m → leaves secondary cluster · </w:t>
      </w:r>
      <w:r>
        <w:rPr>
          <w:b/>
          <w:sz w:val="17"/>
        </w:rPr>
        <w:t xml:space="preserve">double</w:t>
      </w:r>
      <w:r>
        <w:rPr>
          <w:sz w:val="17"/>
        </w:rPr>
        <w:t xml:space="preserve"> (h1+k·h2)%m, h2=1+(k mod (m−1)), </w:t>
      </w:r>
      <w:r>
        <w:rPr>
          <w:b/>
          <w:color w:val="C00000"/>
          <w:sz w:val="17"/>
        </w:rPr>
        <w:t xml:space="preserve">h2 ≠ h1</w:t>
      </w:r>
      <w:r>
        <w:rPr>
          <w:sz w:val="17"/>
        </w:rPr>
        <w:t xml:space="preserve"> → unique seq.</w:t>
      </w:r>
    </w:p>
    <w:p>
      <w:pPr>
        <w:spacing w:before="6" w:after="6" w:line="212" w:lineRule="auto"/>
      </w:pPr>
      <w:r>
        <w:rPr>
          <w:b/>
          <w:sz w:val="17"/>
        </w:rPr>
        <w:t xml:space="preserve">lazy delete</w:t>
      </w:r>
      <w:r>
        <w:rPr>
          <w:sz w:val="17"/>
        </w:rPr>
        <w:t xml:space="preserve">(mark deleted) preserves the probe chain; </w:t>
      </w:r>
      <w:r>
        <w:rPr>
          <w:b/>
          <w:color w:val="C00000"/>
          <w:sz w:val="17"/>
        </w:rPr>
        <w:t xml:space="preserve">don't just clear the slot</w:t>
      </w:r>
      <w:r>
        <w:rPr>
          <w:sz w:val="17"/>
        </w:rPr>
        <w:t xml:space="preserve">.</w:t>
      </w:r>
    </w:p>
    <w:p>
      <w:pPr>
        <w:shd w:val="clear" w:color="auto" w:fill="15803D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Thread-safe hash (M8)</w:t>
      </w:r>
    </w:p>
    <w:p>
      <w:pPr>
        <w:spacing w:before="6" w:after="6" w:line="212" w:lineRule="auto"/>
      </w:pPr>
      <w:r>
        <w:rPr>
          <w:sz w:val="17"/>
        </w:rPr>
        <w:t xml:space="preserve">2 threads insert into same slot → overwrite (lost data), </w:t>
      </w:r>
      <w:r>
        <w:rPr>
          <w:b/>
          <w:color w:val="C00000"/>
          <w:sz w:val="17"/>
        </w:rPr>
        <w:t xml:space="preserve">NOT a kernel panic</w:t>
      </w:r>
      <w:r>
        <w:rPr>
          <w:sz w:val="17"/>
        </w:rPr>
        <w:t xml:space="preserve">. mutex serializes (correct but slow).</w:t>
      </w:r>
    </w:p>
    <w:p>
      <w:pPr>
        <w:spacing w:before="6" w:after="6" w:line="212" w:lineRule="auto"/>
      </w:pPr>
      <w:r>
        <w:rPr>
          <w:sz w:val="17"/>
        </w:rPr>
        <w:t xml:space="preserve">fine-grained = per-slot lock → </w:t>
      </w:r>
      <w:r>
        <w:rPr>
          <w:b/>
          <w:sz w:val="17"/>
        </w:rPr>
        <w:t xml:space="preserve">vector&lt;unique_ptr&lt;mutex&gt;&gt;</w:t>
      </w:r>
      <w:r>
        <w:rPr>
          <w:sz w:val="17"/>
        </w:rPr>
        <w:t xml:space="preserve"> (mutex is non-movable). </w:t>
      </w:r>
      <w:r>
        <w:rPr>
          <w:b/>
          <w:sz w:val="17"/>
        </w:rPr>
        <w:t xml:space="preserve">shared_mutex</w:t>
      </w:r>
      <w:r>
        <w:rPr>
          <w:sz w:val="17"/>
        </w:rPr>
        <w:t xml:space="preserve">: write=unique_lock(exclusive), read=shared_lock(many readers).</w:t>
      </w:r>
    </w:p>
    <w:p>
      <w:pPr>
        <w:spacing w:before="6" w:after="6" w:line="212" w:lineRule="auto"/>
      </w:pPr>
      <w:r>
        <w:rPr>
          <w:sz w:val="17"/>
        </w:rPr>
        <w:t xml:space="preserve">Speed: shared-per-slot &lt; mutex-per-slot &lt; global (fewer steps=better). </w:t>
      </w:r>
      <w:r>
        <w:rPr>
          <w:b/>
          <w:sz w:val="17"/>
        </w:rPr>
        <w:t xml:space="preserve">TOCTOU</w:t>
      </w:r>
      <w:r>
        <w:rPr>
          <w:sz w:val="17"/>
        </w:rPr>
        <w:t xml:space="preserve">: checking shared state after releasing the lock = race.</w:t>
      </w:r>
    </w:p>
    <w:p>
      <w:pPr>
        <w:shd w:val="clear" w:color="auto" w:fill="B91C1C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Papers ✓true / ✗trap</w:t>
      </w:r>
    </w:p>
    <w:p>
      <w:pPr>
        <w:spacing w:before="6" w:after="6" w:line="212" w:lineRule="auto"/>
      </w:pPr>
      <w:r>
        <w:rPr>
          <w:b/>
          <w:sz w:val="17"/>
        </w:rPr>
        <w:t xml:space="preserve">P1 Codd</w:t>
      </w:r>
      <w:r>
        <w:rPr>
          <w:sz w:val="17"/>
        </w:rPr>
        <w:t xml:space="preserve">: data independence; kill </w:t>
      </w:r>
      <w:r>
        <w:rPr>
          <w:b/>
          <w:color w:val="1D4ED8"/>
          <w:sz w:val="17"/>
        </w:rPr>
        <w:t xml:space="preserve">ordering / indexing / access-path</w:t>
      </w:r>
      <w:r>
        <w:rPr>
          <w:sz w:val="17"/>
        </w:rPr>
        <w:t xml:space="preserve"> dependence; </w:t>
      </w:r>
      <w:r>
        <w:rPr>
          <w:b/>
          <w:color w:val="C00000"/>
          <w:sz w:val="17"/>
        </w:rPr>
        <w:t xml:space="preserve">✗ app references a specific index name</w:t>
      </w:r>
      <w:r>
        <w:rPr>
          <w:sz w:val="17"/>
        </w:rPr>
        <w:t xml:space="preserve">. normalization = remove nested domains → flat. connection trap.</w:t>
      </w:r>
    </w:p>
    <w:p>
      <w:pPr>
        <w:spacing w:before="6" w:after="6" w:line="212" w:lineRule="auto"/>
      </w:pPr>
      <w:r>
        <w:rPr>
          <w:b/>
          <w:sz w:val="17"/>
        </w:rPr>
        <w:t xml:space="preserve">P2 What Goes Around</w:t>
      </w:r>
      <w:r>
        <w:rPr>
          <w:sz w:val="17"/>
        </w:rPr>
        <w:t xml:space="preserve">: RM+SQL win, others → niche or converge. NoSQL later </w:t>
      </w:r>
      <w:r>
        <w:rPr>
          <w:b/>
          <w:color w:val="1D4ED8"/>
          <w:sz w:val="17"/>
        </w:rPr>
        <w:t xml:space="preserve">added SQL+ACID</w:t>
      </w:r>
      <w:r>
        <w:rPr>
          <w:sz w:val="17"/>
        </w:rPr>
        <w:t xml:space="preserve">. </w:t>
      </w:r>
      <w:r>
        <w:rPr>
          <w:b/>
          <w:color w:val="C00000"/>
          <w:sz w:val="17"/>
        </w:rPr>
        <w:t xml:space="preserve">✗ column-family = columnar</w:t>
      </w:r>
      <w:r>
        <w:rPr>
          <w:sz w:val="17"/>
        </w:rPr>
        <w:t xml:space="preserve"> (it's a reduced doc model). columnar → OLAP. </w:t>
      </w:r>
      <w:r>
        <w:rPr>
          <w:b/>
          <w:color w:val="C00000"/>
          <w:sz w:val="17"/>
        </w:rPr>
        <w:t xml:space="preserve">✗ lakehouse good at low-latency txns</w:t>
      </w:r>
      <w:r>
        <w:rPr>
          <w:sz w:val="17"/>
        </w:rPr>
        <w:t xml:space="preserve"> (OLAP; object-store latency; PK/FK informational). vector DB → unnecessary. MapReduce died. blockchain = inefficient (~5 orders).</w:t>
      </w:r>
    </w:p>
    <w:p>
      <w:pPr>
        <w:spacing w:before="6" w:after="6" w:line="212" w:lineRule="auto"/>
      </w:pPr>
      <w:r>
        <w:rPr>
          <w:b/>
          <w:sz w:val="17"/>
        </w:rPr>
        <w:t xml:space="preserve">P3 OS Support</w:t>
      </w:r>
      <w:r>
        <w:rPr>
          <w:sz w:val="17"/>
        </w:rPr>
        <w:t xml:space="preserve">: OS LRU bad for scans(toss-immediate); OS can't prefetch DB-next-block; </w:t>
      </w:r>
      <w:r>
        <w:rPr>
          <w:b/>
          <w:color w:val="C00000"/>
          <w:sz w:val="17"/>
        </w:rPr>
        <w:t xml:space="preserve">✗ OS provides selected force-out</w:t>
      </w:r>
      <w:r>
        <w:rPr>
          <w:sz w:val="17"/>
        </w:rPr>
        <w:t xml:space="preserve">; convoy (descheduled lock holder). → DBMS builds its own buffer pool.</w:t>
      </w:r>
    </w:p>
    <w:p>
      <w:pPr>
        <w:spacing w:before="6" w:after="6" w:line="212" w:lineRule="auto"/>
      </w:pPr>
      <w:r>
        <w:rPr>
          <w:b/>
          <w:sz w:val="17"/>
        </w:rPr>
        <w:t xml:space="preserve">P4 Umbra</w:t>
      </w:r>
      <w:r>
        <w:rPr>
          <w:sz w:val="17"/>
        </w:rPr>
        <w:t xml:space="preserve">: disk + in-memory perf; </w:t>
      </w:r>
      <w:r>
        <w:rPr>
          <w:b/>
          <w:sz w:val="17"/>
        </w:rPr>
        <w:t xml:space="preserve">variable-size pages</w:t>
      </w:r>
      <w:r>
        <w:rPr>
          <w:sz w:val="17"/>
        </w:rPr>
        <w:t xml:space="preserve"> (</w:t>
      </w:r>
      <w:r>
        <w:rPr>
          <w:b/>
          <w:color w:val="C00000"/>
          <w:sz w:val="17"/>
        </w:rPr>
        <w:t xml:space="preserve">✗ fixed-size universally superior</w:t>
      </w:r>
      <w:r>
        <w:rPr>
          <w:sz w:val="17"/>
        </w:rPr>
        <w:t xml:space="preserve">); avoid fragmentation via virtual-memory mapping; </w:t>
      </w:r>
      <w:r>
        <w:rPr>
          <w:b/>
          <w:sz w:val="17"/>
        </w:rPr>
        <w:t xml:space="preserve">optimistic latching</w:t>
      </w:r>
      <w:r>
        <w:rPr>
          <w:sz w:val="17"/>
        </w:rPr>
        <w:t xml:space="preserve">(version + validate); pointer swizzling(swip); buffer overhead &lt; 6%.</w:t>
      </w:r>
    </w:p>
    <w:p>
      <w:pPr>
        <w:shd w:val="clear" w:color="auto" w:fill="0E7490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PA1 / PA2 implementation</w:t>
      </w:r>
    </w:p>
    <w:p>
      <w:pPr>
        <w:spacing w:before="6" w:after="6" w:line="212" w:lineRule="auto"/>
      </w:pPr>
      <w:r>
        <w:rPr>
          <w:b/>
          <w:sz w:val="17"/>
        </w:rPr>
        <w:t xml:space="preserve">PA1</w:t>
      </w:r>
      <w:r>
        <w:rPr>
          <w:sz w:val="17"/>
        </w:rPr>
        <w:t xml:space="preserve">: users/posts/engagements CSV. stoi + </w:t>
      </w:r>
      <w:r>
        <w:rPr>
          <w:b/>
          <w:sz w:val="17"/>
        </w:rPr>
        <w:t xml:space="preserve">idx==size</w:t>
      </w:r>
      <w:r>
        <w:rPr>
          <w:sz w:val="17"/>
        </w:rPr>
        <w:t xml:space="preserve"> = strictly reject trailing chars. temp file + </w:t>
      </w:r>
      <w:r>
        <w:rPr>
          <w:b/>
          <w:sz w:val="17"/>
        </w:rPr>
        <w:t xml:space="preserve">rename</w:t>
      </w:r>
      <w:r>
        <w:rPr>
          <w:sz w:val="17"/>
        </w:rPr>
        <w:t xml:space="preserve"> = atomic crash-safe write. addEngagement checks post/user exist = FK integrity. commit under mutex = consistent snapshot. parallel load = 1 thread per file.</w:t>
      </w:r>
    </w:p>
    <w:p>
      <w:pPr>
        <w:spacing w:before="6" w:after="6" w:line="212" w:lineRule="auto"/>
      </w:pPr>
      <w:r>
        <w:rPr>
          <w:b/>
          <w:sz w:val="17"/>
        </w:rPr>
        <w:t xml:space="preserve">PA2</w:t>
      </w:r>
      <w:r>
        <w:rPr>
          <w:sz w:val="17"/>
        </w:rPr>
        <w:t xml:space="preserve">: BufferManager + 2Q. fix_page → lock(shared/exclusive)+pin++; unfix → mark dirty? + pin-- + unlock. </w:t>
      </w:r>
      <w:r>
        <w:rPr>
          <w:b/>
          <w:sz w:val="17"/>
        </w:rPr>
        <w:t xml:space="preserve">PageGuard</w:t>
      </w:r>
      <w:r>
        <w:rPr>
          <w:sz w:val="17"/>
        </w:rPr>
        <w:t xml:space="preserve"> = RAII </w:t>
      </w:r>
      <w:r>
        <w:rPr>
          <w:b/>
          <w:sz w:val="17"/>
        </w:rPr>
        <w:t xml:space="preserve">move-only</w:t>
      </w:r>
      <w:r>
        <w:rPr>
          <w:sz w:val="17"/>
        </w:rPr>
        <w:t xml:space="preserve"> (prevents double-unfix; move nulls the old frame). use_counter = </w:t>
      </w:r>
      <w:r>
        <w:rPr>
          <w:b/>
          <w:sz w:val="17"/>
        </w:rPr>
        <w:t xml:space="preserve">atomic</w:t>
      </w:r>
      <w:r>
        <w:rPr>
          <w:sz w:val="17"/>
        </w:rPr>
        <w:t xml:space="preserve">. </w:t>
      </w:r>
      <w:r>
        <w:rPr>
          <w:b/>
          <w:sz w:val="17"/>
        </w:rPr>
        <w:t xml:space="preserve">FrameLockTable</w:t>
      </w:r>
      <w:r>
        <w:rPr>
          <w:sz w:val="17"/>
        </w:rPr>
        <w:t xml:space="preserve"> = per-frame shared_mutex (fine-grained). dirty page → write back before evict. all pinned → </w:t>
      </w:r>
      <w:r>
        <w:rPr>
          <w:b/>
          <w:sz w:val="17"/>
        </w:rPr>
        <w:t xml:space="preserve">buffer_full_error</w:t>
      </w:r>
      <w:r>
        <w:rPr>
          <w:sz w:val="17"/>
        </w:rPr>
        <w:t xml:space="preserve">.</w:t>
      </w:r>
    </w:p>
    <w:p>
      <w:pPr>
        <w:shd w:val="clear" w:color="auto" w:fill="B91C1C"/>
        <w:spacing w:before="50" w:after="20" w:line="216" w:lineRule="auto"/>
        <w:keepNext/>
      </w:pPr>
      <w:r>
        <w:rPr>
          <w:b/>
          <w:color w:val="FFFFFF"/>
          <w:sz w:val="18"/>
        </w:rPr>
        <w:t xml:space="preserve">⚠ NOT-correct TRAP words</w:t>
      </w:r>
    </w:p>
    <w:p>
      <w:pPr>
        <w:spacing w:before="6" w:after="6" w:line="212" w:lineRule="auto"/>
      </w:pPr>
      <w:r>
        <w:rPr>
          <w:sz w:val="17"/>
        </w:rPr>
        <w:t xml:space="preserve">Suspect words in the FALSE option: </w:t>
      </w:r>
      <w:r>
        <w:rPr>
          <w:b/>
          <w:color w:val="C00000"/>
          <w:sz w:val="17"/>
        </w:rPr>
        <w:t xml:space="preserve">always / never / guarantees / must immediately / sufficient / fairness / portable &amp; safe</w:t>
      </w:r>
      <w:r>
        <w:rPr>
          <w:sz w:val="17"/>
        </w:rPr>
        <w:t xml:space="preserve">.</w:t>
      </w:r>
    </w:p>
    <w:p>
      <w:pPr>
        <w:spacing w:before="6" w:after="6" w:line="212" w:lineRule="auto"/>
      </w:pPr>
      <w:r>
        <w:rPr>
          <w:sz w:val="17"/>
        </w:rPr>
        <w:t xml:space="preserve">Concept swaps: deep copy 'shares buffer' ✗ · σ='SELECT cols' ✗ · column-family='columnar' ✗ · latch alone prevents eviction ✗ · lakehouse 'low-latency txns' ✗.</w:t>
      </w:r>
    </w:p>
    <w:p>
      <w:pPr>
        <w:spacing w:before="6" w:after="6" w:line="212" w:lineRule="auto"/>
      </w:pPr>
      <w:r>
        <w:rPr>
          <w:sz w:val="17"/>
        </w:rPr>
        <w:t xml:space="preserve">Plausible-but-false: 'OS kernel panic' ✗ · 'stoi throws on 100abc' ✗ · '=0 enables compile-time binding' ✗ · 'FSM reduces fragmentation' ✗.</w:t>
      </w:r>
    </w:p>
    <w:p>
      <w:pPr>
        <w:spacing w:before="6" w:after="6" w:line="212" w:lineRule="auto"/>
      </w:pPr>
      <w:r>
        <w:rPr>
          <w:b/>
          <w:sz w:val="17"/>
        </w:rPr>
        <w:t xml:space="preserve">Strategy: circle NOT/incorrect first, then judge each option true/false (3 true, 1 false).</w:t>
      </w:r>
    </w:p>
    <w:sectPr>
      <w:type w:val="continuous"/>
      <w:pgSz w:w="11906" w:h="16838"/>
      <w:pgMar w:top="340" w:right="340" w:bottom="340" w:left="340" w:header="0" w:footer="0" w:gutter="0"/>
      <w:cols w:num="2" w:space="280" w:equalWidth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17"/>
        <w:szCs w:val="17"/>
      </w:rPr>
    </w:rPrDefault>
    <w:pPrDefault>
      <w:pPr>
        <w:spacing w:after="0" w:line="21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