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收藏列表接口没有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订单列表没有向导图片，没有向导id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搜索景点接口没有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区导列表中的多余搜索条件是否要去掉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E6B77"/>
    <w:rsid w:val="0B6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2018-03-03T08:04:00Z</dcterms:created>
  <dc:creator>千裡乘枫</dc:creator>
  <cp:lastModifiedBy>千裡乘枫</cp:lastModifiedBy>
  <dcterms:modified xsi:type="dcterms:W3CDTF">2018-03-09T01:17:52Z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