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0</wp:posOffset>
            </wp:positionH>
            <wp:positionV relativeFrom="page">
              <wp:posOffset>661416</wp:posOffset>
            </wp:positionV>
            <wp:extent cx="7562088" cy="1003401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03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50"/>
          <w:pgMar w:top="160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5431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60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5431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60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5431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허태훈</dc:creator>
  <cp:keywords>DAFlGdl88aA,BAFlGaw9lhk</cp:keywords>
  <dc:title>짙은 파란색 미니멀한 격식 있는 연례 보고서</dc:title>
  <dcterms:created xsi:type="dcterms:W3CDTF">2023-06-07T01:48:26Z</dcterms:created>
  <dcterms:modified xsi:type="dcterms:W3CDTF">2023-06-07T01:48:26Z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2023-06-07T00:00:00Z</vt:filetime>
  </property>
  <property fmtid="{D5CDD505-2E9C-101B-9397-08002B2CF9AE}" pid="3" name="Creator">
    <vt:lpwstr>Canva</vt:lpwstr>
  </property>
  <property fmtid="{D5CDD505-2E9C-101B-9397-08002B2CF9AE}" pid="4" name="LastSaved">
    <vt:filetime>2023-06-07T00:00:00Z</vt:filetime>
  </property>
</Properties>
</file>