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F59A" w14:textId="435D687A" w:rsidR="00E831B9" w:rsidRDefault="001B78B1">
      <w:r w:rsidRPr="001B78B1">
        <w:t>Name five different Bootstrap components and describe how they work.</w:t>
      </w:r>
    </w:p>
    <w:p w14:paraId="07FCE804" w14:textId="205B3F72" w:rsidR="001B78B1" w:rsidRPr="00D7268D" w:rsidRDefault="001B78B1" w:rsidP="00D7268D">
      <w:pPr>
        <w:pStyle w:val="ListParagraph"/>
        <w:numPr>
          <w:ilvl w:val="0"/>
          <w:numId w:val="2"/>
        </w:numPr>
        <w:rPr>
          <w:b/>
          <w:bCs/>
        </w:rPr>
      </w:pPr>
      <w:r w:rsidRPr="00D7268D">
        <w:rPr>
          <w:b/>
          <w:bCs/>
        </w:rPr>
        <w:t>Collapse</w:t>
      </w:r>
    </w:p>
    <w:p w14:paraId="5EECE774" w14:textId="46994CE8" w:rsidR="001B78B1" w:rsidRDefault="001B78B1">
      <w:r>
        <w:t>The collapse JavaSacript plugin is used to show and hide content. Buttons or anchors are used as triggers that are mapped to specific elements you toggle.</w:t>
      </w:r>
    </w:p>
    <w:p w14:paraId="5A39A0BA" w14:textId="7A96CFA7" w:rsidR="001B78B1" w:rsidRDefault="001B78B1">
      <w:r>
        <w:t>e.g.</w:t>
      </w:r>
    </w:p>
    <w:p w14:paraId="1B16A6AF" w14:textId="77777777" w:rsidR="001B78B1" w:rsidRDefault="001B78B1" w:rsidP="001B78B1">
      <w:r>
        <w:t>&lt;a class="btn btn-primary" data-bs-toggle="collapse" href="#collapseExample" role="button" aria-expanded="false" aria-controls="collapseExample"&gt;</w:t>
      </w:r>
    </w:p>
    <w:p w14:paraId="4F053AAD" w14:textId="77777777" w:rsidR="001B78B1" w:rsidRDefault="001B78B1" w:rsidP="001B78B1">
      <w:r>
        <w:t xml:space="preserve">    Link with href</w:t>
      </w:r>
    </w:p>
    <w:p w14:paraId="266E428E" w14:textId="16A8D40B" w:rsidR="001B78B1" w:rsidRDefault="001B78B1" w:rsidP="001B78B1">
      <w:r>
        <w:t xml:space="preserve">  &lt;/a&gt;</w:t>
      </w:r>
    </w:p>
    <w:p w14:paraId="321F7B9F" w14:textId="77777777" w:rsidR="001B78B1" w:rsidRDefault="001B78B1" w:rsidP="001B78B1">
      <w:r>
        <w:t>&lt;button class="btn btn-primary" type="button" data-bs-toggle="collapse" data-bs-target="#collapseExample" aria-expanded="false" aria-controls="collapseExample"&gt;</w:t>
      </w:r>
    </w:p>
    <w:p w14:paraId="7CD645F8" w14:textId="77777777" w:rsidR="001B78B1" w:rsidRDefault="001B78B1" w:rsidP="001B78B1">
      <w:r>
        <w:t xml:space="preserve">    Button with data-bs-target</w:t>
      </w:r>
    </w:p>
    <w:p w14:paraId="2EA2F9D7" w14:textId="434738AC" w:rsidR="001B78B1" w:rsidRDefault="001B78B1" w:rsidP="001B78B1">
      <w:r>
        <w:t xml:space="preserve">  &lt;/button&gt;</w:t>
      </w:r>
    </w:p>
    <w:p w14:paraId="7DD9D9D4" w14:textId="315CC35B" w:rsidR="001B78B1" w:rsidRPr="00D7268D" w:rsidRDefault="001B78B1" w:rsidP="00D7268D">
      <w:pPr>
        <w:pStyle w:val="ListParagraph"/>
        <w:numPr>
          <w:ilvl w:val="0"/>
          <w:numId w:val="2"/>
        </w:numPr>
        <w:rPr>
          <w:b/>
          <w:bCs/>
        </w:rPr>
      </w:pPr>
      <w:r w:rsidRPr="00D7268D">
        <w:rPr>
          <w:b/>
          <w:bCs/>
        </w:rPr>
        <w:t>Dropdown</w:t>
      </w:r>
    </w:p>
    <w:p w14:paraId="4C9DA314" w14:textId="6F684C7B" w:rsidR="001B78B1" w:rsidRDefault="001B78B1" w:rsidP="001B78B1">
      <w:r>
        <w:t>Dropdowns are toggleable, contextual overlays for displaying lists of links and more. They’re made interactive with the included  JavaScript plugin. They’re toggled by cliking, not by hovering.</w:t>
      </w:r>
    </w:p>
    <w:p w14:paraId="4855CD2E" w14:textId="0CFE872A" w:rsidR="001B78B1" w:rsidRDefault="001B78B1" w:rsidP="001B78B1">
      <w:r>
        <w:t>e.g.</w:t>
      </w:r>
    </w:p>
    <w:p w14:paraId="7EEABF21" w14:textId="77777777" w:rsidR="001B78B1" w:rsidRDefault="001B78B1" w:rsidP="001B78B1">
      <w:r>
        <w:t>&lt;div class="dropdown"&gt;</w:t>
      </w:r>
    </w:p>
    <w:p w14:paraId="0EB35F9C" w14:textId="77777777" w:rsidR="001B78B1" w:rsidRDefault="001B78B1" w:rsidP="001B78B1">
      <w:r>
        <w:t xml:space="preserve">  &lt;button class="btn btn-secondary dropdown-toggle" type="button" data-bs-toggle="dropdown" aria-expanded="false"&gt;</w:t>
      </w:r>
    </w:p>
    <w:p w14:paraId="126798A6" w14:textId="77777777" w:rsidR="001B78B1" w:rsidRDefault="001B78B1" w:rsidP="001B78B1">
      <w:r>
        <w:t xml:space="preserve">    Dropdown button</w:t>
      </w:r>
    </w:p>
    <w:p w14:paraId="2B57DBE4" w14:textId="77777777" w:rsidR="001B78B1" w:rsidRDefault="001B78B1" w:rsidP="001B78B1">
      <w:r>
        <w:t xml:space="preserve">  &lt;/button&gt;</w:t>
      </w:r>
    </w:p>
    <w:p w14:paraId="649B8D85" w14:textId="77777777" w:rsidR="001B78B1" w:rsidRDefault="001B78B1" w:rsidP="001B78B1">
      <w:r>
        <w:t xml:space="preserve">  &lt;ul class="dropdown-menu"&gt;</w:t>
      </w:r>
    </w:p>
    <w:p w14:paraId="3E912366" w14:textId="77777777" w:rsidR="001B78B1" w:rsidRDefault="001B78B1" w:rsidP="001B78B1">
      <w:r>
        <w:t xml:space="preserve">    &lt;li&gt;&lt;a class="dropdown-item" href="#"&gt;Action&lt;/a&gt;&lt;/li&gt;</w:t>
      </w:r>
    </w:p>
    <w:p w14:paraId="6107D219" w14:textId="77777777" w:rsidR="001B78B1" w:rsidRDefault="001B78B1" w:rsidP="001B78B1">
      <w:r>
        <w:t xml:space="preserve">    &lt;li&gt;&lt;a class="dropdown-item" href="#"&gt;Another action&lt;/a&gt;&lt;/li&gt;</w:t>
      </w:r>
    </w:p>
    <w:p w14:paraId="04140551" w14:textId="77777777" w:rsidR="001B78B1" w:rsidRDefault="001B78B1" w:rsidP="001B78B1">
      <w:r>
        <w:t xml:space="preserve">    &lt;li&gt;&lt;a class="dropdown-item" href="#"&gt;Something else here&lt;/a&gt;&lt;/li&gt;</w:t>
      </w:r>
    </w:p>
    <w:p w14:paraId="0F1CAE0D" w14:textId="77777777" w:rsidR="001B78B1" w:rsidRDefault="001B78B1" w:rsidP="001B78B1">
      <w:r>
        <w:t xml:space="preserve">  &lt;/ul&gt;</w:t>
      </w:r>
    </w:p>
    <w:p w14:paraId="1A1259CA" w14:textId="5A4DCFFC" w:rsidR="001B78B1" w:rsidRDefault="001B78B1" w:rsidP="001B78B1">
      <w:r>
        <w:t>&lt;/div&gt;</w:t>
      </w:r>
    </w:p>
    <w:p w14:paraId="6267DD81" w14:textId="5C25EF6C" w:rsidR="001B78B1" w:rsidRPr="00D7268D" w:rsidRDefault="001B78B1" w:rsidP="00D7268D">
      <w:pPr>
        <w:pStyle w:val="ListParagraph"/>
        <w:numPr>
          <w:ilvl w:val="0"/>
          <w:numId w:val="2"/>
        </w:numPr>
        <w:rPr>
          <w:b/>
          <w:bCs/>
        </w:rPr>
      </w:pPr>
      <w:r w:rsidRPr="00D7268D">
        <w:rPr>
          <w:b/>
          <w:bCs/>
        </w:rPr>
        <w:t>Accordion</w:t>
      </w:r>
    </w:p>
    <w:p w14:paraId="76B8D4CD" w14:textId="6C64F6EF" w:rsidR="001B78B1" w:rsidRDefault="001B78B1" w:rsidP="001B78B1">
      <w:r>
        <w:lastRenderedPageBreak/>
        <w:t>The accordion uses collapse internally to make it collapsible. To render an accordion that’s expanded, add the .open class on the .accordion.</w:t>
      </w:r>
    </w:p>
    <w:p w14:paraId="7DBD00D1" w14:textId="6BA8BDDB" w:rsidR="00D7268D" w:rsidRDefault="00D7268D" w:rsidP="001B78B1">
      <w:r>
        <w:t>e.g.</w:t>
      </w:r>
    </w:p>
    <w:p w14:paraId="63595959" w14:textId="6E7C9CAB" w:rsidR="00D7268D" w:rsidRDefault="00D7268D" w:rsidP="001B78B1">
      <w:r w:rsidRPr="00D7268D">
        <w:drawing>
          <wp:inline distT="0" distB="0" distL="0" distR="0" wp14:anchorId="3D9345CE" wp14:editId="345C5962">
            <wp:extent cx="3756437" cy="2342233"/>
            <wp:effectExtent l="0" t="0" r="0" b="1270"/>
            <wp:docPr id="213510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04014" name=""/>
                    <pic:cNvPicPr/>
                  </pic:nvPicPr>
                  <pic:blipFill>
                    <a:blip r:embed="rId5"/>
                    <a:stretch>
                      <a:fillRect/>
                    </a:stretch>
                  </pic:blipFill>
                  <pic:spPr>
                    <a:xfrm>
                      <a:off x="0" y="0"/>
                      <a:ext cx="3759666" cy="2344246"/>
                    </a:xfrm>
                    <a:prstGeom prst="rect">
                      <a:avLst/>
                    </a:prstGeom>
                  </pic:spPr>
                </pic:pic>
              </a:graphicData>
            </a:graphic>
          </wp:inline>
        </w:drawing>
      </w:r>
    </w:p>
    <w:p w14:paraId="47ED5277" w14:textId="77777777" w:rsidR="00D7268D" w:rsidRDefault="00D7268D" w:rsidP="00D7268D">
      <w:r>
        <w:t>&lt;div class="accordion" id="accordionExample"&gt;</w:t>
      </w:r>
    </w:p>
    <w:p w14:paraId="7681770B" w14:textId="77777777" w:rsidR="00D7268D" w:rsidRDefault="00D7268D" w:rsidP="00D7268D">
      <w:r>
        <w:t xml:space="preserve">  &lt;div class="accordion-item"&gt;</w:t>
      </w:r>
    </w:p>
    <w:p w14:paraId="5FC0DCB3" w14:textId="77777777" w:rsidR="00D7268D" w:rsidRDefault="00D7268D" w:rsidP="00D7268D">
      <w:r>
        <w:t xml:space="preserve">    &lt;h2 class="accordion-header"&gt;</w:t>
      </w:r>
    </w:p>
    <w:p w14:paraId="04DFBB0A" w14:textId="77777777" w:rsidR="00D7268D" w:rsidRDefault="00D7268D" w:rsidP="00D7268D">
      <w:r>
        <w:t xml:space="preserve">      &lt;button class="accordion-button" type="button" data-bs-toggle="collapse" data-bs-target="#collapseOne" aria-expanded="true" aria-controls="collapseOne"&gt;</w:t>
      </w:r>
    </w:p>
    <w:p w14:paraId="1617135A" w14:textId="77777777" w:rsidR="00D7268D" w:rsidRDefault="00D7268D" w:rsidP="00D7268D">
      <w:r>
        <w:t xml:space="preserve">        Accordion Item #1</w:t>
      </w:r>
    </w:p>
    <w:p w14:paraId="0E4E1753" w14:textId="77777777" w:rsidR="00D7268D" w:rsidRDefault="00D7268D" w:rsidP="00D7268D">
      <w:r>
        <w:t xml:space="preserve">      &lt;/button&gt;</w:t>
      </w:r>
    </w:p>
    <w:p w14:paraId="64E18465" w14:textId="77777777" w:rsidR="00D7268D" w:rsidRDefault="00D7268D" w:rsidP="00D7268D">
      <w:r>
        <w:t xml:space="preserve">    &lt;/h2&gt;</w:t>
      </w:r>
    </w:p>
    <w:p w14:paraId="3AA10E34" w14:textId="77777777" w:rsidR="00D7268D" w:rsidRDefault="00D7268D" w:rsidP="00D7268D">
      <w:r>
        <w:t xml:space="preserve">    &lt;div id="collapseOne" class="accordion-collapse collapse show" data-bs-parent="#accordionExample"&gt;</w:t>
      </w:r>
    </w:p>
    <w:p w14:paraId="4FAAAFDD" w14:textId="77777777" w:rsidR="00D7268D" w:rsidRDefault="00D7268D" w:rsidP="00D7268D">
      <w:r>
        <w:t xml:space="preserve">      &lt;div class="accordion-body"&gt;</w:t>
      </w:r>
    </w:p>
    <w:p w14:paraId="62299C5B" w14:textId="77777777" w:rsidR="00D7268D" w:rsidRDefault="00D7268D" w:rsidP="00D7268D">
      <w:r>
        <w:t xml:space="preserve">        &lt;strong&gt;This is the first item's accordion body.&lt;/strong&gt;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&lt;code&gt;.accordion-body&lt;/code&gt;, though the transition does limit overflow.</w:t>
      </w:r>
    </w:p>
    <w:p w14:paraId="71603E8D" w14:textId="77777777" w:rsidR="00D7268D" w:rsidRDefault="00D7268D" w:rsidP="00D7268D">
      <w:r>
        <w:t xml:space="preserve">      &lt;/div&gt;</w:t>
      </w:r>
    </w:p>
    <w:p w14:paraId="144C8BDB" w14:textId="77777777" w:rsidR="00D7268D" w:rsidRDefault="00D7268D" w:rsidP="00D7268D">
      <w:r>
        <w:t xml:space="preserve">    &lt;/div&gt;</w:t>
      </w:r>
    </w:p>
    <w:p w14:paraId="39AE9D9D" w14:textId="579E01EF" w:rsidR="00D7268D" w:rsidRDefault="00D7268D" w:rsidP="00D7268D">
      <w:r>
        <w:t xml:space="preserve">  &lt;/div&gt;</w:t>
      </w:r>
    </w:p>
    <w:p w14:paraId="5FFDAAB6" w14:textId="0B1ECCF1" w:rsidR="00D7268D" w:rsidRPr="00D7268D" w:rsidRDefault="00D7268D" w:rsidP="00D7268D">
      <w:pPr>
        <w:pStyle w:val="ListParagraph"/>
        <w:numPr>
          <w:ilvl w:val="0"/>
          <w:numId w:val="2"/>
        </w:numPr>
        <w:rPr>
          <w:b/>
          <w:bCs/>
        </w:rPr>
      </w:pPr>
      <w:r w:rsidRPr="00D7268D">
        <w:rPr>
          <w:b/>
          <w:bCs/>
        </w:rPr>
        <w:lastRenderedPageBreak/>
        <w:t>Breadcrumb</w:t>
      </w:r>
    </w:p>
    <w:p w14:paraId="3222AE4B" w14:textId="073D1F8D" w:rsidR="00D7268D" w:rsidRDefault="00D7268D" w:rsidP="00D7268D">
      <w:r>
        <w:t>Indicate the current page’s location within a navigational hierarchy that automatically adds separators via CSS</w:t>
      </w:r>
    </w:p>
    <w:p w14:paraId="6B62845A" w14:textId="6C99A62E" w:rsidR="00D7268D" w:rsidRDefault="00D7268D" w:rsidP="00D7268D">
      <w:r w:rsidRPr="00D7268D">
        <w:drawing>
          <wp:inline distT="0" distB="0" distL="0" distR="0" wp14:anchorId="5D892E1E" wp14:editId="4A770E34">
            <wp:extent cx="3721168" cy="1121226"/>
            <wp:effectExtent l="0" t="0" r="0" b="3175"/>
            <wp:docPr id="102234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2273" name=""/>
                    <pic:cNvPicPr/>
                  </pic:nvPicPr>
                  <pic:blipFill>
                    <a:blip r:embed="rId6"/>
                    <a:stretch>
                      <a:fillRect/>
                    </a:stretch>
                  </pic:blipFill>
                  <pic:spPr>
                    <a:xfrm>
                      <a:off x="0" y="0"/>
                      <a:ext cx="3729445" cy="1123720"/>
                    </a:xfrm>
                    <a:prstGeom prst="rect">
                      <a:avLst/>
                    </a:prstGeom>
                  </pic:spPr>
                </pic:pic>
              </a:graphicData>
            </a:graphic>
          </wp:inline>
        </w:drawing>
      </w:r>
    </w:p>
    <w:p w14:paraId="0FDF3470" w14:textId="77777777" w:rsidR="00D7268D" w:rsidRPr="00D7268D" w:rsidRDefault="00D7268D" w:rsidP="00D7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D7268D">
        <w:rPr>
          <w:rFonts w:ascii="var(--bs-font-monospace)" w:eastAsia="Times New Roman" w:hAnsi="var(--bs-font-monospace)" w:cs="Courier New"/>
          <w:color w:val="212529"/>
          <w:kern w:val="0"/>
          <w:sz w:val="20"/>
          <w:szCs w:val="20"/>
          <w14:ligatures w14:val="none"/>
        </w:rPr>
        <w:t>&lt;nav aria-label="breadcrumb"&gt;</w:t>
      </w:r>
    </w:p>
    <w:p w14:paraId="00EB694F" w14:textId="77777777" w:rsidR="00D7268D" w:rsidRPr="00D7268D" w:rsidRDefault="00D7268D" w:rsidP="00D7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D7268D">
        <w:rPr>
          <w:rFonts w:ascii="var(--bs-font-monospace)" w:eastAsia="Times New Roman" w:hAnsi="var(--bs-font-monospace)" w:cs="Courier New"/>
          <w:color w:val="212529"/>
          <w:kern w:val="0"/>
          <w:sz w:val="20"/>
          <w:szCs w:val="20"/>
          <w14:ligatures w14:val="none"/>
        </w:rPr>
        <w:t xml:space="preserve">  &lt;ol class="breadcrumb"&gt;</w:t>
      </w:r>
    </w:p>
    <w:p w14:paraId="6233AD26" w14:textId="77777777" w:rsidR="00D7268D" w:rsidRPr="00D7268D" w:rsidRDefault="00D7268D" w:rsidP="00D7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D7268D">
        <w:rPr>
          <w:rFonts w:ascii="var(--bs-font-monospace)" w:eastAsia="Times New Roman" w:hAnsi="var(--bs-font-monospace)" w:cs="Courier New"/>
          <w:color w:val="212529"/>
          <w:kern w:val="0"/>
          <w:sz w:val="20"/>
          <w:szCs w:val="20"/>
          <w14:ligatures w14:val="none"/>
        </w:rPr>
        <w:t xml:space="preserve">    &lt;li class="breadcrumb-item"&gt;&lt;a href="#"&gt;Home&lt;/a&gt;&lt;/li&gt;</w:t>
      </w:r>
    </w:p>
    <w:p w14:paraId="73868682" w14:textId="77777777" w:rsidR="00D7268D" w:rsidRPr="00D7268D" w:rsidRDefault="00D7268D" w:rsidP="00D7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D7268D">
        <w:rPr>
          <w:rFonts w:ascii="var(--bs-font-monospace)" w:eastAsia="Times New Roman" w:hAnsi="var(--bs-font-monospace)" w:cs="Courier New"/>
          <w:color w:val="212529"/>
          <w:kern w:val="0"/>
          <w:sz w:val="20"/>
          <w:szCs w:val="20"/>
          <w14:ligatures w14:val="none"/>
        </w:rPr>
        <w:t xml:space="preserve">    &lt;li class="breadcrumb-item active" aria-current="page"&gt;Library&lt;/li&gt;</w:t>
      </w:r>
    </w:p>
    <w:p w14:paraId="0AE330A0" w14:textId="77777777" w:rsidR="00D7268D" w:rsidRPr="00D7268D" w:rsidRDefault="00D7268D" w:rsidP="00D7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D7268D">
        <w:rPr>
          <w:rFonts w:ascii="var(--bs-font-monospace)" w:eastAsia="Times New Roman" w:hAnsi="var(--bs-font-monospace)" w:cs="Courier New"/>
          <w:color w:val="212529"/>
          <w:kern w:val="0"/>
          <w:sz w:val="20"/>
          <w:szCs w:val="20"/>
          <w14:ligatures w14:val="none"/>
        </w:rPr>
        <w:t xml:space="preserve">  &lt;/ol&gt;</w:t>
      </w:r>
    </w:p>
    <w:p w14:paraId="48CD264B" w14:textId="77777777" w:rsidR="00D7268D" w:rsidRPr="00D7268D" w:rsidRDefault="00D7268D" w:rsidP="00D7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1"/>
          <w:szCs w:val="21"/>
          <w14:ligatures w14:val="none"/>
        </w:rPr>
      </w:pPr>
      <w:r w:rsidRPr="00D7268D">
        <w:rPr>
          <w:rFonts w:ascii="var(--bs-font-monospace)" w:eastAsia="Times New Roman" w:hAnsi="var(--bs-font-monospace)" w:cs="Courier New"/>
          <w:color w:val="212529"/>
          <w:kern w:val="0"/>
          <w:sz w:val="20"/>
          <w:szCs w:val="20"/>
          <w14:ligatures w14:val="none"/>
        </w:rPr>
        <w:t>&lt;/nav&gt;</w:t>
      </w:r>
    </w:p>
    <w:p w14:paraId="532EEE51" w14:textId="77777777" w:rsidR="00D7268D" w:rsidRDefault="00D7268D" w:rsidP="00D7268D"/>
    <w:p w14:paraId="6AE6C561" w14:textId="22217596" w:rsidR="00D7268D" w:rsidRDefault="00D7268D" w:rsidP="00D7268D">
      <w:r>
        <w:t>Carousel</w:t>
      </w:r>
    </w:p>
    <w:p w14:paraId="7ADCEB4C" w14:textId="2DA54B1E" w:rsidR="00D7268D" w:rsidRDefault="00D7268D" w:rsidP="00D7268D">
      <w:r>
        <w:t>A slideshow component for cycling through elements -images or slides of text-like a carousel</w:t>
      </w:r>
    </w:p>
    <w:p w14:paraId="53D8CB6E" w14:textId="085E25B8" w:rsidR="00D7268D" w:rsidRDefault="00D7268D" w:rsidP="00D7268D">
      <w:r w:rsidRPr="00D7268D">
        <w:drawing>
          <wp:inline distT="0" distB="0" distL="0" distR="0" wp14:anchorId="1ED9C928" wp14:editId="7F4371C1">
            <wp:extent cx="3980330" cy="2683584"/>
            <wp:effectExtent l="0" t="0" r="1270" b="2540"/>
            <wp:docPr id="207380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8206" name=""/>
                    <pic:cNvPicPr/>
                  </pic:nvPicPr>
                  <pic:blipFill>
                    <a:blip r:embed="rId7"/>
                    <a:stretch>
                      <a:fillRect/>
                    </a:stretch>
                  </pic:blipFill>
                  <pic:spPr>
                    <a:xfrm>
                      <a:off x="0" y="0"/>
                      <a:ext cx="3983196" cy="2685516"/>
                    </a:xfrm>
                    <a:prstGeom prst="rect">
                      <a:avLst/>
                    </a:prstGeom>
                  </pic:spPr>
                </pic:pic>
              </a:graphicData>
            </a:graphic>
          </wp:inline>
        </w:drawing>
      </w:r>
    </w:p>
    <w:p w14:paraId="2267E3CF" w14:textId="77777777" w:rsidR="00D7268D" w:rsidRDefault="00D7268D" w:rsidP="00D7268D">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id</w:t>
      </w:r>
      <w:r>
        <w:rPr>
          <w:rStyle w:val="o"/>
          <w:rFonts w:ascii="var(--bs-font-monospace)" w:hAnsi="var(--bs-font-monospace)"/>
          <w:color w:val="212529"/>
        </w:rPr>
        <w:t>=</w:t>
      </w:r>
      <w:r>
        <w:rPr>
          <w:rStyle w:val="s"/>
          <w:rFonts w:ascii="var(--bs-font-monospace)" w:hAnsi="var(--bs-font-monospace)"/>
          <w:color w:val="212529"/>
        </w:rPr>
        <w:t>"carouselExample"</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 slide"</w:t>
      </w:r>
      <w:r>
        <w:rPr>
          <w:rStyle w:val="p"/>
          <w:rFonts w:ascii="var(--bs-font-monospace)" w:hAnsi="var(--bs-font-monospace)"/>
          <w:color w:val="212529"/>
        </w:rPr>
        <w:t>&gt;</w:t>
      </w:r>
    </w:p>
    <w:p w14:paraId="069B4808"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"carousel-inner"</w:t>
      </w:r>
      <w:r>
        <w:rPr>
          <w:rStyle w:val="p"/>
          <w:rFonts w:ascii="var(--bs-font-monospace)" w:hAnsi="var(--bs-font-monospace)"/>
          <w:color w:val="212529"/>
        </w:rPr>
        <w:t>&gt;</w:t>
      </w:r>
    </w:p>
    <w:p w14:paraId="0E27077E"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"carousel-item active"</w:t>
      </w:r>
      <w:r>
        <w:rPr>
          <w:rStyle w:val="p"/>
          <w:rFonts w:ascii="var(--bs-font-monospace)" w:hAnsi="var(--bs-font-monospace)"/>
          <w:color w:val="212529"/>
        </w:rPr>
        <w:t>&gt;</w:t>
      </w:r>
    </w:p>
    <w:p w14:paraId="0A57232D"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img</w:t>
      </w:r>
      <w:r>
        <w:rPr>
          <w:rStyle w:val="cl"/>
          <w:rFonts w:ascii="var(--bs-font-monospace)" w:hAnsi="var(--bs-font-monospace)"/>
          <w:color w:val="212529"/>
        </w:rPr>
        <w:t xml:space="preserve"> </w:t>
      </w:r>
      <w:r>
        <w:rPr>
          <w:rStyle w:val="na"/>
          <w:rFonts w:ascii="var(--bs-font-monospace)" w:hAnsi="var(--bs-font-monospace)"/>
          <w:color w:val="212529"/>
        </w:rPr>
        <w:t>src</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"d-block w-100"</w:t>
      </w:r>
      <w:r>
        <w:rPr>
          <w:rStyle w:val="cl"/>
          <w:rFonts w:ascii="var(--bs-font-monospace)" w:hAnsi="var(--bs-font-monospace)"/>
          <w:color w:val="212529"/>
        </w:rPr>
        <w:t xml:space="preserve"> </w:t>
      </w:r>
      <w:r>
        <w:rPr>
          <w:rStyle w:val="na"/>
          <w:rFonts w:ascii="var(--bs-font-monospace)" w:hAnsi="var(--bs-font-monospace)"/>
          <w:color w:val="212529"/>
        </w:rPr>
        <w:t>alt</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p>
    <w:p w14:paraId="4BED23E1"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14:paraId="638640DC"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"carousel-item"</w:t>
      </w:r>
      <w:r>
        <w:rPr>
          <w:rStyle w:val="p"/>
          <w:rFonts w:ascii="var(--bs-font-monospace)" w:hAnsi="var(--bs-font-monospace)"/>
          <w:color w:val="212529"/>
        </w:rPr>
        <w:t>&gt;</w:t>
      </w:r>
    </w:p>
    <w:p w14:paraId="307314C2"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img</w:t>
      </w:r>
      <w:r>
        <w:rPr>
          <w:rStyle w:val="cl"/>
          <w:rFonts w:ascii="var(--bs-font-monospace)" w:hAnsi="var(--bs-font-monospace)"/>
          <w:color w:val="212529"/>
        </w:rPr>
        <w:t xml:space="preserve"> </w:t>
      </w:r>
      <w:r>
        <w:rPr>
          <w:rStyle w:val="na"/>
          <w:rFonts w:ascii="var(--bs-font-monospace)" w:hAnsi="var(--bs-font-monospace)"/>
          <w:color w:val="212529"/>
        </w:rPr>
        <w:t>src</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"d-block w-100"</w:t>
      </w:r>
      <w:r>
        <w:rPr>
          <w:rStyle w:val="cl"/>
          <w:rFonts w:ascii="var(--bs-font-monospace)" w:hAnsi="var(--bs-font-monospace)"/>
          <w:color w:val="212529"/>
        </w:rPr>
        <w:t xml:space="preserve"> </w:t>
      </w:r>
      <w:r>
        <w:rPr>
          <w:rStyle w:val="na"/>
          <w:rFonts w:ascii="var(--bs-font-monospace)" w:hAnsi="var(--bs-font-monospace)"/>
          <w:color w:val="212529"/>
        </w:rPr>
        <w:t>alt</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p>
    <w:p w14:paraId="49F03257"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14:paraId="1EC8019C"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"carousel-item"</w:t>
      </w:r>
      <w:r>
        <w:rPr>
          <w:rStyle w:val="p"/>
          <w:rFonts w:ascii="var(--bs-font-monospace)" w:hAnsi="var(--bs-font-monospace)"/>
          <w:color w:val="212529"/>
        </w:rPr>
        <w:t>&gt;</w:t>
      </w:r>
    </w:p>
    <w:p w14:paraId="79F27484"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img</w:t>
      </w:r>
      <w:r>
        <w:rPr>
          <w:rStyle w:val="cl"/>
          <w:rFonts w:ascii="var(--bs-font-monospace)" w:hAnsi="var(--bs-font-monospace)"/>
          <w:color w:val="212529"/>
        </w:rPr>
        <w:t xml:space="preserve"> </w:t>
      </w:r>
      <w:r>
        <w:rPr>
          <w:rStyle w:val="na"/>
          <w:rFonts w:ascii="var(--bs-font-monospace)" w:hAnsi="var(--bs-font-monospace)"/>
          <w:color w:val="212529"/>
        </w:rPr>
        <w:t>src</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"d-block w-100"</w:t>
      </w:r>
      <w:r>
        <w:rPr>
          <w:rStyle w:val="cl"/>
          <w:rFonts w:ascii="var(--bs-font-monospace)" w:hAnsi="var(--bs-font-monospace)"/>
          <w:color w:val="212529"/>
        </w:rPr>
        <w:t xml:space="preserve"> </w:t>
      </w:r>
      <w:r>
        <w:rPr>
          <w:rStyle w:val="na"/>
          <w:rFonts w:ascii="var(--bs-font-monospace)" w:hAnsi="var(--bs-font-monospace)"/>
          <w:color w:val="212529"/>
        </w:rPr>
        <w:t>alt</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p>
    <w:p w14:paraId="656CEAA8"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14:paraId="1E730EDE"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14:paraId="3F0E1A56"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lastRenderedPageBreak/>
        <w:t xml:space="preserve">  </w:t>
      </w: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"carousel-control-prev"</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data-bs-target</w:t>
      </w:r>
      <w:r>
        <w:rPr>
          <w:rStyle w:val="o"/>
          <w:rFonts w:ascii="var(--bs-font-monospace)" w:hAnsi="var(--bs-font-monospace)"/>
          <w:color w:val="212529"/>
        </w:rPr>
        <w:t>=</w:t>
      </w:r>
      <w:r>
        <w:rPr>
          <w:rStyle w:val="s"/>
          <w:rFonts w:ascii="var(--bs-font-monospace)" w:hAnsi="var(--bs-font-monospace)"/>
          <w:color w:val="212529"/>
        </w:rPr>
        <w:t>"#carouselExample"</w:t>
      </w:r>
      <w:r>
        <w:rPr>
          <w:rStyle w:val="cl"/>
          <w:rFonts w:ascii="var(--bs-font-monospace)" w:hAnsi="var(--bs-font-monospace)"/>
          <w:color w:val="212529"/>
        </w:rPr>
        <w:t xml:space="preserve"> </w:t>
      </w:r>
      <w:r>
        <w:rPr>
          <w:rStyle w:val="na"/>
          <w:rFonts w:ascii="var(--bs-font-monospace)" w:hAnsi="var(--bs-font-monospace)"/>
          <w:color w:val="212529"/>
        </w:rPr>
        <w:t>data-bs-slide</w:t>
      </w:r>
      <w:r>
        <w:rPr>
          <w:rStyle w:val="o"/>
          <w:rFonts w:ascii="var(--bs-font-monospace)" w:hAnsi="var(--bs-font-monospace)"/>
          <w:color w:val="212529"/>
        </w:rPr>
        <w:t>=</w:t>
      </w:r>
      <w:r>
        <w:rPr>
          <w:rStyle w:val="s"/>
          <w:rFonts w:ascii="var(--bs-font-monospace)" w:hAnsi="var(--bs-font-monospace)"/>
          <w:color w:val="212529"/>
        </w:rPr>
        <w:t>"prev"</w:t>
      </w:r>
      <w:r>
        <w:rPr>
          <w:rStyle w:val="p"/>
          <w:rFonts w:ascii="var(--bs-font-monospace)" w:hAnsi="var(--bs-font-monospace)"/>
          <w:color w:val="212529"/>
        </w:rPr>
        <w:t>&gt;</w:t>
      </w:r>
    </w:p>
    <w:p w14:paraId="1B153E38"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"carousel-control-prev-icon"</w:t>
      </w:r>
      <w:r>
        <w:rPr>
          <w:rStyle w:val="cl"/>
          <w:rFonts w:ascii="var(--bs-font-monospace)" w:hAnsi="var(--bs-font-monospace)"/>
          <w:color w:val="212529"/>
        </w:rPr>
        <w:t xml:space="preserve"> </w:t>
      </w:r>
      <w:r>
        <w:rPr>
          <w:rStyle w:val="na"/>
          <w:rFonts w:ascii="var(--bs-font-monospace)" w:hAnsi="var(--bs-font-monospace)"/>
          <w:color w:val="212529"/>
        </w:rPr>
        <w:t>aria-hidden</w:t>
      </w:r>
      <w:r>
        <w:rPr>
          <w:rStyle w:val="o"/>
          <w:rFonts w:ascii="var(--bs-font-monospace)" w:hAnsi="var(--bs-font-monospace)"/>
          <w:color w:val="212529"/>
        </w:rPr>
        <w:t>=</w:t>
      </w:r>
      <w:r>
        <w:rPr>
          <w:rStyle w:val="s"/>
          <w:rFonts w:ascii="var(--bs-font-monospace)" w:hAnsi="var(--bs-font-monospace)"/>
          <w:color w:val="212529"/>
        </w:rPr>
        <w:t>"true"</w:t>
      </w:r>
      <w:r>
        <w:rPr>
          <w:rStyle w:val="p"/>
          <w:rFonts w:ascii="var(--bs-font-monospace)" w:hAnsi="var(--bs-font-monospace)"/>
          <w:color w:val="212529"/>
        </w:rPr>
        <w:t>&gt;&lt;/</w:t>
      </w:r>
      <w:r>
        <w:rPr>
          <w:rStyle w:val="nt"/>
          <w:rFonts w:ascii="var(--bs-font-monospace)" w:hAnsi="var(--bs-font-monospace)"/>
          <w:color w:val="212529"/>
        </w:rPr>
        <w:t>span</w:t>
      </w:r>
      <w:r>
        <w:rPr>
          <w:rStyle w:val="p"/>
          <w:rFonts w:ascii="var(--bs-font-monospace)" w:hAnsi="var(--bs-font-monospace)"/>
          <w:color w:val="212529"/>
        </w:rPr>
        <w:t>&gt;</w:t>
      </w:r>
    </w:p>
    <w:p w14:paraId="1900B02E"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"visually-hidden"</w:t>
      </w:r>
      <w:r>
        <w:rPr>
          <w:rStyle w:val="p"/>
          <w:rFonts w:ascii="var(--bs-font-monospace)" w:hAnsi="var(--bs-font-monospace)"/>
          <w:color w:val="212529"/>
        </w:rPr>
        <w:t>&gt;</w:t>
      </w:r>
      <w:r>
        <w:rPr>
          <w:rStyle w:val="cl"/>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14:paraId="4A739347"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14:paraId="4EE5D7F8"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"carousel-control-next"</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data-bs-target</w:t>
      </w:r>
      <w:r>
        <w:rPr>
          <w:rStyle w:val="o"/>
          <w:rFonts w:ascii="var(--bs-font-monospace)" w:hAnsi="var(--bs-font-monospace)"/>
          <w:color w:val="212529"/>
        </w:rPr>
        <w:t>=</w:t>
      </w:r>
      <w:r>
        <w:rPr>
          <w:rStyle w:val="s"/>
          <w:rFonts w:ascii="var(--bs-font-monospace)" w:hAnsi="var(--bs-font-monospace)"/>
          <w:color w:val="212529"/>
        </w:rPr>
        <w:t>"#carouselExample"</w:t>
      </w:r>
      <w:r>
        <w:rPr>
          <w:rStyle w:val="cl"/>
          <w:rFonts w:ascii="var(--bs-font-monospace)" w:hAnsi="var(--bs-font-monospace)"/>
          <w:color w:val="212529"/>
        </w:rPr>
        <w:t xml:space="preserve"> </w:t>
      </w:r>
      <w:r>
        <w:rPr>
          <w:rStyle w:val="na"/>
          <w:rFonts w:ascii="var(--bs-font-monospace)" w:hAnsi="var(--bs-font-monospace)"/>
          <w:color w:val="212529"/>
        </w:rPr>
        <w:t>data-bs-slide</w:t>
      </w:r>
      <w:r>
        <w:rPr>
          <w:rStyle w:val="o"/>
          <w:rFonts w:ascii="var(--bs-font-monospace)" w:hAnsi="var(--bs-font-monospace)"/>
          <w:color w:val="212529"/>
        </w:rPr>
        <w:t>=</w:t>
      </w:r>
      <w:r>
        <w:rPr>
          <w:rStyle w:val="s"/>
          <w:rFonts w:ascii="var(--bs-font-monospace)" w:hAnsi="var(--bs-font-monospace)"/>
          <w:color w:val="212529"/>
        </w:rPr>
        <w:t>"next"</w:t>
      </w:r>
      <w:r>
        <w:rPr>
          <w:rStyle w:val="p"/>
          <w:rFonts w:ascii="var(--bs-font-monospace)" w:hAnsi="var(--bs-font-monospace)"/>
          <w:color w:val="212529"/>
        </w:rPr>
        <w:t>&gt;</w:t>
      </w:r>
    </w:p>
    <w:p w14:paraId="629B2261"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"carousel-control-next-icon"</w:t>
      </w:r>
      <w:r>
        <w:rPr>
          <w:rStyle w:val="cl"/>
          <w:rFonts w:ascii="var(--bs-font-monospace)" w:hAnsi="var(--bs-font-monospace)"/>
          <w:color w:val="212529"/>
        </w:rPr>
        <w:t xml:space="preserve"> </w:t>
      </w:r>
      <w:r>
        <w:rPr>
          <w:rStyle w:val="na"/>
          <w:rFonts w:ascii="var(--bs-font-monospace)" w:hAnsi="var(--bs-font-monospace)"/>
          <w:color w:val="212529"/>
        </w:rPr>
        <w:t>aria-hidden</w:t>
      </w:r>
      <w:r>
        <w:rPr>
          <w:rStyle w:val="o"/>
          <w:rFonts w:ascii="var(--bs-font-monospace)" w:hAnsi="var(--bs-font-monospace)"/>
          <w:color w:val="212529"/>
        </w:rPr>
        <w:t>=</w:t>
      </w:r>
      <w:r>
        <w:rPr>
          <w:rStyle w:val="s"/>
          <w:rFonts w:ascii="var(--bs-font-monospace)" w:hAnsi="var(--bs-font-monospace)"/>
          <w:color w:val="212529"/>
        </w:rPr>
        <w:t>"true"</w:t>
      </w:r>
      <w:r>
        <w:rPr>
          <w:rStyle w:val="p"/>
          <w:rFonts w:ascii="var(--bs-font-monospace)" w:hAnsi="var(--bs-font-monospace)"/>
          <w:color w:val="212529"/>
        </w:rPr>
        <w:t>&gt;&lt;/</w:t>
      </w:r>
      <w:r>
        <w:rPr>
          <w:rStyle w:val="nt"/>
          <w:rFonts w:ascii="var(--bs-font-monospace)" w:hAnsi="var(--bs-font-monospace)"/>
          <w:color w:val="212529"/>
        </w:rPr>
        <w:t>span</w:t>
      </w:r>
      <w:r>
        <w:rPr>
          <w:rStyle w:val="p"/>
          <w:rFonts w:ascii="var(--bs-font-monospace)" w:hAnsi="var(--bs-font-monospace)"/>
          <w:color w:val="212529"/>
        </w:rPr>
        <w:t>&gt;</w:t>
      </w:r>
    </w:p>
    <w:p w14:paraId="7482C28B"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"visually-hidden"</w:t>
      </w:r>
      <w:r>
        <w:rPr>
          <w:rStyle w:val="p"/>
          <w:rFonts w:ascii="var(--bs-font-monospace)" w:hAnsi="var(--bs-font-monospace)"/>
          <w:color w:val="212529"/>
        </w:rPr>
        <w:t>&gt;</w:t>
      </w:r>
      <w:r>
        <w:rPr>
          <w:rStyle w:val="cl"/>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14:paraId="576E507F" w14:textId="77777777" w:rsidR="00D7268D" w:rsidRDefault="00D7268D" w:rsidP="00D7268D">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14:paraId="3E12F7AC" w14:textId="77777777" w:rsidR="00D7268D" w:rsidRDefault="00D7268D" w:rsidP="00D7268D">
      <w:pPr>
        <w:pStyle w:val="HTMLPreformatted"/>
        <w:rPr>
          <w:rStyle w:val="p"/>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14:paraId="75A4D8D5" w14:textId="77777777" w:rsidR="00D7268D" w:rsidRDefault="00D7268D" w:rsidP="00D7268D">
      <w:pPr>
        <w:pStyle w:val="HTMLPreformatted"/>
        <w:rPr>
          <w:rStyle w:val="p"/>
          <w:rFonts w:ascii="var(--bs-font-monospace)" w:hAnsi="var(--bs-font-monospace)"/>
          <w:color w:val="212529"/>
        </w:rPr>
      </w:pPr>
    </w:p>
    <w:p w14:paraId="4D0CB317" w14:textId="38168693" w:rsidR="00F6315E" w:rsidRPr="00F6315E" w:rsidRDefault="00F6315E" w:rsidP="00D7268D">
      <w:pPr>
        <w:pStyle w:val="HTMLPreformatted"/>
        <w:rPr>
          <w:rFonts w:ascii="var(--bs-font-monospace)" w:hAnsi="var(--bs-font-monospace)"/>
          <w:color w:val="212529"/>
        </w:rPr>
      </w:pPr>
    </w:p>
    <w:p w14:paraId="38DEBD09" w14:textId="77777777" w:rsidR="00D7268D" w:rsidRDefault="00D7268D" w:rsidP="00D7268D"/>
    <w:p w14:paraId="464F8B85" w14:textId="6796A55B" w:rsidR="00F6315E" w:rsidRPr="00F6315E" w:rsidRDefault="00F6315E" w:rsidP="00F6315E">
      <w:pPr>
        <w:pStyle w:val="ListParagraph"/>
        <w:numPr>
          <w:ilvl w:val="0"/>
          <w:numId w:val="2"/>
        </w:numPr>
        <w:rPr>
          <w:b/>
          <w:bCs/>
        </w:rPr>
      </w:pPr>
      <w:r w:rsidRPr="00F6315E">
        <w:rPr>
          <w:b/>
          <w:bCs/>
        </w:rPr>
        <w:t>Form</w:t>
      </w:r>
    </w:p>
    <w:p w14:paraId="252B1190" w14:textId="6973B7E0" w:rsidR="00F6315E" w:rsidRDefault="00F6315E" w:rsidP="00D7268D">
      <w:r>
        <w:t>Examples and usage guidelines for form control styles, layout options, and cutom components for creating a wide variety of forms.</w:t>
      </w:r>
    </w:p>
    <w:p w14:paraId="2336AD3B" w14:textId="5390261C" w:rsidR="00F6315E" w:rsidRDefault="00F6315E" w:rsidP="00D7268D">
      <w:r w:rsidRPr="00F6315E">
        <w:drawing>
          <wp:inline distT="0" distB="0" distL="0" distR="0" wp14:anchorId="5C12EBB1" wp14:editId="33503E7F">
            <wp:extent cx="3232184" cy="1792372"/>
            <wp:effectExtent l="0" t="0" r="6350" b="0"/>
            <wp:docPr id="65159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6715" name=""/>
                    <pic:cNvPicPr/>
                  </pic:nvPicPr>
                  <pic:blipFill>
                    <a:blip r:embed="rId8"/>
                    <a:stretch>
                      <a:fillRect/>
                    </a:stretch>
                  </pic:blipFill>
                  <pic:spPr>
                    <a:xfrm>
                      <a:off x="0" y="0"/>
                      <a:ext cx="3234967" cy="1793915"/>
                    </a:xfrm>
                    <a:prstGeom prst="rect">
                      <a:avLst/>
                    </a:prstGeom>
                  </pic:spPr>
                </pic:pic>
              </a:graphicData>
            </a:graphic>
          </wp:inline>
        </w:drawing>
      </w:r>
    </w:p>
    <w:p w14:paraId="468908B7" w14:textId="77777777" w:rsidR="00F6315E" w:rsidRDefault="00F6315E" w:rsidP="00F6315E">
      <w:pPr>
        <w:pStyle w:val="HTMLPreformatted"/>
        <w:rPr>
          <w:rStyle w:val="HTMLCode"/>
          <w:rFonts w:ascii="Consolas" w:hAnsi="Consolas"/>
          <w:color w:val="212529"/>
        </w:rPr>
      </w:pPr>
      <w:r>
        <w:rPr>
          <w:rStyle w:val="nt"/>
          <w:rFonts w:ascii="Consolas" w:hAnsi="Consolas"/>
          <w:color w:val="2F6F9F"/>
        </w:rPr>
        <w:t>&lt;form&gt;</w:t>
      </w:r>
    </w:p>
    <w:p w14:paraId="12202601"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"form-group"</w:t>
      </w:r>
      <w:r>
        <w:rPr>
          <w:rStyle w:val="nt"/>
          <w:rFonts w:ascii="Consolas" w:hAnsi="Consolas"/>
          <w:color w:val="2F6F9F"/>
        </w:rPr>
        <w:t>&gt;</w:t>
      </w:r>
    </w:p>
    <w:p w14:paraId="765EBFD0"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w:t>
      </w:r>
      <w:r>
        <w:rPr>
          <w:rStyle w:val="HTMLCode"/>
          <w:rFonts w:ascii="Consolas" w:hAnsi="Consolas"/>
          <w:color w:val="212529"/>
        </w:rPr>
        <w:t xml:space="preserve"> </w:t>
      </w:r>
      <w:r>
        <w:rPr>
          <w:rStyle w:val="na"/>
          <w:rFonts w:ascii="Consolas" w:hAnsi="Consolas"/>
          <w:color w:val="4F9FCF"/>
        </w:rPr>
        <w:t>for=</w:t>
      </w:r>
      <w:r>
        <w:rPr>
          <w:rStyle w:val="s"/>
          <w:rFonts w:ascii="Consolas" w:hAnsi="Consolas"/>
          <w:color w:val="D44950"/>
        </w:rPr>
        <w:t>"exampleInputEmail1"</w:t>
      </w:r>
      <w:r>
        <w:rPr>
          <w:rStyle w:val="nt"/>
          <w:rFonts w:ascii="Consolas" w:hAnsi="Consolas"/>
          <w:color w:val="2F6F9F"/>
        </w:rPr>
        <w:t>&gt;</w:t>
      </w:r>
      <w:r>
        <w:rPr>
          <w:rStyle w:val="HTMLCode"/>
          <w:rFonts w:ascii="Consolas" w:hAnsi="Consolas"/>
          <w:color w:val="212529"/>
        </w:rPr>
        <w:t>Email address</w:t>
      </w:r>
      <w:r>
        <w:rPr>
          <w:rStyle w:val="nt"/>
          <w:rFonts w:ascii="Consolas" w:hAnsi="Consolas"/>
          <w:color w:val="2F6F9F"/>
        </w:rPr>
        <w:t>&lt;/label&gt;</w:t>
      </w:r>
    </w:p>
    <w:p w14:paraId="2BF18B65"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"email"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"form-control"</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"exampleInputEmail1"</w:t>
      </w:r>
      <w:r>
        <w:rPr>
          <w:rStyle w:val="HTMLCode"/>
          <w:rFonts w:ascii="Consolas" w:hAnsi="Consolas"/>
          <w:color w:val="212529"/>
        </w:rPr>
        <w:t xml:space="preserve"> </w:t>
      </w:r>
      <w:r>
        <w:rPr>
          <w:rStyle w:val="na"/>
          <w:rFonts w:ascii="Consolas" w:hAnsi="Consolas"/>
          <w:color w:val="4F9FCF"/>
        </w:rPr>
        <w:t>aria-describedby=</w:t>
      </w:r>
      <w:r>
        <w:rPr>
          <w:rStyle w:val="s"/>
          <w:rFonts w:ascii="Consolas" w:hAnsi="Consolas"/>
          <w:color w:val="D44950"/>
        </w:rPr>
        <w:t>"emailHelp"</w:t>
      </w:r>
      <w:r>
        <w:rPr>
          <w:rStyle w:val="HTMLCode"/>
          <w:rFonts w:ascii="Consolas" w:hAnsi="Consolas"/>
          <w:color w:val="212529"/>
        </w:rPr>
        <w:t xml:space="preserve"> </w:t>
      </w:r>
      <w:r>
        <w:rPr>
          <w:rStyle w:val="na"/>
          <w:rFonts w:ascii="Consolas" w:hAnsi="Consolas"/>
          <w:color w:val="4F9FCF"/>
        </w:rPr>
        <w:t>placeholder=</w:t>
      </w:r>
      <w:r>
        <w:rPr>
          <w:rStyle w:val="s"/>
          <w:rFonts w:ascii="Consolas" w:hAnsi="Consolas"/>
          <w:color w:val="D44950"/>
        </w:rPr>
        <w:t>"Enter email"</w:t>
      </w:r>
      <w:r>
        <w:rPr>
          <w:rStyle w:val="nt"/>
          <w:rFonts w:ascii="Consolas" w:hAnsi="Consolas"/>
          <w:color w:val="2F6F9F"/>
        </w:rPr>
        <w:t>&gt;</w:t>
      </w:r>
    </w:p>
    <w:p w14:paraId="6C7D6CD8"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"emailHelp"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"form-text text-muted"</w:t>
      </w:r>
      <w:r>
        <w:rPr>
          <w:rStyle w:val="nt"/>
          <w:rFonts w:ascii="Consolas" w:hAnsi="Consolas"/>
          <w:color w:val="2F6F9F"/>
        </w:rPr>
        <w:t>&gt;</w:t>
      </w:r>
      <w:r>
        <w:rPr>
          <w:rStyle w:val="HTMLCode"/>
          <w:rFonts w:ascii="Consolas" w:hAnsi="Consolas"/>
          <w:color w:val="212529"/>
        </w:rPr>
        <w:t>We'll never share your email with anyone else.</w:t>
      </w:r>
      <w:r>
        <w:rPr>
          <w:rStyle w:val="nt"/>
          <w:rFonts w:ascii="Consolas" w:hAnsi="Consolas"/>
          <w:color w:val="2F6F9F"/>
        </w:rPr>
        <w:t>&lt;/small&gt;</w:t>
      </w:r>
    </w:p>
    <w:p w14:paraId="22C57B6E"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14:paraId="0D1CE03D"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"form-group"</w:t>
      </w:r>
      <w:r>
        <w:rPr>
          <w:rStyle w:val="nt"/>
          <w:rFonts w:ascii="Consolas" w:hAnsi="Consolas"/>
          <w:color w:val="2F6F9F"/>
        </w:rPr>
        <w:t>&gt;</w:t>
      </w:r>
    </w:p>
    <w:p w14:paraId="27D33D42"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w:t>
      </w:r>
      <w:r>
        <w:rPr>
          <w:rStyle w:val="HTMLCode"/>
          <w:rFonts w:ascii="Consolas" w:hAnsi="Consolas"/>
          <w:color w:val="212529"/>
        </w:rPr>
        <w:t xml:space="preserve"> </w:t>
      </w:r>
      <w:r>
        <w:rPr>
          <w:rStyle w:val="na"/>
          <w:rFonts w:ascii="Consolas" w:hAnsi="Consolas"/>
          <w:color w:val="4F9FCF"/>
        </w:rPr>
        <w:t>for=</w:t>
      </w:r>
      <w:r>
        <w:rPr>
          <w:rStyle w:val="s"/>
          <w:rFonts w:ascii="Consolas" w:hAnsi="Consolas"/>
          <w:color w:val="D44950"/>
        </w:rPr>
        <w:t>"exampleInputPassword1"</w:t>
      </w:r>
      <w:r>
        <w:rPr>
          <w:rStyle w:val="nt"/>
          <w:rFonts w:ascii="Consolas" w:hAnsi="Consolas"/>
          <w:color w:val="2F6F9F"/>
        </w:rPr>
        <w:t>&gt;</w:t>
      </w:r>
      <w:r>
        <w:rPr>
          <w:rStyle w:val="HTMLCode"/>
          <w:rFonts w:ascii="Consolas" w:hAnsi="Consolas"/>
          <w:color w:val="212529"/>
        </w:rPr>
        <w:t>Password</w:t>
      </w:r>
      <w:r>
        <w:rPr>
          <w:rStyle w:val="nt"/>
          <w:rFonts w:ascii="Consolas" w:hAnsi="Consolas"/>
          <w:color w:val="2F6F9F"/>
        </w:rPr>
        <w:t>&lt;/label&gt;</w:t>
      </w:r>
    </w:p>
    <w:p w14:paraId="6DE1D02F"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"password"</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"form-control"</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"exampleInputPassword1"</w:t>
      </w:r>
      <w:r>
        <w:rPr>
          <w:rStyle w:val="HTMLCode"/>
          <w:rFonts w:ascii="Consolas" w:hAnsi="Consolas"/>
          <w:color w:val="212529"/>
        </w:rPr>
        <w:t xml:space="preserve"> </w:t>
      </w:r>
      <w:r>
        <w:rPr>
          <w:rStyle w:val="na"/>
          <w:rFonts w:ascii="Consolas" w:hAnsi="Consolas"/>
          <w:color w:val="4F9FCF"/>
        </w:rPr>
        <w:t>placeholder=</w:t>
      </w:r>
      <w:r>
        <w:rPr>
          <w:rStyle w:val="s"/>
          <w:rFonts w:ascii="Consolas" w:hAnsi="Consolas"/>
          <w:color w:val="D44950"/>
        </w:rPr>
        <w:t>"Password"</w:t>
      </w:r>
      <w:r>
        <w:rPr>
          <w:rStyle w:val="nt"/>
          <w:rFonts w:ascii="Consolas" w:hAnsi="Consolas"/>
          <w:color w:val="2F6F9F"/>
        </w:rPr>
        <w:t>&gt;</w:t>
      </w:r>
    </w:p>
    <w:p w14:paraId="0AFC98A8"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14:paraId="177928FE"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"form-check"</w:t>
      </w:r>
      <w:r>
        <w:rPr>
          <w:rStyle w:val="nt"/>
          <w:rFonts w:ascii="Consolas" w:hAnsi="Consolas"/>
          <w:color w:val="2F6F9F"/>
        </w:rPr>
        <w:t>&gt;</w:t>
      </w:r>
    </w:p>
    <w:p w14:paraId="1E266873"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"checkbox"</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"form-check-input"</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"exampleCheck1"</w:t>
      </w:r>
      <w:r>
        <w:rPr>
          <w:rStyle w:val="nt"/>
          <w:rFonts w:ascii="Consolas" w:hAnsi="Consolas"/>
          <w:color w:val="2F6F9F"/>
        </w:rPr>
        <w:t>&gt;</w:t>
      </w:r>
    </w:p>
    <w:p w14:paraId="4281C4E4"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"form-check-label"</w:t>
      </w:r>
      <w:r>
        <w:rPr>
          <w:rStyle w:val="HTMLCode"/>
          <w:rFonts w:ascii="Consolas" w:hAnsi="Consolas"/>
          <w:color w:val="212529"/>
        </w:rPr>
        <w:t xml:space="preserve"> </w:t>
      </w:r>
      <w:r>
        <w:rPr>
          <w:rStyle w:val="na"/>
          <w:rFonts w:ascii="Consolas" w:hAnsi="Consolas"/>
          <w:color w:val="4F9FCF"/>
        </w:rPr>
        <w:t>for=</w:t>
      </w:r>
      <w:r>
        <w:rPr>
          <w:rStyle w:val="s"/>
          <w:rFonts w:ascii="Consolas" w:hAnsi="Consolas"/>
          <w:color w:val="D44950"/>
        </w:rPr>
        <w:t>"exampleCheck1"</w:t>
      </w:r>
      <w:r>
        <w:rPr>
          <w:rStyle w:val="nt"/>
          <w:rFonts w:ascii="Consolas" w:hAnsi="Consolas"/>
          <w:color w:val="2F6F9F"/>
        </w:rPr>
        <w:t>&gt;</w:t>
      </w:r>
      <w:r>
        <w:rPr>
          <w:rStyle w:val="HTMLCode"/>
          <w:rFonts w:ascii="Consolas" w:hAnsi="Consolas"/>
          <w:color w:val="212529"/>
        </w:rPr>
        <w:t>Check me out</w:t>
      </w:r>
      <w:r>
        <w:rPr>
          <w:rStyle w:val="nt"/>
          <w:rFonts w:ascii="Consolas" w:hAnsi="Consolas"/>
          <w:color w:val="2F6F9F"/>
        </w:rPr>
        <w:t>&lt;/label&gt;</w:t>
      </w:r>
    </w:p>
    <w:p w14:paraId="076B32C0"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14:paraId="3686B403" w14:textId="77777777" w:rsidR="00F6315E" w:rsidRDefault="00F6315E" w:rsidP="00F6315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"submit"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Submit</w:t>
      </w:r>
      <w:r>
        <w:rPr>
          <w:rStyle w:val="nt"/>
          <w:rFonts w:ascii="Consolas" w:hAnsi="Consolas"/>
          <w:color w:val="2F6F9F"/>
        </w:rPr>
        <w:t>&lt;/button&gt;</w:t>
      </w:r>
    </w:p>
    <w:p w14:paraId="68B49CC5" w14:textId="77777777" w:rsidR="00F6315E" w:rsidRDefault="00F6315E" w:rsidP="00F6315E">
      <w:pPr>
        <w:pStyle w:val="HTMLPreformatted"/>
        <w:rPr>
          <w:rFonts w:ascii="Consolas" w:hAnsi="Consolas"/>
          <w:color w:val="212529"/>
          <w:sz w:val="21"/>
          <w:szCs w:val="21"/>
        </w:rPr>
      </w:pPr>
      <w:r>
        <w:rPr>
          <w:rStyle w:val="nt"/>
          <w:rFonts w:ascii="Consolas" w:hAnsi="Consolas"/>
          <w:color w:val="2F6F9F"/>
        </w:rPr>
        <w:t>&lt;/form&gt;</w:t>
      </w:r>
    </w:p>
    <w:p w14:paraId="7A165D72" w14:textId="77777777" w:rsidR="00F6315E" w:rsidRDefault="00F6315E" w:rsidP="00D7268D"/>
    <w:p w14:paraId="4D7AA5D4" w14:textId="7538855D" w:rsidR="00F6315E" w:rsidRDefault="00F6315E">
      <w:r>
        <w:br w:type="page"/>
      </w:r>
    </w:p>
    <w:p w14:paraId="14612857" w14:textId="69971292" w:rsidR="00F6315E" w:rsidRDefault="00F6315E" w:rsidP="00D7268D">
      <w:r>
        <w:lastRenderedPageBreak/>
        <w:t xml:space="preserve">2. </w:t>
      </w:r>
      <w:r w:rsidR="00E27467" w:rsidRPr="00E27467">
        <w:t>How does the Bootstrap grid system work?</w:t>
      </w:r>
    </w:p>
    <w:p w14:paraId="7990336C" w14:textId="096C4CA4" w:rsidR="00656737" w:rsidRDefault="00656737" w:rsidP="00D7268D">
      <w:r>
        <w:t xml:space="preserve">Bootstrap’s grid system uses a series of containers, rows, and columns to layout and align content. It’s built with flexbox and is fully responsive. </w:t>
      </w:r>
    </w:p>
    <w:p w14:paraId="407C162B" w14:textId="1158D3FA" w:rsidR="00082825" w:rsidRDefault="00082825" w:rsidP="00D7268D">
      <w:r>
        <w:t>e.g.</w:t>
      </w:r>
    </w:p>
    <w:p w14:paraId="11621C22" w14:textId="1DF6EBDA" w:rsidR="00082825" w:rsidRDefault="00082825" w:rsidP="00D7268D">
      <w:r>
        <w:t>&lt;div class=”container”&gt;</w:t>
      </w:r>
    </w:p>
    <w:p w14:paraId="5D7A8696" w14:textId="3D0AEDB6" w:rsidR="00082825" w:rsidRDefault="00276E3F" w:rsidP="00D7268D">
      <w:r>
        <w:tab/>
        <w:t>&lt;div class=”row”&gt;</w:t>
      </w:r>
    </w:p>
    <w:p w14:paraId="3D53B30A" w14:textId="29EB18C0" w:rsidR="00276E3F" w:rsidRDefault="00276E3F" w:rsidP="00D7268D">
      <w:r>
        <w:tab/>
      </w:r>
      <w:r>
        <w:tab/>
        <w:t>&lt;div class=”col-sm”&gt;</w:t>
      </w:r>
    </w:p>
    <w:p w14:paraId="087AB56B" w14:textId="74552B91" w:rsidR="00276E3F" w:rsidRDefault="00C45EDF" w:rsidP="00D7268D">
      <w:r>
        <w:tab/>
      </w:r>
      <w:r>
        <w:tab/>
      </w:r>
      <w:r>
        <w:tab/>
        <w:t>One of the three columns</w:t>
      </w:r>
    </w:p>
    <w:p w14:paraId="681A801C" w14:textId="48024CF8" w:rsidR="00C45EDF" w:rsidRDefault="00C45EDF" w:rsidP="00D7268D">
      <w:r>
        <w:tab/>
      </w:r>
      <w:r>
        <w:tab/>
        <w:t>&lt;/div&gt;</w:t>
      </w:r>
    </w:p>
    <w:p w14:paraId="3E1D78CF" w14:textId="77777777" w:rsidR="007D4F65" w:rsidRDefault="007D4F65" w:rsidP="007D4F65">
      <w:r>
        <w:tab/>
      </w:r>
      <w:r>
        <w:tab/>
        <w:t>&lt;div class=”col-sm”&gt;</w:t>
      </w:r>
    </w:p>
    <w:p w14:paraId="0BB06B0E" w14:textId="77777777" w:rsidR="007D4F65" w:rsidRDefault="007D4F65" w:rsidP="007D4F65">
      <w:r>
        <w:tab/>
      </w:r>
      <w:r>
        <w:tab/>
      </w:r>
      <w:r>
        <w:tab/>
        <w:t>One of the three columns</w:t>
      </w:r>
    </w:p>
    <w:p w14:paraId="0A07A100" w14:textId="77777777" w:rsidR="007D4F65" w:rsidRDefault="007D4F65" w:rsidP="007D4F65">
      <w:r>
        <w:tab/>
      </w:r>
      <w:r>
        <w:tab/>
        <w:t>&lt;/div&gt;</w:t>
      </w:r>
    </w:p>
    <w:p w14:paraId="67A05D91" w14:textId="77777777" w:rsidR="007D4F65" w:rsidRDefault="007D4F65" w:rsidP="007D4F65">
      <w:r>
        <w:tab/>
      </w:r>
      <w:r>
        <w:tab/>
        <w:t>&lt;div class=”col-sm”&gt;</w:t>
      </w:r>
    </w:p>
    <w:p w14:paraId="0E328202" w14:textId="77777777" w:rsidR="007D4F65" w:rsidRDefault="007D4F65" w:rsidP="007D4F65">
      <w:r>
        <w:tab/>
      </w:r>
      <w:r>
        <w:tab/>
      </w:r>
      <w:r>
        <w:tab/>
        <w:t>One of the three columns</w:t>
      </w:r>
    </w:p>
    <w:p w14:paraId="42B243A5" w14:textId="77777777" w:rsidR="007D4F65" w:rsidRDefault="007D4F65" w:rsidP="007D4F65">
      <w:r>
        <w:tab/>
      </w:r>
      <w:r>
        <w:tab/>
        <w:t>&lt;/div&gt;</w:t>
      </w:r>
    </w:p>
    <w:p w14:paraId="670B86FD" w14:textId="7D3ED285" w:rsidR="007D4F65" w:rsidRDefault="007D4F65" w:rsidP="007D4F65">
      <w:r>
        <w:tab/>
        <w:t>&lt;/div&gt;</w:t>
      </w:r>
    </w:p>
    <w:p w14:paraId="3CEAED88" w14:textId="1A082709" w:rsidR="007D4F65" w:rsidRDefault="007D4F65" w:rsidP="007D4F65">
      <w:r>
        <w:t>&lt;/div&gt;</w:t>
      </w:r>
    </w:p>
    <w:p w14:paraId="579080E9" w14:textId="77777777" w:rsidR="0098311A" w:rsidRDefault="0098311A" w:rsidP="007D4F65"/>
    <w:p w14:paraId="04437B2B" w14:textId="7D946C20" w:rsidR="0098311A" w:rsidRDefault="0098311A" w:rsidP="007D4F65">
      <w:r>
        <w:t xml:space="preserve">The above example creates three columns </w:t>
      </w:r>
      <w:r w:rsidR="00E15F84">
        <w:t>on small, dedium, large, and extra large devices using our predefined grid classes.</w:t>
      </w:r>
      <w:r w:rsidR="0031020B">
        <w:t xml:space="preserve"> Those columns are centered in the page with the parent .container.</w:t>
      </w:r>
    </w:p>
    <w:p w14:paraId="579F6F74" w14:textId="3066924B" w:rsidR="0031020B" w:rsidRDefault="0031020B" w:rsidP="007D4F65">
      <w:r>
        <w:t>Container provides a mean to center and horizontally pad your site’s contents. Use . container for a responsive pixel width or .container-fluid for</w:t>
      </w:r>
      <w:r w:rsidR="00E927C4">
        <w:t xml:space="preserve"> width: 100% across all viewport and device sizes.</w:t>
      </w:r>
    </w:p>
    <w:p w14:paraId="2A62AAA5" w14:textId="25F5AC0B" w:rsidR="00E927C4" w:rsidRDefault="00262D9D" w:rsidP="007D4F65">
      <w:r>
        <w:t xml:space="preserve">Rows are wrappers for columns. Each column has horizontal padding for controlling the space between them. This padding is then counteracted on the rows with </w:t>
      </w:r>
      <w:r w:rsidR="00952091">
        <w:t>negative margins. This way, all the content in your columns is visually aligned down the left side</w:t>
      </w:r>
      <w:r w:rsidR="005E04BE">
        <w:t>.</w:t>
      </w:r>
    </w:p>
    <w:p w14:paraId="129C326F" w14:textId="62A5BE1D" w:rsidR="005E04BE" w:rsidRDefault="005E04BE" w:rsidP="007D4F65">
      <w:r>
        <w:t>In a grid layout, content must be placed within columns and only columns may be imme</w:t>
      </w:r>
      <w:r w:rsidR="004C2362">
        <w:t>diate children of row.</w:t>
      </w:r>
    </w:p>
    <w:p w14:paraId="15CED744" w14:textId="5A5D2AC7" w:rsidR="004C2362" w:rsidRDefault="004C2362" w:rsidP="007D4F65">
      <w:r>
        <w:t xml:space="preserve">Thanks to flexbox, grid columns without a specified width will automatically layout as equal width columns. For example, </w:t>
      </w:r>
      <w:r w:rsidR="00E34B38">
        <w:t>four instances of .col-sm will each automaticall be 25% wide from the small breakpoint and up</w:t>
      </w:r>
      <w:r w:rsidR="00973B9B">
        <w:t>.</w:t>
      </w:r>
    </w:p>
    <w:p w14:paraId="53E61825" w14:textId="6D224920" w:rsidR="00285D12" w:rsidRDefault="00285D12" w:rsidP="007D4F65">
      <w:r>
        <w:lastRenderedPageBreak/>
        <w:t xml:space="preserve">Column classes indicate the number of columns you’d like to use out of the possible 12 per row. </w:t>
      </w:r>
    </w:p>
    <w:p w14:paraId="09D53AF1" w14:textId="1C4A76EC" w:rsidR="00A16DE5" w:rsidRDefault="00A16DE5" w:rsidP="007D4F65">
      <w:r>
        <w:t>Columns widths are set in percentages, so they’re always fluid and sized releative to their parent element.</w:t>
      </w:r>
    </w:p>
    <w:p w14:paraId="578BDD74" w14:textId="6E000FEB" w:rsidR="00A16DE5" w:rsidRDefault="00A16DE5" w:rsidP="007D4F65">
      <w:r>
        <w:t>Columns have horizontal padding to create the gutters between individual columns,</w:t>
      </w:r>
      <w:r w:rsidR="003B433C">
        <w:t xml:space="preserve"> however, you can remove the margin from rows and padding from columns with .no-gutters on the .row</w:t>
      </w:r>
    </w:p>
    <w:p w14:paraId="5E2E8A98" w14:textId="7DF9A063" w:rsidR="00E831B9" w:rsidRDefault="00E831B9" w:rsidP="007D4F65">
      <w:r>
        <w:t>To make the grid responsive, there are five grid breakpoints, one for each responsive breakpoint: all breakpoints (extra small), small, medium, large, and extra large.</w:t>
      </w:r>
    </w:p>
    <w:p w14:paraId="2BB36E8B" w14:textId="24CAD888" w:rsidR="00E831B9" w:rsidRDefault="00E831B9" w:rsidP="007D4F65">
      <w:r>
        <w:t>Grid breakpoints are based on minimum width media queries, mearning they apply to that one breakpoint and all those above it(e.g., col-sm-4) applies to small, medium, large, and extra large devices, but not the first xs breakpoint).</w:t>
      </w:r>
    </w:p>
    <w:p w14:paraId="30CBD363" w14:textId="6EEEC7CB" w:rsidR="00E831B9" w:rsidRDefault="00E831B9" w:rsidP="007D4F65">
      <w:r>
        <w:t>You can use predefined grid classes (like ,col-4) or Sass mixins for more semative markup</w:t>
      </w:r>
    </w:p>
    <w:p w14:paraId="06C13BBD" w14:textId="77777777" w:rsidR="007D4F65" w:rsidRDefault="007D4F65" w:rsidP="00D7268D"/>
    <w:p w14:paraId="5A5552DF" w14:textId="77777777" w:rsidR="00C45EDF" w:rsidRPr="001B78B1" w:rsidRDefault="00C45EDF" w:rsidP="00D7268D"/>
    <w:sectPr w:rsidR="00C45EDF" w:rsidRPr="001B78B1" w:rsidSect="00FD426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5E03"/>
    <w:multiLevelType w:val="hybridMultilevel"/>
    <w:tmpl w:val="9774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EA7"/>
    <w:multiLevelType w:val="hybridMultilevel"/>
    <w:tmpl w:val="92DA1810"/>
    <w:lvl w:ilvl="0" w:tplc="0EC84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104075">
    <w:abstractNumId w:val="0"/>
  </w:num>
  <w:num w:numId="2" w16cid:durableId="941840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B1"/>
    <w:rsid w:val="00082825"/>
    <w:rsid w:val="001B78B1"/>
    <w:rsid w:val="00262D9D"/>
    <w:rsid w:val="00276E3F"/>
    <w:rsid w:val="00285D12"/>
    <w:rsid w:val="0031020B"/>
    <w:rsid w:val="003B433C"/>
    <w:rsid w:val="004C2362"/>
    <w:rsid w:val="0056756C"/>
    <w:rsid w:val="005A2851"/>
    <w:rsid w:val="005E04BE"/>
    <w:rsid w:val="00656737"/>
    <w:rsid w:val="007D4F65"/>
    <w:rsid w:val="008E7B64"/>
    <w:rsid w:val="00952091"/>
    <w:rsid w:val="00973B9B"/>
    <w:rsid w:val="0098311A"/>
    <w:rsid w:val="009A1962"/>
    <w:rsid w:val="00A16DE5"/>
    <w:rsid w:val="00B93988"/>
    <w:rsid w:val="00C4480A"/>
    <w:rsid w:val="00C45EDF"/>
    <w:rsid w:val="00D7268D"/>
    <w:rsid w:val="00E15F84"/>
    <w:rsid w:val="00E27467"/>
    <w:rsid w:val="00E34B38"/>
    <w:rsid w:val="00E831B9"/>
    <w:rsid w:val="00E927C4"/>
    <w:rsid w:val="00F6315E"/>
    <w:rsid w:val="00FD4262"/>
    <w:rsid w:val="00FE23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F01D"/>
  <w15:chartTrackingRefBased/>
  <w15:docId w15:val="{CAD1E9CE-D0E6-4A06-8776-20BE7169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268D"/>
    <w:rPr>
      <w:rFonts w:ascii="Courier New" w:eastAsia="Times New Roman" w:hAnsi="Courier New" w:cs="Courier New"/>
      <w:kern w:val="0"/>
      <w:sz w:val="20"/>
      <w:szCs w:val="20"/>
      <w14:ligatures w14:val="none"/>
    </w:rPr>
  </w:style>
  <w:style w:type="character" w:customStyle="1" w:styleId="cl">
    <w:name w:val="cl"/>
    <w:basedOn w:val="DefaultParagraphFont"/>
    <w:rsid w:val="00D7268D"/>
  </w:style>
  <w:style w:type="character" w:customStyle="1" w:styleId="p">
    <w:name w:val="p"/>
    <w:basedOn w:val="DefaultParagraphFont"/>
    <w:rsid w:val="00D7268D"/>
  </w:style>
  <w:style w:type="character" w:customStyle="1" w:styleId="nt">
    <w:name w:val="nt"/>
    <w:basedOn w:val="DefaultParagraphFont"/>
    <w:rsid w:val="00D7268D"/>
  </w:style>
  <w:style w:type="character" w:customStyle="1" w:styleId="na">
    <w:name w:val="na"/>
    <w:basedOn w:val="DefaultParagraphFont"/>
    <w:rsid w:val="00D7268D"/>
  </w:style>
  <w:style w:type="character" w:customStyle="1" w:styleId="o">
    <w:name w:val="o"/>
    <w:basedOn w:val="DefaultParagraphFont"/>
    <w:rsid w:val="00D7268D"/>
  </w:style>
  <w:style w:type="character" w:customStyle="1" w:styleId="s">
    <w:name w:val="s"/>
    <w:basedOn w:val="DefaultParagraphFont"/>
    <w:rsid w:val="00D7268D"/>
  </w:style>
  <w:style w:type="paragraph" w:styleId="ListParagraph">
    <w:name w:val="List Paragraph"/>
    <w:basedOn w:val="Normal"/>
    <w:uiPriority w:val="34"/>
    <w:qFormat/>
    <w:rsid w:val="00D7268D"/>
    <w:pPr>
      <w:ind w:left="720"/>
      <w:contextualSpacing/>
    </w:pPr>
  </w:style>
  <w:style w:type="character" w:styleId="HTMLCode">
    <w:name w:val="HTML Code"/>
    <w:basedOn w:val="DefaultParagraphFont"/>
    <w:uiPriority w:val="99"/>
    <w:semiHidden/>
    <w:unhideWhenUsed/>
    <w:rsid w:val="00F63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8371">
      <w:bodyDiv w:val="1"/>
      <w:marLeft w:val="0"/>
      <w:marRight w:val="0"/>
      <w:marTop w:val="0"/>
      <w:marBottom w:val="0"/>
      <w:divBdr>
        <w:top w:val="none" w:sz="0" w:space="0" w:color="auto"/>
        <w:left w:val="none" w:sz="0" w:space="0" w:color="auto"/>
        <w:bottom w:val="none" w:sz="0" w:space="0" w:color="auto"/>
        <w:right w:val="none" w:sz="0" w:space="0" w:color="auto"/>
      </w:divBdr>
    </w:div>
    <w:div w:id="1157306020">
      <w:bodyDiv w:val="1"/>
      <w:marLeft w:val="0"/>
      <w:marRight w:val="0"/>
      <w:marTop w:val="0"/>
      <w:marBottom w:val="0"/>
      <w:divBdr>
        <w:top w:val="none" w:sz="0" w:space="0" w:color="auto"/>
        <w:left w:val="none" w:sz="0" w:space="0" w:color="auto"/>
        <w:bottom w:val="none" w:sz="0" w:space="0" w:color="auto"/>
        <w:right w:val="none" w:sz="0" w:space="0" w:color="auto"/>
      </w:divBdr>
    </w:div>
    <w:div w:id="1509366324">
      <w:bodyDiv w:val="1"/>
      <w:marLeft w:val="0"/>
      <w:marRight w:val="0"/>
      <w:marTop w:val="0"/>
      <w:marBottom w:val="0"/>
      <w:divBdr>
        <w:top w:val="none" w:sz="0" w:space="0" w:color="auto"/>
        <w:left w:val="none" w:sz="0" w:space="0" w:color="auto"/>
        <w:bottom w:val="none" w:sz="0" w:space="0" w:color="auto"/>
        <w:right w:val="none" w:sz="0" w:space="0" w:color="auto"/>
      </w:divBdr>
    </w:div>
    <w:div w:id="161732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Junsong Su</dc:creator>
  <cp:keywords/>
  <dc:description/>
  <cp:lastModifiedBy>Junsong Su</cp:lastModifiedBy>
  <cp:revision>21</cp:revision>
  <dcterms:created xsi:type="dcterms:W3CDTF">2023-12-23T22:05:00Z</dcterms:created>
  <dcterms:modified xsi:type="dcterms:W3CDTF">2023-12-23T22:48:00Z</dcterms:modified>
</cp:coreProperties>
</file>