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FC68" w14:textId="7CDC3EFE" w:rsidR="00834092" w:rsidRPr="00E45B0A" w:rsidRDefault="00834092" w:rsidP="00834092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Pr="00E45B0A">
        <w:rPr>
          <w:rFonts w:hint="eastAsia"/>
          <w:sz w:val="48"/>
          <w:szCs w:val="48"/>
        </w:rPr>
        <w:t>주차 예비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4D9D13BF" w14:textId="77777777" w:rsidR="00834092" w:rsidRDefault="00834092" w:rsidP="00834092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70ACCE4F" w14:textId="72540913" w:rsidR="006E7590" w:rsidRDefault="00834092" w:rsidP="00834092">
      <w:r>
        <w:t xml:space="preserve">1. </w:t>
      </w:r>
      <w:r w:rsidR="006E7590">
        <w:t>Feature Engineering</w:t>
      </w:r>
      <w:r w:rsidR="006E7590">
        <w:rPr>
          <w:rFonts w:hint="eastAsia"/>
        </w:rPr>
        <w:t xml:space="preserve">이란 머신 러닝 알고리즘이 작동할 수 있도록 하는 </w:t>
      </w:r>
      <w:r w:rsidR="006E7590">
        <w:t>Feature</w:t>
      </w:r>
      <w:r w:rsidR="006E7590">
        <w:rPr>
          <w:rFonts w:hint="eastAsia"/>
        </w:rPr>
        <w:t>들을 만드는 과정이다</w:t>
      </w:r>
      <w:r w:rsidR="006E7590">
        <w:t>.</w:t>
      </w:r>
      <w:r w:rsidR="006E7590">
        <w:rPr>
          <w:rFonts w:hint="eastAsia"/>
        </w:rPr>
        <w:t xml:space="preserve"> </w:t>
      </w:r>
      <w:r w:rsidR="0074038A">
        <w:rPr>
          <w:rFonts w:hint="eastAsia"/>
        </w:rPr>
        <w:t>이것</w:t>
      </w:r>
      <w:r w:rsidR="006E7590">
        <w:rPr>
          <w:rFonts w:hint="eastAsia"/>
        </w:rPr>
        <w:t>을 어떻게 하느냐에 따라 같은 알고리즘이어도 성능이 크게 바뀔 수 있기 때문에, 이용하는 입장에서 성능을 크게 개선시킬 수 있는 중요한 과정이다.</w:t>
      </w:r>
      <w:r w:rsidR="0074038A">
        <w:rPr>
          <w:rFonts w:hint="eastAsia"/>
        </w:rPr>
        <w:t xml:space="preserve"> 어떻게 처리할 것인가는 데이에 대한 이해를 필요로 하기 때문에, 처리할 수 있는 수단들의 이해를 바탕으로, 사용할 수 있는 방식 중 어떤 것을 이용해야 할 지 잘 판단하는 것이 중요하다.</w:t>
      </w:r>
    </w:p>
    <w:p w14:paraId="4C712B77" w14:textId="15651D45" w:rsidR="006E7590" w:rsidRDefault="006E7590" w:rsidP="009C4ADA">
      <w:pPr>
        <w:ind w:firstLine="200"/>
        <w:rPr>
          <w:rFonts w:hint="eastAsia"/>
        </w:rPr>
      </w:pPr>
      <w:r>
        <w:t>1)</w:t>
      </w:r>
      <w:r>
        <w:rPr>
          <w:rFonts w:hint="eastAsia"/>
        </w:rPr>
        <w:t xml:space="preserve"> </w:t>
      </w:r>
      <w:r w:rsidR="009C4ADA">
        <w:rPr>
          <w:rFonts w:hint="eastAsia"/>
        </w:rPr>
        <w:t>아웃라이어</w:t>
      </w:r>
      <w:r w:rsidR="005C5370">
        <w:t xml:space="preserve"> (</w:t>
      </w:r>
      <w:r w:rsidR="005C5370">
        <w:rPr>
          <w:rFonts w:hint="eastAsia"/>
        </w:rPr>
        <w:t>이상치) 처리</w:t>
      </w:r>
    </w:p>
    <w:p w14:paraId="6D74D7C2" w14:textId="7B07FBEC" w:rsidR="009C4ADA" w:rsidRDefault="009C4ADA" w:rsidP="009C4ADA">
      <w:pPr>
        <w:ind w:firstLine="200"/>
      </w:pPr>
      <w:r>
        <w:rPr>
          <w:rFonts w:hint="eastAsia"/>
        </w:rPr>
        <w:t>실제로 주어진 데이터에는 전체의 특성을 파악하는 데 있어 방해가 될 수 있는 요소가 포함되어 있을 수 있다.</w:t>
      </w:r>
      <w:r w:rsidR="00691AB1">
        <w:rPr>
          <w:rFonts w:hint="eastAsia"/>
        </w:rPr>
        <w:t xml:space="preserve"> </w:t>
      </w:r>
      <w:r w:rsidR="00612667">
        <w:rPr>
          <w:rFonts w:hint="eastAsia"/>
        </w:rPr>
        <w:t xml:space="preserve">요인으로는 </w:t>
      </w:r>
      <w:r w:rsidR="00691AB1">
        <w:rPr>
          <w:rFonts w:hint="eastAsia"/>
        </w:rPr>
        <w:t xml:space="preserve">데이터 수집 과정에서 </w:t>
      </w:r>
      <w:r w:rsidR="00612667">
        <w:rPr>
          <w:rFonts w:hint="eastAsia"/>
        </w:rPr>
        <w:t>오류가 발생하거나, 데이터 자체에서 포함하고 있는 경우 등이 있다.</w:t>
      </w:r>
    </w:p>
    <w:p w14:paraId="309ED8A3" w14:textId="16CF963D" w:rsidR="0074038A" w:rsidRDefault="009C4ADA" w:rsidP="0074038A">
      <w:pPr>
        <w:ind w:firstLine="200"/>
      </w:pPr>
      <w:r>
        <w:rPr>
          <w:rFonts w:hint="eastAsia"/>
        </w:rPr>
        <w:t>아웃라이어(이상치)는 일반적인 추세를 따르지 않고 멀리 떨어져 있는 값을 말한다.</w:t>
      </w:r>
      <w:r w:rsidR="004E4021">
        <w:rPr>
          <w:rFonts w:hint="eastAsia"/>
        </w:rPr>
        <w:t xml:space="preserve"> </w:t>
      </w:r>
      <w:r w:rsidR="00094B1E">
        <w:rPr>
          <w:rFonts w:hint="eastAsia"/>
        </w:rPr>
        <w:t xml:space="preserve">물론 </w:t>
      </w:r>
      <w:r w:rsidR="004E4021">
        <w:rPr>
          <w:rFonts w:hint="eastAsia"/>
        </w:rPr>
        <w:t>아웃라이어</w:t>
      </w:r>
      <w:r w:rsidR="006B572C">
        <w:rPr>
          <w:rFonts w:hint="eastAsia"/>
        </w:rPr>
        <w:t>에 잘 대응하는 모델도 있지만</w:t>
      </w:r>
      <w:r w:rsidR="006B572C">
        <w:t>,</w:t>
      </w:r>
      <w:r w:rsidR="006B572C">
        <w:rPr>
          <w:rFonts w:hint="eastAsia"/>
        </w:rPr>
        <w:t xml:space="preserve"> 많은 알고리즘들은 아웃라이어로 인해 모델이 </w:t>
      </w:r>
      <w:r w:rsidR="00691AB1">
        <w:rPr>
          <w:rFonts w:hint="eastAsia"/>
        </w:rPr>
        <w:t>일반적인 값들을 잘 대표하지 못하는 추세를 찾을 수 있다.</w:t>
      </w:r>
      <w:r w:rsidR="00094B1E">
        <w:rPr>
          <w:rFonts w:hint="eastAsia"/>
        </w:rPr>
        <w:t xml:space="preserve"> 따라서 이런 아웃라이어를 제거해 주는 것으로 모델의 성능이 개선될 수 있다.</w:t>
      </w:r>
      <w:r w:rsidR="006F1619">
        <w:rPr>
          <w:rFonts w:hint="eastAsia"/>
        </w:rPr>
        <w:t xml:space="preserve"> </w:t>
      </w:r>
      <w:r w:rsidR="004E4021">
        <w:rPr>
          <w:rFonts w:hint="eastAsia"/>
        </w:rPr>
        <w:t>이런 값들은 상대적이다. 즉</w:t>
      </w:r>
      <w:r w:rsidR="00094B1E">
        <w:rPr>
          <w:rFonts w:hint="eastAsia"/>
        </w:rPr>
        <w:t>,</w:t>
      </w:r>
      <w:r w:rsidR="004E4021">
        <w:rPr>
          <w:rFonts w:hint="eastAsia"/>
        </w:rPr>
        <w:t xml:space="preserve"> 어떤 데이터를 아웃라이어로</w:t>
      </w:r>
      <w:r w:rsidR="00094B1E">
        <w:rPr>
          <w:rFonts w:hint="eastAsia"/>
        </w:rPr>
        <w:t xml:space="preserve"> 분류</w:t>
      </w:r>
      <w:r w:rsidR="004E4021">
        <w:rPr>
          <w:rFonts w:hint="eastAsia"/>
        </w:rPr>
        <w:t>할 것인가</w:t>
      </w:r>
      <w:r w:rsidR="00094B1E">
        <w:rPr>
          <w:rFonts w:hint="eastAsia"/>
        </w:rPr>
        <w:t>에 따라 아웃라이어로 판단되는 값이 달라질 수 있다</w:t>
      </w:r>
      <w:r w:rsidR="004E4021">
        <w:rPr>
          <w:rFonts w:hint="eastAsia"/>
        </w:rPr>
        <w:t xml:space="preserve">. </w:t>
      </w:r>
      <w:r w:rsidR="00094B1E">
        <w:rPr>
          <w:rFonts w:hint="eastAsia"/>
        </w:rPr>
        <w:t>분류</w:t>
      </w:r>
      <w:r w:rsidR="004E4021">
        <w:rPr>
          <w:rFonts w:hint="eastAsia"/>
        </w:rPr>
        <w:t xml:space="preserve"> 기준으로 사용할 수 있는 방법은 여러가지가 있는데, 통계</w:t>
      </w:r>
      <w:r w:rsidR="00094B1E">
        <w:rPr>
          <w:rFonts w:hint="eastAsia"/>
        </w:rPr>
        <w:t>적 분포에서 주변값들을 제거할 수도 있고</w:t>
      </w:r>
      <w:r w:rsidR="00094B1E">
        <w:t>,</w:t>
      </w:r>
      <w:r w:rsidR="00094B1E">
        <w:rPr>
          <w:rFonts w:hint="eastAsia"/>
        </w:rPr>
        <w:t xml:space="preserve"> 직접 그래프를 그려 추세에서 벗어난 데이터를 파악한 후</w:t>
      </w:r>
      <w:r w:rsidR="00094B1E">
        <w:t>,</w:t>
      </w:r>
      <w:r w:rsidR="00094B1E">
        <w:rPr>
          <w:rFonts w:hint="eastAsia"/>
        </w:rPr>
        <w:t xml:space="preserve"> 기준을 직접 설정할 수도 있다.</w:t>
      </w:r>
    </w:p>
    <w:p w14:paraId="34C36D17" w14:textId="4C63E196" w:rsidR="0074038A" w:rsidRDefault="0074038A" w:rsidP="0074038A">
      <w:pPr>
        <w:ind w:firstLine="2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>Feature Encoding</w:t>
      </w:r>
    </w:p>
    <w:p w14:paraId="2ED21DC5" w14:textId="3A0FBE5C" w:rsidR="0074038A" w:rsidRDefault="0074038A" w:rsidP="0074038A">
      <w:pPr>
        <w:ind w:firstLine="200"/>
      </w:pPr>
      <w:r>
        <w:t>Feature Encoding</w:t>
      </w:r>
      <w:r>
        <w:rPr>
          <w:rFonts w:hint="eastAsia"/>
        </w:rPr>
        <w:t>은 범주형 데이터를 모델이 처리할 수 있도록 수치형 데이터로 바꾸는 과정이다.</w:t>
      </w:r>
      <w:r w:rsidR="00A96A87">
        <w:rPr>
          <w:rFonts w:hint="eastAsia"/>
        </w:rPr>
        <w:t xml:space="preserve"> 예를 들어, 성별이 </w:t>
      </w:r>
      <w:r w:rsidR="00A96A87">
        <w:t>male, female</w:t>
      </w:r>
      <w:r w:rsidR="00A96A87">
        <w:rPr>
          <w:rFonts w:hint="eastAsia"/>
        </w:rPr>
        <w:t xml:space="preserve">로 되어 있으면 이것을 </w:t>
      </w:r>
      <w:r w:rsidR="00A96A87">
        <w:t>0-1</w:t>
      </w:r>
      <w:r w:rsidR="00A96A87">
        <w:rPr>
          <w:rFonts w:hint="eastAsia"/>
        </w:rPr>
        <w:t>로 바꿔주는 것 등이 있다.</w:t>
      </w:r>
    </w:p>
    <w:p w14:paraId="0906AE82" w14:textId="480E76D0" w:rsidR="00A96A87" w:rsidRPr="000F61CD" w:rsidRDefault="00A96A87" w:rsidP="0074038A">
      <w:pPr>
        <w:ind w:firstLine="200"/>
        <w:rPr>
          <w:rFonts w:hint="eastAsia"/>
        </w:rPr>
      </w:pPr>
      <w:r>
        <w:rPr>
          <w:rFonts w:hint="eastAsia"/>
        </w:rPr>
        <w:t xml:space="preserve">할 수 있는 방법도 여러가지가 있다. 각 데이터들에 </w:t>
      </w:r>
      <w:r>
        <w:t>1</w:t>
      </w:r>
      <w:r>
        <w:rPr>
          <w:rFonts w:hint="eastAsia"/>
        </w:rPr>
        <w:t xml:space="preserve">대1 대응으로, 해당 요소가 있으면 </w:t>
      </w:r>
      <w:r>
        <w:t>1,</w:t>
      </w:r>
      <w:r>
        <w:rPr>
          <w:rFonts w:hint="eastAsia"/>
        </w:rPr>
        <w:t xml:space="preserve"> 없으면 </w:t>
      </w:r>
      <w:r>
        <w:t>0</w:t>
      </w:r>
      <w:r>
        <w:rPr>
          <w:rFonts w:hint="eastAsia"/>
        </w:rPr>
        <w:t>을 가지는 새로운 행을 만드는 O</w:t>
      </w:r>
      <w:r>
        <w:t>ne-Hot</w:t>
      </w:r>
      <w:r>
        <w:rPr>
          <w:rFonts w:hint="eastAsia"/>
        </w:rPr>
        <w:t xml:space="preserve"> </w:t>
      </w:r>
      <w:r>
        <w:t>Encoding</w:t>
      </w:r>
      <w:r>
        <w:rPr>
          <w:rFonts w:hint="eastAsia"/>
        </w:rPr>
        <w:t>, 또 여러 요소들을</w:t>
      </w:r>
      <w:r w:rsidR="000F61CD">
        <w:rPr>
          <w:rFonts w:hint="eastAsia"/>
        </w:rPr>
        <w:t xml:space="preserve"> 각각 고유한 정수에 매칭시켜 나타내는 </w:t>
      </w:r>
      <w:r w:rsidR="000F61CD">
        <w:t>Label Encoding</w:t>
      </w:r>
      <w:r w:rsidR="000F61CD">
        <w:rPr>
          <w:rFonts w:hint="eastAsia"/>
        </w:rPr>
        <w:t xml:space="preserve"> 등이 있다.</w:t>
      </w:r>
    </w:p>
    <w:p w14:paraId="0F784F2C" w14:textId="062B4A24" w:rsidR="00A96A87" w:rsidRDefault="00A96A87" w:rsidP="0074038A">
      <w:pPr>
        <w:ind w:firstLine="20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>Feature Generation</w:t>
      </w:r>
    </w:p>
    <w:p w14:paraId="45C7EF2A" w14:textId="0456635F" w:rsidR="00A96A87" w:rsidRDefault="00A96A87" w:rsidP="0074038A">
      <w:pPr>
        <w:ind w:firstLine="200"/>
      </w:pPr>
      <w:r>
        <w:rPr>
          <w:rFonts w:hint="eastAsia"/>
        </w:rPr>
        <w:t>주어진 F</w:t>
      </w:r>
      <w:r>
        <w:t>eature</w:t>
      </w:r>
      <w:r>
        <w:rPr>
          <w:rFonts w:hint="eastAsia"/>
        </w:rPr>
        <w:t>가 모델이 판단하기 어려운 형태로 되어 있을 때, 여러 요소들을 조합하거나, 변환해서 더 직관적으로 파악하기 쉬운 형태로 바꿔주는 것이다.</w:t>
      </w:r>
    </w:p>
    <w:p w14:paraId="012EDCA7" w14:textId="56B9F452" w:rsidR="00A96A87" w:rsidRPr="00A96A87" w:rsidRDefault="00A96A87" w:rsidP="0074038A">
      <w:pPr>
        <w:ind w:firstLine="200"/>
        <w:rPr>
          <w:rFonts w:hint="eastAsia"/>
        </w:rPr>
      </w:pPr>
      <w:r>
        <w:rPr>
          <w:rFonts w:hint="eastAsia"/>
        </w:rPr>
        <w:t>예를 들어 키와 몸무게 데이터가 있을 때</w:t>
      </w:r>
      <w:r>
        <w:t>,</w:t>
      </w:r>
      <w:r>
        <w:rPr>
          <w:rFonts w:hint="eastAsia"/>
        </w:rPr>
        <w:t xml:space="preserve"> 이를 조합해 체질량지수로 변환해 주는 것이나</w:t>
      </w:r>
      <w:r>
        <w:t>,</w:t>
      </w:r>
      <w:r>
        <w:rPr>
          <w:rFonts w:hint="eastAsia"/>
        </w:rPr>
        <w:t xml:space="preserve"> 1주차에 진행한 집값 데이터의 위도, 경도 정보를 이용해 지역구로 변환해 줄 수 있겠다.</w:t>
      </w:r>
    </w:p>
    <w:p w14:paraId="01D20F26" w14:textId="47D8B2C7" w:rsidR="006F1619" w:rsidRDefault="00F050A1" w:rsidP="00F050A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결측치(누락된 값</w:t>
      </w:r>
      <w:r>
        <w:t>)</w:t>
      </w:r>
      <w:r>
        <w:rPr>
          <w:rFonts w:hint="eastAsia"/>
        </w:rPr>
        <w:t xml:space="preserve">가 포함되어 있으면 생길 수 있는 문제는 </w:t>
      </w:r>
      <w:r w:rsidR="00FF1BDC">
        <w:rPr>
          <w:rFonts w:hint="eastAsia"/>
        </w:rPr>
        <w:t xml:space="preserve">여러가지가 있다. 모델에 따라선 </w:t>
      </w:r>
      <w:r>
        <w:t>NULL</w:t>
      </w:r>
      <w:r>
        <w:rPr>
          <w:rFonts w:hint="eastAsia"/>
        </w:rPr>
        <w:t xml:space="preserve">이나 </w:t>
      </w:r>
      <w:r>
        <w:t>NaN</w:t>
      </w:r>
      <w:r>
        <w:rPr>
          <w:rFonts w:hint="eastAsia"/>
        </w:rPr>
        <w:t xml:space="preserve">값 등에 대해서는 </w:t>
      </w:r>
      <w:r w:rsidR="00196879">
        <w:rPr>
          <w:rFonts w:hint="eastAsia"/>
        </w:rPr>
        <w:t>작동</w:t>
      </w:r>
      <w:r>
        <w:rPr>
          <w:rFonts w:hint="eastAsia"/>
        </w:rPr>
        <w:t>이 안 되거나,</w:t>
      </w:r>
      <w:r w:rsidR="00FF1BDC">
        <w:rPr>
          <w:rFonts w:hint="eastAsia"/>
        </w:rPr>
        <w:t xml:space="preserve"> </w:t>
      </w:r>
      <w:r w:rsidR="00196879">
        <w:rPr>
          <w:rFonts w:hint="eastAsia"/>
        </w:rPr>
        <w:t>실제와 다른 방향으로 해석할 수 있는 가능성이 있기 때문에</w:t>
      </w:r>
      <w:r w:rsidR="00196879">
        <w:t>,</w:t>
      </w:r>
      <w:r w:rsidR="00196879">
        <w:rPr>
          <w:rFonts w:hint="eastAsia"/>
        </w:rPr>
        <w:t xml:space="preserve"> 이를 처</w:t>
      </w:r>
      <w:r w:rsidR="00A922DF">
        <w:rPr>
          <w:rFonts w:hint="eastAsia"/>
        </w:rPr>
        <w:t xml:space="preserve">리해 줌으로 </w:t>
      </w:r>
      <w:r w:rsidR="00FF1BDC">
        <w:rPr>
          <w:rFonts w:hint="eastAsia"/>
        </w:rPr>
        <w:t>모델의 정상적 작동을 보장해 줄 수 있다.</w:t>
      </w:r>
    </w:p>
    <w:p w14:paraId="521AC63D" w14:textId="4A3362F4" w:rsidR="00A922DF" w:rsidRDefault="00A922DF" w:rsidP="009C4ADA">
      <w:pPr>
        <w:ind w:firstLine="200"/>
      </w:pPr>
      <w:r>
        <w:rPr>
          <w:rFonts w:hint="eastAsia"/>
        </w:rPr>
        <w:t>처리 방식</w:t>
      </w:r>
      <w:r w:rsidR="00FF1BDC">
        <w:rPr>
          <w:rFonts w:hint="eastAsia"/>
        </w:rPr>
        <w:t>도 결측값이 얼마나, 어떤 데이터에 존재하는가에 따라 여러 방법이 있다.</w:t>
      </w:r>
      <w:r>
        <w:rPr>
          <w:rFonts w:hint="eastAsia"/>
        </w:rPr>
        <w:t xml:space="preserve"> 결측</w:t>
      </w:r>
      <w:r w:rsidR="00FF1BDC">
        <w:rPr>
          <w:rFonts w:hint="eastAsia"/>
        </w:rPr>
        <w:t>값의 수가 적은 경우,</w:t>
      </w:r>
      <w:r>
        <w:rPr>
          <w:rFonts w:hint="eastAsia"/>
        </w:rPr>
        <w:t>, 결측값이 포함된 데이터</w:t>
      </w:r>
      <w:r w:rsidR="00FF1BDC">
        <w:rPr>
          <w:rFonts w:hint="eastAsia"/>
        </w:rPr>
        <w:t xml:space="preserve"> 행 전체</w:t>
      </w:r>
      <w:r>
        <w:rPr>
          <w:rFonts w:hint="eastAsia"/>
        </w:rPr>
        <w:t>를 삭제할 수 있다. 이런 결측값들을 다른 데이터들의 평균, 중앙값, 최빈값 등</w:t>
      </w:r>
      <w:r w:rsidR="00FF1BDC">
        <w:rPr>
          <w:rFonts w:hint="eastAsia"/>
        </w:rPr>
        <w:t>의 대표값</w:t>
      </w:r>
      <w:r>
        <w:rPr>
          <w:rFonts w:hint="eastAsia"/>
        </w:rPr>
        <w:t xml:space="preserve">으로 채울 수도 있고, 결측값이 나왔다는 </w:t>
      </w:r>
      <w:r w:rsidR="002444BF">
        <w:rPr>
          <w:rFonts w:hint="eastAsia"/>
        </w:rPr>
        <w:t>별도의 특징으로 처리할 수도 있</w:t>
      </w:r>
      <w:r w:rsidR="00FF1BDC">
        <w:rPr>
          <w:rFonts w:hint="eastAsia"/>
        </w:rPr>
        <w:t>다.</w:t>
      </w:r>
      <w:r w:rsidR="00A660DE">
        <w:rPr>
          <w:rFonts w:hint="eastAsia"/>
        </w:rPr>
        <w:t xml:space="preserve"> </w:t>
      </w:r>
    </w:p>
    <w:p w14:paraId="014549AD" w14:textId="77777777" w:rsidR="000F4F8B" w:rsidRDefault="00181C60" w:rsidP="000F4F8B">
      <w:pPr>
        <w:tabs>
          <w:tab w:val="center" w:pos="4513"/>
        </w:tabs>
        <w:ind w:firstLine="200"/>
      </w:pPr>
      <w:r>
        <w:lastRenderedPageBreak/>
        <w:t>3.</w:t>
      </w:r>
      <w:r>
        <w:rPr>
          <w:rFonts w:hint="eastAsia"/>
        </w:rPr>
        <w:t xml:space="preserve"> </w:t>
      </w:r>
      <w:r w:rsidR="000F4F8B">
        <w:t>Random Forest – classification / regression</w:t>
      </w:r>
    </w:p>
    <w:p w14:paraId="41EC0ECC" w14:textId="3BA943EF" w:rsidR="00D16E75" w:rsidRPr="00D16E75" w:rsidRDefault="00D16E75" w:rsidP="00D16E75">
      <w:pPr>
        <w:tabs>
          <w:tab w:val="center" w:pos="4513"/>
        </w:tabs>
        <w:ind w:firstLine="200"/>
        <w:rPr>
          <w:rFonts w:hint="eastAsia"/>
        </w:rPr>
      </w:pPr>
      <w:r w:rsidRPr="00D16E75">
        <w:t xml:space="preserve">Random Forest는 앙상블 학습의 일종으로, </w:t>
      </w:r>
      <w:r>
        <w:rPr>
          <w:rFonts w:hint="eastAsia"/>
        </w:rPr>
        <w:t xml:space="preserve">여러 개의 </w:t>
      </w:r>
      <w:r w:rsidRPr="00D16E75">
        <w:t>Decision Tree</w:t>
      </w:r>
      <w:r>
        <w:rPr>
          <w:rFonts w:hint="eastAsia"/>
        </w:rPr>
        <w:t>를</w:t>
      </w:r>
      <w:r w:rsidRPr="00D16E75">
        <w:t xml:space="preserve"> 생성하고, 이를 결합하여 최종 예측을 수행하는 강력한 머신러닝 알고리즘</w:t>
      </w:r>
      <w:r>
        <w:rPr>
          <w:rFonts w:hint="eastAsia"/>
        </w:rPr>
        <w:t>이다</w:t>
      </w:r>
      <w:r w:rsidRPr="00D16E75">
        <w:t xml:space="preserve">. 이 모델은 데이터의 일부를 샘플링하여 여러 개의 트리를 생성하는 배깅(Bagging) 기법을 사용하며, 각 트리의 예측을 </w:t>
      </w:r>
      <w:r>
        <w:rPr>
          <w:rFonts w:hint="eastAsia"/>
        </w:rPr>
        <w:t xml:space="preserve">회귀 모델에서는 </w:t>
      </w:r>
      <w:r w:rsidRPr="00D16E75">
        <w:t>평균</w:t>
      </w:r>
      <w:r>
        <w:rPr>
          <w:rFonts w:hint="eastAsia"/>
        </w:rPr>
        <w:t>으로, 분류 모델에서는</w:t>
      </w:r>
      <w:r w:rsidRPr="00D16E75">
        <w:t xml:space="preserve"> 다수결 투표를 통해 최종 결과를 도출</w:t>
      </w:r>
      <w:r>
        <w:rPr>
          <w:rFonts w:hint="eastAsia"/>
        </w:rPr>
        <w:t>한다</w:t>
      </w:r>
      <w:r w:rsidRPr="00D16E75">
        <w:t>. Random Forest는 높은 예측 정확도를 제공하며, 과적합(overfitting)을 방지하는 데 효과</w:t>
      </w:r>
      <w:r>
        <w:rPr>
          <w:rFonts w:hint="eastAsia"/>
        </w:rPr>
        <w:t>적이다</w:t>
      </w:r>
      <w:r w:rsidRPr="00D16E75">
        <w:t>.</w:t>
      </w:r>
    </w:p>
    <w:p w14:paraId="3B10F86B" w14:textId="2A9514E1" w:rsidR="000F4F8B" w:rsidRDefault="00D16E75" w:rsidP="00D16E75">
      <w:pPr>
        <w:tabs>
          <w:tab w:val="center" w:pos="4513"/>
        </w:tabs>
        <w:ind w:firstLine="200"/>
      </w:pPr>
      <w:r w:rsidRPr="00D16E75">
        <w:t>특징적으로, Random Forest는 랜덤성을 활용하여 트리의 다양성을 높</w:t>
      </w:r>
      <w:r>
        <w:rPr>
          <w:rFonts w:hint="eastAsia"/>
        </w:rPr>
        <w:t>인다</w:t>
      </w:r>
      <w:r w:rsidRPr="00D16E75">
        <w:t>. 이를 위해 각 트리 생성 시, 데이터 샘플을 랜덤하게 선택하고, 각 분기에서 사용하는 변수(feature)도 랜덤하게 선택</w:t>
      </w:r>
      <w:r>
        <w:rPr>
          <w:rFonts w:hint="eastAsia"/>
        </w:rPr>
        <w:t>한다</w:t>
      </w:r>
      <w:r w:rsidRPr="00D16E75">
        <w:t>. 이러한 방식은 모델의 편향을 줄이고 분산을 낮추어 일반화 성능을 향상시키는 데 기여</w:t>
      </w:r>
      <w:r>
        <w:rPr>
          <w:rFonts w:hint="eastAsia"/>
        </w:rPr>
        <w:t>한</w:t>
      </w:r>
      <w:r w:rsidRPr="00D16E75">
        <w:t>다. 또한, Random Forest는 변수의 중요도를 평가할 수 있는 기능을 제공하며, 이를 통해 데이터 분석 및 변수 선택에 유용하게 활용할 수 있</w:t>
      </w:r>
      <w:r>
        <w:rPr>
          <w:rFonts w:hint="eastAsia"/>
        </w:rPr>
        <w:t>다</w:t>
      </w:r>
      <w:r w:rsidRPr="00D16E75">
        <w:t>.</w:t>
      </w:r>
    </w:p>
    <w:p w14:paraId="75045E59" w14:textId="0FBE0A5D" w:rsidR="00D16E75" w:rsidRDefault="00D16E75" w:rsidP="00D16E75">
      <w:pPr>
        <w:tabs>
          <w:tab w:val="center" w:pos="4513"/>
        </w:tabs>
        <w:ind w:firstLine="200"/>
        <w:jc w:val="left"/>
      </w:pPr>
      <w:r w:rsidRPr="00D16E75">
        <w:t>먼저, 학습에 사용할 입력 데이터와 레이블을 준비하고, RandomForestClassifier</w:t>
      </w:r>
      <w:r>
        <w:rPr>
          <w:rFonts w:hint="eastAsia"/>
        </w:rPr>
        <w:t xml:space="preserve"> </w:t>
      </w:r>
      <w:r w:rsidRPr="00D16E75">
        <w:t>또는RandomForestRegressor를</w:t>
      </w:r>
      <w:r>
        <w:rPr>
          <w:rFonts w:hint="eastAsia"/>
        </w:rPr>
        <w:t xml:space="preserve"> </w:t>
      </w:r>
      <w:r w:rsidRPr="00D16E75">
        <w:t>호출하여</w:t>
      </w:r>
      <w:r>
        <w:rPr>
          <w:rFonts w:hint="eastAsia"/>
        </w:rPr>
        <w:t xml:space="preserve"> </w:t>
      </w:r>
      <w:r w:rsidRPr="00D16E75">
        <w:t>모델 객체를 생성한다. 이때 n_estimators</w:t>
      </w:r>
      <w:r>
        <w:rPr>
          <w:rFonts w:hint="eastAsia"/>
        </w:rPr>
        <w:t xml:space="preserve"> </w:t>
      </w:r>
      <w:r>
        <w:t>(</w:t>
      </w:r>
      <w:r w:rsidRPr="00D16E75">
        <w:t>트리</w:t>
      </w:r>
      <w:r>
        <w:rPr>
          <w:rFonts w:hint="eastAsia"/>
        </w:rPr>
        <w:t xml:space="preserve"> 개</w:t>
      </w:r>
      <w:r w:rsidRPr="00D16E75">
        <w:t>수),</w:t>
      </w:r>
    </w:p>
    <w:p w14:paraId="306805C1" w14:textId="50F78C62" w:rsidR="00181C60" w:rsidRDefault="00D16E75" w:rsidP="00D16E75">
      <w:pPr>
        <w:tabs>
          <w:tab w:val="center" w:pos="4513"/>
        </w:tabs>
        <w:jc w:val="left"/>
      </w:pPr>
      <w:r w:rsidRPr="00D16E75">
        <w:t>max_depth</w:t>
      </w:r>
      <w:r>
        <w:rPr>
          <w:rFonts w:hint="eastAsia"/>
        </w:rPr>
        <w:t xml:space="preserve"> </w:t>
      </w:r>
      <w:r w:rsidRPr="00D16E75">
        <w:t>(트리 최대 깊이)와 같은 하이퍼</w:t>
      </w:r>
      <w:r>
        <w:rPr>
          <w:rFonts w:hint="eastAsia"/>
        </w:rPr>
        <w:t xml:space="preserve"> </w:t>
      </w:r>
      <w:r w:rsidRPr="00D16E75">
        <w:t>파라미터를 설정할 수 있다. 준비된 데이터를</w:t>
      </w:r>
      <w:r>
        <w:rPr>
          <w:rFonts w:hint="eastAsia"/>
        </w:rPr>
        <w:t xml:space="preserve"> </w:t>
      </w:r>
      <w:r w:rsidRPr="00D16E75">
        <w:t>fit()</w:t>
      </w:r>
      <w:r>
        <w:rPr>
          <w:rFonts w:hint="eastAsia"/>
        </w:rPr>
        <w:t xml:space="preserve"> </w:t>
      </w:r>
      <w:r w:rsidRPr="00D16E75">
        <w:t>메서드를 통해 모델에 학습시키고, 학습된 모델로 새로운 데이터에 대해 predict()</w:t>
      </w:r>
      <w:r>
        <w:rPr>
          <w:rFonts w:hint="eastAsia"/>
        </w:rPr>
        <w:t xml:space="preserve"> </w:t>
      </w:r>
      <w:r w:rsidRPr="00D16E75">
        <w:t>메서드를 사용</w:t>
      </w:r>
      <w:r>
        <w:rPr>
          <w:rFonts w:hint="eastAsia"/>
        </w:rPr>
        <w:t>하</w:t>
      </w:r>
      <w:r w:rsidRPr="00D16E75">
        <w:t>여 예측을 수행한다</w:t>
      </w:r>
      <w:r>
        <w:t>.</w:t>
      </w:r>
    </w:p>
    <w:p w14:paraId="43D17E18" w14:textId="29FEDADD" w:rsidR="0002589A" w:rsidRDefault="0002589A" w:rsidP="00D16E75">
      <w:pPr>
        <w:tabs>
          <w:tab w:val="center" w:pos="4513"/>
        </w:tabs>
        <w:jc w:val="left"/>
      </w:pPr>
      <w:r w:rsidRPr="0002589A">
        <w:drawing>
          <wp:inline distT="0" distB="0" distL="0" distR="0" wp14:anchorId="04FF3BFB" wp14:editId="5009FB69">
            <wp:extent cx="5731510" cy="13093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375" w14:textId="4BFBE9DF" w:rsidR="0002589A" w:rsidRPr="00D16E75" w:rsidRDefault="0002589A" w:rsidP="00D16E75">
      <w:pPr>
        <w:tabs>
          <w:tab w:val="center" w:pos="4513"/>
        </w:tabs>
        <w:jc w:val="left"/>
        <w:rPr>
          <w:rFonts w:hint="eastAsia"/>
        </w:rPr>
      </w:pPr>
      <w:r>
        <w:rPr>
          <w:rFonts w:hint="eastAsia"/>
        </w:rPr>
        <w:t>예시 코드</w:t>
      </w:r>
    </w:p>
    <w:sectPr w:rsidR="0002589A" w:rsidRPr="00D16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92"/>
    <w:rsid w:val="0002589A"/>
    <w:rsid w:val="00094B1E"/>
    <w:rsid w:val="000F4F8B"/>
    <w:rsid w:val="000F61CD"/>
    <w:rsid w:val="00181C60"/>
    <w:rsid w:val="00196879"/>
    <w:rsid w:val="002444BF"/>
    <w:rsid w:val="004E4021"/>
    <w:rsid w:val="00547A7A"/>
    <w:rsid w:val="005B55B5"/>
    <w:rsid w:val="005C5370"/>
    <w:rsid w:val="00612667"/>
    <w:rsid w:val="00672A6F"/>
    <w:rsid w:val="00691AB1"/>
    <w:rsid w:val="006B572C"/>
    <w:rsid w:val="006E7590"/>
    <w:rsid w:val="006F1619"/>
    <w:rsid w:val="0074038A"/>
    <w:rsid w:val="00834092"/>
    <w:rsid w:val="009C4ADA"/>
    <w:rsid w:val="00A660DE"/>
    <w:rsid w:val="00A922DF"/>
    <w:rsid w:val="00A96A87"/>
    <w:rsid w:val="00D16E75"/>
    <w:rsid w:val="00DF20F6"/>
    <w:rsid w:val="00E851EE"/>
    <w:rsid w:val="00EE32F0"/>
    <w:rsid w:val="00F050A1"/>
    <w:rsid w:val="00F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F1B55"/>
  <w15:chartTrackingRefBased/>
  <w15:docId w15:val="{CDFF0F6A-9D7D-0547-800F-2331425E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0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1801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707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844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0753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49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4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832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0049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311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508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204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82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2025-03-20T08:13:00Z</dcterms:created>
  <dcterms:modified xsi:type="dcterms:W3CDTF">2025-03-23T07:28:00Z</dcterms:modified>
</cp:coreProperties>
</file>