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779" w:rsidRDefault="00EB4398" w:rsidP="00580779">
      <w:pPr>
        <w:jc w:val="center"/>
        <w:rPr>
          <w:rFonts w:ascii="黑体" w:eastAsia="黑体" w:hAnsi="黑体"/>
          <w:sz w:val="32"/>
        </w:rPr>
      </w:pPr>
      <w:r>
        <w:rPr>
          <w:rFonts w:ascii="黑体" w:eastAsia="黑体" w:hAnsi="黑体"/>
          <w:sz w:val="32"/>
        </w:rPr>
        <w:t>P</w:t>
      </w:r>
      <w:r w:rsidR="00580779">
        <w:rPr>
          <w:rFonts w:ascii="黑体" w:eastAsia="黑体" w:hAnsi="黑体" w:hint="eastAsia"/>
          <w:sz w:val="32"/>
        </w:rPr>
        <w:t>ython机器学习-NBA总冠军预测项目</w:t>
      </w:r>
    </w:p>
    <w:p w:rsidR="000F221F" w:rsidRPr="00EB4398" w:rsidRDefault="000F221F">
      <w:bookmarkStart w:id="0" w:name="_GoBack"/>
      <w:bookmarkEnd w:id="0"/>
    </w:p>
    <w:p w:rsidR="000F221F" w:rsidRDefault="000F221F"/>
    <w:p w:rsidR="000F221F" w:rsidRDefault="00F62F0D" w:rsidP="006913D0">
      <w:pPr>
        <w:pStyle w:val="1"/>
      </w:pPr>
      <w:r>
        <w:rPr>
          <w:rFonts w:hint="eastAsia"/>
        </w:rPr>
        <w:t>实训项目背景</w:t>
      </w:r>
    </w:p>
    <w:p w:rsidR="006913D0" w:rsidRPr="00580779" w:rsidRDefault="006913D0" w:rsidP="006913D0">
      <w:pPr>
        <w:pStyle w:val="2"/>
      </w:pPr>
      <w:r>
        <w:rPr>
          <w:rFonts w:hint="eastAsia"/>
        </w:rPr>
        <w:t>背景意义</w:t>
      </w:r>
    </w:p>
    <w:p w:rsidR="000F221F" w:rsidRDefault="000F221F" w:rsidP="000F221F">
      <w:pPr>
        <w:ind w:firstLine="420"/>
      </w:pPr>
      <w:r w:rsidRPr="000F221F">
        <w:rPr>
          <w:rFonts w:hint="eastAsia"/>
        </w:rPr>
        <w:t>机器学习有下面几种定义：</w:t>
      </w:r>
      <w:r w:rsidRPr="000F221F">
        <w:t xml:space="preserve"> “机器学习是一门人工智能的科学，该领域的主要研究对象是人工智能，特别是如何在经验学习中改善具体算法的性能”。 “机器学习是对能通过经验自动改进的计算机算法的研究”。 “机器学习是用数据或以往的经验，以此优化计算机程序的性能标准。</w:t>
      </w:r>
      <w:r w:rsidRPr="000F221F">
        <w:rPr>
          <w:rFonts w:hint="eastAsia"/>
        </w:rPr>
        <w:t>机器学习已经有了十分广泛的应用，例如：数据挖掘、计算机视觉、自然语言处理、生物特征识别、搜索引擎、医学诊断、检测信用卡欺诈、证券市场分析、</w:t>
      </w:r>
      <w:r w:rsidRPr="000F221F">
        <w:t>DNA序列测序、语音和手写识别、战略游戏和机器人运用。</w:t>
      </w:r>
    </w:p>
    <w:p w:rsidR="00A14924" w:rsidRDefault="00A14924" w:rsidP="0016553A">
      <w:pPr>
        <w:ind w:firstLine="420"/>
      </w:pPr>
      <w:r>
        <w:rPr>
          <w:rFonts w:hint="eastAsia"/>
        </w:rPr>
        <w:t>python语言在机器学习中的优势：首先是</w:t>
      </w:r>
      <w:r>
        <w:t>Python 的语法，它被描述为“优雅”和“数学类”。专家指出，Python 的语义与许多常见的数学思想具有特定的对应关系，因此在Python语言中应用这些数学思想并不需要学习曲线。Python也经常被描述为简单易学，这是其对任何应用使用（包括机器学习系统）的吸引力的重要组成部分。一些程序员将Python描述为具有有利的“复杂性/性能权衡”，并且描述了如何使用Python比其他语言更直观，因为其可访问的语法。</w:t>
      </w:r>
      <w:r w:rsidR="0016553A">
        <w:rPr>
          <w:rFonts w:hint="eastAsia"/>
        </w:rPr>
        <w:t>还有人支出</w:t>
      </w:r>
      <w:r>
        <w:rPr>
          <w:rFonts w:hint="eastAsia"/>
        </w:rPr>
        <w:t>指出，</w:t>
      </w:r>
      <w:r>
        <w:t>Python还具有特别的工具，在使用机器学习系统方面非常有用。有些引用了一系列的框架和库，以及像NumPy这样的扩展，这些配件使得Python任务更容易实现。因此，编程语言本身的上下文对于这些应用使用的普及也很重要。另一个资源是scikit模块，称为“Python中的机器学习”，它可以指导专业人员在此能力中使用Python。</w:t>
      </w:r>
    </w:p>
    <w:p w:rsidR="000F221F" w:rsidRDefault="000F221F">
      <w:r>
        <w:tab/>
      </w:r>
      <w:r w:rsidR="0016553A">
        <w:rPr>
          <w:rFonts w:hint="eastAsia"/>
        </w:rPr>
        <w:t>基于python语言的诸多优势和机器学习在未来人工智能领域的重要性，</w:t>
      </w:r>
      <w:r w:rsidR="00F46C1D">
        <w:rPr>
          <w:rFonts w:hint="eastAsia"/>
        </w:rPr>
        <w:t>本项目</w:t>
      </w:r>
      <w:r w:rsidR="001555E7">
        <w:rPr>
          <w:rFonts w:hint="eastAsia"/>
        </w:rPr>
        <w:t>以NBA总冠军预测为角度，</w:t>
      </w:r>
      <w:r w:rsidR="00A14924">
        <w:rPr>
          <w:rFonts w:hint="eastAsia"/>
        </w:rPr>
        <w:t>利用python语言，</w:t>
      </w:r>
      <w:r w:rsidR="001555E7">
        <w:rPr>
          <w:rFonts w:hint="eastAsia"/>
        </w:rPr>
        <w:t>让同学们自主定义分析模型，应用和学习机器学习算法，构建预测系统模型。</w:t>
      </w:r>
    </w:p>
    <w:p w:rsidR="00B61847" w:rsidRDefault="00B61847" w:rsidP="00B61847">
      <w:pPr>
        <w:pStyle w:val="2"/>
      </w:pPr>
      <w:r>
        <w:rPr>
          <w:rFonts w:hint="eastAsia"/>
        </w:rPr>
        <w:t>NBA赛程介绍</w:t>
      </w:r>
    </w:p>
    <w:p w:rsidR="00E60698" w:rsidRDefault="00E60698" w:rsidP="00E60698">
      <w:r>
        <w:rPr>
          <w:rFonts w:hint="eastAsia"/>
        </w:rPr>
        <w:t>NBA比赛分为：常规赛和季后赛三大部分。</w:t>
      </w:r>
    </w:p>
    <w:p w:rsidR="00E60698" w:rsidRDefault="00E60698" w:rsidP="00E60698">
      <w:r>
        <w:rPr>
          <w:rFonts w:hint="eastAsia"/>
        </w:rPr>
        <w:t>季前赛为各球队的热身赛（在本项目中可以不考虑季前赛的情况）。常规赛是每年的</w:t>
      </w:r>
      <w:r>
        <w:t>10月末至次年的4月中旬NBA30支球队之间进行的轮回赛，每支球队需要参加82场比赛，30支球队一共进行1230场比赛。常规赛结束后，东、西部联盟常规赛战绩排前八位的球队进入季后赛争夺总冠军。</w:t>
      </w:r>
    </w:p>
    <w:p w:rsidR="00B61847" w:rsidRDefault="00E60698" w:rsidP="00E60698">
      <w:r>
        <w:rPr>
          <w:rFonts w:hint="eastAsia"/>
        </w:rPr>
        <w:t>如：</w:t>
      </w:r>
      <w:r>
        <w:t>2017-18</w:t>
      </w:r>
      <w:r>
        <w:rPr>
          <w:rFonts w:hint="eastAsia"/>
        </w:rPr>
        <w:t>赛季</w:t>
      </w:r>
    </w:p>
    <w:p w:rsidR="00E60698" w:rsidRDefault="00E60698" w:rsidP="00E60698">
      <w:r>
        <w:rPr>
          <w:rFonts w:hint="eastAsia"/>
        </w:rPr>
        <w:t>常规赛选出东西部的前八名，东西部分别决出东西部冠军，东西部冠军决出总决赛冠军。具体的对阵方式如下图：</w:t>
      </w:r>
    </w:p>
    <w:p w:rsidR="00580779" w:rsidRDefault="00E60698">
      <w:r>
        <w:rPr>
          <w:noProof/>
        </w:rPr>
        <w:lastRenderedPageBreak/>
        <w:drawing>
          <wp:inline distT="0" distB="0" distL="0" distR="0" wp14:anchorId="27BA7B85" wp14:editId="517791E4">
            <wp:extent cx="5076884" cy="3630712"/>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1533" cy="3634036"/>
                    </a:xfrm>
                    <a:prstGeom prst="rect">
                      <a:avLst/>
                    </a:prstGeom>
                  </pic:spPr>
                </pic:pic>
              </a:graphicData>
            </a:graphic>
          </wp:inline>
        </w:drawing>
      </w:r>
    </w:p>
    <w:p w:rsidR="00EB2CB6" w:rsidRDefault="00EB2CB6" w:rsidP="00EB2CB6">
      <w:pPr>
        <w:jc w:val="center"/>
      </w:pPr>
      <w:r>
        <w:rPr>
          <w:rFonts w:hint="eastAsia"/>
        </w:rPr>
        <w:t xml:space="preserve">图 </w:t>
      </w:r>
      <w:r>
        <w:t>1</w:t>
      </w:r>
    </w:p>
    <w:p w:rsidR="00A318A8" w:rsidRDefault="00E03245" w:rsidP="00E60698">
      <w:pPr>
        <w:pStyle w:val="2"/>
      </w:pPr>
      <w:r>
        <w:rPr>
          <w:rFonts w:hint="eastAsia"/>
        </w:rPr>
        <w:t>项目要求</w:t>
      </w:r>
    </w:p>
    <w:p w:rsidR="00684FA7" w:rsidRDefault="00F928F3" w:rsidP="00F928F3">
      <w:pPr>
        <w:pStyle w:val="a3"/>
        <w:numPr>
          <w:ilvl w:val="0"/>
          <w:numId w:val="2"/>
        </w:numPr>
        <w:ind w:firstLineChars="0"/>
      </w:pPr>
      <w:r>
        <w:rPr>
          <w:rFonts w:hint="eastAsia"/>
        </w:rPr>
        <w:t>获取数据并且进行数据处理，建立自己的数据模型</w:t>
      </w:r>
      <w:r w:rsidR="00944666">
        <w:rPr>
          <w:rFonts w:hint="eastAsia"/>
        </w:rPr>
        <w:t>，确定收集的历史数据年份，和预测的年份</w:t>
      </w:r>
      <w:r>
        <w:rPr>
          <w:rFonts w:hint="eastAsia"/>
        </w:rPr>
        <w:t>。</w:t>
      </w:r>
    </w:p>
    <w:p w:rsidR="00F928F3" w:rsidRDefault="00B21B8E" w:rsidP="00F928F3">
      <w:pPr>
        <w:pStyle w:val="a3"/>
        <w:numPr>
          <w:ilvl w:val="0"/>
          <w:numId w:val="2"/>
        </w:numPr>
        <w:ind w:firstLineChars="0"/>
      </w:pPr>
      <w:r>
        <w:rPr>
          <w:rFonts w:hint="eastAsia"/>
        </w:rPr>
        <w:t>利用机器学习的方法训练建模。</w:t>
      </w:r>
    </w:p>
    <w:p w:rsidR="00B21B8E" w:rsidRDefault="00B21B8E" w:rsidP="00F928F3">
      <w:pPr>
        <w:pStyle w:val="a3"/>
        <w:numPr>
          <w:ilvl w:val="0"/>
          <w:numId w:val="2"/>
        </w:numPr>
        <w:ind w:firstLineChars="0"/>
      </w:pPr>
      <w:r>
        <w:rPr>
          <w:rFonts w:hint="eastAsia"/>
        </w:rPr>
        <w:t>模型评估</w:t>
      </w:r>
      <w:r w:rsidR="00C40855">
        <w:rPr>
          <w:rFonts w:hint="eastAsia"/>
        </w:rPr>
        <w:t>。</w:t>
      </w:r>
    </w:p>
    <w:p w:rsidR="00B21B8E" w:rsidRPr="00F928F3" w:rsidRDefault="00B21B8E" w:rsidP="00F928F3">
      <w:pPr>
        <w:pStyle w:val="a3"/>
        <w:numPr>
          <w:ilvl w:val="0"/>
          <w:numId w:val="2"/>
        </w:numPr>
        <w:ind w:firstLineChars="0"/>
      </w:pPr>
      <w:r>
        <w:rPr>
          <w:rFonts w:hint="eastAsia"/>
        </w:rPr>
        <w:t>预测</w:t>
      </w:r>
      <w:r w:rsidR="00CD4EAB">
        <w:rPr>
          <w:rFonts w:hint="eastAsia"/>
        </w:rPr>
        <w:t>结果</w:t>
      </w:r>
      <w:r w:rsidR="00C40855">
        <w:rPr>
          <w:rFonts w:hint="eastAsia"/>
        </w:rPr>
        <w:t>并展示。</w:t>
      </w:r>
    </w:p>
    <w:p w:rsidR="00684FA7" w:rsidRDefault="00684FA7" w:rsidP="00684FA7"/>
    <w:p w:rsidR="00684FA7" w:rsidRPr="00B0557F" w:rsidRDefault="00525B04" w:rsidP="00B0557F">
      <w:pPr>
        <w:pStyle w:val="1"/>
      </w:pPr>
      <w:r w:rsidRPr="00B0557F">
        <w:rPr>
          <w:rFonts w:hint="eastAsia"/>
        </w:rPr>
        <w:t>实训目标：</w:t>
      </w:r>
    </w:p>
    <w:p w:rsidR="00525B04" w:rsidRDefault="00525B04" w:rsidP="00525B04">
      <w:r>
        <w:rPr>
          <w:rFonts w:hint="eastAsia"/>
        </w:rPr>
        <w:t>强化学生的动手能力；</w:t>
      </w:r>
      <w:r w:rsidR="00094DF7">
        <w:rPr>
          <w:rFonts w:hint="eastAsia"/>
        </w:rPr>
        <w:t>加强学生对问题的思考能力通过对数据的分析和理解，加深对机器学习的认识；加强学生对数据的分析和处理能力，能够挖掘爬取自己需要的有用数据；</w:t>
      </w:r>
      <w:r w:rsidR="00A12D97">
        <w:rPr>
          <w:rFonts w:hint="eastAsia"/>
        </w:rPr>
        <w:t>自主学习机器学习的经典算法并能够应用；</w:t>
      </w:r>
      <w:r>
        <w:rPr>
          <w:rFonts w:hint="eastAsia"/>
        </w:rPr>
        <w:t>提高学生对机器学习领域建模的整体过程的理解，并且能够独立创新的构建自己的模型；加强学生的团队意识；提高学生自主解决问题、协作解决问题的能力。</w:t>
      </w:r>
    </w:p>
    <w:p w:rsidR="00525B04" w:rsidRDefault="00525B04" w:rsidP="00684FA7"/>
    <w:p w:rsidR="009F1567" w:rsidRDefault="009F1567" w:rsidP="001B2956">
      <w:pPr>
        <w:pStyle w:val="1"/>
      </w:pPr>
      <w:r w:rsidRPr="001B2956">
        <w:rPr>
          <w:rFonts w:hint="eastAsia"/>
        </w:rPr>
        <w:lastRenderedPageBreak/>
        <w:t>系统功能</w:t>
      </w:r>
    </w:p>
    <w:p w:rsidR="00577D2E" w:rsidRPr="00577D2E" w:rsidRDefault="00577D2E" w:rsidP="00577D2E">
      <w:pPr>
        <w:pStyle w:val="2"/>
      </w:pPr>
      <w:r>
        <w:rPr>
          <w:rFonts w:hint="eastAsia"/>
        </w:rPr>
        <w:t>业务流程要求</w:t>
      </w:r>
    </w:p>
    <w:p w:rsidR="009F1567" w:rsidRDefault="009F1567" w:rsidP="00B22918">
      <w:pPr>
        <w:pStyle w:val="a3"/>
        <w:numPr>
          <w:ilvl w:val="0"/>
          <w:numId w:val="4"/>
        </w:numPr>
        <w:ind w:firstLineChars="0"/>
      </w:pPr>
      <w:r w:rsidRPr="009F1567">
        <w:rPr>
          <w:rFonts w:hint="eastAsia"/>
        </w:rPr>
        <w:t>根据</w:t>
      </w:r>
      <w:r>
        <w:rPr>
          <w:rFonts w:hint="eastAsia"/>
        </w:rPr>
        <w:t>NBA历史信息，进行数据建模，</w:t>
      </w:r>
      <w:r w:rsidR="00D23214">
        <w:rPr>
          <w:rFonts w:hint="eastAsia"/>
        </w:rPr>
        <w:t>从网上</w:t>
      </w:r>
      <w:r>
        <w:rPr>
          <w:rFonts w:hint="eastAsia"/>
        </w:rPr>
        <w:t>挖掘有用信息</w:t>
      </w:r>
      <w:r w:rsidR="006556F0">
        <w:rPr>
          <w:rFonts w:hint="eastAsia"/>
        </w:rPr>
        <w:t>，整理和预处理相关数据</w:t>
      </w:r>
      <w:r>
        <w:rPr>
          <w:rFonts w:hint="eastAsia"/>
        </w:rPr>
        <w:t>。</w:t>
      </w:r>
    </w:p>
    <w:p w:rsidR="00867774" w:rsidRDefault="006775ED" w:rsidP="00C70633">
      <w:pPr>
        <w:pStyle w:val="a3"/>
        <w:numPr>
          <w:ilvl w:val="0"/>
          <w:numId w:val="4"/>
        </w:numPr>
        <w:ind w:firstLineChars="0"/>
      </w:pPr>
      <w:r>
        <w:rPr>
          <w:rFonts w:hint="eastAsia"/>
        </w:rPr>
        <w:t>根据历史信息，</w:t>
      </w:r>
      <w:r w:rsidR="004F4AF8">
        <w:rPr>
          <w:rFonts w:hint="eastAsia"/>
        </w:rPr>
        <w:t>得出季后赛的对阵情况，</w:t>
      </w:r>
      <w:r w:rsidR="00253C69">
        <w:rPr>
          <w:rFonts w:hint="eastAsia"/>
        </w:rPr>
        <w:t>进行训练建模</w:t>
      </w:r>
      <w:r w:rsidR="00B22918">
        <w:rPr>
          <w:rFonts w:hint="eastAsia"/>
        </w:rPr>
        <w:t>。</w:t>
      </w:r>
    </w:p>
    <w:p w:rsidR="00B00656" w:rsidRDefault="00B00656" w:rsidP="00C70633">
      <w:pPr>
        <w:pStyle w:val="a3"/>
        <w:numPr>
          <w:ilvl w:val="0"/>
          <w:numId w:val="4"/>
        </w:numPr>
        <w:ind w:firstLineChars="0"/>
      </w:pPr>
      <w:r>
        <w:rPr>
          <w:rFonts w:hint="eastAsia"/>
        </w:rPr>
        <w:t>进行模型评估</w:t>
      </w:r>
      <w:r w:rsidR="00253C69">
        <w:rPr>
          <w:rFonts w:hint="eastAsia"/>
        </w:rPr>
        <w:t>。</w:t>
      </w:r>
    </w:p>
    <w:p w:rsidR="00B00656" w:rsidRDefault="00253C69" w:rsidP="00C70633">
      <w:pPr>
        <w:pStyle w:val="a3"/>
        <w:numPr>
          <w:ilvl w:val="0"/>
          <w:numId w:val="4"/>
        </w:numPr>
        <w:ind w:firstLineChars="0"/>
      </w:pPr>
      <w:r>
        <w:rPr>
          <w:rFonts w:hint="eastAsia"/>
        </w:rPr>
        <w:t>进行预测和展示结果。</w:t>
      </w:r>
    </w:p>
    <w:p w:rsidR="00C56E6C" w:rsidRDefault="00C56E6C" w:rsidP="00C56E6C">
      <w:r>
        <w:object w:dxaOrig="5986" w:dyaOrig="4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228pt" o:ole="">
            <v:imagedata r:id="rId8" o:title=""/>
          </v:shape>
          <o:OLEObject Type="Embed" ProgID="Visio.Drawing.15" ShapeID="_x0000_i1025" DrawAspect="Content" ObjectID="_1591186340" r:id="rId9"/>
        </w:object>
      </w:r>
    </w:p>
    <w:p w:rsidR="00EB2CB6" w:rsidRDefault="00EB2CB6" w:rsidP="00EB2CB6">
      <w:pPr>
        <w:ind w:firstLineChars="1300" w:firstLine="2730"/>
      </w:pPr>
      <w:r>
        <w:rPr>
          <w:rFonts w:hint="eastAsia"/>
        </w:rPr>
        <w:t>图2</w:t>
      </w:r>
    </w:p>
    <w:p w:rsidR="00577D2E" w:rsidRDefault="00577D2E" w:rsidP="00577D2E">
      <w:pPr>
        <w:pStyle w:val="2"/>
      </w:pPr>
      <w:r>
        <w:rPr>
          <w:rFonts w:hint="eastAsia"/>
        </w:rPr>
        <w:t>效果展示要求</w:t>
      </w:r>
    </w:p>
    <w:p w:rsidR="00577D2E" w:rsidRDefault="00595BA6" w:rsidP="00595BA6">
      <w:pPr>
        <w:pStyle w:val="a3"/>
        <w:numPr>
          <w:ilvl w:val="0"/>
          <w:numId w:val="18"/>
        </w:numPr>
        <w:ind w:firstLineChars="0"/>
      </w:pPr>
      <w:r>
        <w:rPr>
          <w:rFonts w:hint="eastAsia"/>
        </w:rPr>
        <w:t>将数据特征提取，和数据建模的过程展示，并做详细的说明。</w:t>
      </w:r>
    </w:p>
    <w:p w:rsidR="00595BA6" w:rsidRDefault="00EB2CB6" w:rsidP="00595BA6">
      <w:pPr>
        <w:pStyle w:val="a3"/>
        <w:numPr>
          <w:ilvl w:val="0"/>
          <w:numId w:val="18"/>
        </w:numPr>
        <w:ind w:firstLineChars="0"/>
      </w:pPr>
      <w:r>
        <w:rPr>
          <w:rFonts w:hint="eastAsia"/>
        </w:rPr>
        <w:t>展示所使用算法进行训练建模，</w:t>
      </w:r>
      <w:r w:rsidR="000F45D9">
        <w:rPr>
          <w:rFonts w:hint="eastAsia"/>
        </w:rPr>
        <w:t>并进行分析说明。</w:t>
      </w:r>
    </w:p>
    <w:p w:rsidR="00EB2CB6" w:rsidRDefault="00EB2CB6" w:rsidP="00595BA6">
      <w:pPr>
        <w:pStyle w:val="a3"/>
        <w:numPr>
          <w:ilvl w:val="0"/>
          <w:numId w:val="18"/>
        </w:numPr>
        <w:ind w:firstLineChars="0"/>
      </w:pPr>
      <w:r>
        <w:rPr>
          <w:rFonts w:hint="eastAsia"/>
        </w:rPr>
        <w:t>展示如何对模型评估，并作出评估结果说明。</w:t>
      </w:r>
    </w:p>
    <w:p w:rsidR="00EB2CB6" w:rsidRPr="00577D2E" w:rsidRDefault="00EB2CB6" w:rsidP="00595BA6">
      <w:pPr>
        <w:pStyle w:val="a3"/>
        <w:numPr>
          <w:ilvl w:val="0"/>
          <w:numId w:val="18"/>
        </w:numPr>
        <w:ind w:firstLineChars="0"/>
      </w:pPr>
      <w:r>
        <w:rPr>
          <w:rFonts w:hint="eastAsia"/>
        </w:rPr>
        <w:t>预测结果展示，要求展示季后赛对阵图</w:t>
      </w:r>
      <w:r w:rsidR="007745FC">
        <w:rPr>
          <w:rFonts w:hint="eastAsia"/>
        </w:rPr>
        <w:t>（类似图1）</w:t>
      </w:r>
      <w:r>
        <w:rPr>
          <w:rFonts w:hint="eastAsia"/>
        </w:rPr>
        <w:t>，</w:t>
      </w:r>
      <w:r w:rsidR="00400585">
        <w:rPr>
          <w:rFonts w:hint="eastAsia"/>
        </w:rPr>
        <w:t>并作出项目总结和进一步</w:t>
      </w:r>
      <w:r w:rsidR="007745FC">
        <w:rPr>
          <w:rFonts w:hint="eastAsia"/>
        </w:rPr>
        <w:t>展望。</w:t>
      </w:r>
    </w:p>
    <w:p w:rsidR="00577D2E" w:rsidRDefault="00577D2E" w:rsidP="00577D2E"/>
    <w:p w:rsidR="00867774" w:rsidRPr="0086280F" w:rsidRDefault="0086280F" w:rsidP="0086280F">
      <w:pPr>
        <w:pStyle w:val="1"/>
      </w:pPr>
      <w:r w:rsidRPr="0086280F">
        <w:rPr>
          <w:rFonts w:hint="eastAsia"/>
        </w:rPr>
        <w:t>技术路线</w:t>
      </w:r>
    </w:p>
    <w:p w:rsidR="003604E2" w:rsidRDefault="003604E2" w:rsidP="004A608B">
      <w:pPr>
        <w:pStyle w:val="a3"/>
        <w:numPr>
          <w:ilvl w:val="0"/>
          <w:numId w:val="10"/>
        </w:numPr>
        <w:ind w:firstLineChars="0"/>
      </w:pPr>
      <w:r>
        <w:rPr>
          <w:rFonts w:hint="eastAsia"/>
        </w:rPr>
        <w:t>建立自己的数据库，编写爬虫程序，挖掘和比赛预测相关的有用数据，并进行处理。</w:t>
      </w:r>
    </w:p>
    <w:p w:rsidR="004A608B" w:rsidRPr="000F6B53" w:rsidRDefault="004A608B" w:rsidP="004A608B">
      <w:pPr>
        <w:widowControl/>
        <w:jc w:val="left"/>
      </w:pPr>
      <w:r w:rsidRPr="000F6B53">
        <w:t>现成的数据网站倒还是有不少，</w:t>
      </w:r>
      <w:r w:rsidRPr="000F6B53">
        <w:rPr>
          <w:rFonts w:hint="eastAsia"/>
        </w:rPr>
        <w:t>这里整理一些常见的网站</w:t>
      </w:r>
      <w:r w:rsidRPr="000F6B53">
        <w:t>。</w:t>
      </w:r>
    </w:p>
    <w:p w:rsidR="004A608B" w:rsidRPr="000F6B53" w:rsidRDefault="00592BDD" w:rsidP="004A608B">
      <w:pPr>
        <w:widowControl/>
        <w:numPr>
          <w:ilvl w:val="0"/>
          <w:numId w:val="11"/>
        </w:numPr>
        <w:spacing w:before="100" w:beforeAutospacing="1" w:after="100" w:afterAutospacing="1"/>
        <w:jc w:val="left"/>
      </w:pPr>
      <w:hyperlink r:id="rId10" w:tgtFrame="_blank" w:history="1">
        <w:r w:rsidR="004A608B" w:rsidRPr="000F6B53">
          <w:t>http://www.basketball-reference.com/</w:t>
        </w:r>
      </w:hyperlink>
    </w:p>
    <w:p w:rsidR="004A608B" w:rsidRPr="000F6B53" w:rsidRDefault="004A608B" w:rsidP="004A608B">
      <w:pPr>
        <w:widowControl/>
        <w:jc w:val="left"/>
      </w:pPr>
      <w:r w:rsidRPr="000F6B53">
        <w:lastRenderedPageBreak/>
        <w:t>最常用的数据网站，以基础数据为主。</w:t>
      </w:r>
      <w:r w:rsidR="007C6CF0" w:rsidRPr="000F6B53">
        <w:rPr>
          <w:rFonts w:hint="eastAsia"/>
        </w:rPr>
        <w:t>可进行相关数据分析和查询</w:t>
      </w:r>
      <w:r w:rsidRPr="000F6B53">
        <w:t>。</w:t>
      </w:r>
    </w:p>
    <w:p w:rsidR="004A608B" w:rsidRPr="000F6B53" w:rsidRDefault="00592BDD" w:rsidP="004A608B">
      <w:pPr>
        <w:widowControl/>
        <w:numPr>
          <w:ilvl w:val="0"/>
          <w:numId w:val="12"/>
        </w:numPr>
        <w:spacing w:before="100" w:beforeAutospacing="1" w:after="100" w:afterAutospacing="1"/>
        <w:jc w:val="left"/>
      </w:pPr>
      <w:hyperlink r:id="rId11" w:tgtFrame="_blank" w:history="1">
        <w:r w:rsidR="004A608B" w:rsidRPr="000F6B53">
          <w:t>http://hoopdata.com/default.aspx</w:t>
        </w:r>
      </w:hyperlink>
    </w:p>
    <w:p w:rsidR="004A608B" w:rsidRPr="000F6B53" w:rsidRDefault="004A608B" w:rsidP="004A608B">
      <w:pPr>
        <w:widowControl/>
        <w:jc w:val="left"/>
      </w:pPr>
      <w:r w:rsidRPr="000F6B53">
        <w:t>基本数据之外加入了诸如被盖率，加罚率，以及距离分析之类的详细数据。</w:t>
      </w:r>
    </w:p>
    <w:p w:rsidR="004A608B" w:rsidRPr="000F6B53" w:rsidRDefault="00592BDD" w:rsidP="004A608B">
      <w:pPr>
        <w:widowControl/>
        <w:numPr>
          <w:ilvl w:val="0"/>
          <w:numId w:val="13"/>
        </w:numPr>
        <w:spacing w:before="100" w:beforeAutospacing="1" w:after="100" w:afterAutospacing="1"/>
        <w:jc w:val="left"/>
      </w:pPr>
      <w:hyperlink r:id="rId12" w:tgtFrame="_blank" w:history="1">
        <w:r w:rsidR="004A608B" w:rsidRPr="000F6B53">
          <w:t>http://popcornmachine.net/</w:t>
        </w:r>
      </w:hyperlink>
    </w:p>
    <w:p w:rsidR="004A608B" w:rsidRPr="000F6B53" w:rsidRDefault="004A608B" w:rsidP="004A608B">
      <w:pPr>
        <w:widowControl/>
        <w:jc w:val="left"/>
      </w:pPr>
      <w:r w:rsidRPr="000F6B53">
        <w:t>记录即比赛走势，可以着重观察某个球员在某场比赛的某个时段发挥情况，以及整场比赛的比分走势。</w:t>
      </w:r>
    </w:p>
    <w:p w:rsidR="004A608B" w:rsidRPr="000F6B53" w:rsidRDefault="00592BDD" w:rsidP="004A608B">
      <w:pPr>
        <w:widowControl/>
        <w:numPr>
          <w:ilvl w:val="0"/>
          <w:numId w:val="14"/>
        </w:numPr>
        <w:spacing w:before="100" w:beforeAutospacing="1" w:after="100" w:afterAutospacing="1"/>
        <w:jc w:val="left"/>
      </w:pPr>
      <w:hyperlink r:id="rId13" w:tgtFrame="_blank" w:history="1">
        <w:r w:rsidR="004A608B" w:rsidRPr="000F6B53">
          <w:t>http://www.82games.com/</w:t>
        </w:r>
      </w:hyperlink>
    </w:p>
    <w:p w:rsidR="004A608B" w:rsidRPr="000F6B53" w:rsidRDefault="004A608B" w:rsidP="004A608B">
      <w:pPr>
        <w:widowControl/>
        <w:jc w:val="left"/>
      </w:pPr>
      <w:r w:rsidRPr="000F6B53">
        <w:t>里面所记录的数据很有自己的特色，每一项基本数据都有具体的细分。</w:t>
      </w:r>
    </w:p>
    <w:p w:rsidR="004A608B" w:rsidRPr="000F6B53" w:rsidRDefault="00592BDD" w:rsidP="004A608B">
      <w:pPr>
        <w:widowControl/>
        <w:numPr>
          <w:ilvl w:val="0"/>
          <w:numId w:val="15"/>
        </w:numPr>
        <w:spacing w:before="100" w:beforeAutospacing="1" w:after="100" w:afterAutospacing="1"/>
        <w:jc w:val="left"/>
      </w:pPr>
      <w:hyperlink r:id="rId14" w:tgtFrame="_blank" w:history="1">
        <w:r w:rsidR="004A608B" w:rsidRPr="000F6B53">
          <w:t>http://espn.go.com/espn/elias</w:t>
        </w:r>
      </w:hyperlink>
    </w:p>
    <w:p w:rsidR="004A608B" w:rsidRPr="000F6B53" w:rsidRDefault="004A608B" w:rsidP="004A608B">
      <w:pPr>
        <w:widowControl/>
        <w:jc w:val="left"/>
      </w:pPr>
      <w:r w:rsidRPr="000F6B53">
        <w:t>专门记录匪夷所思的数据。</w:t>
      </w:r>
    </w:p>
    <w:p w:rsidR="004A608B" w:rsidRPr="000F6B53" w:rsidRDefault="00592BDD" w:rsidP="004A608B">
      <w:pPr>
        <w:widowControl/>
        <w:numPr>
          <w:ilvl w:val="0"/>
          <w:numId w:val="16"/>
        </w:numPr>
        <w:spacing w:before="100" w:beforeAutospacing="1" w:after="100" w:afterAutospacing="1"/>
        <w:jc w:val="left"/>
      </w:pPr>
      <w:hyperlink r:id="rId15" w:tgtFrame="_blank" w:history="1">
        <w:r w:rsidR="004A608B" w:rsidRPr="000F6B53">
          <w:t>http://www.prosportstransactions.com/basketball/</w:t>
        </w:r>
      </w:hyperlink>
    </w:p>
    <w:p w:rsidR="003604E2" w:rsidRDefault="003604E2" w:rsidP="00684FA7"/>
    <w:p w:rsidR="00A75DB7" w:rsidRDefault="003604E2" w:rsidP="00A250EC">
      <w:pPr>
        <w:pStyle w:val="a3"/>
        <w:numPr>
          <w:ilvl w:val="0"/>
          <w:numId w:val="10"/>
        </w:numPr>
        <w:ind w:left="0" w:firstLineChars="0" w:firstLine="0"/>
      </w:pPr>
      <w:r w:rsidRPr="003604E2">
        <w:rPr>
          <w:rFonts w:hint="eastAsia"/>
        </w:rPr>
        <w:t>在机器学习和数据挖掘的应用中，</w:t>
      </w:r>
      <w:r w:rsidRPr="003604E2">
        <w:t>scikit-learn是一个功能强大的python包。在数据量不是过大的情况下，可以解决大部分问题。</w:t>
      </w:r>
      <w:r>
        <w:rPr>
          <w:rFonts w:hint="eastAsia"/>
        </w:rPr>
        <w:t>学习并使用</w:t>
      </w:r>
      <w:r w:rsidRPr="003604E2">
        <w:t>scikit-learn</w:t>
      </w:r>
      <w:r>
        <w:rPr>
          <w:rFonts w:hint="eastAsia"/>
        </w:rPr>
        <w:t>，建立预测模型。</w:t>
      </w:r>
      <w:r w:rsidR="00A75DB7">
        <w:rPr>
          <w:rFonts w:hint="eastAsia"/>
        </w:rPr>
        <w:t>关于</w:t>
      </w:r>
      <w:r w:rsidR="00A75DB7" w:rsidRPr="003604E2">
        <w:t>scikit-learn</w:t>
      </w:r>
      <w:r w:rsidR="00A75DB7">
        <w:rPr>
          <w:rFonts w:hint="eastAsia"/>
        </w:rPr>
        <w:t>，大家可以参考网上的相关博客，或者</w:t>
      </w:r>
      <w:r w:rsidR="00A75DB7" w:rsidRPr="003604E2">
        <w:t>scikit-learn</w:t>
      </w:r>
      <w:r w:rsidR="00A75DB7">
        <w:rPr>
          <w:rFonts w:hint="eastAsia"/>
        </w:rPr>
        <w:t>的文档</w:t>
      </w:r>
      <w:hyperlink r:id="rId16" w:history="1">
        <w:r w:rsidR="00F66E38" w:rsidRPr="000F6B53">
          <w:t>http://scikitlearn.org/stable/</w:t>
        </w:r>
      </w:hyperlink>
      <w:r w:rsidR="00A75DB7">
        <w:rPr>
          <w:rFonts w:hint="eastAsia"/>
        </w:rPr>
        <w:t>。</w:t>
      </w:r>
    </w:p>
    <w:p w:rsidR="00CD4EAB" w:rsidRDefault="00CD4EAB" w:rsidP="00684FA7"/>
    <w:p w:rsidR="00175AA3" w:rsidRDefault="00175AA3" w:rsidP="004A608B">
      <w:pPr>
        <w:pStyle w:val="a3"/>
        <w:numPr>
          <w:ilvl w:val="0"/>
          <w:numId w:val="10"/>
        </w:numPr>
        <w:ind w:firstLineChars="0"/>
      </w:pPr>
      <w:r>
        <w:rPr>
          <w:rFonts w:hint="eastAsia"/>
        </w:rPr>
        <w:t>对模型进行</w:t>
      </w:r>
      <w:r w:rsidR="00F66E38">
        <w:rPr>
          <w:rFonts w:hint="eastAsia"/>
        </w:rPr>
        <w:t>验证和</w:t>
      </w:r>
      <w:r>
        <w:rPr>
          <w:rFonts w:hint="eastAsia"/>
        </w:rPr>
        <w:t>评估。</w:t>
      </w:r>
    </w:p>
    <w:p w:rsidR="00A250EC" w:rsidRDefault="00A250EC" w:rsidP="00A250EC">
      <w:pPr>
        <w:pStyle w:val="a3"/>
      </w:pPr>
      <w:r w:rsidRPr="00A250EC">
        <w:rPr>
          <w:rFonts w:hint="eastAsia"/>
        </w:rPr>
        <w:t>监督学习的主要任务就是用模型实现精准的预测。我们希望自己的机器学习模型在新数据（未被标注过的）上取得尽可能高的准确率。换句话说，也就是我们希望用训练数据训练得到的模型能适用于待测试的新数据。正是这样，当实际开发中训练得到一个新模型时，我们才有把握用它预测出高质量的结果。</w:t>
      </w:r>
    </w:p>
    <w:p w:rsidR="005A4840" w:rsidRDefault="005A4840" w:rsidP="00A250EC">
      <w:r>
        <w:rPr>
          <w:rFonts w:hint="eastAsia"/>
        </w:rPr>
        <w:t>参考相关的博客介绍：</w:t>
      </w:r>
    </w:p>
    <w:p w:rsidR="005A4840" w:rsidRDefault="005A4840" w:rsidP="00A250EC">
      <w:r w:rsidRPr="000F6B53">
        <w:rPr>
          <w:rFonts w:hint="eastAsia"/>
        </w:rPr>
        <w:t>http://</w:t>
      </w:r>
      <w:hyperlink r:id="rId17" w:tgtFrame="_blank" w:history="1">
        <w:r w:rsidRPr="000F6B53">
          <w:rPr>
            <w:rFonts w:hint="eastAsia"/>
          </w:rPr>
          <w:t>blog.csdn.net/pipisorry/article/details/52574156</w:t>
        </w:r>
      </w:hyperlink>
    </w:p>
    <w:p w:rsidR="005A0D8E" w:rsidRPr="000F6B53" w:rsidRDefault="00592BDD" w:rsidP="00A250EC">
      <w:hyperlink r:id="rId18" w:history="1">
        <w:r w:rsidR="005A0D8E" w:rsidRPr="000F6B53">
          <w:t>https://blog.csdn.net/batuwuhanpei/article/details/51884351</w:t>
        </w:r>
      </w:hyperlink>
      <w:r w:rsidR="000F6B53">
        <w:rPr>
          <w:rFonts w:hint="eastAsia"/>
        </w:rPr>
        <w:t>。</w:t>
      </w:r>
      <w:r w:rsidR="005A0D8E" w:rsidRPr="000F6B53">
        <w:rPr>
          <w:rFonts w:hint="eastAsia"/>
        </w:rPr>
        <w:t>或者其他网上资源。</w:t>
      </w:r>
    </w:p>
    <w:p w:rsidR="00BB1341" w:rsidRDefault="00175AA3" w:rsidP="00684FA7">
      <w:pPr>
        <w:pStyle w:val="a3"/>
        <w:numPr>
          <w:ilvl w:val="0"/>
          <w:numId w:val="10"/>
        </w:numPr>
        <w:ind w:firstLineChars="0"/>
      </w:pPr>
      <w:r>
        <w:rPr>
          <w:rFonts w:hint="eastAsia"/>
        </w:rPr>
        <w:t>得出预测结果。</w:t>
      </w:r>
    </w:p>
    <w:p w:rsidR="00BB1341" w:rsidRDefault="008D1820" w:rsidP="00684FA7">
      <w:r>
        <w:rPr>
          <w:rFonts w:hint="eastAsia"/>
        </w:rPr>
        <w:t>本文具体实现过程可以参考网上例子：</w:t>
      </w:r>
    </w:p>
    <w:p w:rsidR="008D1820" w:rsidRDefault="008D1820" w:rsidP="00684FA7">
      <w:r>
        <w:rPr>
          <w:rFonts w:hint="eastAsia"/>
        </w:rPr>
        <w:t>参考：</w:t>
      </w:r>
    </w:p>
    <w:p w:rsidR="008D1820" w:rsidRDefault="008D1820" w:rsidP="00684FA7">
      <w:r w:rsidRPr="008D1820">
        <w:t>https://blog.csdn.net/oxuzhenyi/article/details/64441519</w:t>
      </w:r>
    </w:p>
    <w:p w:rsidR="00C22E5D" w:rsidRDefault="00C22E5D" w:rsidP="00684FA7"/>
    <w:p w:rsidR="00C22E5D" w:rsidRDefault="003431E6" w:rsidP="003431E6">
      <w:pPr>
        <w:pStyle w:val="1"/>
      </w:pPr>
      <w:r w:rsidRPr="003431E6">
        <w:rPr>
          <w:rFonts w:hint="eastAsia"/>
        </w:rPr>
        <w:t>实训计划</w:t>
      </w:r>
    </w:p>
    <w:p w:rsidR="003431E6" w:rsidRPr="003431E6" w:rsidRDefault="003431E6" w:rsidP="003431E6">
      <w:r>
        <w:rPr>
          <w:rFonts w:hint="eastAsia"/>
        </w:rPr>
        <w:t>项目实训人分组：每组要求7-</w:t>
      </w:r>
      <w:r>
        <w:t>8</w:t>
      </w:r>
      <w:r>
        <w:rPr>
          <w:rFonts w:hint="eastAsia"/>
        </w:rPr>
        <w:t>人（建议每组中至少有一名了解篮球规则，或者爱好篮球的</w:t>
      </w:r>
      <w:r>
        <w:rPr>
          <w:rFonts w:hint="eastAsia"/>
        </w:rPr>
        <w:lastRenderedPageBreak/>
        <w:t>同学）</w:t>
      </w:r>
      <w:r w:rsidR="00C00085">
        <w:rPr>
          <w:rFonts w:hint="eastAsia"/>
        </w:rPr>
        <w:t>。</w:t>
      </w:r>
      <w:r w:rsidR="004249ED">
        <w:rPr>
          <w:rFonts w:hint="eastAsia"/>
        </w:rPr>
        <w:t>下面是简单的分工，但是整个实验过程全体参与，因为各个阶段的成员要相互配合。</w:t>
      </w:r>
    </w:p>
    <w:tbl>
      <w:tblPr>
        <w:tblStyle w:val="a7"/>
        <w:tblW w:w="8221" w:type="dxa"/>
        <w:tblInd w:w="392" w:type="dxa"/>
        <w:tblLayout w:type="fixed"/>
        <w:tblLook w:val="04A0" w:firstRow="1" w:lastRow="0" w:firstColumn="1" w:lastColumn="0" w:noHBand="0" w:noVBand="1"/>
      </w:tblPr>
      <w:tblGrid>
        <w:gridCol w:w="1927"/>
        <w:gridCol w:w="2042"/>
        <w:gridCol w:w="4252"/>
      </w:tblGrid>
      <w:tr w:rsidR="003431E6" w:rsidTr="00195152">
        <w:tc>
          <w:tcPr>
            <w:tcW w:w="1927" w:type="dxa"/>
            <w:shd w:val="clear" w:color="auto" w:fill="D9E2F3" w:themeFill="accent1" w:themeFillTint="33"/>
          </w:tcPr>
          <w:p w:rsidR="003431E6" w:rsidRDefault="003431E6" w:rsidP="00195152">
            <w:pPr>
              <w:jc w:val="center"/>
              <w:rPr>
                <w:b/>
              </w:rPr>
            </w:pPr>
            <w:r>
              <w:rPr>
                <w:rFonts w:hint="eastAsia"/>
                <w:b/>
              </w:rPr>
              <w:t>角色</w:t>
            </w:r>
          </w:p>
        </w:tc>
        <w:tc>
          <w:tcPr>
            <w:tcW w:w="2042" w:type="dxa"/>
            <w:shd w:val="clear" w:color="auto" w:fill="D9E2F3" w:themeFill="accent1" w:themeFillTint="33"/>
          </w:tcPr>
          <w:p w:rsidR="003431E6" w:rsidRDefault="003431E6" w:rsidP="00195152">
            <w:pPr>
              <w:jc w:val="center"/>
              <w:rPr>
                <w:b/>
              </w:rPr>
            </w:pPr>
            <w:r>
              <w:rPr>
                <w:rFonts w:hint="eastAsia"/>
                <w:b/>
              </w:rPr>
              <w:t>人数</w:t>
            </w:r>
          </w:p>
        </w:tc>
        <w:tc>
          <w:tcPr>
            <w:tcW w:w="4252" w:type="dxa"/>
            <w:shd w:val="clear" w:color="auto" w:fill="D9E2F3" w:themeFill="accent1" w:themeFillTint="33"/>
          </w:tcPr>
          <w:p w:rsidR="003431E6" w:rsidRDefault="003431E6" w:rsidP="00195152">
            <w:pPr>
              <w:jc w:val="center"/>
              <w:rPr>
                <w:b/>
              </w:rPr>
            </w:pPr>
            <w:r>
              <w:rPr>
                <w:rFonts w:hint="eastAsia"/>
                <w:b/>
              </w:rPr>
              <w:t>任务</w:t>
            </w:r>
          </w:p>
        </w:tc>
      </w:tr>
      <w:tr w:rsidR="003431E6" w:rsidTr="00195152">
        <w:tc>
          <w:tcPr>
            <w:tcW w:w="1927" w:type="dxa"/>
          </w:tcPr>
          <w:p w:rsidR="003431E6" w:rsidRDefault="003431E6" w:rsidP="00195152">
            <w:r>
              <w:rPr>
                <w:rFonts w:hint="eastAsia"/>
              </w:rPr>
              <w:t>项目经理</w:t>
            </w:r>
          </w:p>
        </w:tc>
        <w:tc>
          <w:tcPr>
            <w:tcW w:w="2042" w:type="dxa"/>
          </w:tcPr>
          <w:p w:rsidR="003431E6" w:rsidRDefault="003431E6" w:rsidP="00195152">
            <w:r>
              <w:rPr>
                <w:rFonts w:hint="eastAsia"/>
              </w:rPr>
              <w:t>1</w:t>
            </w:r>
          </w:p>
        </w:tc>
        <w:tc>
          <w:tcPr>
            <w:tcW w:w="4252" w:type="dxa"/>
          </w:tcPr>
          <w:p w:rsidR="003431E6" w:rsidRDefault="003431E6" w:rsidP="00195152">
            <w:r>
              <w:rPr>
                <w:rFonts w:hint="eastAsia"/>
              </w:rPr>
              <w:t>负责协调项目成员工作</w:t>
            </w:r>
          </w:p>
        </w:tc>
      </w:tr>
      <w:tr w:rsidR="003431E6" w:rsidTr="00195152">
        <w:tc>
          <w:tcPr>
            <w:tcW w:w="1927" w:type="dxa"/>
          </w:tcPr>
          <w:p w:rsidR="003431E6" w:rsidRDefault="003431E6" w:rsidP="00195152">
            <w:r>
              <w:rPr>
                <w:rFonts w:hint="eastAsia"/>
              </w:rPr>
              <w:t>开发过程管理</w:t>
            </w:r>
          </w:p>
        </w:tc>
        <w:tc>
          <w:tcPr>
            <w:tcW w:w="2042" w:type="dxa"/>
          </w:tcPr>
          <w:p w:rsidR="003431E6" w:rsidRDefault="003431E6" w:rsidP="00195152">
            <w:r>
              <w:rPr>
                <w:rFonts w:hint="eastAsia"/>
              </w:rPr>
              <w:t>1</w:t>
            </w:r>
          </w:p>
        </w:tc>
        <w:tc>
          <w:tcPr>
            <w:tcW w:w="4252" w:type="dxa"/>
          </w:tcPr>
          <w:p w:rsidR="003431E6" w:rsidRDefault="003431E6" w:rsidP="00195152">
            <w:r>
              <w:rPr>
                <w:rFonts w:hint="eastAsia"/>
              </w:rPr>
              <w:t>文档管理，代码管理，封板</w:t>
            </w:r>
          </w:p>
        </w:tc>
      </w:tr>
      <w:tr w:rsidR="003431E6" w:rsidTr="00195152">
        <w:tc>
          <w:tcPr>
            <w:tcW w:w="1927" w:type="dxa"/>
          </w:tcPr>
          <w:p w:rsidR="003431E6" w:rsidRDefault="0086020E" w:rsidP="00195152">
            <w:r>
              <w:rPr>
                <w:rFonts w:hint="eastAsia"/>
              </w:rPr>
              <w:t>数据分析处理，挖掘需求数据</w:t>
            </w:r>
          </w:p>
        </w:tc>
        <w:tc>
          <w:tcPr>
            <w:tcW w:w="2042" w:type="dxa"/>
          </w:tcPr>
          <w:p w:rsidR="003431E6" w:rsidRDefault="0086020E" w:rsidP="00195152">
            <w:r>
              <w:t>2</w:t>
            </w:r>
          </w:p>
        </w:tc>
        <w:tc>
          <w:tcPr>
            <w:tcW w:w="4252" w:type="dxa"/>
          </w:tcPr>
          <w:p w:rsidR="003431E6" w:rsidRDefault="0091796C" w:rsidP="00195152">
            <w:pPr>
              <w:ind w:firstLine="34"/>
            </w:pPr>
            <w:r>
              <w:rPr>
                <w:rFonts w:hint="eastAsia"/>
              </w:rPr>
              <w:t>建立自己的数据模型，挖掘所需数据，提取特征值。</w:t>
            </w:r>
          </w:p>
        </w:tc>
      </w:tr>
      <w:tr w:rsidR="003431E6" w:rsidTr="00195152">
        <w:tc>
          <w:tcPr>
            <w:tcW w:w="1927" w:type="dxa"/>
          </w:tcPr>
          <w:p w:rsidR="003431E6" w:rsidRDefault="00471BF6" w:rsidP="00195152">
            <w:r>
              <w:rPr>
                <w:rFonts w:hint="eastAsia"/>
              </w:rPr>
              <w:t>训练模型</w:t>
            </w:r>
          </w:p>
        </w:tc>
        <w:tc>
          <w:tcPr>
            <w:tcW w:w="2042" w:type="dxa"/>
          </w:tcPr>
          <w:p w:rsidR="003431E6" w:rsidRDefault="00471BF6" w:rsidP="00195152">
            <w:r>
              <w:t>1</w:t>
            </w:r>
          </w:p>
        </w:tc>
        <w:tc>
          <w:tcPr>
            <w:tcW w:w="4252" w:type="dxa"/>
          </w:tcPr>
          <w:p w:rsidR="003431E6" w:rsidRDefault="00471BF6" w:rsidP="00195152">
            <w:pPr>
              <w:ind w:firstLine="34"/>
            </w:pPr>
            <w:r>
              <w:rPr>
                <w:rFonts w:hint="eastAsia"/>
              </w:rPr>
              <w:t>确定训练模型，进行训练数据。</w:t>
            </w:r>
          </w:p>
        </w:tc>
      </w:tr>
      <w:tr w:rsidR="00471BF6" w:rsidTr="00195152">
        <w:tc>
          <w:tcPr>
            <w:tcW w:w="1927" w:type="dxa"/>
          </w:tcPr>
          <w:p w:rsidR="00471BF6" w:rsidRDefault="00471BF6" w:rsidP="00195152">
            <w:r>
              <w:rPr>
                <w:rFonts w:hint="eastAsia"/>
              </w:rPr>
              <w:t>模型评估</w:t>
            </w:r>
          </w:p>
        </w:tc>
        <w:tc>
          <w:tcPr>
            <w:tcW w:w="2042" w:type="dxa"/>
          </w:tcPr>
          <w:p w:rsidR="00471BF6" w:rsidRDefault="00471BF6" w:rsidP="00195152">
            <w:r>
              <w:rPr>
                <w:rFonts w:hint="eastAsia"/>
              </w:rPr>
              <w:t>1</w:t>
            </w:r>
          </w:p>
        </w:tc>
        <w:tc>
          <w:tcPr>
            <w:tcW w:w="4252" w:type="dxa"/>
          </w:tcPr>
          <w:p w:rsidR="00471BF6" w:rsidRDefault="00471BF6" w:rsidP="00195152">
            <w:pPr>
              <w:ind w:firstLine="34"/>
            </w:pPr>
            <w:r>
              <w:rPr>
                <w:rFonts w:hint="eastAsia"/>
              </w:rPr>
              <w:t>进行模型评估。</w:t>
            </w:r>
          </w:p>
        </w:tc>
      </w:tr>
      <w:tr w:rsidR="003431E6" w:rsidTr="00195152">
        <w:tc>
          <w:tcPr>
            <w:tcW w:w="1927" w:type="dxa"/>
          </w:tcPr>
          <w:p w:rsidR="003431E6" w:rsidRDefault="003431E6" w:rsidP="00195152">
            <w:r>
              <w:rPr>
                <w:rFonts w:hint="eastAsia"/>
              </w:rPr>
              <w:t>系统测试</w:t>
            </w:r>
          </w:p>
        </w:tc>
        <w:tc>
          <w:tcPr>
            <w:tcW w:w="2042" w:type="dxa"/>
          </w:tcPr>
          <w:p w:rsidR="003431E6" w:rsidRDefault="0086020E" w:rsidP="00195152">
            <w:r>
              <w:t>1</w:t>
            </w:r>
            <w:r>
              <w:rPr>
                <w:rFonts w:hint="eastAsia"/>
              </w:rPr>
              <w:t>-</w:t>
            </w:r>
            <w:r>
              <w:t>2</w:t>
            </w:r>
          </w:p>
        </w:tc>
        <w:tc>
          <w:tcPr>
            <w:tcW w:w="4252" w:type="dxa"/>
          </w:tcPr>
          <w:p w:rsidR="003431E6" w:rsidRDefault="003431E6" w:rsidP="00195152">
            <w:r>
              <w:rPr>
                <w:rFonts w:hint="eastAsia"/>
              </w:rPr>
              <w:t>系统测试</w:t>
            </w:r>
            <w:r w:rsidR="0015261E">
              <w:rPr>
                <w:rFonts w:hint="eastAsia"/>
              </w:rPr>
              <w:t>，展示结果</w:t>
            </w:r>
            <w:r w:rsidR="007B09B9">
              <w:rPr>
                <w:rFonts w:hint="eastAsia"/>
              </w:rPr>
              <w:t>。</w:t>
            </w:r>
          </w:p>
        </w:tc>
      </w:tr>
    </w:tbl>
    <w:p w:rsidR="003431E6" w:rsidRDefault="009464E5" w:rsidP="003431E6">
      <w:r>
        <w:rPr>
          <w:rFonts w:hint="eastAsia"/>
        </w:rPr>
        <w:t>项目进度安排如下：</w:t>
      </w:r>
    </w:p>
    <w:tbl>
      <w:tblPr>
        <w:tblStyle w:val="a7"/>
        <w:tblW w:w="7838" w:type="dxa"/>
        <w:tblInd w:w="350" w:type="dxa"/>
        <w:tblLayout w:type="fixed"/>
        <w:tblLook w:val="04A0" w:firstRow="1" w:lastRow="0" w:firstColumn="1" w:lastColumn="0" w:noHBand="0" w:noVBand="1"/>
      </w:tblPr>
      <w:tblGrid>
        <w:gridCol w:w="1384"/>
        <w:gridCol w:w="1559"/>
        <w:gridCol w:w="4895"/>
      </w:tblGrid>
      <w:tr w:rsidR="009464E5" w:rsidTr="00195152">
        <w:tc>
          <w:tcPr>
            <w:tcW w:w="1384" w:type="dxa"/>
            <w:shd w:val="clear" w:color="auto" w:fill="D9E2F3" w:themeFill="accent1" w:themeFillTint="33"/>
          </w:tcPr>
          <w:p w:rsidR="009464E5" w:rsidRDefault="009464E5" w:rsidP="00195152">
            <w:pPr>
              <w:jc w:val="center"/>
              <w:rPr>
                <w:b/>
              </w:rPr>
            </w:pPr>
            <w:r>
              <w:rPr>
                <w:rFonts w:hint="eastAsia"/>
                <w:b/>
              </w:rPr>
              <w:t>日期</w:t>
            </w:r>
          </w:p>
        </w:tc>
        <w:tc>
          <w:tcPr>
            <w:tcW w:w="1559" w:type="dxa"/>
            <w:shd w:val="clear" w:color="auto" w:fill="D9E2F3" w:themeFill="accent1" w:themeFillTint="33"/>
          </w:tcPr>
          <w:p w:rsidR="009464E5" w:rsidRDefault="009464E5" w:rsidP="00195152">
            <w:pPr>
              <w:jc w:val="center"/>
              <w:rPr>
                <w:b/>
              </w:rPr>
            </w:pPr>
            <w:r>
              <w:rPr>
                <w:rFonts w:hint="eastAsia"/>
                <w:b/>
              </w:rPr>
              <w:t>星期</w:t>
            </w:r>
          </w:p>
        </w:tc>
        <w:tc>
          <w:tcPr>
            <w:tcW w:w="4895" w:type="dxa"/>
            <w:shd w:val="clear" w:color="auto" w:fill="D9E2F3" w:themeFill="accent1" w:themeFillTint="33"/>
          </w:tcPr>
          <w:p w:rsidR="009464E5" w:rsidRDefault="009464E5" w:rsidP="00195152">
            <w:pPr>
              <w:jc w:val="center"/>
              <w:rPr>
                <w:b/>
              </w:rPr>
            </w:pPr>
            <w:r>
              <w:rPr>
                <w:rFonts w:hint="eastAsia"/>
                <w:b/>
              </w:rPr>
              <w:t>实训内容</w:t>
            </w:r>
          </w:p>
        </w:tc>
      </w:tr>
      <w:tr w:rsidR="009464E5" w:rsidTr="00195152">
        <w:tc>
          <w:tcPr>
            <w:tcW w:w="1384" w:type="dxa"/>
            <w:vMerge w:val="restart"/>
            <w:vAlign w:val="center"/>
          </w:tcPr>
          <w:p w:rsidR="009464E5" w:rsidRDefault="009464E5" w:rsidP="00195152">
            <w:pPr>
              <w:rPr>
                <w:rFonts w:ascii="宋体" w:eastAsia="宋体" w:hAnsi="宋体" w:cs="宋体"/>
                <w:color w:val="000000"/>
                <w:sz w:val="22"/>
              </w:rPr>
            </w:pPr>
            <w:r>
              <w:rPr>
                <w:rFonts w:ascii="宋体" w:eastAsia="宋体" w:hAnsi="宋体" w:cs="宋体" w:hint="eastAsia"/>
                <w:color w:val="000000"/>
                <w:sz w:val="22"/>
              </w:rPr>
              <w:t>第1周</w:t>
            </w:r>
          </w:p>
        </w:tc>
        <w:tc>
          <w:tcPr>
            <w:tcW w:w="1559" w:type="dxa"/>
            <w:vAlign w:val="center"/>
          </w:tcPr>
          <w:p w:rsidR="009464E5" w:rsidRDefault="009464E5" w:rsidP="00195152">
            <w:pPr>
              <w:jc w:val="center"/>
              <w:rPr>
                <w:rFonts w:ascii="宋体" w:eastAsia="宋体" w:hAnsi="宋体" w:cs="宋体"/>
                <w:color w:val="000000"/>
                <w:sz w:val="22"/>
              </w:rPr>
            </w:pPr>
            <w:r>
              <w:rPr>
                <w:rFonts w:hint="eastAsia"/>
                <w:color w:val="000000"/>
                <w:sz w:val="22"/>
              </w:rPr>
              <w:t>星期一</w:t>
            </w:r>
          </w:p>
        </w:tc>
        <w:tc>
          <w:tcPr>
            <w:tcW w:w="4895" w:type="dxa"/>
          </w:tcPr>
          <w:p w:rsidR="009464E5" w:rsidRDefault="009464E5" w:rsidP="00195152">
            <w:r>
              <w:rPr>
                <w:rFonts w:hint="eastAsia"/>
              </w:rPr>
              <w:t>介绍实训项目，准备环境</w:t>
            </w:r>
          </w:p>
        </w:tc>
      </w:tr>
      <w:tr w:rsidR="009464E5" w:rsidTr="00195152">
        <w:tc>
          <w:tcPr>
            <w:tcW w:w="1384" w:type="dxa"/>
            <w:vMerge/>
            <w:vAlign w:val="center"/>
          </w:tcPr>
          <w:p w:rsidR="009464E5" w:rsidRDefault="009464E5" w:rsidP="00195152">
            <w:pPr>
              <w:ind w:firstLine="440"/>
              <w:jc w:val="center"/>
              <w:rPr>
                <w:rFonts w:ascii="宋体" w:eastAsia="宋体" w:hAnsi="宋体" w:cs="宋体"/>
                <w:color w:val="000000"/>
                <w:sz w:val="22"/>
              </w:rPr>
            </w:pPr>
          </w:p>
        </w:tc>
        <w:tc>
          <w:tcPr>
            <w:tcW w:w="1559" w:type="dxa"/>
            <w:vAlign w:val="center"/>
          </w:tcPr>
          <w:p w:rsidR="009464E5" w:rsidRDefault="009464E5" w:rsidP="00195152">
            <w:pPr>
              <w:jc w:val="center"/>
              <w:rPr>
                <w:rFonts w:ascii="宋体" w:eastAsia="宋体" w:hAnsi="宋体" w:cs="宋体"/>
                <w:color w:val="000000"/>
                <w:sz w:val="22"/>
              </w:rPr>
            </w:pPr>
            <w:r>
              <w:rPr>
                <w:rFonts w:hint="eastAsia"/>
                <w:color w:val="000000"/>
                <w:sz w:val="22"/>
              </w:rPr>
              <w:t>星期二</w:t>
            </w:r>
          </w:p>
        </w:tc>
        <w:tc>
          <w:tcPr>
            <w:tcW w:w="4895" w:type="dxa"/>
          </w:tcPr>
          <w:p w:rsidR="009464E5" w:rsidRDefault="009464E5" w:rsidP="00195152">
            <w:r>
              <w:rPr>
                <w:rFonts w:hint="eastAsia"/>
              </w:rPr>
              <w:t>搭建开发环境</w:t>
            </w:r>
          </w:p>
        </w:tc>
      </w:tr>
      <w:tr w:rsidR="009464E5" w:rsidTr="00195152">
        <w:tc>
          <w:tcPr>
            <w:tcW w:w="1384" w:type="dxa"/>
            <w:vMerge/>
            <w:vAlign w:val="center"/>
          </w:tcPr>
          <w:p w:rsidR="009464E5" w:rsidRDefault="009464E5" w:rsidP="00195152">
            <w:pPr>
              <w:ind w:firstLine="440"/>
              <w:jc w:val="center"/>
              <w:rPr>
                <w:rFonts w:ascii="宋体" w:eastAsia="宋体" w:hAnsi="宋体" w:cs="宋体"/>
                <w:color w:val="000000"/>
                <w:sz w:val="22"/>
              </w:rPr>
            </w:pPr>
          </w:p>
        </w:tc>
        <w:tc>
          <w:tcPr>
            <w:tcW w:w="1559" w:type="dxa"/>
            <w:vAlign w:val="center"/>
          </w:tcPr>
          <w:p w:rsidR="009464E5" w:rsidRDefault="009464E5" w:rsidP="00195152">
            <w:pPr>
              <w:jc w:val="center"/>
              <w:rPr>
                <w:rFonts w:ascii="宋体" w:eastAsia="宋体" w:hAnsi="宋体" w:cs="宋体"/>
                <w:color w:val="000000"/>
                <w:sz w:val="22"/>
              </w:rPr>
            </w:pPr>
            <w:r>
              <w:rPr>
                <w:rFonts w:hint="eastAsia"/>
                <w:color w:val="000000"/>
                <w:sz w:val="22"/>
              </w:rPr>
              <w:t>星期三</w:t>
            </w:r>
          </w:p>
        </w:tc>
        <w:tc>
          <w:tcPr>
            <w:tcW w:w="4895" w:type="dxa"/>
          </w:tcPr>
          <w:p w:rsidR="009464E5" w:rsidRDefault="009464E5" w:rsidP="00195152">
            <w:r>
              <w:rPr>
                <w:rFonts w:hint="eastAsia"/>
              </w:rPr>
              <w:t>小组分工、讨论项目计划</w:t>
            </w:r>
          </w:p>
          <w:p w:rsidR="009464E5" w:rsidRDefault="009464E5" w:rsidP="00195152">
            <w:r>
              <w:rPr>
                <w:rFonts w:hint="eastAsia"/>
              </w:rPr>
              <w:t>各小组制定计划</w:t>
            </w:r>
          </w:p>
        </w:tc>
      </w:tr>
      <w:tr w:rsidR="009464E5" w:rsidTr="00195152">
        <w:tc>
          <w:tcPr>
            <w:tcW w:w="1384" w:type="dxa"/>
            <w:vMerge/>
            <w:vAlign w:val="center"/>
          </w:tcPr>
          <w:p w:rsidR="009464E5" w:rsidRDefault="009464E5" w:rsidP="00195152">
            <w:pPr>
              <w:ind w:firstLine="440"/>
              <w:jc w:val="center"/>
              <w:rPr>
                <w:rFonts w:ascii="宋体" w:eastAsia="宋体" w:hAnsi="宋体" w:cs="宋体"/>
                <w:color w:val="000000"/>
                <w:sz w:val="22"/>
              </w:rPr>
            </w:pPr>
          </w:p>
        </w:tc>
        <w:tc>
          <w:tcPr>
            <w:tcW w:w="1559" w:type="dxa"/>
            <w:tcBorders>
              <w:bottom w:val="single" w:sz="4" w:space="0" w:color="000000" w:themeColor="text1"/>
            </w:tcBorders>
            <w:vAlign w:val="center"/>
          </w:tcPr>
          <w:p w:rsidR="009464E5" w:rsidRDefault="009464E5" w:rsidP="00195152">
            <w:pPr>
              <w:jc w:val="center"/>
              <w:rPr>
                <w:rFonts w:ascii="宋体" w:eastAsia="宋体" w:hAnsi="宋体" w:cs="宋体"/>
                <w:color w:val="000000"/>
                <w:sz w:val="22"/>
              </w:rPr>
            </w:pPr>
            <w:r>
              <w:rPr>
                <w:rFonts w:ascii="宋体" w:eastAsia="宋体" w:hAnsi="宋体" w:cs="宋体" w:hint="eastAsia"/>
                <w:color w:val="000000"/>
                <w:sz w:val="22"/>
              </w:rPr>
              <w:t>星期四</w:t>
            </w:r>
          </w:p>
        </w:tc>
        <w:tc>
          <w:tcPr>
            <w:tcW w:w="4895" w:type="dxa"/>
            <w:tcBorders>
              <w:bottom w:val="single" w:sz="4" w:space="0" w:color="000000" w:themeColor="text1"/>
            </w:tcBorders>
          </w:tcPr>
          <w:p w:rsidR="009464E5" w:rsidRDefault="009464E5" w:rsidP="00195152">
            <w:r>
              <w:rPr>
                <w:rFonts w:hint="eastAsia"/>
              </w:rPr>
              <w:t>各开发小组讨论项目要求，进行需求分析，测试小组参与。</w:t>
            </w:r>
          </w:p>
        </w:tc>
      </w:tr>
      <w:tr w:rsidR="009464E5" w:rsidTr="00195152">
        <w:tc>
          <w:tcPr>
            <w:tcW w:w="1384" w:type="dxa"/>
            <w:vMerge/>
            <w:shd w:val="clear" w:color="auto" w:fill="D9E2F3" w:themeFill="accent1" w:themeFillTint="33"/>
            <w:vAlign w:val="center"/>
          </w:tcPr>
          <w:p w:rsidR="009464E5" w:rsidRDefault="009464E5" w:rsidP="00195152">
            <w:pPr>
              <w:jc w:val="center"/>
              <w:rPr>
                <w:rFonts w:ascii="宋体" w:eastAsia="宋体" w:hAnsi="宋体" w:cs="宋体"/>
                <w:color w:val="000000"/>
                <w:sz w:val="22"/>
              </w:rPr>
            </w:pPr>
          </w:p>
        </w:tc>
        <w:tc>
          <w:tcPr>
            <w:tcW w:w="1559" w:type="dxa"/>
            <w:shd w:val="clear" w:color="auto" w:fill="auto"/>
            <w:vAlign w:val="center"/>
          </w:tcPr>
          <w:p w:rsidR="009464E5" w:rsidRDefault="009464E5" w:rsidP="00195152">
            <w:pPr>
              <w:jc w:val="center"/>
              <w:rPr>
                <w:rFonts w:ascii="宋体" w:eastAsia="宋体" w:hAnsi="宋体" w:cs="宋体"/>
                <w:color w:val="000000"/>
                <w:sz w:val="22"/>
              </w:rPr>
            </w:pPr>
            <w:r>
              <w:rPr>
                <w:rFonts w:ascii="宋体" w:eastAsia="宋体" w:hAnsi="宋体" w:cs="宋体" w:hint="eastAsia"/>
                <w:color w:val="000000"/>
                <w:sz w:val="22"/>
              </w:rPr>
              <w:t>星期五</w:t>
            </w:r>
          </w:p>
        </w:tc>
        <w:tc>
          <w:tcPr>
            <w:tcW w:w="4895" w:type="dxa"/>
            <w:shd w:val="clear" w:color="auto" w:fill="auto"/>
          </w:tcPr>
          <w:p w:rsidR="009464E5" w:rsidRDefault="004F5EFC" w:rsidP="00195152">
            <w:r>
              <w:rPr>
                <w:rFonts w:hint="eastAsia"/>
              </w:rPr>
              <w:t>形成整个项目流程，并进行分工协调。</w:t>
            </w:r>
          </w:p>
        </w:tc>
      </w:tr>
      <w:tr w:rsidR="009464E5" w:rsidTr="00195152">
        <w:tc>
          <w:tcPr>
            <w:tcW w:w="1384" w:type="dxa"/>
            <w:vMerge w:val="restart"/>
            <w:vAlign w:val="center"/>
          </w:tcPr>
          <w:p w:rsidR="009464E5" w:rsidRDefault="009464E5" w:rsidP="00195152">
            <w:pPr>
              <w:rPr>
                <w:rFonts w:ascii="宋体" w:eastAsia="宋体" w:hAnsi="宋体" w:cs="宋体"/>
                <w:color w:val="000000"/>
                <w:sz w:val="22"/>
              </w:rPr>
            </w:pPr>
            <w:r>
              <w:rPr>
                <w:rFonts w:ascii="宋体" w:eastAsia="宋体" w:hAnsi="宋体" w:cs="宋体" w:hint="eastAsia"/>
                <w:color w:val="000000"/>
                <w:sz w:val="22"/>
              </w:rPr>
              <w:t>第2周</w:t>
            </w:r>
          </w:p>
        </w:tc>
        <w:tc>
          <w:tcPr>
            <w:tcW w:w="1559" w:type="dxa"/>
            <w:vAlign w:val="center"/>
          </w:tcPr>
          <w:p w:rsidR="009464E5" w:rsidRDefault="009464E5" w:rsidP="00195152">
            <w:pPr>
              <w:jc w:val="center"/>
              <w:rPr>
                <w:rFonts w:ascii="宋体" w:eastAsia="宋体" w:hAnsi="宋体" w:cs="宋体"/>
                <w:color w:val="000000"/>
                <w:sz w:val="22"/>
              </w:rPr>
            </w:pPr>
            <w:r>
              <w:rPr>
                <w:rFonts w:hint="eastAsia"/>
                <w:color w:val="000000"/>
                <w:sz w:val="22"/>
              </w:rPr>
              <w:t>星期一</w:t>
            </w:r>
          </w:p>
        </w:tc>
        <w:tc>
          <w:tcPr>
            <w:tcW w:w="4895" w:type="dxa"/>
          </w:tcPr>
          <w:p w:rsidR="009464E5" w:rsidRDefault="009464E5" w:rsidP="00195152">
            <w:r>
              <w:rPr>
                <w:rFonts w:hint="eastAsia"/>
              </w:rPr>
              <w:t>各开发小组进入设计阶段</w:t>
            </w:r>
          </w:p>
          <w:p w:rsidR="009464E5" w:rsidRDefault="009464E5" w:rsidP="0079482B">
            <w:r>
              <w:rPr>
                <w:rFonts w:hint="eastAsia"/>
              </w:rPr>
              <w:t>测试小组</w:t>
            </w:r>
            <w:r w:rsidR="0079482B">
              <w:rPr>
                <w:rFonts w:hint="eastAsia"/>
              </w:rPr>
              <w:t>参与项目整个环节，并思考如何展示。</w:t>
            </w:r>
          </w:p>
        </w:tc>
      </w:tr>
      <w:tr w:rsidR="009464E5" w:rsidTr="00195152">
        <w:tc>
          <w:tcPr>
            <w:tcW w:w="1384" w:type="dxa"/>
            <w:vMerge/>
            <w:vAlign w:val="center"/>
          </w:tcPr>
          <w:p w:rsidR="009464E5" w:rsidRDefault="009464E5" w:rsidP="00195152">
            <w:pPr>
              <w:ind w:firstLine="440"/>
              <w:rPr>
                <w:rFonts w:ascii="宋体" w:eastAsia="宋体" w:hAnsi="宋体" w:cs="宋体"/>
                <w:color w:val="000000"/>
                <w:sz w:val="22"/>
              </w:rPr>
            </w:pPr>
          </w:p>
        </w:tc>
        <w:tc>
          <w:tcPr>
            <w:tcW w:w="1559" w:type="dxa"/>
            <w:vAlign w:val="center"/>
          </w:tcPr>
          <w:p w:rsidR="009464E5" w:rsidRDefault="009464E5" w:rsidP="00195152">
            <w:pPr>
              <w:jc w:val="center"/>
              <w:rPr>
                <w:rFonts w:ascii="宋体" w:eastAsia="宋体" w:hAnsi="宋体" w:cs="宋体"/>
                <w:color w:val="000000"/>
                <w:sz w:val="22"/>
              </w:rPr>
            </w:pPr>
            <w:r>
              <w:rPr>
                <w:rFonts w:hint="eastAsia"/>
                <w:color w:val="000000"/>
                <w:sz w:val="22"/>
              </w:rPr>
              <w:t>星期二</w:t>
            </w:r>
          </w:p>
        </w:tc>
        <w:tc>
          <w:tcPr>
            <w:tcW w:w="4895" w:type="dxa"/>
          </w:tcPr>
          <w:p w:rsidR="009464E5" w:rsidRDefault="00602203" w:rsidP="00195152">
            <w:r>
              <w:rPr>
                <w:rFonts w:hint="eastAsia"/>
              </w:rPr>
              <w:t>各小组进行讨论开发。</w:t>
            </w:r>
          </w:p>
        </w:tc>
      </w:tr>
      <w:tr w:rsidR="009464E5" w:rsidTr="00195152">
        <w:tc>
          <w:tcPr>
            <w:tcW w:w="1384" w:type="dxa"/>
            <w:vMerge/>
            <w:vAlign w:val="center"/>
          </w:tcPr>
          <w:p w:rsidR="009464E5" w:rsidRDefault="009464E5" w:rsidP="00195152">
            <w:pPr>
              <w:ind w:firstLine="440"/>
              <w:rPr>
                <w:rFonts w:ascii="宋体" w:eastAsia="宋体" w:hAnsi="宋体" w:cs="宋体"/>
                <w:color w:val="000000"/>
                <w:sz w:val="22"/>
              </w:rPr>
            </w:pPr>
          </w:p>
        </w:tc>
        <w:tc>
          <w:tcPr>
            <w:tcW w:w="1559" w:type="dxa"/>
            <w:vAlign w:val="center"/>
          </w:tcPr>
          <w:p w:rsidR="009464E5" w:rsidRDefault="009464E5" w:rsidP="00195152">
            <w:pPr>
              <w:jc w:val="center"/>
              <w:rPr>
                <w:rFonts w:ascii="宋体" w:eastAsia="宋体" w:hAnsi="宋体" w:cs="宋体"/>
                <w:color w:val="000000"/>
                <w:sz w:val="22"/>
              </w:rPr>
            </w:pPr>
            <w:r>
              <w:rPr>
                <w:rFonts w:hint="eastAsia"/>
                <w:color w:val="000000"/>
                <w:sz w:val="22"/>
              </w:rPr>
              <w:t>星期三</w:t>
            </w:r>
          </w:p>
        </w:tc>
        <w:tc>
          <w:tcPr>
            <w:tcW w:w="4895" w:type="dxa"/>
          </w:tcPr>
          <w:p w:rsidR="009464E5" w:rsidRDefault="009464E5" w:rsidP="00195152">
            <w:r>
              <w:rPr>
                <w:rFonts w:hint="eastAsia"/>
              </w:rPr>
              <w:t>代码开发、测试</w:t>
            </w:r>
          </w:p>
        </w:tc>
      </w:tr>
      <w:tr w:rsidR="009464E5" w:rsidTr="00195152">
        <w:tc>
          <w:tcPr>
            <w:tcW w:w="1384" w:type="dxa"/>
            <w:vMerge/>
            <w:vAlign w:val="center"/>
          </w:tcPr>
          <w:p w:rsidR="009464E5" w:rsidRDefault="009464E5" w:rsidP="00195152">
            <w:pPr>
              <w:ind w:firstLine="440"/>
              <w:rPr>
                <w:rFonts w:ascii="宋体" w:eastAsia="宋体" w:hAnsi="宋体" w:cs="宋体"/>
                <w:color w:val="000000"/>
                <w:sz w:val="22"/>
              </w:rPr>
            </w:pPr>
          </w:p>
        </w:tc>
        <w:tc>
          <w:tcPr>
            <w:tcW w:w="1559" w:type="dxa"/>
            <w:vAlign w:val="center"/>
          </w:tcPr>
          <w:p w:rsidR="009464E5" w:rsidRDefault="009464E5" w:rsidP="00195152">
            <w:pPr>
              <w:jc w:val="center"/>
              <w:rPr>
                <w:rFonts w:ascii="宋体" w:eastAsia="宋体" w:hAnsi="宋体" w:cs="宋体"/>
                <w:color w:val="000000"/>
                <w:sz w:val="22"/>
              </w:rPr>
            </w:pPr>
            <w:r>
              <w:rPr>
                <w:rFonts w:hint="eastAsia"/>
                <w:color w:val="000000"/>
                <w:sz w:val="22"/>
              </w:rPr>
              <w:t>星期四</w:t>
            </w:r>
          </w:p>
        </w:tc>
        <w:tc>
          <w:tcPr>
            <w:tcW w:w="4895" w:type="dxa"/>
          </w:tcPr>
          <w:p w:rsidR="009464E5" w:rsidRDefault="009464E5" w:rsidP="00195152">
            <w:r>
              <w:rPr>
                <w:rFonts w:hint="eastAsia"/>
              </w:rPr>
              <w:t>代码开发、测试</w:t>
            </w:r>
          </w:p>
        </w:tc>
      </w:tr>
      <w:tr w:rsidR="009464E5" w:rsidTr="00195152">
        <w:tc>
          <w:tcPr>
            <w:tcW w:w="1384" w:type="dxa"/>
            <w:vMerge/>
            <w:vAlign w:val="center"/>
          </w:tcPr>
          <w:p w:rsidR="009464E5" w:rsidRDefault="009464E5" w:rsidP="00195152">
            <w:pPr>
              <w:ind w:firstLine="440"/>
              <w:rPr>
                <w:rFonts w:ascii="宋体" w:eastAsia="宋体" w:hAnsi="宋体" w:cs="宋体"/>
                <w:color w:val="000000"/>
                <w:sz w:val="22"/>
              </w:rPr>
            </w:pPr>
          </w:p>
        </w:tc>
        <w:tc>
          <w:tcPr>
            <w:tcW w:w="1559" w:type="dxa"/>
            <w:tcBorders>
              <w:bottom w:val="single" w:sz="4" w:space="0" w:color="000000" w:themeColor="text1"/>
            </w:tcBorders>
            <w:vAlign w:val="center"/>
          </w:tcPr>
          <w:p w:rsidR="009464E5" w:rsidRDefault="009464E5" w:rsidP="00195152">
            <w:pPr>
              <w:jc w:val="center"/>
              <w:rPr>
                <w:rFonts w:ascii="宋体" w:eastAsia="宋体" w:hAnsi="宋体" w:cs="宋体"/>
                <w:color w:val="000000"/>
                <w:sz w:val="22"/>
              </w:rPr>
            </w:pPr>
            <w:r>
              <w:rPr>
                <w:rFonts w:hint="eastAsia"/>
                <w:color w:val="000000"/>
                <w:sz w:val="22"/>
              </w:rPr>
              <w:t>星期五</w:t>
            </w:r>
          </w:p>
        </w:tc>
        <w:tc>
          <w:tcPr>
            <w:tcW w:w="4895" w:type="dxa"/>
            <w:tcBorders>
              <w:bottom w:val="single" w:sz="4" w:space="0" w:color="000000" w:themeColor="text1"/>
            </w:tcBorders>
          </w:tcPr>
          <w:p w:rsidR="009464E5" w:rsidRDefault="009464E5" w:rsidP="00195152">
            <w:r>
              <w:rPr>
                <w:rFonts w:hint="eastAsia"/>
              </w:rPr>
              <w:t>代码开发、测试</w:t>
            </w:r>
          </w:p>
        </w:tc>
      </w:tr>
      <w:tr w:rsidR="009464E5" w:rsidTr="00195152">
        <w:tc>
          <w:tcPr>
            <w:tcW w:w="1384" w:type="dxa"/>
            <w:vMerge w:val="restart"/>
            <w:vAlign w:val="center"/>
          </w:tcPr>
          <w:p w:rsidR="009464E5" w:rsidRDefault="009464E5" w:rsidP="00195152">
            <w:pPr>
              <w:rPr>
                <w:rFonts w:ascii="宋体" w:eastAsia="宋体" w:hAnsi="宋体" w:cs="宋体"/>
                <w:color w:val="000000"/>
                <w:sz w:val="22"/>
              </w:rPr>
            </w:pPr>
            <w:r>
              <w:rPr>
                <w:rFonts w:ascii="宋体" w:eastAsia="宋体" w:hAnsi="宋体" w:cs="宋体" w:hint="eastAsia"/>
                <w:color w:val="000000"/>
                <w:sz w:val="22"/>
              </w:rPr>
              <w:t>第3周</w:t>
            </w:r>
          </w:p>
        </w:tc>
        <w:tc>
          <w:tcPr>
            <w:tcW w:w="1559" w:type="dxa"/>
            <w:vAlign w:val="center"/>
          </w:tcPr>
          <w:p w:rsidR="009464E5" w:rsidRDefault="009464E5" w:rsidP="00195152">
            <w:pPr>
              <w:jc w:val="center"/>
              <w:rPr>
                <w:rFonts w:ascii="宋体" w:eastAsia="宋体" w:hAnsi="宋体" w:cs="宋体"/>
                <w:color w:val="000000"/>
                <w:sz w:val="22"/>
              </w:rPr>
            </w:pPr>
            <w:r>
              <w:rPr>
                <w:rFonts w:hint="eastAsia"/>
                <w:color w:val="000000"/>
                <w:sz w:val="22"/>
              </w:rPr>
              <w:t>星期一</w:t>
            </w:r>
          </w:p>
        </w:tc>
        <w:tc>
          <w:tcPr>
            <w:tcW w:w="4895" w:type="dxa"/>
          </w:tcPr>
          <w:p w:rsidR="009464E5" w:rsidRDefault="00CA1023" w:rsidP="00195152">
            <w:r>
              <w:rPr>
                <w:rFonts w:hint="eastAsia"/>
              </w:rPr>
              <w:t>完成第一阶段，数据挖掘和特征值提取。整理文档，讨论下一阶段。</w:t>
            </w:r>
          </w:p>
        </w:tc>
      </w:tr>
      <w:tr w:rsidR="009464E5" w:rsidTr="00195152">
        <w:tc>
          <w:tcPr>
            <w:tcW w:w="1384" w:type="dxa"/>
            <w:vMerge/>
            <w:vAlign w:val="center"/>
          </w:tcPr>
          <w:p w:rsidR="009464E5" w:rsidRDefault="009464E5" w:rsidP="00195152">
            <w:pPr>
              <w:ind w:firstLine="440"/>
              <w:jc w:val="center"/>
              <w:rPr>
                <w:rFonts w:ascii="宋体" w:eastAsia="宋体" w:hAnsi="宋体" w:cs="宋体"/>
                <w:color w:val="000000"/>
                <w:sz w:val="22"/>
              </w:rPr>
            </w:pPr>
          </w:p>
        </w:tc>
        <w:tc>
          <w:tcPr>
            <w:tcW w:w="1559" w:type="dxa"/>
            <w:vAlign w:val="center"/>
          </w:tcPr>
          <w:p w:rsidR="009464E5" w:rsidRDefault="009464E5" w:rsidP="00195152">
            <w:pPr>
              <w:jc w:val="center"/>
              <w:rPr>
                <w:rFonts w:ascii="宋体" w:eastAsia="宋体" w:hAnsi="宋体" w:cs="宋体"/>
                <w:color w:val="000000"/>
                <w:sz w:val="22"/>
              </w:rPr>
            </w:pPr>
            <w:r>
              <w:rPr>
                <w:rFonts w:hint="eastAsia"/>
                <w:color w:val="000000"/>
                <w:sz w:val="22"/>
              </w:rPr>
              <w:t>星期二</w:t>
            </w:r>
          </w:p>
        </w:tc>
        <w:tc>
          <w:tcPr>
            <w:tcW w:w="4895" w:type="dxa"/>
          </w:tcPr>
          <w:p w:rsidR="009464E5" w:rsidRDefault="009464E5" w:rsidP="00195152">
            <w:r>
              <w:rPr>
                <w:rFonts w:hint="eastAsia"/>
              </w:rPr>
              <w:t>代码开发、测试</w:t>
            </w:r>
          </w:p>
        </w:tc>
      </w:tr>
      <w:tr w:rsidR="009464E5" w:rsidTr="00195152">
        <w:tc>
          <w:tcPr>
            <w:tcW w:w="1384" w:type="dxa"/>
            <w:vMerge/>
            <w:vAlign w:val="center"/>
          </w:tcPr>
          <w:p w:rsidR="009464E5" w:rsidRDefault="009464E5" w:rsidP="00195152">
            <w:pPr>
              <w:ind w:firstLine="440"/>
              <w:jc w:val="center"/>
              <w:rPr>
                <w:rFonts w:ascii="宋体" w:eastAsia="宋体" w:hAnsi="宋体" w:cs="宋体"/>
                <w:color w:val="000000"/>
                <w:sz w:val="22"/>
              </w:rPr>
            </w:pPr>
          </w:p>
        </w:tc>
        <w:tc>
          <w:tcPr>
            <w:tcW w:w="1559" w:type="dxa"/>
            <w:vAlign w:val="center"/>
          </w:tcPr>
          <w:p w:rsidR="009464E5" w:rsidRDefault="009464E5" w:rsidP="00195152">
            <w:pPr>
              <w:jc w:val="center"/>
              <w:rPr>
                <w:rFonts w:ascii="宋体" w:eastAsia="宋体" w:hAnsi="宋体" w:cs="宋体"/>
                <w:color w:val="000000"/>
                <w:sz w:val="22"/>
              </w:rPr>
            </w:pPr>
            <w:r>
              <w:rPr>
                <w:rFonts w:hint="eastAsia"/>
                <w:color w:val="000000"/>
                <w:sz w:val="22"/>
              </w:rPr>
              <w:t>星期三</w:t>
            </w:r>
          </w:p>
        </w:tc>
        <w:tc>
          <w:tcPr>
            <w:tcW w:w="4895" w:type="dxa"/>
          </w:tcPr>
          <w:p w:rsidR="009464E5" w:rsidRDefault="009464E5" w:rsidP="00195152">
            <w:r>
              <w:rPr>
                <w:rFonts w:hint="eastAsia"/>
              </w:rPr>
              <w:t>代码开发、测试</w:t>
            </w:r>
          </w:p>
        </w:tc>
      </w:tr>
      <w:tr w:rsidR="009464E5" w:rsidTr="00195152">
        <w:tc>
          <w:tcPr>
            <w:tcW w:w="1384" w:type="dxa"/>
            <w:vMerge/>
            <w:vAlign w:val="center"/>
          </w:tcPr>
          <w:p w:rsidR="009464E5" w:rsidRDefault="009464E5" w:rsidP="00195152">
            <w:pPr>
              <w:ind w:firstLine="440"/>
              <w:jc w:val="center"/>
              <w:rPr>
                <w:rFonts w:ascii="宋体" w:eastAsia="宋体" w:hAnsi="宋体" w:cs="宋体"/>
                <w:color w:val="000000"/>
                <w:sz w:val="22"/>
              </w:rPr>
            </w:pPr>
          </w:p>
        </w:tc>
        <w:tc>
          <w:tcPr>
            <w:tcW w:w="1559" w:type="dxa"/>
            <w:vAlign w:val="center"/>
          </w:tcPr>
          <w:p w:rsidR="009464E5" w:rsidRDefault="009464E5" w:rsidP="00195152">
            <w:pPr>
              <w:jc w:val="center"/>
              <w:rPr>
                <w:rFonts w:ascii="宋体" w:eastAsia="宋体" w:hAnsi="宋体" w:cs="宋体"/>
                <w:color w:val="000000"/>
                <w:sz w:val="22"/>
              </w:rPr>
            </w:pPr>
            <w:r>
              <w:rPr>
                <w:rFonts w:hint="eastAsia"/>
                <w:color w:val="000000"/>
                <w:sz w:val="22"/>
              </w:rPr>
              <w:t>星期四</w:t>
            </w:r>
          </w:p>
        </w:tc>
        <w:tc>
          <w:tcPr>
            <w:tcW w:w="4895" w:type="dxa"/>
          </w:tcPr>
          <w:p w:rsidR="009464E5" w:rsidRDefault="009464E5" w:rsidP="00195152">
            <w:r>
              <w:rPr>
                <w:rFonts w:hint="eastAsia"/>
              </w:rPr>
              <w:t>代码开发、测试</w:t>
            </w:r>
          </w:p>
        </w:tc>
      </w:tr>
      <w:tr w:rsidR="009464E5" w:rsidTr="00195152">
        <w:tc>
          <w:tcPr>
            <w:tcW w:w="1384" w:type="dxa"/>
            <w:vMerge/>
            <w:vAlign w:val="center"/>
          </w:tcPr>
          <w:p w:rsidR="009464E5" w:rsidRDefault="009464E5" w:rsidP="00195152">
            <w:pPr>
              <w:ind w:firstLine="440"/>
              <w:jc w:val="center"/>
              <w:rPr>
                <w:rFonts w:ascii="宋体" w:eastAsia="宋体" w:hAnsi="宋体" w:cs="宋体"/>
                <w:color w:val="000000"/>
                <w:sz w:val="22"/>
              </w:rPr>
            </w:pPr>
          </w:p>
        </w:tc>
        <w:tc>
          <w:tcPr>
            <w:tcW w:w="1559" w:type="dxa"/>
            <w:tcBorders>
              <w:bottom w:val="single" w:sz="4" w:space="0" w:color="000000" w:themeColor="text1"/>
            </w:tcBorders>
            <w:vAlign w:val="center"/>
          </w:tcPr>
          <w:p w:rsidR="009464E5" w:rsidRDefault="009464E5" w:rsidP="00195152">
            <w:pPr>
              <w:jc w:val="center"/>
              <w:rPr>
                <w:rFonts w:ascii="宋体" w:eastAsia="宋体" w:hAnsi="宋体" w:cs="宋体"/>
                <w:color w:val="000000"/>
                <w:sz w:val="22"/>
              </w:rPr>
            </w:pPr>
            <w:r>
              <w:rPr>
                <w:rFonts w:hint="eastAsia"/>
                <w:color w:val="000000"/>
                <w:sz w:val="22"/>
              </w:rPr>
              <w:t>星期五</w:t>
            </w:r>
          </w:p>
        </w:tc>
        <w:tc>
          <w:tcPr>
            <w:tcW w:w="4895" w:type="dxa"/>
            <w:tcBorders>
              <w:bottom w:val="single" w:sz="4" w:space="0" w:color="000000" w:themeColor="text1"/>
            </w:tcBorders>
          </w:tcPr>
          <w:p w:rsidR="009464E5" w:rsidRDefault="009464E5" w:rsidP="00195152">
            <w:r>
              <w:rPr>
                <w:rFonts w:hint="eastAsia"/>
              </w:rPr>
              <w:t>代码开发、测试</w:t>
            </w:r>
          </w:p>
        </w:tc>
      </w:tr>
      <w:tr w:rsidR="009464E5" w:rsidTr="00195152">
        <w:tc>
          <w:tcPr>
            <w:tcW w:w="1384" w:type="dxa"/>
            <w:vMerge w:val="restart"/>
            <w:vAlign w:val="center"/>
          </w:tcPr>
          <w:p w:rsidR="009464E5" w:rsidRDefault="009464E5" w:rsidP="00195152">
            <w:pPr>
              <w:rPr>
                <w:rFonts w:ascii="宋体" w:eastAsia="宋体" w:hAnsi="宋体" w:cs="宋体"/>
                <w:color w:val="000000"/>
                <w:sz w:val="22"/>
              </w:rPr>
            </w:pPr>
            <w:r>
              <w:rPr>
                <w:rFonts w:ascii="宋体" w:eastAsia="宋体" w:hAnsi="宋体" w:cs="宋体" w:hint="eastAsia"/>
                <w:color w:val="000000"/>
                <w:sz w:val="22"/>
              </w:rPr>
              <w:t>第4周</w:t>
            </w:r>
          </w:p>
        </w:tc>
        <w:tc>
          <w:tcPr>
            <w:tcW w:w="1559" w:type="dxa"/>
            <w:vAlign w:val="center"/>
          </w:tcPr>
          <w:p w:rsidR="009464E5" w:rsidRDefault="009464E5" w:rsidP="00195152">
            <w:pPr>
              <w:jc w:val="center"/>
              <w:rPr>
                <w:rFonts w:ascii="宋体" w:eastAsia="宋体" w:hAnsi="宋体" w:cs="宋体"/>
                <w:color w:val="000000"/>
                <w:sz w:val="22"/>
              </w:rPr>
            </w:pPr>
            <w:r>
              <w:rPr>
                <w:rFonts w:hint="eastAsia"/>
                <w:color w:val="000000"/>
                <w:sz w:val="22"/>
              </w:rPr>
              <w:t>星期一</w:t>
            </w:r>
          </w:p>
        </w:tc>
        <w:tc>
          <w:tcPr>
            <w:tcW w:w="4895" w:type="dxa"/>
          </w:tcPr>
          <w:p w:rsidR="00525FA7" w:rsidRDefault="00525FA7" w:rsidP="00525FA7">
            <w:r>
              <w:rPr>
                <w:rFonts w:hint="eastAsia"/>
              </w:rPr>
              <w:t>完成训练模型建立，和模型评估过程。对整个实验过程进行小组讨论，根据要求总结本小组的实验成果。</w:t>
            </w:r>
          </w:p>
          <w:p w:rsidR="009464E5" w:rsidRDefault="009464E5" w:rsidP="00195152"/>
        </w:tc>
      </w:tr>
      <w:tr w:rsidR="009464E5" w:rsidTr="00195152">
        <w:tc>
          <w:tcPr>
            <w:tcW w:w="1384" w:type="dxa"/>
            <w:vMerge/>
            <w:vAlign w:val="center"/>
          </w:tcPr>
          <w:p w:rsidR="009464E5" w:rsidRDefault="009464E5" w:rsidP="00195152">
            <w:pPr>
              <w:ind w:firstLine="440"/>
              <w:jc w:val="center"/>
              <w:rPr>
                <w:rFonts w:ascii="宋体" w:eastAsia="宋体" w:hAnsi="宋体" w:cs="宋体"/>
                <w:color w:val="000000"/>
                <w:sz w:val="22"/>
              </w:rPr>
            </w:pPr>
          </w:p>
        </w:tc>
        <w:tc>
          <w:tcPr>
            <w:tcW w:w="1559" w:type="dxa"/>
            <w:vAlign w:val="center"/>
          </w:tcPr>
          <w:p w:rsidR="009464E5" w:rsidRDefault="009464E5" w:rsidP="00195152">
            <w:pPr>
              <w:jc w:val="center"/>
              <w:rPr>
                <w:rFonts w:ascii="宋体" w:eastAsia="宋体" w:hAnsi="宋体" w:cs="宋体"/>
                <w:color w:val="000000"/>
                <w:sz w:val="22"/>
              </w:rPr>
            </w:pPr>
            <w:r>
              <w:rPr>
                <w:rFonts w:hint="eastAsia"/>
                <w:color w:val="000000"/>
                <w:sz w:val="22"/>
              </w:rPr>
              <w:t>星期二</w:t>
            </w:r>
          </w:p>
        </w:tc>
        <w:tc>
          <w:tcPr>
            <w:tcW w:w="4895" w:type="dxa"/>
          </w:tcPr>
          <w:p w:rsidR="009464E5" w:rsidRDefault="009464E5" w:rsidP="00195152">
            <w:r>
              <w:rPr>
                <w:rFonts w:hint="eastAsia"/>
              </w:rPr>
              <w:t>进一步修正、测试</w:t>
            </w:r>
            <w:r w:rsidR="00525FA7">
              <w:rPr>
                <w:rFonts w:hint="eastAsia"/>
              </w:rPr>
              <w:t>，按照展示要求进行整理。</w:t>
            </w:r>
          </w:p>
        </w:tc>
      </w:tr>
      <w:tr w:rsidR="009464E5" w:rsidTr="00195152">
        <w:tc>
          <w:tcPr>
            <w:tcW w:w="1384" w:type="dxa"/>
            <w:vMerge/>
            <w:vAlign w:val="center"/>
          </w:tcPr>
          <w:p w:rsidR="009464E5" w:rsidRDefault="009464E5" w:rsidP="00195152">
            <w:pPr>
              <w:ind w:firstLine="440"/>
              <w:jc w:val="center"/>
              <w:rPr>
                <w:rFonts w:ascii="宋体" w:eastAsia="宋体" w:hAnsi="宋体" w:cs="宋体"/>
                <w:color w:val="000000"/>
                <w:sz w:val="22"/>
              </w:rPr>
            </w:pPr>
          </w:p>
        </w:tc>
        <w:tc>
          <w:tcPr>
            <w:tcW w:w="1559" w:type="dxa"/>
            <w:vAlign w:val="center"/>
          </w:tcPr>
          <w:p w:rsidR="009464E5" w:rsidRDefault="009464E5" w:rsidP="00195152">
            <w:pPr>
              <w:jc w:val="center"/>
              <w:rPr>
                <w:rFonts w:ascii="宋体" w:eastAsia="宋体" w:hAnsi="宋体" w:cs="宋体"/>
                <w:color w:val="000000"/>
                <w:sz w:val="22"/>
              </w:rPr>
            </w:pPr>
            <w:r>
              <w:rPr>
                <w:rFonts w:hint="eastAsia"/>
                <w:color w:val="000000"/>
                <w:sz w:val="22"/>
              </w:rPr>
              <w:t>星期三</w:t>
            </w:r>
          </w:p>
        </w:tc>
        <w:tc>
          <w:tcPr>
            <w:tcW w:w="4895" w:type="dxa"/>
          </w:tcPr>
          <w:p w:rsidR="009464E5" w:rsidRDefault="00116409" w:rsidP="00195152">
            <w:r>
              <w:rPr>
                <w:rFonts w:hint="eastAsia"/>
              </w:rPr>
              <w:t>作出实验成果展示，并</w:t>
            </w:r>
            <w:r w:rsidR="00E934C8">
              <w:rPr>
                <w:rFonts w:hint="eastAsia"/>
              </w:rPr>
              <w:t>进行小组内讨论完善。</w:t>
            </w:r>
          </w:p>
        </w:tc>
      </w:tr>
      <w:tr w:rsidR="009464E5" w:rsidTr="00195152">
        <w:tc>
          <w:tcPr>
            <w:tcW w:w="1384" w:type="dxa"/>
            <w:vMerge/>
            <w:vAlign w:val="center"/>
          </w:tcPr>
          <w:p w:rsidR="009464E5" w:rsidRDefault="009464E5" w:rsidP="00195152">
            <w:pPr>
              <w:ind w:firstLine="440"/>
              <w:jc w:val="center"/>
              <w:rPr>
                <w:rFonts w:ascii="宋体" w:eastAsia="宋体" w:hAnsi="宋体" w:cs="宋体"/>
                <w:color w:val="000000"/>
                <w:sz w:val="22"/>
              </w:rPr>
            </w:pPr>
          </w:p>
        </w:tc>
        <w:tc>
          <w:tcPr>
            <w:tcW w:w="1559" w:type="dxa"/>
            <w:vAlign w:val="center"/>
          </w:tcPr>
          <w:p w:rsidR="009464E5" w:rsidRDefault="009464E5" w:rsidP="00195152">
            <w:pPr>
              <w:jc w:val="center"/>
              <w:rPr>
                <w:rFonts w:ascii="宋体" w:eastAsia="宋体" w:hAnsi="宋体" w:cs="宋体"/>
                <w:color w:val="000000"/>
                <w:sz w:val="22"/>
              </w:rPr>
            </w:pPr>
            <w:r>
              <w:rPr>
                <w:rFonts w:hint="eastAsia"/>
                <w:color w:val="000000"/>
                <w:sz w:val="22"/>
              </w:rPr>
              <w:t>星期四</w:t>
            </w:r>
          </w:p>
        </w:tc>
        <w:tc>
          <w:tcPr>
            <w:tcW w:w="4895" w:type="dxa"/>
          </w:tcPr>
          <w:p w:rsidR="009464E5" w:rsidRDefault="009464E5" w:rsidP="00195152">
            <w:r>
              <w:rPr>
                <w:rFonts w:hint="eastAsia"/>
              </w:rPr>
              <w:t>小组答辩</w:t>
            </w:r>
          </w:p>
        </w:tc>
      </w:tr>
      <w:tr w:rsidR="009464E5" w:rsidTr="00195152">
        <w:tc>
          <w:tcPr>
            <w:tcW w:w="1384" w:type="dxa"/>
            <w:vMerge/>
            <w:vAlign w:val="center"/>
          </w:tcPr>
          <w:p w:rsidR="009464E5" w:rsidRDefault="009464E5" w:rsidP="00195152">
            <w:pPr>
              <w:jc w:val="center"/>
              <w:rPr>
                <w:rFonts w:ascii="宋体" w:eastAsia="宋体" w:hAnsi="宋体" w:cs="宋体"/>
                <w:color w:val="000000"/>
                <w:sz w:val="22"/>
              </w:rPr>
            </w:pPr>
          </w:p>
        </w:tc>
        <w:tc>
          <w:tcPr>
            <w:tcW w:w="1559" w:type="dxa"/>
            <w:vAlign w:val="center"/>
          </w:tcPr>
          <w:p w:rsidR="009464E5" w:rsidRDefault="009464E5" w:rsidP="00195152">
            <w:pPr>
              <w:jc w:val="center"/>
              <w:rPr>
                <w:rFonts w:ascii="宋体" w:eastAsia="宋体" w:hAnsi="宋体" w:cs="宋体"/>
                <w:color w:val="000000"/>
                <w:sz w:val="22"/>
              </w:rPr>
            </w:pPr>
            <w:r>
              <w:rPr>
                <w:rFonts w:hint="eastAsia"/>
                <w:color w:val="000000"/>
                <w:sz w:val="22"/>
              </w:rPr>
              <w:t>星期五</w:t>
            </w:r>
          </w:p>
        </w:tc>
        <w:tc>
          <w:tcPr>
            <w:tcW w:w="4895" w:type="dxa"/>
          </w:tcPr>
          <w:p w:rsidR="009464E5" w:rsidRDefault="009464E5" w:rsidP="00195152">
            <w:r>
              <w:rPr>
                <w:rFonts w:hint="eastAsia"/>
              </w:rPr>
              <w:t>结业典礼</w:t>
            </w:r>
          </w:p>
        </w:tc>
      </w:tr>
    </w:tbl>
    <w:p w:rsidR="00C22E5D" w:rsidRDefault="00C22E5D" w:rsidP="00684FA7"/>
    <w:p w:rsidR="00C22E5D" w:rsidRDefault="00C22E5D" w:rsidP="00684FA7">
      <w:r>
        <w:rPr>
          <w:rFonts w:hint="eastAsia"/>
        </w:rPr>
        <w:t>在整个过程中，大家在完成自己的任务同时，要多加讨论相互帮助。</w:t>
      </w:r>
    </w:p>
    <w:p w:rsidR="00BB1341" w:rsidRDefault="00BB1341" w:rsidP="00684FA7"/>
    <w:p w:rsidR="00BB1341" w:rsidRDefault="00BB1341" w:rsidP="00E951CB">
      <w:pPr>
        <w:pStyle w:val="1"/>
      </w:pPr>
      <w:r>
        <w:rPr>
          <w:rFonts w:hint="eastAsia"/>
        </w:rPr>
        <w:lastRenderedPageBreak/>
        <w:t>实训人员考核评价标准说明</w:t>
      </w:r>
    </w:p>
    <w:p w:rsidR="00BB1341" w:rsidRDefault="00BB1341" w:rsidP="00BB1341">
      <w:pPr>
        <w:ind w:firstLine="560"/>
        <w:rPr>
          <w:sz w:val="28"/>
          <w:szCs w:val="28"/>
        </w:rPr>
      </w:pPr>
      <w:r>
        <w:rPr>
          <w:rFonts w:hint="eastAsia"/>
          <w:sz w:val="28"/>
          <w:szCs w:val="28"/>
          <w:highlight w:val="yellow"/>
        </w:rPr>
        <w:t>实训人员考核实行百分制，主要从下面4个方面进行：</w:t>
      </w:r>
    </w:p>
    <w:p w:rsidR="00BB1341" w:rsidRDefault="00BB1341" w:rsidP="00BB1341">
      <w:pPr>
        <w:pStyle w:val="2"/>
        <w:numPr>
          <w:ilvl w:val="0"/>
          <w:numId w:val="6"/>
        </w:numPr>
        <w:spacing w:before="0" w:after="0" w:line="360" w:lineRule="auto"/>
        <w:ind w:left="0"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完成程度（总分值50）</w:t>
      </w:r>
    </w:p>
    <w:p w:rsidR="00BB1341" w:rsidRDefault="00BB1341" w:rsidP="00BB1341">
      <w:pPr>
        <w:rPr>
          <w:rFonts w:asciiTheme="minorEastAsia" w:hAnsiTheme="minorEastAsia"/>
          <w:szCs w:val="24"/>
        </w:rPr>
      </w:pPr>
      <w:r>
        <w:rPr>
          <w:rFonts w:asciiTheme="minorEastAsia" w:hAnsiTheme="minorEastAsia" w:hint="eastAsia"/>
          <w:szCs w:val="24"/>
        </w:rPr>
        <w:t>完成程度分为五个等级：</w:t>
      </w:r>
    </w:p>
    <w:p w:rsidR="00B3311C" w:rsidRDefault="00B3311C" w:rsidP="00BB1341">
      <w:pPr>
        <w:rPr>
          <w:rFonts w:asciiTheme="minorEastAsia" w:hAnsiTheme="minorEastAsia"/>
          <w:szCs w:val="24"/>
        </w:rPr>
      </w:pPr>
      <w:r>
        <w:rPr>
          <w:rFonts w:asciiTheme="minorEastAsia" w:hAnsiTheme="minorEastAsia" w:hint="eastAsia"/>
          <w:szCs w:val="24"/>
        </w:rPr>
        <w:t>结构上从图2的四个方面</w:t>
      </w:r>
      <w:r w:rsidR="00433737">
        <w:rPr>
          <w:rFonts w:asciiTheme="minorEastAsia" w:hAnsiTheme="minorEastAsia" w:hint="eastAsia"/>
          <w:szCs w:val="24"/>
        </w:rPr>
        <w:t>考察</w:t>
      </w:r>
      <w:r>
        <w:rPr>
          <w:rFonts w:asciiTheme="minorEastAsia" w:hAnsiTheme="minorEastAsia" w:hint="eastAsia"/>
          <w:szCs w:val="24"/>
        </w:rPr>
        <w:t>：</w:t>
      </w:r>
    </w:p>
    <w:p w:rsidR="00BB1341" w:rsidRDefault="00BB1341" w:rsidP="00BB1341">
      <w:pPr>
        <w:pStyle w:val="10"/>
        <w:numPr>
          <w:ilvl w:val="0"/>
          <w:numId w:val="7"/>
        </w:numPr>
        <w:ind w:left="0" w:firstLine="480"/>
        <w:rPr>
          <w:rFonts w:asciiTheme="minorEastAsia" w:hAnsiTheme="minorEastAsia"/>
          <w:szCs w:val="24"/>
        </w:rPr>
      </w:pPr>
      <w:r>
        <w:rPr>
          <w:rFonts w:asciiTheme="minorEastAsia" w:hAnsiTheme="minorEastAsia" w:hint="eastAsia"/>
          <w:szCs w:val="24"/>
        </w:rPr>
        <w:t>一级：</w:t>
      </w:r>
      <w:r w:rsidR="000D15F4">
        <w:rPr>
          <w:rFonts w:asciiTheme="minorEastAsia" w:hAnsiTheme="minorEastAsia" w:hint="eastAsia"/>
          <w:szCs w:val="24"/>
        </w:rPr>
        <w:t>系统要结构完整</w:t>
      </w:r>
      <w:r w:rsidR="00CA1200">
        <w:rPr>
          <w:rFonts w:asciiTheme="minorEastAsia" w:hAnsiTheme="minorEastAsia" w:hint="eastAsia"/>
          <w:szCs w:val="24"/>
        </w:rPr>
        <w:t>，系统能够运行</w:t>
      </w:r>
      <w:r w:rsidR="000D15F4">
        <w:rPr>
          <w:rFonts w:asciiTheme="minorEastAsia" w:hAnsiTheme="minorEastAsia" w:hint="eastAsia"/>
          <w:szCs w:val="24"/>
        </w:rPr>
        <w:t>，得</w:t>
      </w:r>
      <w:r>
        <w:rPr>
          <w:rFonts w:asciiTheme="minorEastAsia" w:hAnsiTheme="minorEastAsia" w:hint="eastAsia"/>
          <w:szCs w:val="24"/>
        </w:rPr>
        <w:t>分45</w:t>
      </w:r>
      <w:r w:rsidR="000D15F4">
        <w:rPr>
          <w:rFonts w:asciiTheme="minorEastAsia" w:hAnsiTheme="minorEastAsia" w:hint="eastAsia"/>
          <w:szCs w:val="24"/>
        </w:rPr>
        <w:t>-</w:t>
      </w:r>
      <w:r w:rsidR="000D15F4">
        <w:rPr>
          <w:rFonts w:asciiTheme="minorEastAsia" w:hAnsiTheme="minorEastAsia"/>
          <w:szCs w:val="24"/>
        </w:rPr>
        <w:t>50</w:t>
      </w:r>
      <w:r>
        <w:rPr>
          <w:rFonts w:asciiTheme="minorEastAsia" w:hAnsiTheme="minorEastAsia" w:hint="eastAsia"/>
          <w:szCs w:val="24"/>
        </w:rPr>
        <w:t>；</w:t>
      </w:r>
    </w:p>
    <w:p w:rsidR="00BB1341" w:rsidRDefault="00BB1341" w:rsidP="00BB1341">
      <w:pPr>
        <w:pStyle w:val="10"/>
        <w:numPr>
          <w:ilvl w:val="0"/>
          <w:numId w:val="7"/>
        </w:numPr>
        <w:ind w:left="0" w:firstLine="480"/>
        <w:rPr>
          <w:rFonts w:asciiTheme="minorEastAsia" w:hAnsiTheme="minorEastAsia"/>
          <w:szCs w:val="24"/>
        </w:rPr>
      </w:pPr>
      <w:r>
        <w:rPr>
          <w:rFonts w:asciiTheme="minorEastAsia" w:hAnsiTheme="minorEastAsia" w:hint="eastAsia"/>
          <w:szCs w:val="24"/>
        </w:rPr>
        <w:t>二级：完成</w:t>
      </w:r>
      <w:r w:rsidR="009D570A">
        <w:rPr>
          <w:rFonts w:asciiTheme="minorEastAsia" w:hAnsiTheme="minorEastAsia"/>
          <w:szCs w:val="24"/>
        </w:rPr>
        <w:t>75</w:t>
      </w:r>
      <w:r>
        <w:rPr>
          <w:rFonts w:asciiTheme="minorEastAsia" w:hAnsiTheme="minorEastAsia" w:hint="eastAsia"/>
          <w:szCs w:val="24"/>
        </w:rPr>
        <w:t>%以上，存在少量bug，得分40；</w:t>
      </w:r>
    </w:p>
    <w:p w:rsidR="00BB1341" w:rsidRDefault="00BB1341" w:rsidP="00BB1341">
      <w:pPr>
        <w:pStyle w:val="10"/>
        <w:numPr>
          <w:ilvl w:val="0"/>
          <w:numId w:val="7"/>
        </w:numPr>
        <w:ind w:left="0" w:firstLine="480"/>
        <w:rPr>
          <w:rFonts w:asciiTheme="minorEastAsia" w:hAnsiTheme="minorEastAsia"/>
          <w:szCs w:val="24"/>
        </w:rPr>
      </w:pPr>
      <w:r>
        <w:rPr>
          <w:rFonts w:asciiTheme="minorEastAsia" w:hAnsiTheme="minorEastAsia" w:hint="eastAsia"/>
          <w:szCs w:val="24"/>
        </w:rPr>
        <w:t>三级：完成</w:t>
      </w:r>
      <w:r w:rsidR="009D570A">
        <w:rPr>
          <w:rFonts w:asciiTheme="minorEastAsia" w:hAnsiTheme="minorEastAsia"/>
          <w:szCs w:val="24"/>
        </w:rPr>
        <w:t>50</w:t>
      </w:r>
      <w:r>
        <w:rPr>
          <w:rFonts w:asciiTheme="minorEastAsia" w:hAnsiTheme="minorEastAsia" w:hint="eastAsia"/>
          <w:szCs w:val="24"/>
        </w:rPr>
        <w:t>%以上，存在大量bug，得分35；</w:t>
      </w:r>
    </w:p>
    <w:p w:rsidR="00BB1341" w:rsidRDefault="00BB1341" w:rsidP="00BB1341">
      <w:pPr>
        <w:pStyle w:val="10"/>
        <w:numPr>
          <w:ilvl w:val="0"/>
          <w:numId w:val="7"/>
        </w:numPr>
        <w:ind w:left="0" w:firstLine="480"/>
        <w:rPr>
          <w:rFonts w:asciiTheme="minorEastAsia" w:hAnsiTheme="minorEastAsia"/>
          <w:szCs w:val="24"/>
        </w:rPr>
      </w:pPr>
      <w:r>
        <w:rPr>
          <w:rFonts w:asciiTheme="minorEastAsia" w:hAnsiTheme="minorEastAsia" w:hint="eastAsia"/>
          <w:szCs w:val="24"/>
        </w:rPr>
        <w:t>四级：完成</w:t>
      </w:r>
      <w:r w:rsidR="009D570A">
        <w:rPr>
          <w:rFonts w:asciiTheme="minorEastAsia" w:hAnsiTheme="minorEastAsia"/>
          <w:szCs w:val="24"/>
        </w:rPr>
        <w:t>25</w:t>
      </w:r>
      <w:r>
        <w:rPr>
          <w:rFonts w:asciiTheme="minorEastAsia" w:hAnsiTheme="minorEastAsia" w:hint="eastAsia"/>
          <w:szCs w:val="24"/>
        </w:rPr>
        <w:t>%以上，存在大量bug，得分20；</w:t>
      </w:r>
    </w:p>
    <w:p w:rsidR="00BB1341" w:rsidRDefault="00BB1341" w:rsidP="00BB1341">
      <w:pPr>
        <w:pStyle w:val="10"/>
        <w:numPr>
          <w:ilvl w:val="0"/>
          <w:numId w:val="7"/>
        </w:numPr>
        <w:ind w:left="0" w:firstLine="480"/>
        <w:rPr>
          <w:rFonts w:asciiTheme="minorEastAsia" w:hAnsiTheme="minorEastAsia"/>
          <w:szCs w:val="24"/>
        </w:rPr>
      </w:pPr>
      <w:r>
        <w:rPr>
          <w:rFonts w:asciiTheme="minorEastAsia" w:hAnsiTheme="minorEastAsia" w:hint="eastAsia"/>
          <w:szCs w:val="24"/>
        </w:rPr>
        <w:t>五级：完成</w:t>
      </w:r>
      <w:r w:rsidR="009D570A">
        <w:rPr>
          <w:rFonts w:asciiTheme="minorEastAsia" w:hAnsiTheme="minorEastAsia"/>
          <w:szCs w:val="24"/>
        </w:rPr>
        <w:t>25</w:t>
      </w:r>
      <w:r>
        <w:rPr>
          <w:rFonts w:asciiTheme="minorEastAsia" w:hAnsiTheme="minorEastAsia" w:hint="eastAsia"/>
          <w:szCs w:val="24"/>
        </w:rPr>
        <w:t>%以下，得分20分以下；</w:t>
      </w:r>
    </w:p>
    <w:p w:rsidR="00BB1341" w:rsidRDefault="00DF6D4B" w:rsidP="00BB1341">
      <w:pPr>
        <w:pStyle w:val="2"/>
        <w:numPr>
          <w:ilvl w:val="0"/>
          <w:numId w:val="6"/>
        </w:numPr>
        <w:spacing w:before="0" w:after="0" w:line="360" w:lineRule="auto"/>
        <w:ind w:left="0"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创新能力</w:t>
      </w:r>
      <w:r w:rsidR="00BB1341">
        <w:rPr>
          <w:rFonts w:asciiTheme="minorEastAsia" w:eastAsiaTheme="minorEastAsia" w:hAnsiTheme="minorEastAsia" w:hint="eastAsia"/>
          <w:sz w:val="24"/>
          <w:szCs w:val="24"/>
        </w:rPr>
        <w:t>（总分值</w:t>
      </w:r>
      <w:r w:rsidR="00081C10">
        <w:rPr>
          <w:rFonts w:asciiTheme="minorEastAsia" w:eastAsiaTheme="minorEastAsia" w:hAnsiTheme="minorEastAsia"/>
          <w:sz w:val="24"/>
          <w:szCs w:val="24"/>
        </w:rPr>
        <w:t>20</w:t>
      </w:r>
      <w:r w:rsidR="00BB1341">
        <w:rPr>
          <w:rFonts w:asciiTheme="minorEastAsia" w:eastAsiaTheme="minorEastAsia" w:hAnsiTheme="minorEastAsia" w:hint="eastAsia"/>
          <w:sz w:val="24"/>
          <w:szCs w:val="24"/>
        </w:rPr>
        <w:t>）</w:t>
      </w:r>
    </w:p>
    <w:p w:rsidR="00FA5BBF" w:rsidRPr="00FA5BBF" w:rsidRDefault="00FA5BBF" w:rsidP="00FA5BBF">
      <w:r>
        <w:rPr>
          <w:rFonts w:hint="eastAsia"/>
        </w:rPr>
        <w:t>1、从数据模型的新颖性，特征值提取的新颖和创新度</w:t>
      </w:r>
      <w:r w:rsidR="00414635">
        <w:rPr>
          <w:rFonts w:hint="eastAsia"/>
        </w:rPr>
        <w:t>等进行适当评分。</w:t>
      </w:r>
      <w:r>
        <w:rPr>
          <w:rFonts w:hint="eastAsia"/>
        </w:rPr>
        <w:t>（0-</w:t>
      </w:r>
      <w:r>
        <w:t>5</w:t>
      </w:r>
      <w:r>
        <w:rPr>
          <w:rFonts w:hint="eastAsia"/>
        </w:rPr>
        <w:t>）。</w:t>
      </w:r>
    </w:p>
    <w:p w:rsidR="00BB1341" w:rsidRDefault="00D16870" w:rsidP="00BB1341">
      <w:pPr>
        <w:rPr>
          <w:rFonts w:asciiTheme="minorEastAsia" w:hAnsiTheme="minorEastAsia"/>
          <w:szCs w:val="24"/>
        </w:rPr>
      </w:pPr>
      <w:r>
        <w:rPr>
          <w:rFonts w:asciiTheme="minorEastAsia" w:hAnsiTheme="minorEastAsia"/>
          <w:szCs w:val="24"/>
        </w:rPr>
        <w:t>2</w:t>
      </w:r>
      <w:r>
        <w:rPr>
          <w:rFonts w:asciiTheme="minorEastAsia" w:hAnsiTheme="minorEastAsia" w:hint="eastAsia"/>
          <w:szCs w:val="24"/>
        </w:rPr>
        <w:t>、从训练模型的选取应用和分析程度进行加分，应用不同的模型分析。（0-</w:t>
      </w:r>
      <w:r>
        <w:rPr>
          <w:rFonts w:asciiTheme="minorEastAsia" w:hAnsiTheme="minorEastAsia"/>
          <w:szCs w:val="24"/>
        </w:rPr>
        <w:t>5</w:t>
      </w:r>
      <w:r>
        <w:rPr>
          <w:rFonts w:asciiTheme="minorEastAsia" w:hAnsiTheme="minorEastAsia" w:hint="eastAsia"/>
          <w:szCs w:val="24"/>
        </w:rPr>
        <w:t>）</w:t>
      </w:r>
      <w:r w:rsidR="00DF6D4B">
        <w:rPr>
          <w:rFonts w:asciiTheme="minorEastAsia" w:hAnsiTheme="minorEastAsia" w:hint="eastAsia"/>
          <w:szCs w:val="24"/>
        </w:rPr>
        <w:t>。</w:t>
      </w:r>
    </w:p>
    <w:p w:rsidR="00D16870" w:rsidRDefault="00D16870" w:rsidP="00BB1341">
      <w:pPr>
        <w:rPr>
          <w:rFonts w:asciiTheme="minorEastAsia" w:hAnsiTheme="minorEastAsia"/>
          <w:szCs w:val="24"/>
        </w:rPr>
      </w:pPr>
      <w:r>
        <w:rPr>
          <w:rFonts w:asciiTheme="minorEastAsia" w:hAnsiTheme="minorEastAsia" w:hint="eastAsia"/>
          <w:szCs w:val="24"/>
        </w:rPr>
        <w:t>3、</w:t>
      </w:r>
      <w:r w:rsidR="000367DB">
        <w:rPr>
          <w:rFonts w:asciiTheme="minorEastAsia" w:hAnsiTheme="minorEastAsia" w:hint="eastAsia"/>
          <w:szCs w:val="24"/>
        </w:rPr>
        <w:t>评估模型，利用不同的评估方法评测</w:t>
      </w:r>
      <w:r w:rsidR="00414635">
        <w:rPr>
          <w:rFonts w:asciiTheme="minorEastAsia" w:hAnsiTheme="minorEastAsia" w:hint="eastAsia"/>
          <w:szCs w:val="24"/>
        </w:rPr>
        <w:t>，不同的角度评测进行评分。</w:t>
      </w:r>
      <w:r w:rsidR="000367DB">
        <w:rPr>
          <w:rFonts w:asciiTheme="minorEastAsia" w:hAnsiTheme="minorEastAsia" w:hint="eastAsia"/>
          <w:szCs w:val="24"/>
        </w:rPr>
        <w:t>（0-</w:t>
      </w:r>
      <w:r w:rsidR="000367DB">
        <w:rPr>
          <w:rFonts w:asciiTheme="minorEastAsia" w:hAnsiTheme="minorEastAsia"/>
          <w:szCs w:val="24"/>
        </w:rPr>
        <w:t>5</w:t>
      </w:r>
      <w:r w:rsidR="000367DB">
        <w:rPr>
          <w:rFonts w:asciiTheme="minorEastAsia" w:hAnsiTheme="minorEastAsia" w:hint="eastAsia"/>
          <w:szCs w:val="24"/>
        </w:rPr>
        <w:t>）。</w:t>
      </w:r>
    </w:p>
    <w:p w:rsidR="00EE041B" w:rsidRDefault="00EE041B" w:rsidP="00BB1341">
      <w:pPr>
        <w:rPr>
          <w:rFonts w:asciiTheme="minorEastAsia" w:hAnsiTheme="minorEastAsia"/>
          <w:szCs w:val="24"/>
        </w:rPr>
      </w:pPr>
      <w:r>
        <w:rPr>
          <w:rFonts w:asciiTheme="minorEastAsia" w:hAnsiTheme="minorEastAsia" w:hint="eastAsia"/>
          <w:szCs w:val="24"/>
        </w:rPr>
        <w:t>4、</w:t>
      </w:r>
      <w:r w:rsidR="00414635">
        <w:rPr>
          <w:rFonts w:asciiTheme="minorEastAsia" w:hAnsiTheme="minorEastAsia" w:hint="eastAsia"/>
          <w:szCs w:val="24"/>
        </w:rPr>
        <w:t>结果展示效果，与结论展望进行评分（</w:t>
      </w:r>
      <w:r w:rsidR="00414635">
        <w:rPr>
          <w:rFonts w:asciiTheme="minorEastAsia" w:hAnsiTheme="minorEastAsia"/>
          <w:szCs w:val="24"/>
        </w:rPr>
        <w:t>0</w:t>
      </w:r>
      <w:r w:rsidR="00414635">
        <w:rPr>
          <w:rFonts w:asciiTheme="minorEastAsia" w:hAnsiTheme="minorEastAsia" w:hint="eastAsia"/>
          <w:szCs w:val="24"/>
        </w:rPr>
        <w:t>-</w:t>
      </w:r>
      <w:r w:rsidR="00414635">
        <w:rPr>
          <w:rFonts w:asciiTheme="minorEastAsia" w:hAnsiTheme="minorEastAsia"/>
          <w:szCs w:val="24"/>
        </w:rPr>
        <w:t>5</w:t>
      </w:r>
      <w:r w:rsidR="00414635">
        <w:rPr>
          <w:rFonts w:asciiTheme="minorEastAsia" w:hAnsiTheme="minorEastAsia" w:hint="eastAsia"/>
          <w:szCs w:val="24"/>
        </w:rPr>
        <w:t>）。</w:t>
      </w:r>
    </w:p>
    <w:p w:rsidR="00BB1341" w:rsidRDefault="00BB1341" w:rsidP="00BB1341">
      <w:pPr>
        <w:pStyle w:val="2"/>
        <w:numPr>
          <w:ilvl w:val="0"/>
          <w:numId w:val="6"/>
        </w:numPr>
        <w:spacing w:before="0" w:after="0" w:line="360" w:lineRule="auto"/>
        <w:ind w:left="0"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团队能力（总分值20）</w:t>
      </w:r>
    </w:p>
    <w:p w:rsidR="00BB1341" w:rsidRDefault="00BB1341" w:rsidP="00BB1341">
      <w:pPr>
        <w:pStyle w:val="10"/>
        <w:numPr>
          <w:ilvl w:val="0"/>
          <w:numId w:val="8"/>
        </w:numPr>
        <w:ind w:left="0" w:firstLine="480"/>
        <w:rPr>
          <w:rFonts w:asciiTheme="minorEastAsia" w:hAnsiTheme="minorEastAsia"/>
          <w:szCs w:val="24"/>
        </w:rPr>
      </w:pPr>
      <w:r>
        <w:rPr>
          <w:rFonts w:asciiTheme="minorEastAsia" w:hAnsiTheme="minorEastAsia" w:hint="eastAsia"/>
          <w:szCs w:val="24"/>
        </w:rPr>
        <w:t>与团队内部成员互动能力以及活跃度；</w:t>
      </w:r>
    </w:p>
    <w:p w:rsidR="00BB1341" w:rsidRDefault="00BB1341" w:rsidP="00BB1341">
      <w:pPr>
        <w:pStyle w:val="10"/>
        <w:numPr>
          <w:ilvl w:val="0"/>
          <w:numId w:val="8"/>
        </w:numPr>
        <w:ind w:left="0" w:firstLine="480"/>
        <w:rPr>
          <w:rFonts w:asciiTheme="minorEastAsia" w:hAnsiTheme="minorEastAsia"/>
          <w:szCs w:val="24"/>
        </w:rPr>
      </w:pPr>
      <w:r>
        <w:rPr>
          <w:rFonts w:asciiTheme="minorEastAsia" w:hAnsiTheme="minorEastAsia" w:hint="eastAsia"/>
          <w:szCs w:val="24"/>
        </w:rPr>
        <w:t>帮助组内其他成员或者组外成员；</w:t>
      </w:r>
    </w:p>
    <w:p w:rsidR="00BB1341" w:rsidRDefault="00BB1341" w:rsidP="00BB1341">
      <w:pPr>
        <w:pStyle w:val="10"/>
        <w:numPr>
          <w:ilvl w:val="0"/>
          <w:numId w:val="8"/>
        </w:numPr>
        <w:ind w:left="0" w:firstLine="480"/>
        <w:rPr>
          <w:rFonts w:asciiTheme="minorEastAsia" w:hAnsiTheme="minorEastAsia"/>
          <w:szCs w:val="24"/>
        </w:rPr>
      </w:pPr>
      <w:r>
        <w:rPr>
          <w:rFonts w:asciiTheme="minorEastAsia" w:hAnsiTheme="minorEastAsia" w:hint="eastAsia"/>
          <w:szCs w:val="24"/>
        </w:rPr>
        <w:t>组内讨论；</w:t>
      </w:r>
    </w:p>
    <w:p w:rsidR="00BB1341" w:rsidRDefault="00BB1341" w:rsidP="00BB1341">
      <w:pPr>
        <w:pStyle w:val="10"/>
        <w:numPr>
          <w:ilvl w:val="0"/>
          <w:numId w:val="8"/>
        </w:numPr>
        <w:ind w:left="0" w:firstLine="480"/>
        <w:rPr>
          <w:rFonts w:asciiTheme="minorEastAsia" w:hAnsiTheme="minorEastAsia"/>
          <w:szCs w:val="24"/>
        </w:rPr>
      </w:pPr>
      <w:r>
        <w:rPr>
          <w:rFonts w:asciiTheme="minorEastAsia" w:hAnsiTheme="minorEastAsia" w:hint="eastAsia"/>
          <w:szCs w:val="24"/>
        </w:rPr>
        <w:t>组内角色，是否服从安排；</w:t>
      </w:r>
    </w:p>
    <w:p w:rsidR="00BB1341" w:rsidRDefault="00BB1341" w:rsidP="00BB1341">
      <w:pPr>
        <w:pStyle w:val="10"/>
        <w:numPr>
          <w:ilvl w:val="0"/>
          <w:numId w:val="8"/>
        </w:numPr>
        <w:ind w:left="0" w:firstLine="480"/>
        <w:rPr>
          <w:rFonts w:asciiTheme="minorEastAsia" w:hAnsiTheme="minorEastAsia"/>
          <w:szCs w:val="24"/>
        </w:rPr>
      </w:pPr>
      <w:r>
        <w:rPr>
          <w:rFonts w:asciiTheme="minorEastAsia" w:hAnsiTheme="minorEastAsia" w:hint="eastAsia"/>
          <w:szCs w:val="24"/>
        </w:rPr>
        <w:t>结合组完成任务情况；</w:t>
      </w:r>
    </w:p>
    <w:p w:rsidR="00BB1341" w:rsidRDefault="00BB1341" w:rsidP="00BB1341">
      <w:pPr>
        <w:pStyle w:val="2"/>
        <w:numPr>
          <w:ilvl w:val="0"/>
          <w:numId w:val="6"/>
        </w:numPr>
        <w:spacing w:before="0" w:after="0" w:line="360" w:lineRule="auto"/>
        <w:ind w:left="0"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工作态度（总分值</w:t>
      </w:r>
      <w:r w:rsidR="00081C10">
        <w:rPr>
          <w:rFonts w:asciiTheme="minorEastAsia" w:eastAsiaTheme="minorEastAsia" w:hAnsiTheme="minorEastAsia"/>
          <w:sz w:val="24"/>
          <w:szCs w:val="24"/>
        </w:rPr>
        <w:t>10</w:t>
      </w:r>
      <w:r>
        <w:rPr>
          <w:rFonts w:asciiTheme="minorEastAsia" w:eastAsiaTheme="minorEastAsia" w:hAnsiTheme="minorEastAsia" w:hint="eastAsia"/>
          <w:sz w:val="24"/>
          <w:szCs w:val="24"/>
        </w:rPr>
        <w:t>）</w:t>
      </w:r>
    </w:p>
    <w:p w:rsidR="00BB1341" w:rsidRDefault="00BB1341" w:rsidP="00BB1341">
      <w:pPr>
        <w:pStyle w:val="10"/>
        <w:numPr>
          <w:ilvl w:val="0"/>
          <w:numId w:val="9"/>
        </w:numPr>
        <w:ind w:left="0" w:firstLine="480"/>
        <w:rPr>
          <w:rFonts w:asciiTheme="minorEastAsia" w:hAnsiTheme="minorEastAsia"/>
          <w:szCs w:val="24"/>
        </w:rPr>
      </w:pPr>
      <w:r>
        <w:rPr>
          <w:rFonts w:asciiTheme="minorEastAsia" w:hAnsiTheme="minorEastAsia" w:hint="eastAsia"/>
          <w:szCs w:val="24"/>
        </w:rPr>
        <w:t>对待实训态度</w:t>
      </w:r>
    </w:p>
    <w:p w:rsidR="00BB1341" w:rsidRDefault="00BB1341" w:rsidP="00BB1341">
      <w:pPr>
        <w:pStyle w:val="10"/>
        <w:numPr>
          <w:ilvl w:val="0"/>
          <w:numId w:val="9"/>
        </w:numPr>
        <w:ind w:left="0" w:firstLine="480"/>
        <w:rPr>
          <w:rFonts w:asciiTheme="minorEastAsia" w:hAnsiTheme="minorEastAsia"/>
          <w:szCs w:val="24"/>
        </w:rPr>
      </w:pPr>
      <w:r>
        <w:rPr>
          <w:rFonts w:asciiTheme="minorEastAsia" w:hAnsiTheme="minorEastAsia" w:hint="eastAsia"/>
          <w:szCs w:val="24"/>
        </w:rPr>
        <w:t>工作认真负责程度</w:t>
      </w:r>
    </w:p>
    <w:p w:rsidR="00BB1341" w:rsidRDefault="00BB1341" w:rsidP="00BB1341">
      <w:pPr>
        <w:pStyle w:val="10"/>
        <w:numPr>
          <w:ilvl w:val="0"/>
          <w:numId w:val="9"/>
        </w:numPr>
        <w:ind w:left="0" w:firstLine="480"/>
        <w:rPr>
          <w:rFonts w:asciiTheme="minorEastAsia" w:hAnsiTheme="minorEastAsia"/>
          <w:szCs w:val="24"/>
        </w:rPr>
      </w:pPr>
      <w:r>
        <w:rPr>
          <w:rFonts w:asciiTheme="minorEastAsia" w:hAnsiTheme="minorEastAsia" w:hint="eastAsia"/>
          <w:szCs w:val="24"/>
        </w:rPr>
        <w:lastRenderedPageBreak/>
        <w:t>是否违反规定纪律</w:t>
      </w:r>
    </w:p>
    <w:p w:rsidR="00BB1341" w:rsidRDefault="00BB1341" w:rsidP="00BB1341">
      <w:pPr>
        <w:pStyle w:val="10"/>
        <w:numPr>
          <w:ilvl w:val="0"/>
          <w:numId w:val="9"/>
        </w:numPr>
        <w:ind w:left="0" w:firstLine="480"/>
        <w:rPr>
          <w:rFonts w:asciiTheme="minorEastAsia" w:hAnsiTheme="minorEastAsia"/>
          <w:szCs w:val="24"/>
        </w:rPr>
      </w:pPr>
      <w:r>
        <w:rPr>
          <w:rFonts w:asciiTheme="minorEastAsia" w:hAnsiTheme="minorEastAsia" w:hint="eastAsia"/>
          <w:szCs w:val="24"/>
        </w:rPr>
        <w:t>完成工作质量</w:t>
      </w:r>
    </w:p>
    <w:p w:rsidR="00BB1341" w:rsidRPr="00525B04" w:rsidRDefault="00BB1341" w:rsidP="00684FA7"/>
    <w:sectPr w:rsidR="00BB1341" w:rsidRPr="00525B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BDD" w:rsidRDefault="00592BDD" w:rsidP="00F928F3">
      <w:r>
        <w:separator/>
      </w:r>
    </w:p>
  </w:endnote>
  <w:endnote w:type="continuationSeparator" w:id="0">
    <w:p w:rsidR="00592BDD" w:rsidRDefault="00592BDD" w:rsidP="00F92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BDD" w:rsidRDefault="00592BDD" w:rsidP="00F928F3">
      <w:r>
        <w:separator/>
      </w:r>
    </w:p>
  </w:footnote>
  <w:footnote w:type="continuationSeparator" w:id="0">
    <w:p w:rsidR="00592BDD" w:rsidRDefault="00592BDD" w:rsidP="00F928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8463E"/>
    <w:multiLevelType w:val="multilevel"/>
    <w:tmpl w:val="0378463E"/>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0A7F4A40"/>
    <w:multiLevelType w:val="multilevel"/>
    <w:tmpl w:val="0A7F4A40"/>
    <w:lvl w:ilvl="0">
      <w:start w:val="1"/>
      <w:numFmt w:val="bullet"/>
      <w:lvlText w:val=""/>
      <w:lvlJc w:val="left"/>
      <w:pPr>
        <w:ind w:left="846" w:hanging="420"/>
      </w:pPr>
      <w:rPr>
        <w:rFonts w:ascii="Wingdings" w:hAnsi="Wingding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2">
    <w:nsid w:val="0ACF45E3"/>
    <w:multiLevelType w:val="multilevel"/>
    <w:tmpl w:val="A0CC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09628A"/>
    <w:multiLevelType w:val="hybridMultilevel"/>
    <w:tmpl w:val="336ACA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ED1CD2"/>
    <w:multiLevelType w:val="multilevel"/>
    <w:tmpl w:val="A562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5322DA"/>
    <w:multiLevelType w:val="multilevel"/>
    <w:tmpl w:val="215322DA"/>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2D607C4B"/>
    <w:multiLevelType w:val="hybridMultilevel"/>
    <w:tmpl w:val="B33ED948"/>
    <w:lvl w:ilvl="0" w:tplc="9904D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3DD6A43"/>
    <w:multiLevelType w:val="hybridMultilevel"/>
    <w:tmpl w:val="16F8A52A"/>
    <w:lvl w:ilvl="0" w:tplc="A5CAB3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71E3978"/>
    <w:multiLevelType w:val="hybridMultilevel"/>
    <w:tmpl w:val="4DB0CA44"/>
    <w:lvl w:ilvl="0" w:tplc="040239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C2E7D43"/>
    <w:multiLevelType w:val="multilevel"/>
    <w:tmpl w:val="A602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486C82"/>
    <w:multiLevelType w:val="hybridMultilevel"/>
    <w:tmpl w:val="3C7E3EDE"/>
    <w:lvl w:ilvl="0" w:tplc="4140A8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F151517"/>
    <w:multiLevelType w:val="multilevel"/>
    <w:tmpl w:val="B548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4A1EF2"/>
    <w:multiLevelType w:val="multilevel"/>
    <w:tmpl w:val="564A1EF2"/>
    <w:lvl w:ilvl="0">
      <w:start w:val="1"/>
      <w:numFmt w:val="decimal"/>
      <w:lvlText w:val="%1."/>
      <w:lvlJc w:val="left"/>
      <w:pPr>
        <w:ind w:left="720" w:hanging="7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5EDF6511"/>
    <w:multiLevelType w:val="multilevel"/>
    <w:tmpl w:val="01F0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324D21"/>
    <w:multiLevelType w:val="multilevel"/>
    <w:tmpl w:val="654C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F836CA"/>
    <w:multiLevelType w:val="multilevel"/>
    <w:tmpl w:val="65F836C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nsid w:val="794C3B45"/>
    <w:multiLevelType w:val="multilevel"/>
    <w:tmpl w:val="794C3B4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nsid w:val="797312A8"/>
    <w:multiLevelType w:val="hybridMultilevel"/>
    <w:tmpl w:val="68C00B50"/>
    <w:lvl w:ilvl="0" w:tplc="64E07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7"/>
  </w:num>
  <w:num w:numId="3">
    <w:abstractNumId w:val="12"/>
  </w:num>
  <w:num w:numId="4">
    <w:abstractNumId w:val="8"/>
  </w:num>
  <w:num w:numId="5">
    <w:abstractNumId w:val="5"/>
  </w:num>
  <w:num w:numId="6">
    <w:abstractNumId w:val="1"/>
  </w:num>
  <w:num w:numId="7">
    <w:abstractNumId w:val="0"/>
  </w:num>
  <w:num w:numId="8">
    <w:abstractNumId w:val="16"/>
  </w:num>
  <w:num w:numId="9">
    <w:abstractNumId w:val="15"/>
  </w:num>
  <w:num w:numId="10">
    <w:abstractNumId w:val="3"/>
  </w:num>
  <w:num w:numId="11">
    <w:abstractNumId w:val="13"/>
  </w:num>
  <w:num w:numId="12">
    <w:abstractNumId w:val="11"/>
  </w:num>
  <w:num w:numId="13">
    <w:abstractNumId w:val="2"/>
  </w:num>
  <w:num w:numId="14">
    <w:abstractNumId w:val="14"/>
  </w:num>
  <w:num w:numId="15">
    <w:abstractNumId w:val="9"/>
  </w:num>
  <w:num w:numId="16">
    <w:abstractNumId w:val="4"/>
  </w:num>
  <w:num w:numId="17">
    <w:abstractNumId w:val="1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11F"/>
    <w:rsid w:val="000367DB"/>
    <w:rsid w:val="00081C10"/>
    <w:rsid w:val="00094DF7"/>
    <w:rsid w:val="000D15F4"/>
    <w:rsid w:val="000F221F"/>
    <w:rsid w:val="000F45D9"/>
    <w:rsid w:val="000F6B53"/>
    <w:rsid w:val="00116409"/>
    <w:rsid w:val="00120E0D"/>
    <w:rsid w:val="0015261E"/>
    <w:rsid w:val="001555E7"/>
    <w:rsid w:val="0016553A"/>
    <w:rsid w:val="00175AA3"/>
    <w:rsid w:val="001B2956"/>
    <w:rsid w:val="002438EC"/>
    <w:rsid w:val="00253C69"/>
    <w:rsid w:val="003431E6"/>
    <w:rsid w:val="003604E2"/>
    <w:rsid w:val="00400585"/>
    <w:rsid w:val="00414635"/>
    <w:rsid w:val="004249ED"/>
    <w:rsid w:val="00433737"/>
    <w:rsid w:val="00471BF6"/>
    <w:rsid w:val="0048276B"/>
    <w:rsid w:val="004A608B"/>
    <w:rsid w:val="004F4AF8"/>
    <w:rsid w:val="004F5EFC"/>
    <w:rsid w:val="00502188"/>
    <w:rsid w:val="00525B04"/>
    <w:rsid w:val="00525FA7"/>
    <w:rsid w:val="00577D2E"/>
    <w:rsid w:val="00580779"/>
    <w:rsid w:val="00592BDD"/>
    <w:rsid w:val="00595BA6"/>
    <w:rsid w:val="005A0D8E"/>
    <w:rsid w:val="005A4840"/>
    <w:rsid w:val="005C1FAB"/>
    <w:rsid w:val="00602203"/>
    <w:rsid w:val="006556F0"/>
    <w:rsid w:val="006775ED"/>
    <w:rsid w:val="00684FA7"/>
    <w:rsid w:val="006913D0"/>
    <w:rsid w:val="00691F49"/>
    <w:rsid w:val="006B6FA1"/>
    <w:rsid w:val="006E1679"/>
    <w:rsid w:val="006F40F6"/>
    <w:rsid w:val="007745FC"/>
    <w:rsid w:val="0079482B"/>
    <w:rsid w:val="007B09B9"/>
    <w:rsid w:val="007C6CF0"/>
    <w:rsid w:val="007F7E16"/>
    <w:rsid w:val="008167C0"/>
    <w:rsid w:val="0083236E"/>
    <w:rsid w:val="0086020E"/>
    <w:rsid w:val="0086280F"/>
    <w:rsid w:val="00867774"/>
    <w:rsid w:val="008D1820"/>
    <w:rsid w:val="0091796C"/>
    <w:rsid w:val="0092611F"/>
    <w:rsid w:val="00944666"/>
    <w:rsid w:val="009464E5"/>
    <w:rsid w:val="00983900"/>
    <w:rsid w:val="009D17EE"/>
    <w:rsid w:val="009D570A"/>
    <w:rsid w:val="009F1567"/>
    <w:rsid w:val="00A12D97"/>
    <w:rsid w:val="00A13B18"/>
    <w:rsid w:val="00A14924"/>
    <w:rsid w:val="00A250EC"/>
    <w:rsid w:val="00A318A8"/>
    <w:rsid w:val="00A75DB7"/>
    <w:rsid w:val="00B00656"/>
    <w:rsid w:val="00B0557F"/>
    <w:rsid w:val="00B21B8E"/>
    <w:rsid w:val="00B22918"/>
    <w:rsid w:val="00B3311C"/>
    <w:rsid w:val="00B61847"/>
    <w:rsid w:val="00BB1341"/>
    <w:rsid w:val="00C00085"/>
    <w:rsid w:val="00C22E5D"/>
    <w:rsid w:val="00C40855"/>
    <w:rsid w:val="00C56E6C"/>
    <w:rsid w:val="00CA1023"/>
    <w:rsid w:val="00CA1200"/>
    <w:rsid w:val="00CD4EAB"/>
    <w:rsid w:val="00D16870"/>
    <w:rsid w:val="00D23214"/>
    <w:rsid w:val="00D5256E"/>
    <w:rsid w:val="00D75FE5"/>
    <w:rsid w:val="00DF6D4B"/>
    <w:rsid w:val="00E03245"/>
    <w:rsid w:val="00E60698"/>
    <w:rsid w:val="00E934C8"/>
    <w:rsid w:val="00E951CB"/>
    <w:rsid w:val="00EB2CB6"/>
    <w:rsid w:val="00EB4398"/>
    <w:rsid w:val="00EE041B"/>
    <w:rsid w:val="00F46C1D"/>
    <w:rsid w:val="00F62F0D"/>
    <w:rsid w:val="00F66E38"/>
    <w:rsid w:val="00F928F3"/>
    <w:rsid w:val="00FA5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BB8812-09A0-45F1-BE96-5DCE37305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B1341"/>
    <w:pPr>
      <w:keepNext/>
      <w:keepLines/>
      <w:numPr>
        <w:numId w:val="5"/>
      </w:numPr>
      <w:spacing w:before="340" w:after="330" w:line="578" w:lineRule="auto"/>
      <w:ind w:firstLine="0"/>
      <w:outlineLvl w:val="0"/>
    </w:pPr>
    <w:rPr>
      <w:b/>
      <w:bCs/>
      <w:kern w:val="44"/>
      <w:sz w:val="44"/>
      <w:szCs w:val="44"/>
    </w:rPr>
  </w:style>
  <w:style w:type="paragraph" w:styleId="2">
    <w:name w:val="heading 2"/>
    <w:basedOn w:val="a"/>
    <w:next w:val="a"/>
    <w:link w:val="2Char"/>
    <w:uiPriority w:val="9"/>
    <w:unhideWhenUsed/>
    <w:qFormat/>
    <w:rsid w:val="00BB1341"/>
    <w:pPr>
      <w:keepNext/>
      <w:keepLines/>
      <w:numPr>
        <w:ilvl w:val="1"/>
        <w:numId w:val="5"/>
      </w:numPr>
      <w:spacing w:before="260" w:after="260" w:line="415" w:lineRule="auto"/>
      <w:ind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1341"/>
    <w:pPr>
      <w:keepNext/>
      <w:keepLines/>
      <w:numPr>
        <w:ilvl w:val="2"/>
        <w:numId w:val="5"/>
      </w:numPr>
      <w:spacing w:before="260" w:after="260" w:line="415" w:lineRule="auto"/>
      <w:ind w:firstLine="0"/>
      <w:outlineLvl w:val="2"/>
    </w:pPr>
    <w:rPr>
      <w:b/>
      <w:bCs/>
      <w:sz w:val="32"/>
      <w:szCs w:val="32"/>
    </w:rPr>
  </w:style>
  <w:style w:type="paragraph" w:styleId="4">
    <w:name w:val="heading 4"/>
    <w:basedOn w:val="a"/>
    <w:next w:val="a"/>
    <w:link w:val="4Char"/>
    <w:uiPriority w:val="9"/>
    <w:unhideWhenUsed/>
    <w:qFormat/>
    <w:rsid w:val="00BB1341"/>
    <w:pPr>
      <w:keepNext/>
      <w:keepLines/>
      <w:numPr>
        <w:ilvl w:val="3"/>
        <w:numId w:val="5"/>
      </w:numPr>
      <w:spacing w:before="280" w:after="290" w:line="377" w:lineRule="auto"/>
      <w:ind w:firstLine="0"/>
      <w:outlineLvl w:val="3"/>
    </w:pPr>
    <w:rPr>
      <w:rFonts w:asciiTheme="majorHAnsi" w:eastAsiaTheme="majorEastAsia" w:hAnsiTheme="majorHAnsi" w:cstheme="majorBidi"/>
      <w:b/>
      <w:bCs/>
      <w:sz w:val="28"/>
      <w:szCs w:val="28"/>
    </w:rPr>
  </w:style>
  <w:style w:type="paragraph" w:styleId="6">
    <w:name w:val="heading 6"/>
    <w:basedOn w:val="a"/>
    <w:next w:val="a"/>
    <w:link w:val="6Char"/>
    <w:uiPriority w:val="9"/>
    <w:unhideWhenUsed/>
    <w:qFormat/>
    <w:rsid w:val="00BB1341"/>
    <w:pPr>
      <w:keepNext/>
      <w:keepLines/>
      <w:numPr>
        <w:ilvl w:val="5"/>
        <w:numId w:val="5"/>
      </w:numPr>
      <w:spacing w:before="240" w:after="64" w:line="320" w:lineRule="auto"/>
      <w:ind w:firstLine="0"/>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BB1341"/>
    <w:pPr>
      <w:keepNext/>
      <w:keepLines/>
      <w:numPr>
        <w:ilvl w:val="6"/>
        <w:numId w:val="5"/>
      </w:numPr>
      <w:spacing w:before="240" w:after="64" w:line="320" w:lineRule="auto"/>
      <w:ind w:firstLine="0"/>
      <w:outlineLvl w:val="6"/>
    </w:pPr>
    <w:rPr>
      <w:b/>
      <w:bCs/>
      <w:sz w:val="24"/>
      <w:szCs w:val="24"/>
    </w:rPr>
  </w:style>
  <w:style w:type="paragraph" w:styleId="8">
    <w:name w:val="heading 8"/>
    <w:basedOn w:val="a"/>
    <w:next w:val="a"/>
    <w:link w:val="8Char"/>
    <w:uiPriority w:val="9"/>
    <w:unhideWhenUsed/>
    <w:qFormat/>
    <w:rsid w:val="00BB1341"/>
    <w:pPr>
      <w:keepNext/>
      <w:keepLines/>
      <w:numPr>
        <w:ilvl w:val="7"/>
        <w:numId w:val="5"/>
      </w:numPr>
      <w:spacing w:before="240" w:after="64" w:line="320" w:lineRule="auto"/>
      <w:ind w:firstLine="0"/>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BB1341"/>
    <w:pPr>
      <w:keepNext/>
      <w:keepLines/>
      <w:numPr>
        <w:ilvl w:val="8"/>
        <w:numId w:val="5"/>
      </w:numPr>
      <w:spacing w:before="240" w:after="64" w:line="320" w:lineRule="auto"/>
      <w:ind w:firstLine="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2188"/>
    <w:pPr>
      <w:ind w:firstLineChars="200" w:firstLine="420"/>
    </w:pPr>
  </w:style>
  <w:style w:type="paragraph" w:styleId="a4">
    <w:name w:val="header"/>
    <w:basedOn w:val="a"/>
    <w:link w:val="Char"/>
    <w:uiPriority w:val="99"/>
    <w:unhideWhenUsed/>
    <w:rsid w:val="00F928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928F3"/>
    <w:rPr>
      <w:sz w:val="18"/>
      <w:szCs w:val="18"/>
    </w:rPr>
  </w:style>
  <w:style w:type="paragraph" w:styleId="a5">
    <w:name w:val="footer"/>
    <w:basedOn w:val="a"/>
    <w:link w:val="Char0"/>
    <w:uiPriority w:val="99"/>
    <w:unhideWhenUsed/>
    <w:rsid w:val="00F928F3"/>
    <w:pPr>
      <w:tabs>
        <w:tab w:val="center" w:pos="4153"/>
        <w:tab w:val="right" w:pos="8306"/>
      </w:tabs>
      <w:snapToGrid w:val="0"/>
      <w:jc w:val="left"/>
    </w:pPr>
    <w:rPr>
      <w:sz w:val="18"/>
      <w:szCs w:val="18"/>
    </w:rPr>
  </w:style>
  <w:style w:type="character" w:customStyle="1" w:styleId="Char0">
    <w:name w:val="页脚 Char"/>
    <w:basedOn w:val="a0"/>
    <w:link w:val="a5"/>
    <w:uiPriority w:val="99"/>
    <w:rsid w:val="00F928F3"/>
    <w:rPr>
      <w:sz w:val="18"/>
      <w:szCs w:val="18"/>
    </w:rPr>
  </w:style>
  <w:style w:type="paragraph" w:customStyle="1" w:styleId="10">
    <w:name w:val="列出段落1"/>
    <w:basedOn w:val="a"/>
    <w:link w:val="Char1"/>
    <w:uiPriority w:val="34"/>
    <w:qFormat/>
    <w:rsid w:val="009F1567"/>
    <w:pPr>
      <w:spacing w:line="360" w:lineRule="auto"/>
      <w:ind w:firstLineChars="200" w:firstLine="420"/>
    </w:pPr>
    <w:rPr>
      <w:sz w:val="24"/>
    </w:rPr>
  </w:style>
  <w:style w:type="character" w:customStyle="1" w:styleId="Char1">
    <w:name w:val="列出段落 Char"/>
    <w:basedOn w:val="a0"/>
    <w:link w:val="10"/>
    <w:uiPriority w:val="34"/>
    <w:rsid w:val="009F1567"/>
    <w:rPr>
      <w:sz w:val="24"/>
    </w:rPr>
  </w:style>
  <w:style w:type="character" w:customStyle="1" w:styleId="1Char">
    <w:name w:val="标题 1 Char"/>
    <w:basedOn w:val="a0"/>
    <w:link w:val="1"/>
    <w:uiPriority w:val="9"/>
    <w:rsid w:val="00BB1341"/>
    <w:rPr>
      <w:b/>
      <w:bCs/>
      <w:kern w:val="44"/>
      <w:sz w:val="44"/>
      <w:szCs w:val="44"/>
    </w:rPr>
  </w:style>
  <w:style w:type="character" w:customStyle="1" w:styleId="2Char">
    <w:name w:val="标题 2 Char"/>
    <w:basedOn w:val="a0"/>
    <w:link w:val="2"/>
    <w:uiPriority w:val="9"/>
    <w:rsid w:val="00BB134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B1341"/>
    <w:rPr>
      <w:b/>
      <w:bCs/>
      <w:sz w:val="32"/>
      <w:szCs w:val="32"/>
    </w:rPr>
  </w:style>
  <w:style w:type="character" w:customStyle="1" w:styleId="4Char">
    <w:name w:val="标题 4 Char"/>
    <w:basedOn w:val="a0"/>
    <w:link w:val="4"/>
    <w:uiPriority w:val="9"/>
    <w:rsid w:val="00BB1341"/>
    <w:rPr>
      <w:rFonts w:asciiTheme="majorHAnsi" w:eastAsiaTheme="majorEastAsia" w:hAnsiTheme="majorHAnsi" w:cstheme="majorBidi"/>
      <w:b/>
      <w:bCs/>
      <w:sz w:val="28"/>
      <w:szCs w:val="28"/>
    </w:rPr>
  </w:style>
  <w:style w:type="character" w:customStyle="1" w:styleId="6Char">
    <w:name w:val="标题 6 Char"/>
    <w:basedOn w:val="a0"/>
    <w:link w:val="6"/>
    <w:uiPriority w:val="9"/>
    <w:rsid w:val="00BB1341"/>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BB1341"/>
    <w:rPr>
      <w:b/>
      <w:bCs/>
      <w:sz w:val="24"/>
      <w:szCs w:val="24"/>
    </w:rPr>
  </w:style>
  <w:style w:type="character" w:customStyle="1" w:styleId="8Char">
    <w:name w:val="标题 8 Char"/>
    <w:basedOn w:val="a0"/>
    <w:link w:val="8"/>
    <w:uiPriority w:val="9"/>
    <w:rsid w:val="00BB1341"/>
    <w:rPr>
      <w:rFonts w:asciiTheme="majorHAnsi" w:eastAsiaTheme="majorEastAsia" w:hAnsiTheme="majorHAnsi" w:cstheme="majorBidi"/>
      <w:sz w:val="24"/>
      <w:szCs w:val="24"/>
    </w:rPr>
  </w:style>
  <w:style w:type="character" w:customStyle="1" w:styleId="9Char">
    <w:name w:val="标题 9 Char"/>
    <w:basedOn w:val="a0"/>
    <w:link w:val="9"/>
    <w:uiPriority w:val="9"/>
    <w:rsid w:val="00BB1341"/>
    <w:rPr>
      <w:rFonts w:asciiTheme="majorHAnsi" w:eastAsiaTheme="majorEastAsia" w:hAnsiTheme="majorHAnsi" w:cstheme="majorBidi"/>
      <w:szCs w:val="21"/>
    </w:rPr>
  </w:style>
  <w:style w:type="character" w:customStyle="1" w:styleId="invisible">
    <w:name w:val="invisible"/>
    <w:basedOn w:val="a0"/>
    <w:rsid w:val="004A608B"/>
  </w:style>
  <w:style w:type="character" w:customStyle="1" w:styleId="visible">
    <w:name w:val="visible"/>
    <w:basedOn w:val="a0"/>
    <w:rsid w:val="004A608B"/>
  </w:style>
  <w:style w:type="character" w:styleId="a6">
    <w:name w:val="Hyperlink"/>
    <w:basedOn w:val="a0"/>
    <w:uiPriority w:val="99"/>
    <w:unhideWhenUsed/>
    <w:rsid w:val="00A75DB7"/>
    <w:rPr>
      <w:color w:val="0563C1" w:themeColor="hyperlink"/>
      <w:u w:val="single"/>
    </w:rPr>
  </w:style>
  <w:style w:type="table" w:styleId="a7">
    <w:name w:val="Table Grid"/>
    <w:basedOn w:val="a1"/>
    <w:uiPriority w:val="59"/>
    <w:rsid w:val="003431E6"/>
    <w:rPr>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195166">
      <w:bodyDiv w:val="1"/>
      <w:marLeft w:val="0"/>
      <w:marRight w:val="0"/>
      <w:marTop w:val="0"/>
      <w:marBottom w:val="0"/>
      <w:divBdr>
        <w:top w:val="none" w:sz="0" w:space="0" w:color="auto"/>
        <w:left w:val="none" w:sz="0" w:space="0" w:color="auto"/>
        <w:bottom w:val="none" w:sz="0" w:space="0" w:color="auto"/>
        <w:right w:val="none" w:sz="0" w:space="0" w:color="auto"/>
      </w:divBdr>
      <w:divsChild>
        <w:div w:id="57360761">
          <w:marLeft w:val="0"/>
          <w:marRight w:val="0"/>
          <w:marTop w:val="0"/>
          <w:marBottom w:val="0"/>
          <w:divBdr>
            <w:top w:val="none" w:sz="0" w:space="0" w:color="auto"/>
            <w:left w:val="none" w:sz="0" w:space="0" w:color="auto"/>
            <w:bottom w:val="none" w:sz="0" w:space="0" w:color="auto"/>
            <w:right w:val="none" w:sz="0" w:space="0" w:color="auto"/>
          </w:divBdr>
          <w:divsChild>
            <w:div w:id="1192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link.zhihu.com/?target=http%3A//www.82games.com/" TargetMode="External"/><Relationship Id="rId18" Type="http://schemas.openxmlformats.org/officeDocument/2006/relationships/hyperlink" Target="https://blog.csdn.net/batuwuhanpei/article/details/5188435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ink.zhihu.com/?target=http%3A//popcornmachine.net/" TargetMode="External"/><Relationship Id="rId17" Type="http://schemas.openxmlformats.org/officeDocument/2006/relationships/hyperlink" Target="http://blog.csdn.net/pipisorry/article/details/52574156" TargetMode="External"/><Relationship Id="rId2" Type="http://schemas.openxmlformats.org/officeDocument/2006/relationships/styles" Target="styles.xml"/><Relationship Id="rId16" Type="http://schemas.openxmlformats.org/officeDocument/2006/relationships/hyperlink" Target="http://scikitlearn.org/stabl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zhihu.com/?target=http%3A//hoopdata.com/default.aspx" TargetMode="External"/><Relationship Id="rId5" Type="http://schemas.openxmlformats.org/officeDocument/2006/relationships/footnotes" Target="footnotes.xml"/><Relationship Id="rId15" Type="http://schemas.openxmlformats.org/officeDocument/2006/relationships/hyperlink" Target="https://link.zhihu.com/?target=http%3A//www.prosportstransactions.com/basketball/" TargetMode="External"/><Relationship Id="rId10" Type="http://schemas.openxmlformats.org/officeDocument/2006/relationships/hyperlink" Target="https://link.zhihu.com/?target=http%3A//www.basketball-reference.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__1.vsdx"/><Relationship Id="rId14" Type="http://schemas.openxmlformats.org/officeDocument/2006/relationships/hyperlink" Target="https://link.zhihu.com/?target=http%3A//espn.go.com/espn/elia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7</Pages>
  <Words>663</Words>
  <Characters>3785</Characters>
  <Application>Microsoft Office Word</Application>
  <DocSecurity>0</DocSecurity>
  <Lines>31</Lines>
  <Paragraphs>8</Paragraphs>
  <ScaleCrop>false</ScaleCrop>
  <Company>HP</Company>
  <LinksUpToDate>false</LinksUpToDate>
  <CharactersWithSpaces>4440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fu lijun</cp:lastModifiedBy>
  <cp:revision>93</cp:revision>
  <dcterms:created xsi:type="dcterms:W3CDTF">2018-06-16T02:14:00Z</dcterms:created>
  <dcterms:modified xsi:type="dcterms:W3CDTF">2018-06-22T07:26:00Z</dcterms:modified>
</cp:coreProperties>
</file>