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Project 1 Progress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Group 2A and 2B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February 26,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Timothy Leung</w:t>
        <w:tab/>
        <w:tab/>
        <w:t xml:space="preserve">14189147</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Kevin Qiu</w:t>
        <w:tab/>
        <w:tab/>
        <w:tab/>
        <w:t xml:space="preserve">14188149</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8"/>
          <w:szCs w:val="28"/>
          <w:rtl w:val="0"/>
        </w:rPr>
        <w:t xml:space="preserve">Derek Tam</w:t>
        <w:tab/>
        <w:tab/>
        <w:tab/>
        <w:t xml:space="preserve">24630148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report outlines the progress that Group 2 has made in Project 1 of ELEC 291-20C from the 11th of February to the 26th and will be organized as follows: First all completed tasks of the principle and additional functionalities will be briefly explained. Following, all current individual member contributions will be listed. Finally documentation of our robot, circuit, and code will be shown in the appendices of this report. Note that all work, including what we consider to be completed work, is subject to change before the due date as implementations may change depending on what we intend to implement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of February 26, 2016, our group currently has a functional robot based on the 2WD mobile platform and utilizing a temperature sensor, an ultrasonic sensor mounted on a servo, and three reflective optical sensors mounted to the bottom of the mobile platform. Hall sensor code has been completed however, we are still in the process of finalizing their mounted positions. Our group has the code completed to implement functional movement and line following algorithms. We also have IR remote control capabilities, a smarter movement algorithm and the ability to switch functionalities in the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Principle Functionalities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ultrasonic and servo allows the robot to check for obstacles in its direction of movement and scan its surroundings when necessary to determine an available direction of movement. The data is utilized in our PID logic in order to slow the robot down as it approaches obstructions to avoid overshooting the stopping point and crashing. The temperature sensor is used to enhance our calculations of distance from the ultrasonic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reflective optical sensors are used to track a piece of black electrical tape on the ground. The contrasting values read from the tape compared to the white ground allow the robot to maneuver itself along the path of the tape.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hall sensors in combination with the multiple magnets provides a method for the robot to track the position of its wheels. This allows the robot to autonomously correct its pathing by adjusting the motor power provided to each wheel. We plan to use the ISR functionality of the Arduino in order to update this sensor when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Additional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group plans to implement two additional functionalities: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Smarter obstacle navigation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IR remote control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smarter navigation, our given objective was to traverse the most area as possible; whether that be by navigating around obstacles or turning away and coming back to the obstacle at a different angle, we have not decided on yet. However, we will have the ability to map the area and its obstacles as a matrix and knowledge of our robot’s dimensions. Our current plan is to use this matrix like a chess board and move our robot around the occupied spots. We are considering using a combination of the ultrasonic sensor as well as a bumper switch to achieve this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IR remote control functionality, our goal is to be able to control the robot similar to how drones are controlled. The only additional sensor we will implement is the IR receiver, TSOP38238. We currently have the ability to interface with the Arduino using this receiver through a set of signals generated by the remote controller. These signals will be decoded by the receiver in order to determine which button on the remote is pressed. We plan to relate these keys to specific drive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Future plans include implementing an LCD and switches so that we have the ability to switch between the different functionalities. Due to the amount of extra pins needed for this functionality, we will most likely utilize a second Arduino through I2C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Member Contributions to 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Andy Ruan managed and organized the workflow, skeletal code, and documentation. He also worked on the main loop code to drive efficient performance.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Kevin Wong implemented the ability to interface with the Arduino using the IR sensor to control our robot’s movement.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Clarence Su has completed a large amount of research on algorithms to navigate using ultrasonic sensors (see references below) and written partial code for the implementation. [1][2][3]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Timothy Leung wrote the basic drive functions to be used by all our functionalities as well as implementing the line following algorithms for the principle functionalities.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Kevin Qiu implemented the logic for driving the robot straight with the use of the hall sensors as well as the PID logic to reduce the robot’s speed as it approaches an obstacle. He also worked on the majority of the circuit.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Derek Tam contributed to the line following algorithms as well as working on the majority of the hardware on the robot.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major problems have been encountered as we have modularized the work done on this project immensely. Ideally this will continue as we gather our code snippets together however we suspect that this is when most of the debugging will need to happen. We believe that we are on track to finishing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http://ieeexplore.ieee.org/stamp/stamp.jsp?tp=&amp;arnumber=88147&amp;tag=1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http://ieeexplore.ieee.org/stamp/stamp.jsp?arnumber=7270728</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[3] http://electronics.howstuffworks.com/gadgets/home/robotic-vacuum2.htm</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I - Robot and Circuit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Below is a picture of the current state of our robot and a Fritzing breadboard schematic of the circuit used as of February 26,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40100"/>
            <wp:effectExtent b="0" l="0" r="0" t="0"/>
            <wp:docPr descr="IMG_20160223_104550.jpg" id="4" name="image07.jpg"/>
            <a:graphic>
              <a:graphicData uri="http://schemas.openxmlformats.org/drawingml/2006/picture">
                <pic:pic>
                  <pic:nvPicPr>
                    <pic:cNvPr descr="IMG_20160223_104550.jpg" id="0" name="image07.jpg"/>
                    <pic:cNvPicPr preferRelativeResize="0"/>
                  </pic:nvPicPr>
                  <pic:blipFill>
                    <a:blip r:embed="rId5"/>
                    <a:srcRect b="47" l="0" r="0" t="47"/>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Top view of Group 2’s robot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40100"/>
            <wp:effectExtent b="0" l="0" r="0" t="0"/>
            <wp:docPr descr="IMG_20160225_103944.jpg" id="2" name="image05.jpg"/>
            <a:graphic>
              <a:graphicData uri="http://schemas.openxmlformats.org/drawingml/2006/picture">
                <pic:pic>
                  <pic:nvPicPr>
                    <pic:cNvPr descr="IMG_20160225_103944.jpg" id="0" name="image05.jpg"/>
                    <pic:cNvPicPr preferRelativeResize="0"/>
                  </pic:nvPicPr>
                  <pic:blipFill>
                    <a:blip r:embed="rId6"/>
                    <a:srcRect b="34194" l="0" r="0" t="34194"/>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2: Side angle 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40100"/>
            <wp:effectExtent b="0" l="0" r="0" t="0"/>
            <wp:docPr descr="IMG_20160225_103959.jpg" id="1" name="image04.jpg"/>
            <a:graphic>
              <a:graphicData uri="http://schemas.openxmlformats.org/drawingml/2006/picture">
                <pic:pic>
                  <pic:nvPicPr>
                    <pic:cNvPr descr="IMG_20160225_103959.jpg" id="0" name="image04.jpg"/>
                    <pic:cNvPicPr preferRelativeResize="0"/>
                  </pic:nvPicPr>
                  <pic:blipFill>
                    <a:blip r:embed="rId7"/>
                    <a:srcRect b="34194" l="0" r="0" t="34194"/>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3: Underside view</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267200"/>
            <wp:effectExtent b="0" l="0" r="0" t="0"/>
            <wp:docPr descr="eyJ1cmwiOiJodHRwOi8vcHV1LnNoL25sVlBMLzUxYmUwNjFjMzgucG5nIn0.I37zSFatRpSFAS0VS0SJHEtOpe0.png" id="3" name="image06.png"/>
            <a:graphic>
              <a:graphicData uri="http://schemas.openxmlformats.org/drawingml/2006/picture">
                <pic:pic>
                  <pic:nvPicPr>
                    <pic:cNvPr descr="eyJ1cmwiOiJodHRwOi8vcHV1LnNoL25sVlBMLzUxYmUwNjFjMzgucG5nIn0.I37zSFatRpSFAS0VS0SJHEtOpe0.png" id="0" name="image06.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0"/>
          <w:szCs w:val="20"/>
          <w:rtl w:val="0"/>
        </w:rPr>
        <w:t xml:space="preserve">Figure 4: Fritzing schematic of the circuit used in the robot in Figure 1</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Appendix II -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Fully Functional - Includes the majority of code for the principle functionalities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&lt;Servo.h&gt;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 LAYOUT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LEFT_DRIVE_SPEED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LEFT_DRIVE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RIGHT_DRIVE_SPEED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RIGHT_DRIVE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LINE_LEFT A0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LINE_MIDDLE A1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LINE_RIGHT A2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SERVO_PIN 11  // Servo requires PWM 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Servo servo;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TRIG_PIN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ECHO_PIN A3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TEMP_PIN A3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CONSTANTS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HALL_LEFT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HALL_RIGHT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FORWARD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BACKWARD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RIGHT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LEFT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scanLeft 180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scanRight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centerServo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Conversion constant from analogRead() output to temperature in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Derived from LM35 temperature sensor datasheet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Voltage vs. Temperature 0-1500mV &lt;--&gt; 0-150C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CONVERT_TO_TEMP 1/1024.0*500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Define motor speed control and distance constants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DIST_THRESH 7.0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MAP_CONST 60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MIN_MOVEMENT_POWER 70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MAX_SPEED 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LINE_THRESHOLD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setup()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pinMode(LEFT_DRIVE,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pinMode(RIGHT_DRIVE,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pinMode(LEFT_DRIVE_SPEED,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pinMode(RIGHT_DRIVE_SPEED,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pinMode(TRIG_PIN,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pinMode(ECHO_PIN,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servo.attach(SERVO_PIN);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driveAndScan();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//lineFollow();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//lineTest();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 FUNCTIONS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loopDriveStraight()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updateEncoders();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drive_P_Straight(FORWARD, 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Call to update tick value, must be called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as soon as possible in order to not miss ticks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L_Encoder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bool left_lastState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R_Encoder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bool right_lastState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updateEncoders()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(digitalRead(HALL_LEFT) != left_lastState)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L_Encoder++;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left_lastState = !left_lastState;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(digitalRead(HALL_RIGHT) != right_lastState)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R_Encoder++;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right_lastState = !right_lastState;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Uses P to lower/increase motor speed to match the rotation speed to drive straight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Needs to be called in a while loop, does not stop the motors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drive_P_Straight(int direction, int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direction ? LOW :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direction ? HIGH :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Calulate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Kp =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error = R_Encoder - L_Encoder * Kp;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 +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 -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 without acceleration or decleration, Speed 0-255, timed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Sets the motors, waits and then stops the motors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drive_Timed(int direction, int speed, int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direction ? LOW :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direction ? HIGH :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Stop motors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turn_Timed(int direction, int speed, int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Stop motors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PRINCIPLE FUNCTION 1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Drive the robot up to an object up to a predetermined threshold.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Once the robot reaches the distance threshold,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the robot will scan its left and right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and select a direction to turn 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driveAndScan()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Get ultrasonic distance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distance = getUltrasonic();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baseline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motorSpeed = MAX_SPEED;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Loop until robot reaches distance 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while(distance &gt; DIST_THRESH)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Update distance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distance = getUltrasonic();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Update motor value only if ultrasonic returns valid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if(distance &lt;= 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motorSpeed = getMotorSpeed(distance);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to drive forward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motorSpeed);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motorSpeed);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Find a direction to turn to, if scanSurroundings returns 2, scan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turnDir;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turnDir = scanSurroundings();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while(turnDir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Turn left or right based on clearance of each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turn_Timed(turnDir ? LEFT : RIGHT, 150, 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delay(2000);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Calculate the motor speed based 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the measured ultrasonic sensor value 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the distance an object is away from the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Param: distance - measured distance from ultrasonic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Return: motorVal - updated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getMotorSpeed(double distance)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value to MAX_SPEED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motorVal = MAX_SPEED;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Check if robot has not approached 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if(distance &gt; DIST_THRESH)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Calculate new motor value based on distance of object using map()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motorVal = map(distance, DIST_THRESH, MAP_CONST, MIN_MOVEMENT_POWER, MAX_SPEED);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motorVal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motorVal;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Check the left and right side of the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using the ultrasonic sensor on a servo mount.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Determine which direction to turn based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the further of the two distances.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Returns: 0 - to turn the robot 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1 - to turn the robot 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2 - scan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scanSurroundings()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the servo to scan left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servo.write(scanLeft);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Get distance of object on the left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distanceLeft = getUltrasonic();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the servo to scan right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servo.write(scanRight);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Get distance of object on the right side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distanceRight = getUltrasonic();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Reset servo to face forward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servo.write(centerServo);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If left and right distances are garbage, tell main loop to scan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if(distanceLeft &gt; 500 &amp;&amp; distanceRight &gt; 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Determine which direction to turn in, 0 = right, 1 = 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distanceLeft &gt; distanceRight;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distance in centimetres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double getUltrasonic()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temp = analogRead(tempPin) * CONVERT_TO_TEMP;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temp = 21; // Standard temp in celsius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double speedOfSound = (331.5 + (0.6 * temp)) * 0.0001; // cm/microsecond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digitalWrite(TRIG_PIN,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delayMicroseconds(10);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digitalWrite(TRIG_PIN,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(pulseIn(ECHO_PIN, HIGH) / 2) * speedOfSound;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PRINCIPLE FUNCTION 2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Send the robot to trace a line. Each optical sensor's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is read and the speed of each wheel is determined based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which optical sensors detect the 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lineFollow()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speed = 255;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L_LINE = analogRead(LINE_LEFT);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M_LINE = analogRead(LINE_MIDDLE);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R_LINE = analogRead(LINE_RIGHT);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(R_LINE &gt; LINE_THRESHOLD)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 (Right)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 (L_LINE &gt; LINE_THRESHOLD)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 (Right)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 (R_LINE &gt; LINE_THRESHOLD &amp;&amp; M_LINE &gt; LINE_THRESHOLD)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 (Right)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 - 75);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 (L_LINE &gt; LINE_THRESHOLD &amp;&amp; M_LINE &gt; LINE_THRESHOLD)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 (Right)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 - 75);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if(M_LINE &gt; LINE_THRESHOLD)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digitalWrite(LEFT_DRIVE,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digitalWrite(RIGHT_DRIVE,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 motor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analogWrite(LEFT_DRIVE_SPEED,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analogWrite(RIGHT_DRIVE_SPEED, speed);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lineTest()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leftVal = analogRead(LINE_LEFT);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midVal = analogRead(LINE_MIDDLE);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Serial.print(leftVal);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rightVal = analogRead(LINE_RIGHT);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LEFT &lt; LINE_THRESHOLD? 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MIDDLE = MIDDLE &lt; LINE_THRESHOLD? 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RIGHT = RIGHT &lt; LINE_THRESHOLD? 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Serial.print(midVal);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Serial.println(rightVal);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Partially Implemented - Includes some test code and code that has not been merged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IR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RECV_PIN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IRrecv irrecv(RECV_PIN);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String 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decode_results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detectIR();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switch(IR_Instruction)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0: // Stop driving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drive_P_Straight(0,0);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Serial.println("Stopped");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 // Robot is driving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drive_P_Straight(0,200);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Serial.println("Drive Straight");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detectIR()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(irrecv.decode(&amp;results))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 = String(int(results.value), HEX);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irrecv.resume(); // Receive the next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(in == "a05f") // Pressed on keypad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IR_Instruction = 1; // Drive straight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(in == "906f")  // Pressed on keypad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drive_P_Straight(1,150); // Drive backwards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(in == "10ef") //Pressed on keypad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IR_Instruction = 0; // Stop the movement of the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(in == "50af") //Pressed on keypad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turn_Timed(RIGHT, 150, 600); // Code to turn right. Same as the code Drive Functions tab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Mode Select and Hall ISR (I2C Master)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&lt;LiquidCrystal.h&gt;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&lt;IRremote.h&gt;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&lt;Wire.h&gt;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 assignments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ULTRASONIC_PIN1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ULTRASONIC_PIN2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LINESENSL_PIN = A0;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LINESENSR_PIN = A1;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LINESENSM_PIN = A2;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IRRECV_PIN = 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HALLL_PIN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HALLR_PIN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MODEBTN_PIN = 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MODEBTNUP_PIN =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MODEBTNDOWN_PIN =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ultrasonicDistance;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unsigned long prevUltrasonicMilli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long ULTRASONIC_INTERVAL = 250;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hallLCount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hallRCount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IRrecv irrecv(IRRECV_PIN);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decode_results IRVal;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mode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modeBtnState;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prevModeBtnState =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unsigned long lastMBDebounceTime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modeBtnUpState;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prevModeBtnUpState =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unsigned long lastMBUDebounceTime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modeBtnDownState;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prevModeBtnDownState =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unsigned long lastMBDDebounceTime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long debounceDelay =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irrecv.enableIRIn();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attachInterrupt(digitalPinToInterrupt(HALLL_PIN), updateHallL, RISING);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attachInterrupt(digitalPinToInterrupt(HALLR_PIN), updateHallR, RISING);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attachInterrupt(digitalPinToInterrupt(HALLL_PIN), updateHallL, FALLING);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attachInterrupt(digitalPinToInterrupt(HALLR_PIN), updateHallR, FALLING);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Wire.begin();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selectMode(); // choose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switch ( mode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 ( debounceModeButton() == HIGH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//lineFollow();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 ( debounceModeButton() == HIGH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distance = getUltrasonic();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 ( debounceModeButton() == HIGH)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clarence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 ( debounceModeButton() == HIGH)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kwong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selectMode();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selectMode()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sendToSlave(0);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byte dispCode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 modeBtnState == LOW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debounceAllButtons();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modeBtnDownState = HIGH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dispCode &gt;= 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dispCode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 modeBtnUpState == HIGH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dispCode &lt;= 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dispCode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sendToSlave(dispCode);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mode = dispCode;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sendToSlave(byte 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Wire.beginTransmission(8);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Wire.write(x);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Wire.endTransmission();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debounceAllButtons()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debounceModeButton();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debounceModeDownButton();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debounceModeDownButton();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debounceModeButton()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reading = digitalRead(MODEBTN_PIN);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prevModeBtnState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lastMBDebounceTime = millis();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(millis() - lastMBDebounceTime) &gt;= debounceDelay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modeBtnState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modeBtnState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prevModeBtnState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modeBtnState;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debounceModeUpButton()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reading = digitalRead(MODEBTNUP_PIN);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prevModeBtnUpState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lastMBUDebounceTime = millis();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(millis() - lastMBUDebounceTime) &gt;= debounceDelay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modeBtnState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modeBtnUpState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prevModeBtnUpState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modeBtnUpState;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debounceModeDownButton()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reading = digitalRead(MODEBTNDOWN_PIN);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prevModeBtnDownState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lastMBDDebounceTime = millis();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(millis() - lastMBDDebounceTime) &gt;= debounceDelay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reading != modeBtnDownState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modeBtnDownState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prevModeBtnDownState = reading;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modeBtnDownState;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getUltrasonic()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unsigned long currMilli = millis();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 currMilli - prevUltrasonicMilli &gt;= ULTRASONIC_INTERVAL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prevUltrasonicMilli = currMilli;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//ultrasonicDistance = getUltrasonic(ULTRASONIC_PIN1, ULTRASONIC_PIN2);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ultrasonicDistance;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updateHallL()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hallLCount++;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updateHallR()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hallRCount++;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Mode Select (I2C Slave)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&lt;LiquidCrystal.h&gt;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#include &lt;Wire.h&gt;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LCDRS_PIN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LCDE_PIN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LCDD0_PIN =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LCDD1_PIN =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LCDD2_PIN =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LCDD3_PIN =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LCDD4_PIN =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LCDD5_PIN =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LCDD6_PIN =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int LCDD7_PIN =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LiquidCrystal lcd(LCDRS_PIN, LCDE_PIN, LCDD0_PIN, LCDD1_PIN, LCDD2_PIN, LCDD3_PIN, LCDD4_PIN, LCDD5_PIN, LCDD6_PIN, LCDD7_PIN);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byte upArrow[8]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0b01110,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0b11111,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byte downArrow[8]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0b11111,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0b01110,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0b00100,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0b00000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Wire.begin(8);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Wire.onReceive(receiveEvent);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lcd.createChar(0, upArrow);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lcd.createChar(1, downArrow);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receiveEvent(int howMany)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x = Wire.read();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switch(x)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lcd.print("Select 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lcd.print("using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lcd.write(byte(0));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lcd.write(byte(1));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lcd.print("Principle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lcd.print("Drive and Scan");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lcd.print("Principle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lcd.print("Line Following");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lcd.print("Additional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lcd.print("Smarter Movement");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lcd.print("Additional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lcd.print("IR RC");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lcd.print("Select 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lcd.setCursor(0,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lcd.print("using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lcd.write(byte(0));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lcd.print("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lcd.write(byte(1));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jp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image" Target="media/image06.png"/></Relationships>
</file>