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下载并安装Anaconda3-4.0.0-Windows-x86_64.exe 注意选择给全部用户安装，如果系统添加环境变量失败，记得将 %anaconda path%和%anaconda path%\Scripts 添加到 PATH 环境变量中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在tf_server下打开powershell 输入 pip install tensorflow==1.4.0 ; pip install keras==2.1.0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在tf_server下输入 Python tf_server.py 看有没有在localhost:5000 运行网页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在tf_server下 在另一个powershell 输入 Python simple_request.py 看下有没有返回预测结果（如果有，才继续，否则调试三个脚本，一般是文件路径问题）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将mod_wsgi-4.5.24+ap24vc14-cp35-cp35m-win_amd64.whl拷贝入%anaconda path%\Scripts中，在这个文件夹打开powershell 输入 pip install mod_wsgi-4.5.24+ap24vc14-cp35-cp35m-win_amd64.whl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接着输入 mod_wsgi-express module-config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将产生的内容 添加到 Apache24\conf\httpd.conf 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启动Apache24\bin\httpd，访问localhost 查看有没有错误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修改wsgi 文件中的 那句 sys.path.insert(0,”%该工程绝对路径%”)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修改Apache24\conf\httpd.conf 加入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&lt;VirtualHost *:5000&gt;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    ServerName example.com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1"/>
          <w:shd w:fill="F6F8F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   </w:t>
      </w:r>
      <w:r>
        <w:rPr>
          <w:rFonts w:ascii="Consolas" w:hAnsi="Consolas" w:cs="Consolas" w:eastAsia="Consolas"/>
          <w:color w:val="FF0000"/>
          <w:spacing w:val="0"/>
          <w:position w:val="0"/>
          <w:sz w:val="21"/>
          <w:shd w:fill="F6F8FA" w:val="clear"/>
        </w:rPr>
        <w:t xml:space="preserve"> WSGIScriptAlias / %path to wsgi file%\tf_server.wsgi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1"/>
          <w:shd w:fill="F6F8F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    </w:t>
      </w:r>
      <w:r>
        <w:rPr>
          <w:rFonts w:ascii="Consolas" w:hAnsi="Consolas" w:cs="Consolas" w:eastAsia="Consolas"/>
          <w:color w:val="FF0000"/>
          <w:spacing w:val="0"/>
          <w:position w:val="0"/>
          <w:sz w:val="21"/>
          <w:shd w:fill="F6F8FA" w:val="clear"/>
        </w:rPr>
        <w:t xml:space="preserve">&lt;Directory %path to project%</w:t>
      </w:r>
      <w:r>
        <w:rPr>
          <w:rFonts w:ascii="Consolas" w:hAnsi="Consolas" w:cs="Consolas" w:eastAsia="Consolas"/>
          <w:color w:val="FF000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        Require all granted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    &lt;/Directory&gt;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6F8FA" w:val="clear"/>
        </w:rPr>
        <w:t xml:space="preserve">&lt;/VirtualHost&gt;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重启Apache httpd 观察 localhost:5000/ 和 python simple_request.py的预测情况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进入 Apache24\bin 在powershell 管理员权限下运行 httpd -k install -n tf_server 安装服务，安装成功会有提示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用 python simple_request.py 测试 如果有错误 重启服务几次一般能解决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