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13E4" w14:textId="77777777" w:rsidR="005A69BB" w:rsidRDefault="00000000">
      <w:pPr>
        <w:jc w:val="center"/>
        <w:rPr>
          <w:sz w:val="32"/>
          <w:szCs w:val="40"/>
        </w:rPr>
      </w:pPr>
      <w:r>
        <w:rPr>
          <w:rFonts w:hint="eastAsia"/>
          <w:sz w:val="32"/>
          <w:szCs w:val="40"/>
        </w:rPr>
        <w:t>关于举办</w:t>
      </w:r>
      <w:r>
        <w:rPr>
          <w:rFonts w:hint="eastAsia"/>
          <w:sz w:val="32"/>
          <w:szCs w:val="40"/>
        </w:rPr>
        <w:t>2026</w:t>
      </w:r>
      <w:r>
        <w:rPr>
          <w:rFonts w:hint="eastAsia"/>
          <w:sz w:val="32"/>
          <w:szCs w:val="40"/>
        </w:rPr>
        <w:t>年广西医科大学生物医药及健康概念验证大赛的通知</w:t>
      </w:r>
    </w:p>
    <w:p w14:paraId="640BA673" w14:textId="77777777" w:rsidR="005A69BB" w:rsidRDefault="005A69BB">
      <w:pPr>
        <w:rPr>
          <w:sz w:val="24"/>
          <w:szCs w:val="32"/>
        </w:rPr>
      </w:pPr>
    </w:p>
    <w:p w14:paraId="75C782E7" w14:textId="77777777" w:rsidR="005A69BB" w:rsidRDefault="00000000">
      <w:pPr>
        <w:rPr>
          <w:sz w:val="24"/>
          <w:szCs w:val="32"/>
        </w:rPr>
      </w:pPr>
      <w:bookmarkStart w:id="0" w:name="OLE_LINK1"/>
      <w:r>
        <w:rPr>
          <w:rFonts w:hint="eastAsia"/>
          <w:sz w:val="24"/>
          <w:szCs w:val="32"/>
        </w:rPr>
        <w:t>各二级学院、各直属附属医院，各有关单位：</w:t>
      </w:r>
    </w:p>
    <w:p w14:paraId="2F8E54F7" w14:textId="77777777" w:rsidR="005A69BB" w:rsidRDefault="005A69BB">
      <w:pPr>
        <w:rPr>
          <w:sz w:val="24"/>
          <w:szCs w:val="32"/>
        </w:rPr>
      </w:pPr>
    </w:p>
    <w:p w14:paraId="1774C5DE" w14:textId="77777777" w:rsidR="005A69BB" w:rsidRDefault="00000000">
      <w:pPr>
        <w:rPr>
          <w:sz w:val="24"/>
          <w:szCs w:val="32"/>
        </w:rPr>
      </w:pPr>
      <w:r>
        <w:rPr>
          <w:rFonts w:hint="eastAsia"/>
          <w:sz w:val="24"/>
          <w:szCs w:val="32"/>
        </w:rPr>
        <w:t>为深入贯彻自治区“十五五”规划部署要求，服务全力打造制造业现代化支柱产业，推动科技创新与产业创新深度融合，充分挖掘本校各二级学院、直属附属医院生物医药及健康产业相关原创科技成果，加快广西医科大学现代医药科技创业园建设，经学校领导同意，决定举办广西医科大学生物医药及健康概念验证大赛。为做好赛事组织工作，现就有关事项通知如下。</w:t>
      </w:r>
    </w:p>
    <w:bookmarkEnd w:id="0"/>
    <w:p w14:paraId="2BF3D9CE" w14:textId="77777777" w:rsidR="005A69BB" w:rsidRDefault="005A69BB">
      <w:pPr>
        <w:rPr>
          <w:sz w:val="24"/>
          <w:szCs w:val="32"/>
        </w:rPr>
      </w:pPr>
    </w:p>
    <w:p w14:paraId="597AED07" w14:textId="77777777" w:rsidR="005A69BB" w:rsidRDefault="00000000">
      <w:pPr>
        <w:rPr>
          <w:sz w:val="24"/>
          <w:szCs w:val="32"/>
        </w:rPr>
      </w:pPr>
      <w:r>
        <w:rPr>
          <w:rFonts w:hint="eastAsia"/>
          <w:sz w:val="24"/>
          <w:szCs w:val="32"/>
        </w:rPr>
        <w:t>一、赛程安排</w:t>
      </w:r>
    </w:p>
    <w:p w14:paraId="49723D01" w14:textId="77777777" w:rsidR="005A69BB" w:rsidRDefault="005A69BB">
      <w:pPr>
        <w:rPr>
          <w:sz w:val="24"/>
          <w:szCs w:val="32"/>
        </w:rPr>
      </w:pPr>
    </w:p>
    <w:p w14:paraId="0F44D2D6" w14:textId="77777777" w:rsidR="005A69BB" w:rsidRDefault="00000000">
      <w:pPr>
        <w:rPr>
          <w:sz w:val="24"/>
          <w:szCs w:val="32"/>
        </w:rPr>
      </w:pPr>
      <w:r>
        <w:rPr>
          <w:rFonts w:hint="eastAsia"/>
          <w:sz w:val="24"/>
          <w:szCs w:val="32"/>
        </w:rPr>
        <w:t>     </w:t>
      </w:r>
      <w:r>
        <w:rPr>
          <w:rFonts w:hint="eastAsia"/>
          <w:sz w:val="24"/>
          <w:szCs w:val="32"/>
        </w:rPr>
        <w:t>整体赛程约</w:t>
      </w:r>
      <w:r>
        <w:rPr>
          <w:rFonts w:hint="eastAsia"/>
          <w:sz w:val="24"/>
          <w:szCs w:val="32"/>
        </w:rPr>
        <w:t>8</w:t>
      </w:r>
      <w:r>
        <w:rPr>
          <w:rFonts w:hint="eastAsia"/>
          <w:sz w:val="24"/>
          <w:szCs w:val="32"/>
        </w:rPr>
        <w:t>周（</w:t>
      </w:r>
      <w:r>
        <w:rPr>
          <w:rFonts w:hint="eastAsia"/>
          <w:sz w:val="24"/>
          <w:szCs w:val="32"/>
        </w:rPr>
        <w:t>10</w:t>
      </w:r>
      <w:r>
        <w:rPr>
          <w:rFonts w:hint="eastAsia"/>
          <w:sz w:val="24"/>
          <w:szCs w:val="32"/>
        </w:rPr>
        <w:t>月中旬至</w:t>
      </w:r>
      <w:r>
        <w:rPr>
          <w:rFonts w:hint="eastAsia"/>
          <w:sz w:val="24"/>
          <w:szCs w:val="32"/>
        </w:rPr>
        <w:t>12</w:t>
      </w:r>
      <w:r>
        <w:rPr>
          <w:rFonts w:hint="eastAsia"/>
          <w:sz w:val="24"/>
          <w:szCs w:val="32"/>
        </w:rPr>
        <w:t>月下旬），具体分四个阶段推进：</w:t>
      </w:r>
    </w:p>
    <w:p w14:paraId="65AE2551" w14:textId="77777777" w:rsidR="005A69BB" w:rsidRDefault="005A69BB">
      <w:pPr>
        <w:rPr>
          <w:sz w:val="24"/>
          <w:szCs w:val="32"/>
        </w:rPr>
      </w:pPr>
    </w:p>
    <w:p w14:paraId="059BA002" w14:textId="77777777" w:rsidR="005A69BB" w:rsidRDefault="00000000">
      <w:pPr>
        <w:rPr>
          <w:sz w:val="24"/>
          <w:szCs w:val="32"/>
        </w:rPr>
      </w:pPr>
      <w:r>
        <w:rPr>
          <w:rFonts w:hint="eastAsia"/>
          <w:sz w:val="24"/>
          <w:szCs w:val="32"/>
        </w:rPr>
        <w:t>（一）报名。参赛团队按规定的参赛条件，经二级单位审查通过后，于</w:t>
      </w:r>
      <w:r>
        <w:rPr>
          <w:rFonts w:hint="eastAsia"/>
          <w:sz w:val="24"/>
          <w:szCs w:val="32"/>
        </w:rPr>
        <w:t>10</w:t>
      </w:r>
      <w:r>
        <w:rPr>
          <w:rFonts w:hint="eastAsia"/>
          <w:sz w:val="24"/>
          <w:szCs w:val="32"/>
        </w:rPr>
        <w:t>月</w:t>
      </w:r>
      <w:r>
        <w:rPr>
          <w:rFonts w:hint="eastAsia"/>
          <w:sz w:val="24"/>
          <w:szCs w:val="32"/>
        </w:rPr>
        <w:t>23</w:t>
      </w:r>
      <w:r>
        <w:rPr>
          <w:rFonts w:hint="eastAsia"/>
          <w:sz w:val="24"/>
          <w:szCs w:val="32"/>
        </w:rPr>
        <w:t>日前完成报名。</w:t>
      </w:r>
    </w:p>
    <w:p w14:paraId="6BD53806" w14:textId="77777777" w:rsidR="005A69BB" w:rsidRDefault="005A69BB">
      <w:pPr>
        <w:rPr>
          <w:sz w:val="24"/>
          <w:szCs w:val="32"/>
        </w:rPr>
      </w:pPr>
    </w:p>
    <w:p w14:paraId="6E47F465" w14:textId="77777777" w:rsidR="005A69BB" w:rsidRDefault="00000000">
      <w:pPr>
        <w:rPr>
          <w:sz w:val="24"/>
          <w:szCs w:val="32"/>
        </w:rPr>
      </w:pPr>
      <w:r>
        <w:rPr>
          <w:rFonts w:hint="eastAsia"/>
          <w:sz w:val="24"/>
          <w:szCs w:val="32"/>
        </w:rPr>
        <w:t>（二）提交参赛材料。大赛组委会</w:t>
      </w:r>
      <w:r>
        <w:rPr>
          <w:rFonts w:hint="eastAsia"/>
          <w:sz w:val="24"/>
          <w:szCs w:val="32"/>
        </w:rPr>
        <w:t>10</w:t>
      </w:r>
      <w:r>
        <w:rPr>
          <w:rFonts w:hint="eastAsia"/>
          <w:sz w:val="24"/>
          <w:szCs w:val="32"/>
        </w:rPr>
        <w:t>月</w:t>
      </w:r>
      <w:r>
        <w:rPr>
          <w:rFonts w:hint="eastAsia"/>
          <w:sz w:val="24"/>
          <w:szCs w:val="32"/>
        </w:rPr>
        <w:t>28</w:t>
      </w:r>
      <w:r>
        <w:rPr>
          <w:rFonts w:hint="eastAsia"/>
          <w:sz w:val="24"/>
          <w:szCs w:val="32"/>
        </w:rPr>
        <w:t>日前组织开展参赛项目</w:t>
      </w:r>
      <w:proofErr w:type="gramStart"/>
      <w:r>
        <w:rPr>
          <w:rFonts w:hint="eastAsia"/>
          <w:sz w:val="24"/>
          <w:szCs w:val="32"/>
        </w:rPr>
        <w:t>线上预辅导</w:t>
      </w:r>
      <w:proofErr w:type="gramEnd"/>
      <w:r>
        <w:rPr>
          <w:rFonts w:hint="eastAsia"/>
          <w:sz w:val="24"/>
          <w:szCs w:val="32"/>
        </w:rPr>
        <w:t>（赛事规则宣讲、成果转化基础培训），参赛团队于</w:t>
      </w:r>
      <w:r>
        <w:rPr>
          <w:rFonts w:hint="eastAsia"/>
          <w:sz w:val="24"/>
          <w:szCs w:val="32"/>
        </w:rPr>
        <w:t>11</w:t>
      </w:r>
      <w:r>
        <w:rPr>
          <w:rFonts w:hint="eastAsia"/>
          <w:sz w:val="24"/>
          <w:szCs w:val="32"/>
        </w:rPr>
        <w:t>月</w:t>
      </w:r>
      <w:r>
        <w:rPr>
          <w:rFonts w:hint="eastAsia"/>
          <w:sz w:val="24"/>
          <w:szCs w:val="32"/>
        </w:rPr>
        <w:t>10</w:t>
      </w:r>
      <w:r>
        <w:rPr>
          <w:rFonts w:hint="eastAsia"/>
          <w:sz w:val="24"/>
          <w:szCs w:val="32"/>
        </w:rPr>
        <w:t>日前完成参赛材料提交。</w:t>
      </w:r>
    </w:p>
    <w:p w14:paraId="1B39BDF1" w14:textId="77777777" w:rsidR="005A69BB" w:rsidRDefault="005A69BB">
      <w:pPr>
        <w:rPr>
          <w:sz w:val="24"/>
          <w:szCs w:val="32"/>
        </w:rPr>
      </w:pPr>
    </w:p>
    <w:p w14:paraId="78B14C9C" w14:textId="77777777" w:rsidR="005A69BB" w:rsidRDefault="00000000">
      <w:pPr>
        <w:rPr>
          <w:sz w:val="24"/>
          <w:szCs w:val="32"/>
        </w:rPr>
      </w:pPr>
      <w:r>
        <w:rPr>
          <w:rFonts w:hint="eastAsia"/>
          <w:sz w:val="24"/>
          <w:szCs w:val="32"/>
        </w:rPr>
        <w:t>（三）初赛（</w:t>
      </w:r>
      <w:r>
        <w:rPr>
          <w:rFonts w:hint="eastAsia"/>
          <w:sz w:val="24"/>
          <w:szCs w:val="32"/>
        </w:rPr>
        <w:t>11</w:t>
      </w:r>
      <w:r>
        <w:rPr>
          <w:rFonts w:hint="eastAsia"/>
          <w:sz w:val="24"/>
          <w:szCs w:val="32"/>
        </w:rPr>
        <w:t>月</w:t>
      </w:r>
      <w:r>
        <w:rPr>
          <w:rFonts w:hint="eastAsia"/>
          <w:sz w:val="24"/>
          <w:szCs w:val="32"/>
        </w:rPr>
        <w:t>11</w:t>
      </w:r>
      <w:r>
        <w:rPr>
          <w:rFonts w:hint="eastAsia"/>
          <w:sz w:val="24"/>
          <w:szCs w:val="32"/>
        </w:rPr>
        <w:t>日—</w:t>
      </w:r>
      <w:r>
        <w:rPr>
          <w:rFonts w:hint="eastAsia"/>
          <w:sz w:val="24"/>
          <w:szCs w:val="32"/>
        </w:rPr>
        <w:t>11</w:t>
      </w:r>
      <w:r>
        <w:rPr>
          <w:rFonts w:hint="eastAsia"/>
          <w:sz w:val="24"/>
          <w:szCs w:val="32"/>
        </w:rPr>
        <w:t>月</w:t>
      </w:r>
      <w:r>
        <w:rPr>
          <w:rFonts w:hint="eastAsia"/>
          <w:sz w:val="24"/>
          <w:szCs w:val="32"/>
        </w:rPr>
        <w:t>28</w:t>
      </w:r>
      <w:r>
        <w:rPr>
          <w:rFonts w:hint="eastAsia"/>
          <w:sz w:val="24"/>
          <w:szCs w:val="32"/>
        </w:rPr>
        <w:t>日）。由大赛组委会以书面评审方式组织初赛并公布结果。</w:t>
      </w:r>
    </w:p>
    <w:p w14:paraId="45DBFCD3" w14:textId="77777777" w:rsidR="005A69BB" w:rsidRDefault="005A69BB">
      <w:pPr>
        <w:rPr>
          <w:sz w:val="24"/>
          <w:szCs w:val="32"/>
        </w:rPr>
      </w:pPr>
    </w:p>
    <w:p w14:paraId="1AE24C6F" w14:textId="77777777" w:rsidR="005A69BB" w:rsidRDefault="00000000">
      <w:pPr>
        <w:rPr>
          <w:sz w:val="24"/>
          <w:szCs w:val="32"/>
        </w:rPr>
      </w:pPr>
      <w:r>
        <w:rPr>
          <w:rFonts w:hint="eastAsia"/>
          <w:sz w:val="24"/>
          <w:szCs w:val="32"/>
        </w:rPr>
        <w:t>（四）培训及决赛（</w:t>
      </w:r>
      <w:r>
        <w:rPr>
          <w:rFonts w:hint="eastAsia"/>
          <w:sz w:val="24"/>
          <w:szCs w:val="32"/>
        </w:rPr>
        <w:t>11</w:t>
      </w:r>
      <w:r>
        <w:rPr>
          <w:rFonts w:hint="eastAsia"/>
          <w:sz w:val="24"/>
          <w:szCs w:val="32"/>
        </w:rPr>
        <w:t>月</w:t>
      </w:r>
      <w:r>
        <w:rPr>
          <w:rFonts w:hint="eastAsia"/>
          <w:sz w:val="24"/>
          <w:szCs w:val="32"/>
        </w:rPr>
        <w:t>29</w:t>
      </w:r>
      <w:r>
        <w:rPr>
          <w:rFonts w:hint="eastAsia"/>
          <w:sz w:val="24"/>
          <w:szCs w:val="32"/>
        </w:rPr>
        <w:t>日—</w:t>
      </w:r>
      <w:r>
        <w:rPr>
          <w:rFonts w:hint="eastAsia"/>
          <w:sz w:val="24"/>
          <w:szCs w:val="32"/>
        </w:rPr>
        <w:t>12</w:t>
      </w:r>
      <w:r>
        <w:rPr>
          <w:rFonts w:hint="eastAsia"/>
          <w:sz w:val="24"/>
          <w:szCs w:val="32"/>
        </w:rPr>
        <w:t>月</w:t>
      </w:r>
      <w:r>
        <w:rPr>
          <w:rFonts w:hint="eastAsia"/>
          <w:sz w:val="24"/>
          <w:szCs w:val="32"/>
        </w:rPr>
        <w:t>18</w:t>
      </w:r>
      <w:r>
        <w:rPr>
          <w:rFonts w:hint="eastAsia"/>
          <w:sz w:val="24"/>
          <w:szCs w:val="32"/>
        </w:rPr>
        <w:t>日）。由大赛组委会对进入决赛项目进行培训指导，</w:t>
      </w:r>
      <w:r>
        <w:rPr>
          <w:rFonts w:hint="eastAsia"/>
          <w:sz w:val="24"/>
          <w:szCs w:val="32"/>
        </w:rPr>
        <w:t>12</w:t>
      </w:r>
      <w:r>
        <w:rPr>
          <w:rFonts w:hint="eastAsia"/>
          <w:sz w:val="24"/>
          <w:szCs w:val="32"/>
        </w:rPr>
        <w:t>月</w:t>
      </w:r>
      <w:r>
        <w:rPr>
          <w:rFonts w:hint="eastAsia"/>
          <w:sz w:val="24"/>
          <w:szCs w:val="32"/>
        </w:rPr>
        <w:t>18</w:t>
      </w:r>
      <w:r>
        <w:rPr>
          <w:rFonts w:hint="eastAsia"/>
          <w:sz w:val="24"/>
          <w:szCs w:val="32"/>
        </w:rPr>
        <w:t>日（暂定）组织校内决赛并颁奖。</w:t>
      </w:r>
    </w:p>
    <w:p w14:paraId="1D440787" w14:textId="77777777" w:rsidR="005A69BB" w:rsidRDefault="005A69BB">
      <w:pPr>
        <w:rPr>
          <w:sz w:val="24"/>
          <w:szCs w:val="32"/>
        </w:rPr>
      </w:pPr>
    </w:p>
    <w:p w14:paraId="2D86D901" w14:textId="77777777" w:rsidR="005A69BB" w:rsidRDefault="00000000">
      <w:pPr>
        <w:rPr>
          <w:sz w:val="24"/>
          <w:szCs w:val="32"/>
        </w:rPr>
      </w:pPr>
      <w:r>
        <w:rPr>
          <w:rFonts w:hint="eastAsia"/>
          <w:sz w:val="24"/>
          <w:szCs w:val="32"/>
        </w:rPr>
        <w:t>二、参赛对象及条件</w:t>
      </w:r>
    </w:p>
    <w:p w14:paraId="2038DE75" w14:textId="77777777" w:rsidR="005A69BB" w:rsidRDefault="005A69BB">
      <w:pPr>
        <w:rPr>
          <w:sz w:val="24"/>
          <w:szCs w:val="32"/>
        </w:rPr>
      </w:pPr>
    </w:p>
    <w:p w14:paraId="14B15A4D" w14:textId="77777777" w:rsidR="005A69BB" w:rsidRDefault="00000000">
      <w:pPr>
        <w:rPr>
          <w:sz w:val="24"/>
          <w:szCs w:val="32"/>
        </w:rPr>
      </w:pPr>
      <w:r>
        <w:rPr>
          <w:rFonts w:hint="eastAsia"/>
          <w:sz w:val="24"/>
          <w:szCs w:val="32"/>
        </w:rPr>
        <w:t>（一）参赛对象</w:t>
      </w:r>
    </w:p>
    <w:p w14:paraId="09C38690" w14:textId="77777777" w:rsidR="005A69BB" w:rsidRDefault="005A69BB">
      <w:pPr>
        <w:rPr>
          <w:sz w:val="24"/>
          <w:szCs w:val="32"/>
        </w:rPr>
      </w:pPr>
    </w:p>
    <w:p w14:paraId="40B15404" w14:textId="77777777" w:rsidR="005A69BB" w:rsidRDefault="00000000">
      <w:pPr>
        <w:rPr>
          <w:sz w:val="24"/>
          <w:szCs w:val="32"/>
        </w:rPr>
      </w:pPr>
      <w:r>
        <w:rPr>
          <w:rFonts w:hint="eastAsia"/>
          <w:sz w:val="24"/>
          <w:szCs w:val="32"/>
        </w:rPr>
        <w:t>本校各二级学院、直属附属医院师生员工。包括全体在职教职工、科研人员、在读</w:t>
      </w:r>
      <w:proofErr w:type="gramStart"/>
      <w:r>
        <w:rPr>
          <w:rFonts w:hint="eastAsia"/>
          <w:sz w:val="24"/>
          <w:szCs w:val="32"/>
        </w:rPr>
        <w:t>硕</w:t>
      </w:r>
      <w:proofErr w:type="gramEnd"/>
      <w:r>
        <w:rPr>
          <w:rFonts w:hint="eastAsia"/>
          <w:sz w:val="24"/>
          <w:szCs w:val="32"/>
        </w:rPr>
        <w:t>博士研究生及本科生，各直属附属医院临床医师、博士后。</w:t>
      </w:r>
    </w:p>
    <w:p w14:paraId="33B09BAA" w14:textId="77777777" w:rsidR="005A69BB" w:rsidRDefault="005A69BB">
      <w:pPr>
        <w:rPr>
          <w:sz w:val="24"/>
          <w:szCs w:val="32"/>
        </w:rPr>
      </w:pPr>
    </w:p>
    <w:p w14:paraId="3B49658E" w14:textId="77777777" w:rsidR="005A69BB" w:rsidRDefault="00000000">
      <w:pPr>
        <w:rPr>
          <w:sz w:val="24"/>
          <w:szCs w:val="32"/>
        </w:rPr>
      </w:pPr>
      <w:r>
        <w:rPr>
          <w:rFonts w:hint="eastAsia"/>
          <w:sz w:val="24"/>
          <w:szCs w:val="32"/>
        </w:rPr>
        <w:t>其中，本校在读博士、硕士研究生及本科生，须由本校、直属附属医院在岗教职工作为项目负责人；校外合作人员不可作为项目第一负责人，仅可作为团队成员；存在校企、院外单位共有专利的项目，需提交完整知识产权共有授权证明，且广西医科大学享有成果转化主导权方可报名参赛；赛前由南宁市知识产权保护中心开展专利权属筛查公益辅导，提前排查权属争议。</w:t>
      </w:r>
    </w:p>
    <w:p w14:paraId="39FD3DF0" w14:textId="77777777" w:rsidR="005A69BB" w:rsidRDefault="005A69BB">
      <w:pPr>
        <w:rPr>
          <w:sz w:val="24"/>
          <w:szCs w:val="32"/>
        </w:rPr>
      </w:pPr>
    </w:p>
    <w:p w14:paraId="51E16566" w14:textId="77777777" w:rsidR="005A69BB" w:rsidRDefault="00000000">
      <w:pPr>
        <w:rPr>
          <w:sz w:val="24"/>
          <w:szCs w:val="32"/>
        </w:rPr>
      </w:pPr>
      <w:r>
        <w:rPr>
          <w:rFonts w:hint="eastAsia"/>
          <w:sz w:val="24"/>
          <w:szCs w:val="32"/>
        </w:rPr>
        <w:t>（二）参赛条件</w:t>
      </w:r>
    </w:p>
    <w:p w14:paraId="7B9DC7AC" w14:textId="77777777" w:rsidR="005A69BB" w:rsidRDefault="005A69BB">
      <w:pPr>
        <w:rPr>
          <w:sz w:val="24"/>
          <w:szCs w:val="32"/>
        </w:rPr>
      </w:pPr>
    </w:p>
    <w:p w14:paraId="661DF96D" w14:textId="77777777" w:rsidR="005A69BB" w:rsidRDefault="00000000">
      <w:pPr>
        <w:rPr>
          <w:sz w:val="24"/>
          <w:szCs w:val="32"/>
        </w:rPr>
      </w:pPr>
      <w:r>
        <w:rPr>
          <w:rFonts w:hint="eastAsia"/>
          <w:sz w:val="24"/>
          <w:szCs w:val="32"/>
        </w:rPr>
        <w:lastRenderedPageBreak/>
        <w:t xml:space="preserve">1. </w:t>
      </w:r>
      <w:r>
        <w:rPr>
          <w:rFonts w:hint="eastAsia"/>
          <w:sz w:val="24"/>
          <w:szCs w:val="32"/>
        </w:rPr>
        <w:t>项目依托本校、直属附属医院实验室或临床平台研发，属于本次大赛赛道涵盖范围，处于概念验证、实验室早期、临床前原型阶段，未大规模产业化。有下列情况之一的不得申报：</w:t>
      </w:r>
    </w:p>
    <w:p w14:paraId="4E3FB10E" w14:textId="77777777" w:rsidR="005A69BB" w:rsidRDefault="005A69BB">
      <w:pPr>
        <w:rPr>
          <w:sz w:val="24"/>
          <w:szCs w:val="32"/>
        </w:rPr>
      </w:pPr>
    </w:p>
    <w:p w14:paraId="46933485" w14:textId="77777777" w:rsidR="005A69BB" w:rsidRDefault="00000000">
      <w:pPr>
        <w:rPr>
          <w:sz w:val="24"/>
          <w:szCs w:val="32"/>
        </w:rPr>
      </w:pPr>
      <w:r>
        <w:rPr>
          <w:rFonts w:hint="eastAsia"/>
          <w:sz w:val="24"/>
          <w:szCs w:val="32"/>
        </w:rPr>
        <w:t>（</w:t>
      </w:r>
      <w:r>
        <w:rPr>
          <w:rFonts w:hint="eastAsia"/>
          <w:sz w:val="24"/>
          <w:szCs w:val="32"/>
        </w:rPr>
        <w:t>1</w:t>
      </w:r>
      <w:r>
        <w:rPr>
          <w:rFonts w:hint="eastAsia"/>
          <w:sz w:val="24"/>
          <w:szCs w:val="32"/>
        </w:rPr>
        <w:t>）</w:t>
      </w:r>
      <w:r>
        <w:rPr>
          <w:rFonts w:hint="eastAsia"/>
          <w:sz w:val="24"/>
          <w:szCs w:val="32"/>
        </w:rPr>
        <w:t xml:space="preserve"> </w:t>
      </w:r>
      <w:r>
        <w:rPr>
          <w:rFonts w:hint="eastAsia"/>
          <w:sz w:val="24"/>
          <w:szCs w:val="32"/>
        </w:rPr>
        <w:t>已签订技术转让、独占许可、股权投资协议、成立市场化企业并实现量产销售的项目；</w:t>
      </w:r>
    </w:p>
    <w:p w14:paraId="783CE042" w14:textId="77777777" w:rsidR="005A69BB" w:rsidRDefault="00000000">
      <w:pPr>
        <w:rPr>
          <w:sz w:val="24"/>
          <w:szCs w:val="32"/>
        </w:rPr>
      </w:pPr>
      <w:r>
        <w:rPr>
          <w:rFonts w:hint="eastAsia"/>
          <w:sz w:val="24"/>
          <w:szCs w:val="32"/>
        </w:rPr>
        <w:t>（</w:t>
      </w:r>
      <w:r>
        <w:rPr>
          <w:rFonts w:hint="eastAsia"/>
          <w:sz w:val="24"/>
          <w:szCs w:val="32"/>
        </w:rPr>
        <w:t>2</w:t>
      </w:r>
      <w:r>
        <w:rPr>
          <w:rFonts w:hint="eastAsia"/>
          <w:sz w:val="24"/>
          <w:szCs w:val="32"/>
        </w:rPr>
        <w:t>）未取得伦理受理通知书、正式伦理批件的项目；</w:t>
      </w:r>
    </w:p>
    <w:p w14:paraId="77EBEAC3" w14:textId="77777777" w:rsidR="005A69BB" w:rsidRDefault="00000000">
      <w:pPr>
        <w:rPr>
          <w:sz w:val="24"/>
          <w:szCs w:val="32"/>
        </w:rPr>
      </w:pPr>
      <w:r>
        <w:rPr>
          <w:rFonts w:hint="eastAsia"/>
          <w:sz w:val="24"/>
          <w:szCs w:val="32"/>
        </w:rPr>
        <w:t>（</w:t>
      </w:r>
      <w:r>
        <w:rPr>
          <w:rFonts w:hint="eastAsia"/>
          <w:sz w:val="24"/>
          <w:szCs w:val="32"/>
        </w:rPr>
        <w:t>3</w:t>
      </w:r>
      <w:r>
        <w:rPr>
          <w:rFonts w:hint="eastAsia"/>
          <w:sz w:val="24"/>
          <w:szCs w:val="32"/>
        </w:rPr>
        <w:t>）仅有论文发表需求、但无明确转化意愿的项目；</w:t>
      </w:r>
    </w:p>
    <w:p w14:paraId="581515FF" w14:textId="77777777" w:rsidR="005A69BB" w:rsidRDefault="00000000">
      <w:pPr>
        <w:rPr>
          <w:sz w:val="24"/>
          <w:szCs w:val="32"/>
        </w:rPr>
      </w:pPr>
      <w:r>
        <w:rPr>
          <w:rFonts w:hint="eastAsia"/>
          <w:sz w:val="24"/>
          <w:szCs w:val="32"/>
        </w:rPr>
        <w:t>（</w:t>
      </w:r>
      <w:r>
        <w:rPr>
          <w:rFonts w:hint="eastAsia"/>
          <w:sz w:val="24"/>
          <w:szCs w:val="32"/>
        </w:rPr>
        <w:t>4</w:t>
      </w:r>
      <w:r>
        <w:rPr>
          <w:rFonts w:hint="eastAsia"/>
          <w:sz w:val="24"/>
          <w:szCs w:val="32"/>
        </w:rPr>
        <w:t>）尚未形成任何可验证技术方案或原型思路的项目。</w:t>
      </w:r>
    </w:p>
    <w:p w14:paraId="3098772A" w14:textId="77777777" w:rsidR="005A69BB" w:rsidRDefault="005A69BB">
      <w:pPr>
        <w:rPr>
          <w:sz w:val="24"/>
          <w:szCs w:val="32"/>
        </w:rPr>
      </w:pPr>
    </w:p>
    <w:p w14:paraId="524E50F4" w14:textId="77777777" w:rsidR="005A69BB" w:rsidRDefault="00000000">
      <w:pPr>
        <w:rPr>
          <w:sz w:val="24"/>
          <w:szCs w:val="32"/>
        </w:rPr>
      </w:pPr>
      <w:r>
        <w:rPr>
          <w:rFonts w:hint="eastAsia"/>
          <w:sz w:val="24"/>
          <w:szCs w:val="32"/>
        </w:rPr>
        <w:t xml:space="preserve">2. </w:t>
      </w:r>
      <w:r>
        <w:rPr>
          <w:rFonts w:hint="eastAsia"/>
          <w:sz w:val="24"/>
          <w:szCs w:val="32"/>
        </w:rPr>
        <w:t>知识产权归属广西医科大学或直属附属医院，属职务科技成果，无权属纠纷，具备清晰临床应用场景，贴合临床未满足需求。鼓励有临床数据、院内试点应用基础的项目申报；</w:t>
      </w:r>
    </w:p>
    <w:p w14:paraId="7CBA88B2" w14:textId="77777777" w:rsidR="005A69BB" w:rsidRDefault="005A69BB">
      <w:pPr>
        <w:rPr>
          <w:sz w:val="24"/>
          <w:szCs w:val="32"/>
        </w:rPr>
      </w:pPr>
    </w:p>
    <w:p w14:paraId="2F052474" w14:textId="77777777" w:rsidR="005A69BB" w:rsidRDefault="00000000">
      <w:pPr>
        <w:rPr>
          <w:sz w:val="24"/>
          <w:szCs w:val="32"/>
        </w:rPr>
      </w:pPr>
      <w:r>
        <w:rPr>
          <w:rFonts w:hint="eastAsia"/>
          <w:sz w:val="24"/>
          <w:szCs w:val="32"/>
        </w:rPr>
        <w:t xml:space="preserve">3. </w:t>
      </w:r>
      <w:r>
        <w:rPr>
          <w:rFonts w:hint="eastAsia"/>
          <w:sz w:val="24"/>
          <w:szCs w:val="32"/>
        </w:rPr>
        <w:t>同一团队限报</w:t>
      </w:r>
      <w:r>
        <w:rPr>
          <w:rFonts w:hint="eastAsia"/>
          <w:sz w:val="24"/>
          <w:szCs w:val="32"/>
        </w:rPr>
        <w:t>1</w:t>
      </w:r>
      <w:r>
        <w:rPr>
          <w:rFonts w:hint="eastAsia"/>
          <w:sz w:val="24"/>
          <w:szCs w:val="32"/>
        </w:rPr>
        <w:t>个项目，核心成员</w:t>
      </w:r>
      <w:r>
        <w:rPr>
          <w:rFonts w:hint="eastAsia"/>
          <w:sz w:val="24"/>
          <w:szCs w:val="32"/>
        </w:rPr>
        <w:t>2</w:t>
      </w:r>
      <w:r>
        <w:rPr>
          <w:rFonts w:hint="eastAsia"/>
          <w:sz w:val="24"/>
          <w:szCs w:val="32"/>
        </w:rPr>
        <w:t>—</w:t>
      </w:r>
      <w:r>
        <w:rPr>
          <w:rFonts w:hint="eastAsia"/>
          <w:sz w:val="24"/>
          <w:szCs w:val="32"/>
        </w:rPr>
        <w:t>8</w:t>
      </w:r>
      <w:r>
        <w:rPr>
          <w:rFonts w:hint="eastAsia"/>
          <w:sz w:val="24"/>
          <w:szCs w:val="32"/>
        </w:rPr>
        <w:t>人；</w:t>
      </w:r>
    </w:p>
    <w:p w14:paraId="2EF37594" w14:textId="77777777" w:rsidR="005A69BB" w:rsidRDefault="005A69BB">
      <w:pPr>
        <w:rPr>
          <w:sz w:val="24"/>
          <w:szCs w:val="32"/>
        </w:rPr>
      </w:pPr>
    </w:p>
    <w:p w14:paraId="7AFF015B" w14:textId="77777777" w:rsidR="005A69BB" w:rsidRDefault="00000000">
      <w:pPr>
        <w:rPr>
          <w:sz w:val="24"/>
          <w:szCs w:val="32"/>
        </w:rPr>
      </w:pPr>
      <w:r>
        <w:rPr>
          <w:rFonts w:hint="eastAsia"/>
          <w:sz w:val="24"/>
          <w:szCs w:val="32"/>
        </w:rPr>
        <w:t xml:space="preserve">4. </w:t>
      </w:r>
      <w:r>
        <w:rPr>
          <w:rFonts w:hint="eastAsia"/>
          <w:sz w:val="24"/>
          <w:szCs w:val="32"/>
        </w:rPr>
        <w:t>申报时需进行成果转化状态承诺，项目负责人签字，学校或直属附院科研管理部门盖章。</w:t>
      </w:r>
    </w:p>
    <w:p w14:paraId="03EF5E31" w14:textId="77777777" w:rsidR="005A69BB" w:rsidRDefault="005A69BB">
      <w:pPr>
        <w:rPr>
          <w:sz w:val="24"/>
          <w:szCs w:val="32"/>
        </w:rPr>
      </w:pPr>
    </w:p>
    <w:p w14:paraId="7812E812" w14:textId="77777777" w:rsidR="005A69BB" w:rsidRDefault="00000000">
      <w:pPr>
        <w:rPr>
          <w:sz w:val="24"/>
          <w:szCs w:val="32"/>
        </w:rPr>
      </w:pPr>
      <w:r>
        <w:rPr>
          <w:rFonts w:hint="eastAsia"/>
          <w:sz w:val="24"/>
          <w:szCs w:val="32"/>
        </w:rPr>
        <w:t>三、赛道设置</w:t>
      </w:r>
    </w:p>
    <w:p w14:paraId="46379FE8" w14:textId="77777777" w:rsidR="005A69BB" w:rsidRDefault="005A69BB">
      <w:pPr>
        <w:rPr>
          <w:sz w:val="24"/>
          <w:szCs w:val="32"/>
        </w:rPr>
      </w:pPr>
    </w:p>
    <w:p w14:paraId="0EFED2D6" w14:textId="77777777" w:rsidR="005A69BB" w:rsidRDefault="00000000">
      <w:pPr>
        <w:rPr>
          <w:sz w:val="24"/>
          <w:szCs w:val="32"/>
        </w:rPr>
      </w:pPr>
      <w:r>
        <w:rPr>
          <w:rFonts w:hint="eastAsia"/>
          <w:sz w:val="24"/>
          <w:szCs w:val="32"/>
        </w:rPr>
        <w:t>（一）药物创新及大健康赛道：小分子创新药、生物制剂、中药改良创新制剂、靶向给药系统、临床导向合成生物学早期概念项目；大健康产品等；</w:t>
      </w:r>
    </w:p>
    <w:p w14:paraId="75211407" w14:textId="77777777" w:rsidR="005A69BB" w:rsidRDefault="005A69BB">
      <w:pPr>
        <w:rPr>
          <w:sz w:val="24"/>
          <w:szCs w:val="32"/>
        </w:rPr>
      </w:pPr>
    </w:p>
    <w:p w14:paraId="773A5E23" w14:textId="77777777" w:rsidR="005A69BB" w:rsidRDefault="00000000">
      <w:pPr>
        <w:rPr>
          <w:sz w:val="24"/>
          <w:szCs w:val="32"/>
        </w:rPr>
      </w:pPr>
      <w:r>
        <w:rPr>
          <w:rFonts w:hint="eastAsia"/>
          <w:sz w:val="24"/>
          <w:szCs w:val="32"/>
        </w:rPr>
        <w:t>（二）医疗器械赛道：体外诊断试剂、微创介入器械、医用</w:t>
      </w:r>
      <w:r>
        <w:rPr>
          <w:rFonts w:hint="eastAsia"/>
          <w:sz w:val="24"/>
          <w:szCs w:val="32"/>
        </w:rPr>
        <w:t>AI</w:t>
      </w:r>
      <w:r>
        <w:rPr>
          <w:rFonts w:hint="eastAsia"/>
          <w:sz w:val="24"/>
          <w:szCs w:val="32"/>
        </w:rPr>
        <w:t>诊疗设备、医用耗材、小型诊疗原型设备等。</w:t>
      </w:r>
    </w:p>
    <w:p w14:paraId="0A3AE058" w14:textId="77777777" w:rsidR="005A69BB" w:rsidRDefault="005A69BB">
      <w:pPr>
        <w:rPr>
          <w:sz w:val="24"/>
          <w:szCs w:val="32"/>
        </w:rPr>
      </w:pPr>
    </w:p>
    <w:p w14:paraId="2B6167A7" w14:textId="77777777" w:rsidR="005A69BB" w:rsidRDefault="00000000">
      <w:pPr>
        <w:rPr>
          <w:sz w:val="24"/>
          <w:szCs w:val="32"/>
        </w:rPr>
      </w:pPr>
      <w:r>
        <w:rPr>
          <w:rFonts w:hint="eastAsia"/>
          <w:sz w:val="24"/>
          <w:szCs w:val="32"/>
        </w:rPr>
        <w:t>大赛组委会可根据参赛项目报名情况，合理调整赛道设置。</w:t>
      </w:r>
    </w:p>
    <w:p w14:paraId="7B1E25B0" w14:textId="77777777" w:rsidR="005A69BB" w:rsidRDefault="005A69BB">
      <w:pPr>
        <w:rPr>
          <w:sz w:val="24"/>
          <w:szCs w:val="32"/>
        </w:rPr>
      </w:pPr>
    </w:p>
    <w:p w14:paraId="59D2FA23" w14:textId="77777777" w:rsidR="005A69BB" w:rsidRDefault="00000000">
      <w:pPr>
        <w:rPr>
          <w:sz w:val="24"/>
          <w:szCs w:val="32"/>
        </w:rPr>
      </w:pPr>
      <w:r>
        <w:rPr>
          <w:rFonts w:hint="eastAsia"/>
          <w:sz w:val="24"/>
          <w:szCs w:val="32"/>
        </w:rPr>
        <w:t>四、奖项设置</w:t>
      </w:r>
    </w:p>
    <w:p w14:paraId="09C91161" w14:textId="77777777" w:rsidR="005A69BB" w:rsidRDefault="005A69BB">
      <w:pPr>
        <w:rPr>
          <w:sz w:val="24"/>
          <w:szCs w:val="32"/>
        </w:rPr>
      </w:pPr>
    </w:p>
    <w:p w14:paraId="2F5D1FC6" w14:textId="77777777" w:rsidR="005A69BB" w:rsidRDefault="00000000">
      <w:pPr>
        <w:rPr>
          <w:sz w:val="24"/>
          <w:szCs w:val="32"/>
        </w:rPr>
      </w:pPr>
      <w:r>
        <w:rPr>
          <w:rFonts w:hint="eastAsia"/>
          <w:sz w:val="24"/>
          <w:szCs w:val="32"/>
        </w:rPr>
        <w:t>（一）一等奖</w:t>
      </w:r>
      <w:r>
        <w:rPr>
          <w:rFonts w:hint="eastAsia"/>
          <w:sz w:val="24"/>
          <w:szCs w:val="32"/>
        </w:rPr>
        <w:t>2</w:t>
      </w:r>
      <w:r>
        <w:rPr>
          <w:rFonts w:hint="eastAsia"/>
          <w:sz w:val="24"/>
          <w:szCs w:val="32"/>
        </w:rPr>
        <w:t>项，每个细分赛道</w:t>
      </w:r>
      <w:r>
        <w:rPr>
          <w:rFonts w:hint="eastAsia"/>
          <w:sz w:val="24"/>
          <w:szCs w:val="32"/>
        </w:rPr>
        <w:t>1</w:t>
      </w:r>
      <w:r>
        <w:rPr>
          <w:rFonts w:hint="eastAsia"/>
          <w:sz w:val="24"/>
          <w:szCs w:val="32"/>
        </w:rPr>
        <w:t>项。可获得概念验证项目支持经费</w:t>
      </w:r>
      <w:r>
        <w:rPr>
          <w:rFonts w:hint="eastAsia"/>
          <w:sz w:val="24"/>
          <w:szCs w:val="32"/>
        </w:rPr>
        <w:t>36</w:t>
      </w:r>
      <w:r>
        <w:rPr>
          <w:rFonts w:hint="eastAsia"/>
          <w:sz w:val="24"/>
          <w:szCs w:val="32"/>
        </w:rPr>
        <w:t>万元</w:t>
      </w:r>
      <w:r>
        <w:rPr>
          <w:rFonts w:hint="eastAsia"/>
          <w:sz w:val="24"/>
          <w:szCs w:val="32"/>
        </w:rPr>
        <w:t>/</w:t>
      </w:r>
      <w:r>
        <w:rPr>
          <w:rFonts w:hint="eastAsia"/>
          <w:sz w:val="24"/>
          <w:szCs w:val="32"/>
        </w:rPr>
        <w:t>项；</w:t>
      </w:r>
    </w:p>
    <w:p w14:paraId="3A77A22B" w14:textId="77777777" w:rsidR="005A69BB" w:rsidRDefault="00000000">
      <w:pPr>
        <w:rPr>
          <w:sz w:val="24"/>
          <w:szCs w:val="32"/>
        </w:rPr>
      </w:pPr>
      <w:r>
        <w:rPr>
          <w:rFonts w:hint="eastAsia"/>
          <w:sz w:val="24"/>
          <w:szCs w:val="32"/>
        </w:rPr>
        <w:t>（二）二等奖</w:t>
      </w:r>
      <w:r>
        <w:rPr>
          <w:rFonts w:hint="eastAsia"/>
          <w:sz w:val="24"/>
          <w:szCs w:val="32"/>
        </w:rPr>
        <w:t>2</w:t>
      </w:r>
      <w:r>
        <w:rPr>
          <w:rFonts w:hint="eastAsia"/>
          <w:sz w:val="24"/>
          <w:szCs w:val="32"/>
        </w:rPr>
        <w:t>项，每个细分赛道</w:t>
      </w:r>
      <w:r>
        <w:rPr>
          <w:rFonts w:hint="eastAsia"/>
          <w:sz w:val="24"/>
          <w:szCs w:val="32"/>
        </w:rPr>
        <w:t>1</w:t>
      </w:r>
      <w:r>
        <w:rPr>
          <w:rFonts w:hint="eastAsia"/>
          <w:sz w:val="24"/>
          <w:szCs w:val="32"/>
        </w:rPr>
        <w:t>项。可获得概念验证项目支持经费</w:t>
      </w:r>
      <w:r>
        <w:rPr>
          <w:rFonts w:hint="eastAsia"/>
          <w:sz w:val="24"/>
          <w:szCs w:val="32"/>
        </w:rPr>
        <w:t>12</w:t>
      </w:r>
      <w:r>
        <w:rPr>
          <w:rFonts w:hint="eastAsia"/>
          <w:sz w:val="24"/>
          <w:szCs w:val="32"/>
        </w:rPr>
        <w:t>万元</w:t>
      </w:r>
      <w:r>
        <w:rPr>
          <w:rFonts w:hint="eastAsia"/>
          <w:sz w:val="24"/>
          <w:szCs w:val="32"/>
        </w:rPr>
        <w:t>/</w:t>
      </w:r>
      <w:r>
        <w:rPr>
          <w:rFonts w:hint="eastAsia"/>
          <w:sz w:val="24"/>
          <w:szCs w:val="32"/>
        </w:rPr>
        <w:t>项；</w:t>
      </w:r>
    </w:p>
    <w:p w14:paraId="463B198F" w14:textId="77777777" w:rsidR="005A69BB" w:rsidRDefault="00000000">
      <w:pPr>
        <w:rPr>
          <w:sz w:val="24"/>
          <w:szCs w:val="32"/>
        </w:rPr>
      </w:pPr>
      <w:r>
        <w:rPr>
          <w:rFonts w:hint="eastAsia"/>
          <w:sz w:val="24"/>
          <w:szCs w:val="32"/>
        </w:rPr>
        <w:t>（三）三等奖</w:t>
      </w:r>
      <w:r>
        <w:rPr>
          <w:rFonts w:hint="eastAsia"/>
          <w:sz w:val="24"/>
          <w:szCs w:val="32"/>
        </w:rPr>
        <w:t>4</w:t>
      </w:r>
      <w:r>
        <w:rPr>
          <w:rFonts w:hint="eastAsia"/>
          <w:sz w:val="24"/>
          <w:szCs w:val="32"/>
        </w:rPr>
        <w:t>项，每个细分赛道</w:t>
      </w:r>
      <w:r>
        <w:rPr>
          <w:rFonts w:hint="eastAsia"/>
          <w:sz w:val="24"/>
          <w:szCs w:val="32"/>
        </w:rPr>
        <w:t>2</w:t>
      </w:r>
      <w:r>
        <w:rPr>
          <w:rFonts w:hint="eastAsia"/>
          <w:sz w:val="24"/>
          <w:szCs w:val="32"/>
        </w:rPr>
        <w:t>项。可获得概念验证项目支持经费</w:t>
      </w:r>
      <w:r>
        <w:rPr>
          <w:rFonts w:hint="eastAsia"/>
          <w:sz w:val="24"/>
          <w:szCs w:val="32"/>
        </w:rPr>
        <w:t>2</w:t>
      </w:r>
      <w:r>
        <w:rPr>
          <w:rFonts w:hint="eastAsia"/>
          <w:sz w:val="24"/>
          <w:szCs w:val="32"/>
        </w:rPr>
        <w:t>万元</w:t>
      </w:r>
      <w:r>
        <w:rPr>
          <w:rFonts w:hint="eastAsia"/>
          <w:sz w:val="24"/>
          <w:szCs w:val="32"/>
        </w:rPr>
        <w:t>/</w:t>
      </w:r>
      <w:r>
        <w:rPr>
          <w:rFonts w:hint="eastAsia"/>
          <w:sz w:val="24"/>
          <w:szCs w:val="32"/>
        </w:rPr>
        <w:t>项；</w:t>
      </w:r>
    </w:p>
    <w:p w14:paraId="301785C4" w14:textId="77777777" w:rsidR="005A69BB" w:rsidRDefault="00000000">
      <w:pPr>
        <w:rPr>
          <w:sz w:val="24"/>
          <w:szCs w:val="32"/>
        </w:rPr>
      </w:pPr>
      <w:r>
        <w:rPr>
          <w:rFonts w:hint="eastAsia"/>
          <w:sz w:val="24"/>
          <w:szCs w:val="32"/>
        </w:rPr>
        <w:t>（四）其他进入决赛项目颁发鼓励奖。给予奖励证书，不设项目支持经费奖励。</w:t>
      </w:r>
    </w:p>
    <w:p w14:paraId="76589409" w14:textId="77777777" w:rsidR="005A69BB" w:rsidRDefault="005A69BB">
      <w:pPr>
        <w:rPr>
          <w:sz w:val="24"/>
          <w:szCs w:val="32"/>
        </w:rPr>
      </w:pPr>
    </w:p>
    <w:p w14:paraId="529BCFAC" w14:textId="77777777" w:rsidR="005A69BB" w:rsidRDefault="00000000">
      <w:pPr>
        <w:rPr>
          <w:sz w:val="24"/>
          <w:szCs w:val="32"/>
        </w:rPr>
      </w:pPr>
      <w:r>
        <w:rPr>
          <w:rFonts w:hint="eastAsia"/>
          <w:sz w:val="24"/>
          <w:szCs w:val="32"/>
        </w:rPr>
        <w:t>各奖项名额为预设名额，大赛专家评审委员会有权根据参赛作品整体质量综合</w:t>
      </w:r>
      <w:proofErr w:type="gramStart"/>
      <w:r>
        <w:rPr>
          <w:rFonts w:hint="eastAsia"/>
          <w:sz w:val="24"/>
          <w:szCs w:val="32"/>
        </w:rPr>
        <w:t>研</w:t>
      </w:r>
      <w:proofErr w:type="gramEnd"/>
      <w:r>
        <w:rPr>
          <w:rFonts w:hint="eastAsia"/>
          <w:sz w:val="24"/>
          <w:szCs w:val="32"/>
        </w:rPr>
        <w:t>判，如项目未达到获奖标准，则对应奖项空缺。</w:t>
      </w:r>
    </w:p>
    <w:p w14:paraId="40E14ABF" w14:textId="77777777" w:rsidR="005A69BB" w:rsidRDefault="005A69BB">
      <w:pPr>
        <w:rPr>
          <w:sz w:val="24"/>
          <w:szCs w:val="32"/>
        </w:rPr>
      </w:pPr>
    </w:p>
    <w:p w14:paraId="20FCECCF" w14:textId="77777777" w:rsidR="005A69BB" w:rsidRDefault="00000000">
      <w:pPr>
        <w:rPr>
          <w:sz w:val="24"/>
          <w:szCs w:val="32"/>
        </w:rPr>
      </w:pPr>
      <w:r>
        <w:rPr>
          <w:rFonts w:hint="eastAsia"/>
          <w:sz w:val="24"/>
          <w:szCs w:val="32"/>
        </w:rPr>
        <w:t>五、报名要求</w:t>
      </w:r>
    </w:p>
    <w:p w14:paraId="3B4F7F76" w14:textId="77777777" w:rsidR="005A69BB" w:rsidRDefault="005A69BB">
      <w:pPr>
        <w:rPr>
          <w:sz w:val="24"/>
          <w:szCs w:val="32"/>
        </w:rPr>
      </w:pPr>
    </w:p>
    <w:p w14:paraId="07B6B737" w14:textId="77777777" w:rsidR="005A69BB" w:rsidRDefault="00000000">
      <w:pPr>
        <w:rPr>
          <w:sz w:val="24"/>
          <w:szCs w:val="32"/>
        </w:rPr>
      </w:pPr>
      <w:r>
        <w:rPr>
          <w:rFonts w:hint="eastAsia"/>
          <w:sz w:val="24"/>
          <w:szCs w:val="32"/>
        </w:rPr>
        <w:lastRenderedPageBreak/>
        <w:t>本次大赛不接受个人直接报名，请各二级学院、直属附属医院科研管理部门统一组织本单位师生员工按以下要求开展预报名：</w:t>
      </w:r>
    </w:p>
    <w:p w14:paraId="652CDCB2" w14:textId="77777777" w:rsidR="005A69BB" w:rsidRDefault="005A69BB">
      <w:pPr>
        <w:rPr>
          <w:sz w:val="24"/>
          <w:szCs w:val="32"/>
        </w:rPr>
      </w:pPr>
    </w:p>
    <w:p w14:paraId="307AE410" w14:textId="77777777" w:rsidR="005A69BB" w:rsidRDefault="00000000">
      <w:pPr>
        <w:rPr>
          <w:sz w:val="24"/>
          <w:szCs w:val="32"/>
        </w:rPr>
      </w:pPr>
      <w:r>
        <w:rPr>
          <w:rFonts w:hint="eastAsia"/>
          <w:sz w:val="24"/>
          <w:szCs w:val="32"/>
        </w:rPr>
        <w:t>（一）报送联络员。各单位科研管理部门指定专人担任联络员，负责参赛团队组织联系工作，并于</w:t>
      </w:r>
      <w:r>
        <w:rPr>
          <w:rFonts w:hint="eastAsia"/>
          <w:sz w:val="24"/>
          <w:szCs w:val="32"/>
        </w:rPr>
        <w:t>10</w:t>
      </w:r>
      <w:r>
        <w:rPr>
          <w:rFonts w:hint="eastAsia"/>
          <w:sz w:val="24"/>
          <w:szCs w:val="32"/>
        </w:rPr>
        <w:t>月</w:t>
      </w:r>
      <w:r>
        <w:rPr>
          <w:rFonts w:hint="eastAsia"/>
          <w:sz w:val="24"/>
          <w:szCs w:val="32"/>
        </w:rPr>
        <w:t>17</w:t>
      </w:r>
      <w:r>
        <w:rPr>
          <w:rFonts w:hint="eastAsia"/>
          <w:sz w:val="24"/>
          <w:szCs w:val="32"/>
        </w:rPr>
        <w:t>日前将《联络员信息表》（附件</w:t>
      </w:r>
      <w:r>
        <w:rPr>
          <w:rFonts w:hint="eastAsia"/>
          <w:sz w:val="24"/>
          <w:szCs w:val="32"/>
        </w:rPr>
        <w:t>1</w:t>
      </w:r>
      <w:r>
        <w:rPr>
          <w:rFonts w:hint="eastAsia"/>
          <w:sz w:val="24"/>
          <w:szCs w:val="32"/>
        </w:rPr>
        <w:t>）发送至邮箱：</w:t>
      </w:r>
      <w:r>
        <w:rPr>
          <w:rFonts w:hint="eastAsia"/>
          <w:sz w:val="24"/>
          <w:szCs w:val="32"/>
        </w:rPr>
        <w:t>gxmukcy@gxmu.edu.cn</w:t>
      </w:r>
      <w:r>
        <w:rPr>
          <w:rFonts w:hint="eastAsia"/>
          <w:sz w:val="24"/>
          <w:szCs w:val="32"/>
        </w:rPr>
        <w:t>，命名“二级单位</w:t>
      </w:r>
      <w:r>
        <w:rPr>
          <w:rFonts w:hint="eastAsia"/>
          <w:sz w:val="24"/>
          <w:szCs w:val="32"/>
        </w:rPr>
        <w:t>+</w:t>
      </w:r>
      <w:r>
        <w:rPr>
          <w:rFonts w:hint="eastAsia"/>
          <w:sz w:val="24"/>
          <w:szCs w:val="32"/>
        </w:rPr>
        <w:t>概念验证大赛联络员”，并加入“</w:t>
      </w:r>
      <w:r>
        <w:rPr>
          <w:rFonts w:hint="eastAsia"/>
          <w:sz w:val="24"/>
          <w:szCs w:val="32"/>
        </w:rPr>
        <w:t>2026</w:t>
      </w:r>
      <w:r>
        <w:rPr>
          <w:rFonts w:hint="eastAsia"/>
          <w:sz w:val="24"/>
          <w:szCs w:val="32"/>
        </w:rPr>
        <w:t>年广西医科大学概念验证大赛微信群”。</w:t>
      </w:r>
    </w:p>
    <w:p w14:paraId="11DD645D" w14:textId="77777777" w:rsidR="005A69BB" w:rsidRDefault="005A69BB">
      <w:pPr>
        <w:rPr>
          <w:sz w:val="24"/>
          <w:szCs w:val="32"/>
        </w:rPr>
      </w:pPr>
    </w:p>
    <w:p w14:paraId="56254DE0" w14:textId="77777777" w:rsidR="005A69BB" w:rsidRDefault="00000000">
      <w:pPr>
        <w:rPr>
          <w:sz w:val="24"/>
          <w:szCs w:val="32"/>
        </w:rPr>
      </w:pPr>
      <w:r>
        <w:rPr>
          <w:rFonts w:hint="eastAsia"/>
          <w:sz w:val="24"/>
          <w:szCs w:val="32"/>
        </w:rPr>
        <w:t>（二）参赛团队组织及报名。参赛团队填写大赛报名表（附件</w:t>
      </w:r>
      <w:r>
        <w:rPr>
          <w:rFonts w:hint="eastAsia"/>
          <w:sz w:val="24"/>
          <w:szCs w:val="32"/>
        </w:rPr>
        <w:t>2</w:t>
      </w:r>
      <w:r>
        <w:rPr>
          <w:rFonts w:hint="eastAsia"/>
          <w:sz w:val="24"/>
          <w:szCs w:val="32"/>
        </w:rPr>
        <w:t>），并由所在二级单位对填报内容的完整性、真实性进行审核把关。各单位于</w:t>
      </w:r>
      <w:r>
        <w:rPr>
          <w:rFonts w:hint="eastAsia"/>
          <w:sz w:val="24"/>
          <w:szCs w:val="32"/>
        </w:rPr>
        <w:t>10</w:t>
      </w:r>
      <w:r>
        <w:rPr>
          <w:rFonts w:hint="eastAsia"/>
          <w:sz w:val="24"/>
          <w:szCs w:val="32"/>
        </w:rPr>
        <w:t>月</w:t>
      </w:r>
      <w:r>
        <w:rPr>
          <w:rFonts w:hint="eastAsia"/>
          <w:sz w:val="24"/>
          <w:szCs w:val="32"/>
        </w:rPr>
        <w:t>23</w:t>
      </w:r>
      <w:r>
        <w:rPr>
          <w:rFonts w:hint="eastAsia"/>
          <w:sz w:val="24"/>
          <w:szCs w:val="32"/>
        </w:rPr>
        <w:t>日前，将审查通过的项目报名材料汇总（汇总表</w:t>
      </w:r>
      <w:r>
        <w:rPr>
          <w:rFonts w:hint="eastAsia"/>
          <w:sz w:val="24"/>
          <w:szCs w:val="32"/>
        </w:rPr>
        <w:t>+</w:t>
      </w:r>
      <w:r>
        <w:rPr>
          <w:rFonts w:hint="eastAsia"/>
          <w:sz w:val="24"/>
          <w:szCs w:val="32"/>
        </w:rPr>
        <w:t>项目报名表</w:t>
      </w:r>
      <w:r>
        <w:rPr>
          <w:rFonts w:hint="eastAsia"/>
          <w:sz w:val="24"/>
          <w:szCs w:val="32"/>
        </w:rPr>
        <w:t>+</w:t>
      </w:r>
      <w:r>
        <w:rPr>
          <w:rFonts w:hint="eastAsia"/>
          <w:sz w:val="24"/>
          <w:szCs w:val="32"/>
        </w:rPr>
        <w:t>相关支持材料压缩包），发送至邮箱：</w:t>
      </w:r>
      <w:r>
        <w:rPr>
          <w:rFonts w:hint="eastAsia"/>
          <w:sz w:val="24"/>
          <w:szCs w:val="32"/>
        </w:rPr>
        <w:t>gxmukcy@gxmu.edu.cn</w:t>
      </w:r>
      <w:r>
        <w:rPr>
          <w:rFonts w:hint="eastAsia"/>
          <w:sz w:val="24"/>
          <w:szCs w:val="32"/>
        </w:rPr>
        <w:t>，命名“二级单位</w:t>
      </w:r>
      <w:r>
        <w:rPr>
          <w:rFonts w:hint="eastAsia"/>
          <w:sz w:val="24"/>
          <w:szCs w:val="32"/>
        </w:rPr>
        <w:t>+</w:t>
      </w:r>
      <w:r>
        <w:rPr>
          <w:rFonts w:hint="eastAsia"/>
          <w:sz w:val="24"/>
          <w:szCs w:val="32"/>
        </w:rPr>
        <w:t>概念验证大赛报名项目”。</w:t>
      </w:r>
    </w:p>
    <w:p w14:paraId="11D98C31" w14:textId="77777777" w:rsidR="005A69BB" w:rsidRDefault="005A69BB">
      <w:pPr>
        <w:rPr>
          <w:sz w:val="24"/>
          <w:szCs w:val="32"/>
        </w:rPr>
      </w:pPr>
    </w:p>
    <w:p w14:paraId="6BDB2D32" w14:textId="77777777" w:rsidR="005A69BB" w:rsidRDefault="00000000">
      <w:pPr>
        <w:rPr>
          <w:sz w:val="24"/>
          <w:szCs w:val="32"/>
        </w:rPr>
      </w:pPr>
      <w:r>
        <w:rPr>
          <w:rFonts w:hint="eastAsia"/>
          <w:sz w:val="24"/>
          <w:szCs w:val="32"/>
        </w:rPr>
        <w:t>（三）初赛参赛材料提交。各单位于</w:t>
      </w:r>
      <w:r>
        <w:rPr>
          <w:rFonts w:hint="eastAsia"/>
          <w:sz w:val="24"/>
          <w:szCs w:val="32"/>
        </w:rPr>
        <w:t>11</w:t>
      </w:r>
      <w:r>
        <w:rPr>
          <w:rFonts w:hint="eastAsia"/>
          <w:sz w:val="24"/>
          <w:szCs w:val="32"/>
        </w:rPr>
        <w:t>月</w:t>
      </w:r>
      <w:r>
        <w:rPr>
          <w:rFonts w:hint="eastAsia"/>
          <w:sz w:val="24"/>
          <w:szCs w:val="32"/>
        </w:rPr>
        <w:t>10</w:t>
      </w:r>
      <w:r>
        <w:rPr>
          <w:rFonts w:hint="eastAsia"/>
          <w:sz w:val="24"/>
          <w:szCs w:val="32"/>
        </w:rPr>
        <w:t>日前，汇总初赛参赛材料（汇总表</w:t>
      </w:r>
      <w:r>
        <w:rPr>
          <w:rFonts w:hint="eastAsia"/>
          <w:sz w:val="24"/>
          <w:szCs w:val="32"/>
        </w:rPr>
        <w:t>+</w:t>
      </w:r>
      <w:r>
        <w:rPr>
          <w:rFonts w:hint="eastAsia"/>
          <w:sz w:val="24"/>
          <w:szCs w:val="32"/>
        </w:rPr>
        <w:t>项目参赛材料压缩包），发送至邮箱：</w:t>
      </w:r>
      <w:r>
        <w:rPr>
          <w:rFonts w:hint="eastAsia"/>
          <w:sz w:val="24"/>
          <w:szCs w:val="32"/>
        </w:rPr>
        <w:t>gxmukcy@gxmu.edu.cn</w:t>
      </w:r>
      <w:r>
        <w:rPr>
          <w:rFonts w:hint="eastAsia"/>
          <w:sz w:val="24"/>
          <w:szCs w:val="32"/>
        </w:rPr>
        <w:t>，命名“二级单位</w:t>
      </w:r>
      <w:r>
        <w:rPr>
          <w:rFonts w:hint="eastAsia"/>
          <w:sz w:val="24"/>
          <w:szCs w:val="32"/>
        </w:rPr>
        <w:t>+</w:t>
      </w:r>
      <w:r>
        <w:rPr>
          <w:rFonts w:hint="eastAsia"/>
          <w:sz w:val="24"/>
          <w:szCs w:val="32"/>
        </w:rPr>
        <w:t>概念验证大赛初赛参赛材料提交”。</w:t>
      </w:r>
    </w:p>
    <w:p w14:paraId="7B4B64EB" w14:textId="77777777" w:rsidR="005A69BB" w:rsidRDefault="005A69BB">
      <w:pPr>
        <w:rPr>
          <w:sz w:val="24"/>
          <w:szCs w:val="32"/>
        </w:rPr>
      </w:pPr>
    </w:p>
    <w:p w14:paraId="5B18190E" w14:textId="77777777" w:rsidR="005A69BB" w:rsidRDefault="00000000">
      <w:pPr>
        <w:rPr>
          <w:sz w:val="24"/>
          <w:szCs w:val="32"/>
        </w:rPr>
      </w:pPr>
      <w:r>
        <w:rPr>
          <w:rFonts w:hint="eastAsia"/>
          <w:sz w:val="24"/>
          <w:szCs w:val="32"/>
        </w:rPr>
        <w:t>（四）决赛参赛材料提交。各单位于</w:t>
      </w:r>
      <w:r>
        <w:rPr>
          <w:rFonts w:hint="eastAsia"/>
          <w:sz w:val="24"/>
          <w:szCs w:val="32"/>
        </w:rPr>
        <w:t>12</w:t>
      </w:r>
      <w:r>
        <w:rPr>
          <w:rFonts w:hint="eastAsia"/>
          <w:sz w:val="24"/>
          <w:szCs w:val="32"/>
        </w:rPr>
        <w:t>月</w:t>
      </w:r>
      <w:r>
        <w:rPr>
          <w:rFonts w:hint="eastAsia"/>
          <w:sz w:val="24"/>
          <w:szCs w:val="32"/>
        </w:rPr>
        <w:t>14</w:t>
      </w:r>
      <w:r>
        <w:rPr>
          <w:rFonts w:hint="eastAsia"/>
          <w:sz w:val="24"/>
          <w:szCs w:val="32"/>
        </w:rPr>
        <w:t>日前，汇总决赛参赛材料（汇总表</w:t>
      </w:r>
      <w:r>
        <w:rPr>
          <w:rFonts w:hint="eastAsia"/>
          <w:sz w:val="24"/>
          <w:szCs w:val="32"/>
        </w:rPr>
        <w:t>+</w:t>
      </w:r>
      <w:r>
        <w:rPr>
          <w:rFonts w:hint="eastAsia"/>
          <w:sz w:val="24"/>
          <w:szCs w:val="32"/>
        </w:rPr>
        <w:t>项目参赛材料压缩包），发送至邮箱：</w:t>
      </w:r>
      <w:r>
        <w:rPr>
          <w:rFonts w:hint="eastAsia"/>
          <w:sz w:val="24"/>
          <w:szCs w:val="32"/>
        </w:rPr>
        <w:t>gxmukcy@gxmu.edu.cn</w:t>
      </w:r>
      <w:r>
        <w:rPr>
          <w:rFonts w:hint="eastAsia"/>
          <w:sz w:val="24"/>
          <w:szCs w:val="32"/>
        </w:rPr>
        <w:t>，命名“二级单位</w:t>
      </w:r>
      <w:r>
        <w:rPr>
          <w:rFonts w:hint="eastAsia"/>
          <w:sz w:val="24"/>
          <w:szCs w:val="32"/>
        </w:rPr>
        <w:t>+</w:t>
      </w:r>
      <w:r>
        <w:rPr>
          <w:rFonts w:hint="eastAsia"/>
          <w:sz w:val="24"/>
          <w:szCs w:val="32"/>
        </w:rPr>
        <w:t>概念验证大赛决赛参赛材料提交”。</w:t>
      </w:r>
    </w:p>
    <w:p w14:paraId="6734AFDD" w14:textId="77777777" w:rsidR="005A69BB" w:rsidRDefault="005A69BB">
      <w:pPr>
        <w:rPr>
          <w:sz w:val="24"/>
          <w:szCs w:val="32"/>
        </w:rPr>
      </w:pPr>
    </w:p>
    <w:p w14:paraId="0E4350A5" w14:textId="77777777" w:rsidR="005A69BB" w:rsidRDefault="00000000">
      <w:pPr>
        <w:rPr>
          <w:sz w:val="24"/>
          <w:szCs w:val="32"/>
        </w:rPr>
      </w:pPr>
      <w:r>
        <w:rPr>
          <w:rFonts w:hint="eastAsia"/>
          <w:sz w:val="24"/>
          <w:szCs w:val="32"/>
        </w:rPr>
        <w:t>后续参赛材料及提交的具体要求，将在</w:t>
      </w:r>
      <w:r>
        <w:rPr>
          <w:rFonts w:hint="eastAsia"/>
          <w:sz w:val="24"/>
          <w:szCs w:val="32"/>
        </w:rPr>
        <w:t>2026</w:t>
      </w:r>
      <w:r>
        <w:rPr>
          <w:rFonts w:hint="eastAsia"/>
          <w:sz w:val="24"/>
          <w:szCs w:val="32"/>
        </w:rPr>
        <w:t>年广西医科大学概念验证大赛</w:t>
      </w:r>
      <w:proofErr w:type="gramStart"/>
      <w:r>
        <w:rPr>
          <w:rFonts w:hint="eastAsia"/>
          <w:sz w:val="24"/>
          <w:szCs w:val="32"/>
        </w:rPr>
        <w:t>微信群</w:t>
      </w:r>
      <w:proofErr w:type="gramEnd"/>
      <w:r>
        <w:rPr>
          <w:rFonts w:hint="eastAsia"/>
          <w:sz w:val="24"/>
          <w:szCs w:val="32"/>
        </w:rPr>
        <w:t>内通知。</w:t>
      </w:r>
    </w:p>
    <w:p w14:paraId="423CC270" w14:textId="77777777" w:rsidR="005A69BB" w:rsidRDefault="005A69BB">
      <w:pPr>
        <w:rPr>
          <w:sz w:val="24"/>
          <w:szCs w:val="32"/>
        </w:rPr>
      </w:pPr>
    </w:p>
    <w:p w14:paraId="0B78098B" w14:textId="77777777" w:rsidR="005A69BB" w:rsidRDefault="00000000">
      <w:pPr>
        <w:rPr>
          <w:sz w:val="24"/>
          <w:szCs w:val="32"/>
        </w:rPr>
      </w:pPr>
      <w:r>
        <w:rPr>
          <w:rFonts w:hint="eastAsia"/>
          <w:sz w:val="24"/>
          <w:szCs w:val="32"/>
        </w:rPr>
        <w:t>如</w:t>
      </w:r>
      <w:proofErr w:type="gramStart"/>
      <w:r>
        <w:rPr>
          <w:rFonts w:hint="eastAsia"/>
          <w:sz w:val="24"/>
          <w:szCs w:val="32"/>
        </w:rPr>
        <w:t>需咨询请</w:t>
      </w:r>
      <w:proofErr w:type="gramEnd"/>
      <w:r>
        <w:rPr>
          <w:rFonts w:hint="eastAsia"/>
          <w:sz w:val="24"/>
          <w:szCs w:val="32"/>
        </w:rPr>
        <w:t>联系：钟老师</w:t>
      </w:r>
      <w:r>
        <w:rPr>
          <w:rFonts w:hint="eastAsia"/>
          <w:sz w:val="24"/>
          <w:szCs w:val="32"/>
        </w:rPr>
        <w:t xml:space="preserve"> 18807705574</w:t>
      </w:r>
      <w:r>
        <w:rPr>
          <w:rFonts w:hint="eastAsia"/>
          <w:sz w:val="24"/>
          <w:szCs w:val="32"/>
        </w:rPr>
        <w:t>；潘老师</w:t>
      </w:r>
      <w:r>
        <w:rPr>
          <w:rFonts w:hint="eastAsia"/>
          <w:sz w:val="24"/>
          <w:szCs w:val="32"/>
        </w:rPr>
        <w:t xml:space="preserve"> 18577872700</w:t>
      </w:r>
      <w:r>
        <w:rPr>
          <w:rFonts w:hint="eastAsia"/>
          <w:sz w:val="24"/>
          <w:szCs w:val="32"/>
        </w:rPr>
        <w:t>。</w:t>
      </w:r>
    </w:p>
    <w:p w14:paraId="3C03FA64" w14:textId="77777777" w:rsidR="005A69BB" w:rsidRDefault="005A69BB">
      <w:pPr>
        <w:rPr>
          <w:sz w:val="24"/>
          <w:szCs w:val="32"/>
        </w:rPr>
      </w:pPr>
    </w:p>
    <w:p w14:paraId="1FF545A6" w14:textId="77777777" w:rsidR="005A69BB" w:rsidRDefault="00000000">
      <w:pPr>
        <w:rPr>
          <w:sz w:val="24"/>
          <w:szCs w:val="32"/>
        </w:rPr>
      </w:pPr>
      <w:r>
        <w:rPr>
          <w:rFonts w:hint="eastAsia"/>
          <w:sz w:val="24"/>
          <w:szCs w:val="32"/>
        </w:rPr>
        <w:t>    </w:t>
      </w:r>
      <w:r>
        <w:rPr>
          <w:rFonts w:hint="eastAsia"/>
          <w:sz w:val="24"/>
          <w:szCs w:val="32"/>
        </w:rPr>
        <w:t>六、其他要求</w:t>
      </w:r>
    </w:p>
    <w:p w14:paraId="3D34DA69" w14:textId="77777777" w:rsidR="005A69BB" w:rsidRDefault="005A69BB">
      <w:pPr>
        <w:rPr>
          <w:sz w:val="24"/>
          <w:szCs w:val="32"/>
        </w:rPr>
      </w:pPr>
    </w:p>
    <w:p w14:paraId="56DCD1E3" w14:textId="77777777" w:rsidR="005A69BB" w:rsidRDefault="00000000">
      <w:pPr>
        <w:rPr>
          <w:sz w:val="24"/>
          <w:szCs w:val="32"/>
        </w:rPr>
      </w:pPr>
      <w:r>
        <w:rPr>
          <w:rFonts w:hint="eastAsia"/>
          <w:sz w:val="24"/>
          <w:szCs w:val="32"/>
        </w:rPr>
        <w:t>（一）请各单位高度重视，将本次大赛作为推动本单位科技成果转化工作的重要抓手，认真做好组织发动和审核把关工作。</w:t>
      </w:r>
    </w:p>
    <w:p w14:paraId="1CB80D60" w14:textId="77777777" w:rsidR="005A69BB" w:rsidRDefault="005A69BB">
      <w:pPr>
        <w:rPr>
          <w:sz w:val="24"/>
          <w:szCs w:val="32"/>
        </w:rPr>
      </w:pPr>
    </w:p>
    <w:p w14:paraId="0D00146C" w14:textId="77777777" w:rsidR="005A69BB" w:rsidRDefault="00000000">
      <w:pPr>
        <w:rPr>
          <w:sz w:val="24"/>
          <w:szCs w:val="32"/>
        </w:rPr>
      </w:pPr>
      <w:r>
        <w:rPr>
          <w:rFonts w:hint="eastAsia"/>
          <w:sz w:val="24"/>
          <w:szCs w:val="32"/>
        </w:rPr>
        <w:t>（二）请各单位明确专人负责，按时完成材料汇总与报送工作，确保预报名工作有序推进。</w:t>
      </w:r>
    </w:p>
    <w:p w14:paraId="3862E3B7" w14:textId="77777777" w:rsidR="005A69BB" w:rsidRDefault="005A69BB">
      <w:pPr>
        <w:rPr>
          <w:sz w:val="24"/>
          <w:szCs w:val="32"/>
        </w:rPr>
      </w:pPr>
    </w:p>
    <w:p w14:paraId="4A274FC7" w14:textId="77777777" w:rsidR="005A69BB" w:rsidRDefault="00000000">
      <w:pPr>
        <w:rPr>
          <w:sz w:val="24"/>
          <w:szCs w:val="32"/>
        </w:rPr>
      </w:pPr>
      <w:r>
        <w:rPr>
          <w:rFonts w:hint="eastAsia"/>
          <w:sz w:val="24"/>
          <w:szCs w:val="32"/>
        </w:rPr>
        <w:t>（三）大赛具体方案、奖项设置、赛程安排及正式申报等事宜，以及正式报名须提交完整材料，以学校后续印发的通知为准。</w:t>
      </w:r>
    </w:p>
    <w:p w14:paraId="475C154B" w14:textId="77777777" w:rsidR="005A69BB" w:rsidRDefault="005A69BB">
      <w:pPr>
        <w:rPr>
          <w:sz w:val="24"/>
          <w:szCs w:val="32"/>
        </w:rPr>
      </w:pPr>
    </w:p>
    <w:p w14:paraId="39EE0B42" w14:textId="77777777" w:rsidR="005A69BB" w:rsidRDefault="00000000">
      <w:pPr>
        <w:rPr>
          <w:sz w:val="24"/>
          <w:szCs w:val="32"/>
        </w:rPr>
      </w:pPr>
      <w:r>
        <w:rPr>
          <w:rFonts w:hint="eastAsia"/>
          <w:sz w:val="24"/>
          <w:szCs w:val="32"/>
        </w:rPr>
        <w:t>特此通知。</w:t>
      </w:r>
    </w:p>
    <w:p w14:paraId="45141637" w14:textId="77777777" w:rsidR="005A69BB" w:rsidRDefault="005A69BB">
      <w:pPr>
        <w:rPr>
          <w:sz w:val="24"/>
          <w:szCs w:val="32"/>
        </w:rPr>
      </w:pPr>
    </w:p>
    <w:p w14:paraId="0762825C" w14:textId="77777777" w:rsidR="005A69BB" w:rsidRDefault="005A69BB">
      <w:pPr>
        <w:rPr>
          <w:sz w:val="24"/>
          <w:szCs w:val="32"/>
        </w:rPr>
      </w:pPr>
    </w:p>
    <w:p w14:paraId="08480F55" w14:textId="77777777" w:rsidR="005A69BB" w:rsidRDefault="00000000">
      <w:pPr>
        <w:jc w:val="right"/>
        <w:rPr>
          <w:sz w:val="24"/>
          <w:szCs w:val="32"/>
        </w:rPr>
      </w:pPr>
      <w:r>
        <w:rPr>
          <w:rFonts w:hint="eastAsia"/>
          <w:sz w:val="24"/>
          <w:szCs w:val="32"/>
        </w:rPr>
        <w:t>现代医药科技创业园建设办</w:t>
      </w:r>
    </w:p>
    <w:p w14:paraId="6891B227" w14:textId="77777777" w:rsidR="005A69BB" w:rsidRDefault="005A69BB">
      <w:pPr>
        <w:jc w:val="right"/>
        <w:rPr>
          <w:sz w:val="24"/>
          <w:szCs w:val="32"/>
        </w:rPr>
      </w:pPr>
    </w:p>
    <w:p w14:paraId="058DF9C0" w14:textId="77777777" w:rsidR="005A69BB" w:rsidRDefault="00000000">
      <w:pPr>
        <w:jc w:val="right"/>
        <w:rPr>
          <w:sz w:val="24"/>
          <w:szCs w:val="32"/>
        </w:rPr>
      </w:pPr>
      <w:r>
        <w:rPr>
          <w:rFonts w:hint="eastAsia"/>
          <w:sz w:val="24"/>
          <w:szCs w:val="32"/>
        </w:rPr>
        <w:t>2026</w:t>
      </w:r>
      <w:r>
        <w:rPr>
          <w:rFonts w:hint="eastAsia"/>
          <w:sz w:val="24"/>
          <w:szCs w:val="32"/>
        </w:rPr>
        <w:t>年</w:t>
      </w:r>
      <w:r>
        <w:rPr>
          <w:rFonts w:hint="eastAsia"/>
          <w:sz w:val="24"/>
          <w:szCs w:val="32"/>
        </w:rPr>
        <w:t>10</w:t>
      </w:r>
      <w:r>
        <w:rPr>
          <w:rFonts w:hint="eastAsia"/>
          <w:sz w:val="24"/>
          <w:szCs w:val="32"/>
        </w:rPr>
        <w:t>月</w:t>
      </w:r>
      <w:r>
        <w:rPr>
          <w:rFonts w:hint="eastAsia"/>
          <w:sz w:val="24"/>
          <w:szCs w:val="32"/>
        </w:rPr>
        <w:t>13</w:t>
      </w:r>
      <w:r>
        <w:rPr>
          <w:rFonts w:hint="eastAsia"/>
          <w:sz w:val="24"/>
          <w:szCs w:val="32"/>
        </w:rPr>
        <w:t>日</w:t>
      </w:r>
    </w:p>
    <w:sectPr w:rsidR="005A69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624F1" w14:textId="77777777" w:rsidR="00646871" w:rsidRDefault="00646871" w:rsidP="008E35D9">
      <w:r>
        <w:separator/>
      </w:r>
    </w:p>
  </w:endnote>
  <w:endnote w:type="continuationSeparator" w:id="0">
    <w:p w14:paraId="5564E2E5" w14:textId="77777777" w:rsidR="00646871" w:rsidRDefault="00646871" w:rsidP="008E3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8912" w14:textId="77777777" w:rsidR="00646871" w:rsidRDefault="00646871" w:rsidP="008E35D9">
      <w:r>
        <w:separator/>
      </w:r>
    </w:p>
  </w:footnote>
  <w:footnote w:type="continuationSeparator" w:id="0">
    <w:p w14:paraId="4274D445" w14:textId="77777777" w:rsidR="00646871" w:rsidRDefault="00646871" w:rsidP="008E35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D61662"/>
    <w:rsid w:val="00351539"/>
    <w:rsid w:val="005A69BB"/>
    <w:rsid w:val="00646871"/>
    <w:rsid w:val="008E35D9"/>
    <w:rsid w:val="009E2492"/>
    <w:rsid w:val="60D61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BE937A7-994C-4923-B9C4-FC464D63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E35D9"/>
    <w:pPr>
      <w:tabs>
        <w:tab w:val="center" w:pos="4153"/>
        <w:tab w:val="right" w:pos="8306"/>
      </w:tabs>
      <w:snapToGrid w:val="0"/>
      <w:jc w:val="center"/>
    </w:pPr>
    <w:rPr>
      <w:sz w:val="18"/>
      <w:szCs w:val="18"/>
    </w:rPr>
  </w:style>
  <w:style w:type="character" w:customStyle="1" w:styleId="a4">
    <w:name w:val="页眉 字符"/>
    <w:basedOn w:val="a0"/>
    <w:link w:val="a3"/>
    <w:rsid w:val="008E35D9"/>
    <w:rPr>
      <w:kern w:val="2"/>
      <w:sz w:val="18"/>
      <w:szCs w:val="18"/>
    </w:rPr>
  </w:style>
  <w:style w:type="paragraph" w:styleId="a5">
    <w:name w:val="footer"/>
    <w:basedOn w:val="a"/>
    <w:link w:val="a6"/>
    <w:rsid w:val="008E35D9"/>
    <w:pPr>
      <w:tabs>
        <w:tab w:val="center" w:pos="4153"/>
        <w:tab w:val="right" w:pos="8306"/>
      </w:tabs>
      <w:snapToGrid w:val="0"/>
      <w:jc w:val="left"/>
    </w:pPr>
    <w:rPr>
      <w:sz w:val="18"/>
      <w:szCs w:val="18"/>
    </w:rPr>
  </w:style>
  <w:style w:type="character" w:customStyle="1" w:styleId="a6">
    <w:name w:val="页脚 字符"/>
    <w:basedOn w:val="a0"/>
    <w:link w:val="a5"/>
    <w:rsid w:val="008E35D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苏凤仙</dc:creator>
  <cp:lastModifiedBy>ML 李</cp:lastModifiedBy>
  <cp:revision>2</cp:revision>
  <dcterms:created xsi:type="dcterms:W3CDTF">2026-10-14T00:42:00Z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AA56B9333B074FD9B0ED849BB59FCF18_11</vt:lpwstr>
  </property>
  <property fmtid="{D5CDD505-2E9C-101B-9397-08002B2CF9AE}" pid="4" name="KSOTemplateDocerSaveRecord">
    <vt:lpwstr>eyJoZGlkIjoiYjFhOWJmMGY4MmY5Mzc0OTgwMDhhMmIyZmZmZmQyOGIiLCJ1c2VySWQiOiIxNjE3NDIzMTE3In0=</vt:lpwstr>
  </property>
</Properties>
</file>