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A11" w:rsidRPr="00C02F4F" w:rsidRDefault="002C6A11" w:rsidP="002C6A11">
      <w:pPr>
        <w:pStyle w:val="ab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0E720D7" wp14:editId="5B2CDECC">
            <wp:extent cx="3605022" cy="790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1596" cy="81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21CF49" wp14:editId="381A13FD">
            <wp:extent cx="3213151" cy="84772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424" cy="85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F6" w:rsidRPr="002C6A11" w:rsidRDefault="002476B8" w:rsidP="00D5413C">
      <w:pPr>
        <w:pStyle w:val="a7"/>
        <w:rPr>
          <w:rFonts w:ascii="微软雅黑" w:eastAsia="微软雅黑" w:hAnsi="微软雅黑"/>
          <w:sz w:val="52"/>
        </w:rPr>
      </w:pPr>
      <w:r w:rsidRPr="002C6A11">
        <w:rPr>
          <w:rFonts w:ascii="微软雅黑" w:eastAsia="微软雅黑" w:hAnsi="微软雅黑"/>
          <w:sz w:val="52"/>
        </w:rPr>
        <w:t>LDBC Benchmark on JanusGraph</w:t>
      </w:r>
    </w:p>
    <w:p w:rsidR="001638F6" w:rsidRPr="00C02F4F" w:rsidRDefault="001638F6" w:rsidP="00D5413C">
      <w:pPr>
        <w:pStyle w:val="a9"/>
        <w:rPr>
          <w:rFonts w:ascii="微软雅黑" w:eastAsia="微软雅黑" w:hAnsi="微软雅黑"/>
        </w:rPr>
      </w:pPr>
    </w:p>
    <w:p w:rsidR="002476B8" w:rsidRPr="002C6A11" w:rsidRDefault="002476B8" w:rsidP="003422FF">
      <w:pPr>
        <w:pStyle w:val="a6"/>
        <w:rPr>
          <w:rFonts w:ascii="微软雅黑" w:eastAsia="微软雅黑" w:hAnsi="微软雅黑"/>
          <w:sz w:val="24"/>
        </w:rPr>
      </w:pPr>
      <w:r w:rsidRPr="002C6A11">
        <w:rPr>
          <w:rFonts w:ascii="微软雅黑" w:eastAsia="微软雅黑" w:hAnsi="微软雅黑" w:hint="eastAsia"/>
          <w:sz w:val="24"/>
        </w:rPr>
        <w:t>0：IO</w:t>
      </w:r>
      <w:r w:rsidR="00D5413C" w:rsidRPr="002C6A11">
        <w:rPr>
          <w:rFonts w:ascii="微软雅黑" w:eastAsia="微软雅黑" w:hAnsi="微软雅黑" w:hint="eastAsia"/>
          <w:sz w:val="24"/>
          <w:lang w:val="zh-CN" w:bidi="zh-CN"/>
        </w:rPr>
        <w:t xml:space="preserve"> | </w:t>
      </w:r>
      <w:r w:rsidRPr="002C6A11">
        <w:rPr>
          <w:rFonts w:ascii="微软雅黑" w:eastAsia="微软雅黑" w:hAnsi="微软雅黑" w:hint="eastAsia"/>
          <w:sz w:val="24"/>
          <w:lang w:val="zh-CN" w:bidi="zh-CN"/>
        </w:rPr>
        <w:t>大数据系统与大规模数据分析</w:t>
      </w:r>
      <w:r w:rsidR="002C6A11" w:rsidRPr="002C6A11">
        <w:rPr>
          <w:rFonts w:ascii="微软雅黑" w:eastAsia="微软雅黑" w:hAnsi="微软雅黑" w:hint="eastAsia"/>
          <w:sz w:val="24"/>
          <w:lang w:val="zh-CN" w:bidi="zh-CN"/>
        </w:rPr>
        <w:t>课程报告</w:t>
      </w:r>
      <w:r w:rsidR="00D5413C" w:rsidRPr="002C6A11">
        <w:rPr>
          <w:rFonts w:ascii="微软雅黑" w:eastAsia="微软雅黑" w:hAnsi="微软雅黑" w:hint="eastAsia"/>
          <w:sz w:val="24"/>
          <w:lang w:val="zh-CN" w:bidi="zh-CN"/>
        </w:rPr>
        <w:t xml:space="preserve"> | </w:t>
      </w:r>
      <w:r w:rsidRPr="002C6A11">
        <w:rPr>
          <w:rFonts w:ascii="微软雅黑" w:eastAsia="微软雅黑" w:hAnsi="微软雅黑" w:hint="eastAsia"/>
          <w:sz w:val="24"/>
        </w:rPr>
        <w:t>2018.6.19</w:t>
      </w:r>
    </w:p>
    <w:p w:rsidR="002C6A11" w:rsidRDefault="002C6A11" w:rsidP="003422FF">
      <w:pPr>
        <w:pStyle w:val="a6"/>
        <w:rPr>
          <w:rFonts w:ascii="微软雅黑" w:eastAsia="微软雅黑" w:hAnsi="微软雅黑"/>
        </w:rPr>
      </w:pPr>
    </w:p>
    <w:p w:rsidR="002C6A11" w:rsidRPr="002C6A11" w:rsidRDefault="002C6A11" w:rsidP="00ED614E">
      <w:pPr>
        <w:pStyle w:val="a6"/>
        <w:ind w:leftChars="800" w:left="1760"/>
        <w:jc w:val="left"/>
        <w:rPr>
          <w:rFonts w:ascii="微软雅黑" w:eastAsia="微软雅黑" w:hAnsi="微软雅黑"/>
          <w:sz w:val="20"/>
        </w:rPr>
      </w:pPr>
      <w:proofErr w:type="gramStart"/>
      <w:r w:rsidRPr="002C6A11">
        <w:rPr>
          <w:rFonts w:ascii="微软雅黑" w:eastAsia="微软雅黑" w:hAnsi="微软雅黑" w:hint="eastAsia"/>
          <w:sz w:val="20"/>
        </w:rPr>
        <w:t>张俊阳</w:t>
      </w:r>
      <w:proofErr w:type="gramEnd"/>
      <w:r w:rsidRPr="002C6A11">
        <w:rPr>
          <w:rFonts w:ascii="微软雅黑" w:eastAsia="微软雅黑" w:hAnsi="微软雅黑" w:hint="eastAsia"/>
          <w:sz w:val="20"/>
        </w:rPr>
        <w:t xml:space="preserve"> | 2017E8018661163 | zhangjunyang@iie.ac.cn</w:t>
      </w:r>
    </w:p>
    <w:p w:rsidR="002C6A11" w:rsidRPr="002C6A11" w:rsidRDefault="002C6A11" w:rsidP="00ED614E">
      <w:pPr>
        <w:pStyle w:val="a6"/>
        <w:ind w:leftChars="800" w:left="1760"/>
        <w:jc w:val="left"/>
        <w:rPr>
          <w:rFonts w:ascii="微软雅黑" w:eastAsia="微软雅黑" w:hAnsi="微软雅黑"/>
          <w:sz w:val="20"/>
        </w:rPr>
      </w:pPr>
      <w:r w:rsidRPr="002C6A11">
        <w:rPr>
          <w:rFonts w:ascii="微软雅黑" w:eastAsia="微软雅黑" w:hAnsi="微软雅黑" w:hint="eastAsia"/>
          <w:sz w:val="20"/>
        </w:rPr>
        <w:t>张小洋 | 2017E8018661065 | zhangxiaoyang@iie.ac.cn</w:t>
      </w:r>
    </w:p>
    <w:p w:rsidR="002C6A11" w:rsidRPr="002C6A11" w:rsidRDefault="002C6A11" w:rsidP="00ED614E">
      <w:pPr>
        <w:pStyle w:val="a6"/>
        <w:ind w:leftChars="800" w:left="1760"/>
        <w:jc w:val="left"/>
        <w:rPr>
          <w:rFonts w:ascii="微软雅黑" w:eastAsia="微软雅黑" w:hAnsi="微软雅黑"/>
          <w:sz w:val="20"/>
        </w:rPr>
      </w:pPr>
      <w:proofErr w:type="gramStart"/>
      <w:r w:rsidRPr="002C6A11">
        <w:rPr>
          <w:rFonts w:ascii="微软雅黑" w:eastAsia="微软雅黑" w:hAnsi="微软雅黑" w:hint="eastAsia"/>
          <w:sz w:val="20"/>
        </w:rPr>
        <w:t>王传仁</w:t>
      </w:r>
      <w:proofErr w:type="gramEnd"/>
      <w:r w:rsidRPr="002C6A11">
        <w:rPr>
          <w:rFonts w:ascii="微软雅黑" w:eastAsia="微软雅黑" w:hAnsi="微软雅黑" w:hint="eastAsia"/>
          <w:sz w:val="20"/>
        </w:rPr>
        <w:t xml:space="preserve"> | 2017E8018661118 | wangchuanren@iie.ac.cn</w:t>
      </w:r>
    </w:p>
    <w:p w:rsidR="002C6A11" w:rsidRPr="002C6A11" w:rsidRDefault="002C6A11" w:rsidP="00ED614E">
      <w:pPr>
        <w:pStyle w:val="a6"/>
        <w:ind w:leftChars="800" w:left="1760"/>
        <w:jc w:val="left"/>
        <w:rPr>
          <w:rFonts w:ascii="微软雅黑" w:eastAsia="微软雅黑" w:hAnsi="微软雅黑"/>
          <w:sz w:val="20"/>
        </w:rPr>
      </w:pPr>
      <w:r w:rsidRPr="002C6A11">
        <w:rPr>
          <w:rFonts w:ascii="微软雅黑" w:eastAsia="微软雅黑" w:hAnsi="微软雅黑" w:hint="eastAsia"/>
          <w:sz w:val="20"/>
        </w:rPr>
        <w:t>刘志磊 | 201728018629141 | liuzhilei@iie.ac.cn</w:t>
      </w:r>
    </w:p>
    <w:p w:rsidR="003422FF" w:rsidRPr="00C02F4F" w:rsidRDefault="002C6A11" w:rsidP="00ED614E">
      <w:pPr>
        <w:pStyle w:val="a6"/>
        <w:ind w:leftChars="800" w:left="1760"/>
        <w:jc w:val="left"/>
        <w:rPr>
          <w:rFonts w:ascii="微软雅黑" w:eastAsia="微软雅黑" w:hAnsi="微软雅黑"/>
        </w:rPr>
      </w:pPr>
      <w:proofErr w:type="gramStart"/>
      <w:r w:rsidRPr="002C6A11">
        <w:rPr>
          <w:rFonts w:ascii="微软雅黑" w:eastAsia="微软雅黑" w:hAnsi="微软雅黑" w:hint="eastAsia"/>
          <w:sz w:val="20"/>
        </w:rPr>
        <w:t>冀海川</w:t>
      </w:r>
      <w:proofErr w:type="gramEnd"/>
      <w:r w:rsidRPr="002C6A11">
        <w:rPr>
          <w:rFonts w:ascii="微软雅黑" w:eastAsia="微软雅黑" w:hAnsi="微软雅黑" w:hint="eastAsia"/>
          <w:sz w:val="20"/>
        </w:rPr>
        <w:t xml:space="preserve"> | 2017E8018661165 | jihaichuang@iie.ac.cn</w:t>
      </w:r>
      <w:r w:rsidR="003422FF" w:rsidRPr="002C6A11">
        <w:rPr>
          <w:rFonts w:ascii="微软雅黑" w:eastAsia="微软雅黑" w:hAnsi="微软雅黑" w:hint="eastAsia"/>
          <w:lang w:bidi="zh-CN"/>
        </w:rPr>
        <w:br w:type="page"/>
      </w:r>
    </w:p>
    <w:p w:rsidR="001638F6" w:rsidRPr="00C02F4F" w:rsidRDefault="002476B8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LDBC</w:t>
      </w:r>
      <w:r>
        <w:rPr>
          <w:rFonts w:ascii="微软雅黑" w:eastAsia="微软雅黑" w:hAnsi="微软雅黑"/>
        </w:rPr>
        <w:t xml:space="preserve"> SNB</w:t>
      </w:r>
      <w:r>
        <w:rPr>
          <w:rFonts w:ascii="微软雅黑" w:eastAsia="微软雅黑" w:hAnsi="微软雅黑" w:hint="eastAsia"/>
        </w:rPr>
        <w:t>简介</w:t>
      </w:r>
    </w:p>
    <w:p w:rsidR="00D5413C" w:rsidRDefault="002476B8" w:rsidP="002476B8">
      <w:pPr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LDBC社交网络图数据Benchmark是一项针对专业图数据库的基准测试工具，它包含</w:t>
      </w:r>
      <w:r w:rsidRPr="002476B8">
        <w:rPr>
          <w:rFonts w:ascii="微软雅黑" w:eastAsia="微软雅黑" w:hAnsi="微软雅黑" w:hint="eastAsia"/>
        </w:rPr>
        <w:t>一个数据生成器</w:t>
      </w:r>
      <w:r>
        <w:rPr>
          <w:rFonts w:ascii="微软雅黑" w:eastAsia="微软雅黑" w:hAnsi="微软雅黑" w:hint="eastAsia"/>
        </w:rPr>
        <w:t>生成社交网络数据</w:t>
      </w:r>
      <w:r w:rsidRPr="002476B8">
        <w:rPr>
          <w:rFonts w:ascii="微软雅黑" w:eastAsia="微软雅黑" w:hAnsi="微软雅黑" w:hint="eastAsia"/>
        </w:rPr>
        <w:t>，三种工作负载</w:t>
      </w:r>
      <w:r>
        <w:rPr>
          <w:rFonts w:ascii="微软雅黑" w:eastAsia="微软雅黑" w:hAnsi="微软雅黑" w:hint="eastAsia"/>
        </w:rPr>
        <w:t>（work</w:t>
      </w:r>
      <w:r>
        <w:rPr>
          <w:rFonts w:ascii="微软雅黑" w:eastAsia="微软雅黑" w:hAnsi="微软雅黑"/>
        </w:rPr>
        <w:t>loads）</w:t>
      </w:r>
      <w:r w:rsidRPr="002476B8">
        <w:rPr>
          <w:rFonts w:ascii="微软雅黑" w:eastAsia="微软雅黑" w:hAnsi="微软雅黑" w:hint="eastAsia"/>
        </w:rPr>
        <w:t>：交互式</w:t>
      </w:r>
      <w:r>
        <w:rPr>
          <w:rFonts w:ascii="微软雅黑" w:eastAsia="微软雅黑" w:hAnsi="微软雅黑" w:hint="eastAsia"/>
        </w:rPr>
        <w:t>(</w:t>
      </w:r>
      <w:r>
        <w:rPr>
          <w:rFonts w:ascii="Tahoma" w:hAnsi="Tahoma" w:cs="Tahoma"/>
          <w:color w:val="292727"/>
          <w:sz w:val="21"/>
          <w:szCs w:val="21"/>
          <w:shd w:val="clear" w:color="auto" w:fill="FFFFFF"/>
        </w:rPr>
        <w:t>Interactive)</w:t>
      </w:r>
      <w:r w:rsidRPr="002476B8">
        <w:rPr>
          <w:rFonts w:ascii="微软雅黑" w:eastAsia="微软雅黑" w:hAnsi="微软雅黑" w:hint="eastAsia"/>
        </w:rPr>
        <w:t>，商业智能</w:t>
      </w:r>
      <w:r>
        <w:rPr>
          <w:rFonts w:ascii="微软雅黑" w:eastAsia="微软雅黑" w:hAnsi="微软雅黑" w:hint="eastAsia"/>
        </w:rPr>
        <w:t>(</w:t>
      </w:r>
      <w:r>
        <w:rPr>
          <w:rFonts w:ascii="Tahoma" w:hAnsi="Tahoma" w:cs="Tahoma"/>
          <w:color w:val="292727"/>
          <w:sz w:val="21"/>
          <w:szCs w:val="21"/>
          <w:shd w:val="clear" w:color="auto" w:fill="FFFFFF"/>
        </w:rPr>
        <w:t>Business Intelligence)</w:t>
      </w:r>
      <w:r>
        <w:rPr>
          <w:rFonts w:ascii="微软雅黑" w:eastAsia="微软雅黑" w:hAnsi="微软雅黑" w:hint="eastAsia"/>
        </w:rPr>
        <w:t>和图</w:t>
      </w:r>
      <w:r w:rsidRPr="002476B8">
        <w:rPr>
          <w:rFonts w:ascii="微软雅黑" w:eastAsia="微软雅黑" w:hAnsi="微软雅黑" w:hint="eastAsia"/>
        </w:rPr>
        <w:t>分析</w:t>
      </w:r>
      <w:r>
        <w:rPr>
          <w:rFonts w:ascii="微软雅黑" w:eastAsia="微软雅黑" w:hAnsi="微软雅黑" w:hint="eastAsia"/>
        </w:rPr>
        <w:t>(</w:t>
      </w:r>
      <w:r>
        <w:rPr>
          <w:rFonts w:ascii="Tahoma" w:hAnsi="Tahoma" w:cs="Tahoma"/>
          <w:color w:val="292727"/>
          <w:sz w:val="21"/>
          <w:szCs w:val="21"/>
          <w:shd w:val="clear" w:color="auto" w:fill="FFFFFF"/>
        </w:rPr>
        <w:t> Graph Analytics</w:t>
      </w:r>
      <w:r>
        <w:rPr>
          <w:rFonts w:ascii="微软雅黑" w:eastAsia="微软雅黑" w:hAnsi="微软雅黑"/>
        </w:rPr>
        <w:t>)</w:t>
      </w:r>
      <w:r w:rsidRPr="002476B8">
        <w:rPr>
          <w:rFonts w:ascii="微软雅黑" w:eastAsia="微软雅黑" w:hAnsi="微软雅黑" w:hint="eastAsia"/>
        </w:rPr>
        <w:t>。目前，只有交互式工作负载</w:t>
      </w:r>
      <w:r w:rsidR="00E010B7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初稿</w:t>
      </w:r>
      <w:r w:rsidR="00E010B7">
        <w:rPr>
          <w:rFonts w:ascii="微软雅黑" w:eastAsia="微软雅黑" w:hAnsi="微软雅黑" w:hint="eastAsia"/>
        </w:rPr>
        <w:t>阶段发布。商业智能工作负载的只读部分目前能够预览</w:t>
      </w:r>
      <w:r w:rsidRPr="002476B8">
        <w:rPr>
          <w:rFonts w:ascii="微软雅黑" w:eastAsia="微软雅黑" w:hAnsi="微软雅黑" w:hint="eastAsia"/>
        </w:rPr>
        <w:t>。</w:t>
      </w:r>
    </w:p>
    <w:p w:rsidR="00E010B7" w:rsidRDefault="00E010B7" w:rsidP="002476B8">
      <w:pPr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主要的SNB主要部件有下列四项</w:t>
      </w:r>
    </w:p>
    <w:p w:rsidR="00E010B7" w:rsidRDefault="00E010B7" w:rsidP="00E010B7">
      <w:pPr>
        <w:pStyle w:val="aff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E010B7">
        <w:rPr>
          <w:rFonts w:ascii="微软雅黑" w:eastAsia="微软雅黑" w:hAnsi="微软雅黑"/>
        </w:rPr>
        <w:t xml:space="preserve">SNB benchmark </w:t>
      </w:r>
      <w:r>
        <w:rPr>
          <w:rFonts w:ascii="微软雅黑" w:eastAsia="微软雅黑" w:hAnsi="微软雅黑" w:hint="eastAsia"/>
        </w:rPr>
        <w:t>规范文档</w:t>
      </w:r>
      <w:r>
        <w:rPr>
          <w:rFonts w:ascii="微软雅黑" w:eastAsia="微软雅黑" w:hAnsi="微软雅黑"/>
        </w:rPr>
        <w:tab/>
        <w:t xml:space="preserve">    </w:t>
      </w:r>
      <w:hyperlink r:id="rId10" w:history="1">
        <w:r w:rsidRPr="00925CCA">
          <w:rPr>
            <w:rStyle w:val="aff8"/>
            <w:rFonts w:ascii="微软雅黑" w:eastAsia="微软雅黑" w:hAnsi="微软雅黑"/>
          </w:rPr>
          <w:t>https://github.com/ldbc/ldbc_snb_docs</w:t>
        </w:r>
      </w:hyperlink>
    </w:p>
    <w:p w:rsidR="00E010B7" w:rsidRDefault="00E010B7" w:rsidP="00E010B7">
      <w:pPr>
        <w:pStyle w:val="aff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SNB数据生成器</w:t>
      </w:r>
      <w:r>
        <w:rPr>
          <w:rFonts w:ascii="微软雅黑" w:eastAsia="微软雅黑" w:hAnsi="微软雅黑"/>
        </w:rPr>
        <w:tab/>
        <w:t xml:space="preserve">               </w:t>
      </w:r>
      <w:hyperlink r:id="rId11" w:history="1">
        <w:r w:rsidRPr="00925CCA">
          <w:rPr>
            <w:rStyle w:val="aff8"/>
            <w:rFonts w:ascii="微软雅黑" w:eastAsia="微软雅黑" w:hAnsi="微软雅黑"/>
          </w:rPr>
          <w:t>https://github.com/ldbc/ldbc_snb_datagen</w:t>
        </w:r>
      </w:hyperlink>
    </w:p>
    <w:p w:rsidR="00E010B7" w:rsidRDefault="00E010B7" w:rsidP="00E010B7">
      <w:pPr>
        <w:pStyle w:val="aff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LDBC</w:t>
      </w:r>
      <w:r>
        <w:rPr>
          <w:rFonts w:ascii="微软雅黑" w:eastAsia="微软雅黑" w:hAnsi="微软雅黑" w:hint="eastAsia"/>
        </w:rPr>
        <w:t>驱动（实现查询的驱动）</w:t>
      </w:r>
      <w:hyperlink r:id="rId12" w:history="1">
        <w:r w:rsidRPr="00925CCA">
          <w:rPr>
            <w:rStyle w:val="aff8"/>
            <w:rFonts w:ascii="微软雅黑" w:eastAsia="微软雅黑" w:hAnsi="微软雅黑"/>
          </w:rPr>
          <w:t>https://github.com/ldbc/ldbc_driver</w:t>
        </w:r>
      </w:hyperlink>
    </w:p>
    <w:p w:rsidR="00E010B7" w:rsidRDefault="00E010B7" w:rsidP="00E010B7">
      <w:pPr>
        <w:pStyle w:val="aff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2476B8">
        <w:rPr>
          <w:rFonts w:ascii="微软雅黑" w:eastAsia="微软雅黑" w:hAnsi="微软雅黑" w:hint="eastAsia"/>
        </w:rPr>
        <w:t>交互式工作负载</w:t>
      </w:r>
      <w:r>
        <w:rPr>
          <w:rFonts w:ascii="微软雅黑" w:eastAsia="微软雅黑" w:hAnsi="微软雅黑" w:hint="eastAsia"/>
        </w:rPr>
        <w:t>实现</w:t>
      </w:r>
      <w:r w:rsidR="000240C5">
        <w:rPr>
          <w:rFonts w:ascii="微软雅黑" w:eastAsia="微软雅黑" w:hAnsi="微软雅黑"/>
        </w:rPr>
        <w:tab/>
      </w:r>
      <w:hyperlink r:id="rId13" w:history="1">
        <w:r w:rsidRPr="00925CCA">
          <w:rPr>
            <w:rStyle w:val="aff8"/>
            <w:rFonts w:ascii="微软雅黑" w:eastAsia="微软雅黑" w:hAnsi="微软雅黑"/>
          </w:rPr>
          <w:t>https://github.com/ldbc/ldbc_snb_implementations</w:t>
        </w:r>
      </w:hyperlink>
    </w:p>
    <w:p w:rsidR="00ED614E" w:rsidRDefault="002C6A11" w:rsidP="00ED614E">
      <w:pPr>
        <w:pStyle w:val="1"/>
        <w:rPr>
          <w:rFonts w:ascii="微软雅黑" w:eastAsia="微软雅黑" w:hAnsi="微软雅黑"/>
        </w:rPr>
      </w:pPr>
      <w:r w:rsidRPr="00ED614E">
        <w:rPr>
          <w:rFonts w:ascii="微软雅黑" w:eastAsia="微软雅黑" w:hAnsi="微软雅黑" w:hint="eastAsia"/>
        </w:rPr>
        <w:t>JanusGraph</w:t>
      </w:r>
      <w:r w:rsidRPr="002C6A11">
        <w:rPr>
          <w:rFonts w:ascii="微软雅黑" w:eastAsia="微软雅黑" w:hAnsi="微软雅黑" w:hint="eastAsia"/>
        </w:rPr>
        <w:t>简介</w:t>
      </w:r>
    </w:p>
    <w:p w:rsidR="00ED614E" w:rsidRPr="00AE335C" w:rsidRDefault="00ED614E" w:rsidP="00AE335C">
      <w:pPr>
        <w:ind w:firstLine="360"/>
        <w:rPr>
          <w:rFonts w:ascii="微软雅黑" w:eastAsia="微软雅黑" w:hAnsi="微软雅黑"/>
        </w:rPr>
      </w:pPr>
      <w:r w:rsidRPr="00AE335C">
        <w:rPr>
          <w:rFonts w:ascii="微软雅黑" w:eastAsia="微软雅黑" w:hAnsi="微软雅黑" w:hint="eastAsia"/>
        </w:rPr>
        <w:t>JanusGraph是一个可扩展的图数据库，可以把包含数千亿个顶点和</w:t>
      </w:r>
      <w:proofErr w:type="gramStart"/>
      <w:r w:rsidRPr="00AE335C">
        <w:rPr>
          <w:rFonts w:ascii="微软雅黑" w:eastAsia="微软雅黑" w:hAnsi="微软雅黑" w:hint="eastAsia"/>
        </w:rPr>
        <w:t>边</w:t>
      </w:r>
      <w:proofErr w:type="gramEnd"/>
      <w:r w:rsidRPr="00AE335C">
        <w:rPr>
          <w:rFonts w:ascii="微软雅黑" w:eastAsia="微软雅黑" w:hAnsi="微软雅黑" w:hint="eastAsia"/>
        </w:rPr>
        <w:t>的图存储在多机集群上。它支持事务，支持数千用户实时、并发访问存储在其中的图。</w:t>
      </w:r>
    </w:p>
    <w:p w:rsidR="00ED614E" w:rsidRPr="00AE335C" w:rsidRDefault="00ED614E" w:rsidP="00ED614E">
      <w:pPr>
        <w:ind w:firstLine="360"/>
        <w:rPr>
          <w:rFonts w:ascii="微软雅黑" w:eastAsia="微软雅黑" w:hAnsi="微软雅黑"/>
        </w:rPr>
      </w:pPr>
      <w:r w:rsidRPr="00AE335C">
        <w:rPr>
          <w:rFonts w:ascii="微软雅黑" w:eastAsia="微软雅黑" w:hAnsi="微软雅黑" w:hint="eastAsia"/>
        </w:rPr>
        <w:t>除此之外JanusGraph还具有下列特点：</w:t>
      </w:r>
    </w:p>
    <w:p w:rsidR="00ED614E" w:rsidRPr="00AE335C" w:rsidRDefault="00ED614E" w:rsidP="00AE335C">
      <w:pPr>
        <w:pStyle w:val="aff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AE335C">
        <w:rPr>
          <w:rFonts w:ascii="微软雅黑" w:eastAsia="微软雅黑" w:hAnsi="微软雅黑" w:hint="eastAsia"/>
        </w:rPr>
        <w:t>弹性，线性可扩展</w:t>
      </w:r>
    </w:p>
    <w:p w:rsidR="00ED614E" w:rsidRPr="00AE335C" w:rsidRDefault="00ED614E" w:rsidP="00AE335C">
      <w:pPr>
        <w:pStyle w:val="aff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AE335C">
        <w:rPr>
          <w:rFonts w:ascii="微软雅黑" w:eastAsia="微软雅黑" w:hAnsi="微软雅黑" w:hint="eastAsia"/>
        </w:rPr>
        <w:t>针对性能和容错的数据分发和复制机制</w:t>
      </w:r>
    </w:p>
    <w:p w:rsidR="00ED614E" w:rsidRPr="00AE335C" w:rsidRDefault="00ED614E" w:rsidP="00AE335C">
      <w:pPr>
        <w:pStyle w:val="aff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AE335C">
        <w:rPr>
          <w:rFonts w:ascii="微软雅黑" w:eastAsia="微软雅黑" w:hAnsi="微软雅黑" w:hint="eastAsia"/>
        </w:rPr>
        <w:t>多数据中心高可用性和热备份</w:t>
      </w:r>
    </w:p>
    <w:p w:rsidR="00ED614E" w:rsidRPr="00AE335C" w:rsidRDefault="00ED614E" w:rsidP="00AE335C">
      <w:pPr>
        <w:pStyle w:val="aff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AE335C">
        <w:rPr>
          <w:rFonts w:ascii="微软雅黑" w:eastAsia="微软雅黑" w:hAnsi="微软雅黑" w:hint="eastAsia"/>
        </w:rPr>
        <w:t>支持ACID和</w:t>
      </w:r>
      <w:r w:rsidRPr="00AE335C">
        <w:rPr>
          <w:rFonts w:ascii="微软雅黑" w:eastAsia="微软雅黑" w:hAnsi="微软雅黑"/>
        </w:rPr>
        <w:t>eventual consistency</w:t>
      </w:r>
    </w:p>
    <w:p w:rsidR="00ED614E" w:rsidRPr="00AE335C" w:rsidRDefault="00ED614E" w:rsidP="00AE335C">
      <w:pPr>
        <w:pStyle w:val="aff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AE335C">
        <w:rPr>
          <w:rFonts w:ascii="微软雅黑" w:eastAsia="微软雅黑" w:hAnsi="微软雅黑" w:hint="eastAsia"/>
        </w:rPr>
        <w:t>支持多个后端存储</w:t>
      </w:r>
    </w:p>
    <w:p w:rsidR="00AE335C" w:rsidRPr="00AE335C" w:rsidRDefault="00AE335C" w:rsidP="00AE335C">
      <w:pPr>
        <w:pStyle w:val="aff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AE335C">
        <w:rPr>
          <w:rFonts w:ascii="微软雅黑" w:eastAsia="微软雅黑" w:hAnsi="微软雅黑" w:hint="eastAsia"/>
        </w:rPr>
        <w:t>通过与大数据平台集成支持全局图数据分析，报表和ETL</w:t>
      </w:r>
    </w:p>
    <w:p w:rsidR="00AE335C" w:rsidRPr="00AE335C" w:rsidRDefault="00AE335C" w:rsidP="00AE335C">
      <w:pPr>
        <w:pStyle w:val="aff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AE335C">
        <w:rPr>
          <w:rFonts w:ascii="微软雅黑" w:eastAsia="微软雅黑" w:hAnsi="微软雅黑" w:hint="eastAsia"/>
        </w:rPr>
        <w:t>通过集成索引引擎支持地理位置，数字和全文搜索</w:t>
      </w:r>
    </w:p>
    <w:p w:rsidR="00AE335C" w:rsidRPr="00AE335C" w:rsidRDefault="00AE335C" w:rsidP="00AE335C">
      <w:pPr>
        <w:pStyle w:val="aff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AE335C">
        <w:rPr>
          <w:rFonts w:ascii="微软雅黑" w:eastAsia="微软雅黑" w:hAnsi="微软雅黑" w:hint="eastAsia"/>
        </w:rPr>
        <w:t>原生集成</w:t>
      </w:r>
      <w:r w:rsidRPr="00AE335C">
        <w:rPr>
          <w:rFonts w:ascii="微软雅黑" w:eastAsia="微软雅黑" w:hAnsi="微软雅黑"/>
        </w:rPr>
        <w:t>Apache Tinker Pop</w:t>
      </w:r>
      <w:r w:rsidRPr="00AE335C">
        <w:rPr>
          <w:rFonts w:ascii="微软雅黑" w:eastAsia="微软雅黑" w:hAnsi="微软雅黑" w:hint="eastAsia"/>
        </w:rPr>
        <w:t>图技术栈</w:t>
      </w:r>
    </w:p>
    <w:p w:rsidR="00AE335C" w:rsidRPr="00AE335C" w:rsidRDefault="00AE335C" w:rsidP="00AE335C">
      <w:pPr>
        <w:pStyle w:val="aff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AE335C">
        <w:rPr>
          <w:rFonts w:ascii="微软雅黑" w:eastAsia="微软雅黑" w:hAnsi="微软雅黑" w:hint="eastAsia"/>
        </w:rPr>
        <w:t xml:space="preserve">开源，基于Apache 2 </w:t>
      </w:r>
      <w:r w:rsidRPr="00AE335C">
        <w:rPr>
          <w:rFonts w:ascii="微软雅黑" w:eastAsia="微软雅黑" w:hAnsi="微软雅黑"/>
        </w:rPr>
        <w:t>License</w:t>
      </w:r>
      <w:r>
        <w:rPr>
          <w:rFonts w:ascii="微软雅黑" w:eastAsia="微软雅黑" w:hAnsi="微软雅黑"/>
        </w:rPr>
        <w:t>s</w:t>
      </w:r>
    </w:p>
    <w:p w:rsidR="00AE335C" w:rsidRDefault="00AE335C" w:rsidP="00AE335C">
      <w:pPr>
        <w:pStyle w:val="aff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AE335C">
        <w:rPr>
          <w:rFonts w:ascii="微软雅黑" w:eastAsia="微软雅黑" w:hAnsi="微软雅黑" w:hint="eastAsia"/>
        </w:rPr>
        <w:lastRenderedPageBreak/>
        <w:t>通过可视化工具展示存储在JanusGraph中的图</w:t>
      </w:r>
    </w:p>
    <w:p w:rsidR="000240C5" w:rsidRPr="000240C5" w:rsidRDefault="000240C5" w:rsidP="000240C5">
      <w:pPr>
        <w:ind w:left="360"/>
        <w:rPr>
          <w:rFonts w:ascii="微软雅黑" w:eastAsia="微软雅黑" w:hAnsi="微软雅黑"/>
        </w:rPr>
      </w:pPr>
    </w:p>
    <w:p w:rsidR="00AE335C" w:rsidRDefault="00AE335C" w:rsidP="000240C5">
      <w:pPr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基于LDBC</w:t>
      </w:r>
      <w:r>
        <w:rPr>
          <w:rFonts w:ascii="微软雅黑" w:eastAsia="微软雅黑" w:hAnsi="微软雅黑"/>
        </w:rPr>
        <w:t xml:space="preserve"> </w:t>
      </w:r>
      <w:r w:rsidR="003E7923">
        <w:rPr>
          <w:rFonts w:ascii="微软雅黑" w:eastAsia="微软雅黑" w:hAnsi="微软雅黑" w:hint="eastAsia"/>
        </w:rPr>
        <w:t>社交网络图</w:t>
      </w:r>
      <w:r>
        <w:rPr>
          <w:rFonts w:ascii="微软雅黑" w:eastAsia="微软雅黑" w:hAnsi="微软雅黑" w:hint="eastAsia"/>
        </w:rPr>
        <w:t>实现</w:t>
      </w:r>
      <w:r w:rsidR="000240C5">
        <w:rPr>
          <w:rFonts w:ascii="微软雅黑" w:eastAsia="微软雅黑" w:hAnsi="微软雅黑"/>
        </w:rPr>
        <w:t>Benchmark</w:t>
      </w:r>
      <w:r w:rsidR="000240C5">
        <w:rPr>
          <w:rFonts w:ascii="微软雅黑" w:eastAsia="微软雅黑" w:hAnsi="微软雅黑" w:hint="eastAsia"/>
        </w:rPr>
        <w:t>，并比较不同的选项对性能的影响，具体分为以下五个章节：</w:t>
      </w:r>
    </w:p>
    <w:p w:rsidR="000240C5" w:rsidRPr="007D77EA" w:rsidRDefault="000240C5" w:rsidP="00AE335C">
      <w:pPr>
        <w:ind w:left="360"/>
        <w:rPr>
          <w:rFonts w:ascii="微软雅黑" w:eastAsia="微软雅黑" w:hAnsi="微软雅黑"/>
          <w:b/>
          <w:i/>
          <w:sz w:val="24"/>
        </w:rPr>
      </w:pPr>
      <w:r w:rsidRPr="007D77EA">
        <w:rPr>
          <w:rFonts w:ascii="微软雅黑" w:eastAsia="微软雅黑" w:hAnsi="微软雅黑"/>
          <w:b/>
          <w:i/>
          <w:sz w:val="24"/>
        </w:rPr>
        <w:tab/>
      </w:r>
      <w:r w:rsidR="00817CA5" w:rsidRPr="007D77EA">
        <w:rPr>
          <w:rFonts w:ascii="微软雅黑" w:eastAsia="微软雅黑" w:hAnsi="微软雅黑" w:hint="eastAsia"/>
          <w:b/>
          <w:i/>
          <w:sz w:val="24"/>
        </w:rPr>
        <w:t>{</w:t>
      </w:r>
      <w:r w:rsidRPr="007D77EA">
        <w:rPr>
          <w:rFonts w:ascii="微软雅黑" w:eastAsia="微软雅黑" w:hAnsi="微软雅黑" w:hint="eastAsia"/>
          <w:b/>
          <w:i/>
          <w:sz w:val="24"/>
        </w:rPr>
        <w:t>数据生成部分</w:t>
      </w:r>
    </w:p>
    <w:p w:rsidR="000240C5" w:rsidRPr="007D77EA" w:rsidRDefault="000240C5" w:rsidP="00AE335C">
      <w:pPr>
        <w:ind w:left="360"/>
        <w:rPr>
          <w:rFonts w:ascii="微软雅黑" w:eastAsia="微软雅黑" w:hAnsi="微软雅黑"/>
          <w:b/>
          <w:i/>
          <w:sz w:val="24"/>
        </w:rPr>
      </w:pPr>
      <w:r w:rsidRPr="007D77EA">
        <w:rPr>
          <w:rFonts w:ascii="微软雅黑" w:eastAsia="微软雅黑" w:hAnsi="微软雅黑"/>
          <w:b/>
          <w:i/>
          <w:sz w:val="24"/>
        </w:rPr>
        <w:tab/>
      </w:r>
      <w:r w:rsidRPr="007D77EA">
        <w:rPr>
          <w:rFonts w:ascii="微软雅黑" w:eastAsia="微软雅黑" w:hAnsi="微软雅黑" w:hint="eastAsia"/>
          <w:b/>
          <w:i/>
          <w:sz w:val="24"/>
        </w:rPr>
        <w:t>数据导入</w:t>
      </w:r>
    </w:p>
    <w:p w:rsidR="000240C5" w:rsidRPr="007D77EA" w:rsidRDefault="000240C5" w:rsidP="00AE335C">
      <w:pPr>
        <w:ind w:left="360"/>
        <w:rPr>
          <w:rFonts w:ascii="微软雅黑" w:eastAsia="微软雅黑" w:hAnsi="微软雅黑"/>
          <w:b/>
          <w:i/>
          <w:sz w:val="24"/>
        </w:rPr>
      </w:pPr>
      <w:r w:rsidRPr="007D77EA">
        <w:rPr>
          <w:rFonts w:ascii="微软雅黑" w:eastAsia="微软雅黑" w:hAnsi="微软雅黑"/>
          <w:b/>
          <w:i/>
          <w:sz w:val="24"/>
        </w:rPr>
        <w:tab/>
      </w:r>
      <w:r w:rsidRPr="007D77EA">
        <w:rPr>
          <w:rFonts w:ascii="微软雅黑" w:eastAsia="微软雅黑" w:hAnsi="微软雅黑" w:hint="eastAsia"/>
          <w:b/>
          <w:i/>
          <w:sz w:val="24"/>
        </w:rPr>
        <w:t>工作负载实现</w:t>
      </w:r>
    </w:p>
    <w:p w:rsidR="000240C5" w:rsidRPr="007D77EA" w:rsidRDefault="000240C5" w:rsidP="00AE335C">
      <w:pPr>
        <w:ind w:left="360"/>
        <w:rPr>
          <w:rFonts w:ascii="微软雅黑" w:eastAsia="微软雅黑" w:hAnsi="微软雅黑"/>
          <w:b/>
          <w:i/>
        </w:rPr>
      </w:pPr>
      <w:r w:rsidRPr="007D77EA">
        <w:rPr>
          <w:rFonts w:ascii="微软雅黑" w:eastAsia="微软雅黑" w:hAnsi="微软雅黑"/>
          <w:b/>
          <w:i/>
          <w:sz w:val="24"/>
        </w:rPr>
        <w:tab/>
        <w:t>B</w:t>
      </w:r>
      <w:r w:rsidRPr="007D77EA">
        <w:rPr>
          <w:rFonts w:ascii="微软雅黑" w:eastAsia="微软雅黑" w:hAnsi="微软雅黑" w:hint="eastAsia"/>
          <w:b/>
          <w:i/>
          <w:sz w:val="24"/>
        </w:rPr>
        <w:t>enchmark运行</w:t>
      </w:r>
    </w:p>
    <w:p w:rsidR="000240C5" w:rsidRPr="007D77EA" w:rsidRDefault="000240C5" w:rsidP="00AE335C">
      <w:pPr>
        <w:ind w:left="360"/>
        <w:rPr>
          <w:rFonts w:ascii="微软雅黑" w:eastAsia="微软雅黑" w:hAnsi="微软雅黑"/>
          <w:b/>
          <w:i/>
          <w:sz w:val="24"/>
        </w:rPr>
      </w:pPr>
      <w:r w:rsidRPr="007D77EA">
        <w:rPr>
          <w:rFonts w:ascii="微软雅黑" w:eastAsia="微软雅黑" w:hAnsi="微软雅黑"/>
          <w:b/>
          <w:i/>
          <w:sz w:val="24"/>
        </w:rPr>
        <w:tab/>
      </w:r>
      <w:r w:rsidRPr="007D77EA">
        <w:rPr>
          <w:rFonts w:ascii="微软雅黑" w:eastAsia="微软雅黑" w:hAnsi="微软雅黑" w:hint="eastAsia"/>
          <w:b/>
          <w:i/>
          <w:sz w:val="24"/>
        </w:rPr>
        <w:t>性能比较及分析</w:t>
      </w:r>
      <w:r w:rsidR="00817CA5" w:rsidRPr="007D77EA">
        <w:rPr>
          <w:rFonts w:ascii="微软雅黑" w:eastAsia="微软雅黑" w:hAnsi="微软雅黑" w:hint="eastAsia"/>
          <w:b/>
          <w:i/>
          <w:sz w:val="24"/>
        </w:rPr>
        <w:t>}</w:t>
      </w:r>
    </w:p>
    <w:p w:rsidR="000240C5" w:rsidRDefault="00CD56C4" w:rsidP="000240C5">
      <w:pPr>
        <w:pStyle w:val="1"/>
      </w:pPr>
      <w:r>
        <w:rPr>
          <w:rFonts w:hint="eastAsia"/>
        </w:rPr>
        <w:t>Importer</w:t>
      </w:r>
      <w:r>
        <w:t xml:space="preserve"> </w:t>
      </w:r>
      <w:r w:rsidR="000240C5">
        <w:rPr>
          <w:rFonts w:hint="eastAsia"/>
        </w:rPr>
        <w:t>数据导入到</w:t>
      </w:r>
      <w:r w:rsidR="000240C5">
        <w:rPr>
          <w:rFonts w:hint="eastAsia"/>
        </w:rPr>
        <w:t>JanusGraph</w:t>
      </w:r>
    </w:p>
    <w:p w:rsidR="0037141D" w:rsidRDefault="000240C5" w:rsidP="0037141D">
      <w:pPr>
        <w:ind w:left="357"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该部分承接上一步数据生成的完成，由于实现具体的benchmark查询</w:t>
      </w:r>
      <w:r w:rsidR="0037141D"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Query</w:t>
      </w:r>
      <w:r w:rsidR="0037141D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和生成数据高度相关，因此对于数据生成所用到的参数</w:t>
      </w:r>
      <w:r w:rsidR="00CD56C4">
        <w:rPr>
          <w:rFonts w:ascii="微软雅黑" w:eastAsia="微软雅黑" w:hAnsi="微软雅黑" w:hint="eastAsia"/>
        </w:rPr>
        <w:t>会</w:t>
      </w:r>
      <w:r>
        <w:rPr>
          <w:rFonts w:ascii="微软雅黑" w:eastAsia="微软雅黑" w:hAnsi="微软雅黑" w:hint="eastAsia"/>
        </w:rPr>
        <w:t>在下一章节工作负载实现中使用</w:t>
      </w:r>
      <w:r w:rsidR="0037141D">
        <w:rPr>
          <w:rFonts w:ascii="微软雅黑" w:eastAsia="微软雅黑" w:hAnsi="微软雅黑" w:hint="eastAsia"/>
        </w:rPr>
        <w:t>，该部分主要着重阐述将生成的</w:t>
      </w:r>
      <w:proofErr w:type="spellStart"/>
      <w:r w:rsidR="0037141D" w:rsidRPr="0037141D">
        <w:rPr>
          <w:rFonts w:ascii="微软雅黑" w:eastAsia="微软雅黑" w:hAnsi="微软雅黑"/>
        </w:rPr>
        <w:t>social_network</w:t>
      </w:r>
      <w:proofErr w:type="spellEnd"/>
      <w:r w:rsidR="0037141D">
        <w:rPr>
          <w:rFonts w:ascii="微软雅黑" w:eastAsia="微软雅黑" w:hAnsi="微软雅黑" w:hint="eastAsia"/>
        </w:rPr>
        <w:t>数据导入到JanusGraph后端存储中，通过执行</w:t>
      </w:r>
      <w:proofErr w:type="spellStart"/>
      <w:r w:rsidR="0037141D" w:rsidRPr="0037141D">
        <w:rPr>
          <w:rFonts w:ascii="微软雅黑" w:eastAsia="微软雅黑" w:hAnsi="微软雅黑"/>
        </w:rPr>
        <w:t>com.ldbc.snb.janusgraph.importer.Main</w:t>
      </w:r>
      <w:proofErr w:type="spellEnd"/>
      <w:r w:rsidR="0037141D">
        <w:rPr>
          <w:rFonts w:ascii="微软雅黑" w:eastAsia="微软雅黑" w:hAnsi="微软雅黑" w:hint="eastAsia"/>
        </w:rPr>
        <w:t>类来导入，基于LDBC</w:t>
      </w:r>
      <w:r w:rsidR="0037141D">
        <w:rPr>
          <w:rFonts w:ascii="微软雅黑" w:eastAsia="微软雅黑" w:hAnsi="微软雅黑"/>
        </w:rPr>
        <w:t xml:space="preserve"> </w:t>
      </w:r>
      <w:proofErr w:type="spellStart"/>
      <w:r w:rsidR="0037141D" w:rsidRPr="0037141D">
        <w:rPr>
          <w:rFonts w:ascii="微软雅黑" w:eastAsia="微软雅黑" w:hAnsi="微软雅黑"/>
        </w:rPr>
        <w:t>ldbc_snb_implementations</w:t>
      </w:r>
      <w:proofErr w:type="spellEnd"/>
      <w:r w:rsidR="0037141D">
        <w:rPr>
          <w:rFonts w:ascii="微软雅黑" w:eastAsia="微软雅黑" w:hAnsi="微软雅黑" w:hint="eastAsia"/>
        </w:rPr>
        <w:t>开源代码修改实现。</w:t>
      </w:r>
    </w:p>
    <w:p w:rsidR="00817CA5" w:rsidRDefault="00817CA5" w:rsidP="0037141D">
      <w:pPr>
        <w:ind w:left="357"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导入前需要将</w:t>
      </w:r>
      <w:proofErr w:type="spellStart"/>
      <w:r>
        <w:rPr>
          <w:rFonts w:ascii="微软雅黑" w:eastAsia="微软雅黑" w:hAnsi="微软雅黑"/>
        </w:rPr>
        <w:t>J</w:t>
      </w:r>
      <w:r>
        <w:rPr>
          <w:rFonts w:ascii="微软雅黑" w:eastAsia="微软雅黑" w:hAnsi="微软雅黑" w:hint="eastAsia"/>
        </w:rPr>
        <w:t>ansusGraph</w:t>
      </w:r>
      <w:proofErr w:type="spellEnd"/>
      <w:r>
        <w:rPr>
          <w:rFonts w:ascii="微软雅黑" w:eastAsia="微软雅黑" w:hAnsi="微软雅黑"/>
        </w:rPr>
        <w:t xml:space="preserve"> server</w:t>
      </w:r>
      <w:r>
        <w:rPr>
          <w:rFonts w:ascii="微软雅黑" w:eastAsia="微软雅黑" w:hAnsi="微软雅黑" w:hint="eastAsia"/>
        </w:rPr>
        <w:t>（gremlin-server）启动</w:t>
      </w:r>
    </w:p>
    <w:p w:rsidR="0037141D" w:rsidRDefault="0037141D" w:rsidP="0037141D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具体执行方式为：</w:t>
      </w:r>
    </w:p>
    <w:p w:rsidR="0037141D" w:rsidRDefault="0037141D" w:rsidP="0037141D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37141D">
        <w:rPr>
          <w:rFonts w:ascii="微软雅黑" w:eastAsia="微软雅黑" w:hAnsi="微软雅黑"/>
        </w:rPr>
        <w:t>java -</w:t>
      </w:r>
      <w:proofErr w:type="spellStart"/>
      <w:r w:rsidRPr="0037141D">
        <w:rPr>
          <w:rFonts w:ascii="微软雅黑" w:eastAsia="微软雅黑" w:hAnsi="微软雅黑"/>
        </w:rPr>
        <w:t>cp</w:t>
      </w:r>
      <w:proofErr w:type="spellEnd"/>
      <w:r w:rsidRPr="0037141D">
        <w:rPr>
          <w:rFonts w:ascii="微软雅黑" w:eastAsia="微软雅黑" w:hAnsi="微软雅黑"/>
        </w:rPr>
        <w:t xml:space="preserve"> target/janusgraphSNBInteractive-0.1-SNAPSHOT-jar-with-dependencies.jar </w:t>
      </w:r>
      <w:proofErr w:type="spellStart"/>
      <w:proofErr w:type="gramStart"/>
      <w:r w:rsidRPr="0037141D">
        <w:rPr>
          <w:rFonts w:ascii="微软雅黑" w:eastAsia="微软雅黑" w:hAnsi="微软雅黑"/>
        </w:rPr>
        <w:t>com.ldbc.s</w:t>
      </w:r>
      <w:r w:rsidR="00CD56C4">
        <w:rPr>
          <w:rFonts w:ascii="微软雅黑" w:eastAsia="微软雅黑" w:hAnsi="微软雅黑"/>
        </w:rPr>
        <w:t>nb.janusgraph</w:t>
      </w:r>
      <w:proofErr w:type="gramEnd"/>
      <w:r w:rsidR="00CD56C4">
        <w:rPr>
          <w:rFonts w:ascii="微软雅黑" w:eastAsia="微软雅黑" w:hAnsi="微软雅黑"/>
        </w:rPr>
        <w:t>.importer.Main</w:t>
      </w:r>
      <w:proofErr w:type="spellEnd"/>
      <w:r w:rsidR="00CD56C4">
        <w:rPr>
          <w:rFonts w:ascii="微软雅黑" w:eastAsia="微软雅黑" w:hAnsi="微软雅黑"/>
        </w:rPr>
        <w:t xml:space="preserve"> -n </w:t>
      </w:r>
      <w:r w:rsidR="00CD56C4">
        <w:rPr>
          <w:rFonts w:ascii="微软雅黑" w:eastAsia="微软雅黑" w:hAnsi="微软雅黑" w:hint="eastAsia"/>
        </w:rPr>
        <w:t>2</w:t>
      </w:r>
      <w:r w:rsidR="00CD56C4">
        <w:rPr>
          <w:rFonts w:ascii="微软雅黑" w:eastAsia="微软雅黑" w:hAnsi="微软雅黑"/>
        </w:rPr>
        <w:t xml:space="preserve"> -s </w:t>
      </w:r>
      <w:r w:rsidR="00CD56C4">
        <w:rPr>
          <w:rFonts w:ascii="微软雅黑" w:eastAsia="微软雅黑" w:hAnsi="微软雅黑" w:hint="eastAsia"/>
        </w:rPr>
        <w:t>2</w:t>
      </w:r>
      <w:r w:rsidRPr="0037141D">
        <w:rPr>
          <w:rFonts w:ascii="微软雅黑" w:eastAsia="微软雅黑" w:hAnsi="微软雅黑"/>
        </w:rPr>
        <w:t>000 -d test-data-100m/</w:t>
      </w:r>
      <w:proofErr w:type="spellStart"/>
      <w:r w:rsidRPr="0037141D">
        <w:rPr>
          <w:rFonts w:ascii="微软雅黑" w:eastAsia="微软雅黑" w:hAnsi="微软雅黑"/>
        </w:rPr>
        <w:t>social_network</w:t>
      </w:r>
      <w:proofErr w:type="spellEnd"/>
      <w:r w:rsidRPr="0037141D">
        <w:rPr>
          <w:rFonts w:ascii="微软雅黑" w:eastAsia="微软雅黑" w:hAnsi="微软雅黑"/>
        </w:rPr>
        <w:t xml:space="preserve"> -c </w:t>
      </w:r>
      <w:proofErr w:type="spellStart"/>
      <w:r w:rsidRPr="0037141D">
        <w:rPr>
          <w:rFonts w:ascii="微软雅黑" w:eastAsia="微软雅黑" w:hAnsi="微软雅黑"/>
        </w:rPr>
        <w:t>bdb.conf</w:t>
      </w:r>
      <w:proofErr w:type="spellEnd"/>
    </w:p>
    <w:p w:rsidR="0037141D" w:rsidRDefault="0037141D" w:rsidP="0037141D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其中参数解释：</w:t>
      </w:r>
    </w:p>
    <w:p w:rsidR="00CD56C4" w:rsidRPr="00CD56C4" w:rsidRDefault="00CD56C4" w:rsidP="00CD56C4">
      <w:pPr>
        <w:ind w:left="360"/>
        <w:rPr>
          <w:rFonts w:ascii="微软雅黑" w:eastAsia="微软雅黑" w:hAnsi="微软雅黑"/>
        </w:rPr>
      </w:pPr>
      <w:r w:rsidRPr="00CD56C4">
        <w:rPr>
          <w:rFonts w:ascii="微软雅黑" w:eastAsia="微软雅黑" w:hAnsi="微软雅黑"/>
        </w:rPr>
        <w:t>--</w:t>
      </w:r>
      <w:proofErr w:type="spellStart"/>
      <w:r w:rsidRPr="00CD56C4">
        <w:rPr>
          <w:rFonts w:ascii="微软雅黑" w:eastAsia="微软雅黑" w:hAnsi="微软雅黑"/>
        </w:rPr>
        <w:t>numThreads</w:t>
      </w:r>
      <w:proofErr w:type="spellEnd"/>
      <w:r w:rsidRPr="00CD56C4">
        <w:rPr>
          <w:rFonts w:ascii="微软雅黑" w:eastAsia="微软雅黑" w:hAnsi="微软雅黑"/>
        </w:rPr>
        <w:t xml:space="preserve">/-n </w:t>
      </w:r>
      <w:r w:rsidRPr="00CD56C4">
        <w:rPr>
          <w:rFonts w:ascii="微软雅黑" w:eastAsia="微软雅黑" w:hAnsi="微软雅黑" w:hint="eastAsia"/>
        </w:rPr>
        <w:t>加载过程中线程数</w:t>
      </w:r>
    </w:p>
    <w:p w:rsidR="00CD56C4" w:rsidRDefault="00CD56C4" w:rsidP="00CD56C4">
      <w:pPr>
        <w:ind w:left="360"/>
        <w:rPr>
          <w:rFonts w:ascii="微软雅黑" w:eastAsia="微软雅黑" w:hAnsi="微软雅黑"/>
        </w:rPr>
      </w:pPr>
      <w:r w:rsidRPr="00CD56C4">
        <w:rPr>
          <w:rFonts w:ascii="微软雅黑" w:eastAsia="微软雅黑" w:hAnsi="微软雅黑"/>
        </w:rPr>
        <w:t>--</w:t>
      </w:r>
      <w:proofErr w:type="spellStart"/>
      <w:r w:rsidRPr="00CD56C4">
        <w:rPr>
          <w:rFonts w:ascii="微软雅黑" w:eastAsia="微软雅黑" w:hAnsi="微软雅黑"/>
        </w:rPr>
        <w:t>transactionSize</w:t>
      </w:r>
      <w:proofErr w:type="spellEnd"/>
      <w:r w:rsidRPr="00CD56C4">
        <w:rPr>
          <w:rFonts w:ascii="微软雅黑" w:eastAsia="微软雅黑" w:hAnsi="微软雅黑"/>
        </w:rPr>
        <w:t xml:space="preserve">/-s </w:t>
      </w:r>
      <w:r w:rsidRPr="00CD56C4">
        <w:rPr>
          <w:rFonts w:ascii="微软雅黑" w:eastAsia="微软雅黑" w:hAnsi="微软雅黑" w:hint="eastAsia"/>
        </w:rPr>
        <w:t>读取文件事务的大小（每个读取任务读取的行数）</w:t>
      </w:r>
    </w:p>
    <w:p w:rsidR="00CD56C4" w:rsidRDefault="00CD56C4" w:rsidP="00CD56C4">
      <w:pPr>
        <w:ind w:left="360"/>
        <w:rPr>
          <w:rFonts w:ascii="微软雅黑" w:eastAsia="微软雅黑" w:hAnsi="微软雅黑"/>
        </w:rPr>
      </w:pPr>
      <w:r w:rsidRPr="00CD56C4">
        <w:rPr>
          <w:rFonts w:ascii="微软雅黑" w:eastAsia="微软雅黑" w:hAnsi="微软雅黑"/>
        </w:rPr>
        <w:t xml:space="preserve">--dataset/-d </w:t>
      </w:r>
      <w:r w:rsidRPr="00CD56C4">
        <w:rPr>
          <w:rFonts w:ascii="微软雅黑" w:eastAsia="微软雅黑" w:hAnsi="微软雅黑" w:hint="eastAsia"/>
        </w:rPr>
        <w:t>要导入数据集的文件夹路径</w:t>
      </w:r>
    </w:p>
    <w:p w:rsidR="00CD56C4" w:rsidRDefault="00CD56C4" w:rsidP="00CD56C4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（</w:t>
      </w:r>
      <w:r w:rsidRPr="00CD56C4">
        <w:rPr>
          <w:rFonts w:ascii="微软雅黑" w:eastAsia="微软雅黑" w:hAnsi="微软雅黑" w:hint="eastAsia"/>
        </w:rPr>
        <w:t>数据集的时间</w:t>
      </w:r>
      <w:proofErr w:type="gramStart"/>
      <w:r w:rsidRPr="00CD56C4">
        <w:rPr>
          <w:rFonts w:ascii="微软雅黑" w:eastAsia="微软雅黑" w:hAnsi="微软雅黑" w:hint="eastAsia"/>
        </w:rPr>
        <w:t>戳必须</w:t>
      </w:r>
      <w:proofErr w:type="gramEnd"/>
      <w:r w:rsidRPr="00CD56C4">
        <w:rPr>
          <w:rFonts w:ascii="微软雅黑" w:eastAsia="微软雅黑" w:hAnsi="微软雅黑" w:hint="eastAsia"/>
        </w:rPr>
        <w:t>采用</w:t>
      </w: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ong</w:t>
      </w:r>
      <w:r w:rsidRPr="00CD56C4">
        <w:rPr>
          <w:rFonts w:ascii="微软雅黑" w:eastAsia="微软雅黑" w:hAnsi="微软雅黑" w:hint="eastAsia"/>
        </w:rPr>
        <w:t>，使用</w:t>
      </w:r>
      <w:proofErr w:type="spellStart"/>
      <w:r w:rsidRPr="00CD56C4">
        <w:rPr>
          <w:rFonts w:ascii="微软雅黑" w:eastAsia="微软雅黑" w:hAnsi="微软雅黑" w:hint="eastAsia"/>
        </w:rPr>
        <w:t>ldbc.snb.datagen.serializer.formatter.LongDataFormatter</w:t>
      </w:r>
      <w:proofErr w:type="spellEnd"/>
      <w:r>
        <w:rPr>
          <w:rFonts w:ascii="微软雅黑" w:eastAsia="微软雅黑" w:hAnsi="微软雅黑" w:hint="eastAsia"/>
        </w:rPr>
        <w:t>生成数据</w:t>
      </w:r>
      <w:r w:rsidRPr="00CD56C4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）</w:t>
      </w:r>
    </w:p>
    <w:p w:rsidR="00CD56C4" w:rsidRDefault="00CD56C4" w:rsidP="00CD56C4">
      <w:pPr>
        <w:ind w:left="360"/>
        <w:rPr>
          <w:rFonts w:ascii="微软雅黑" w:eastAsia="微软雅黑" w:hAnsi="微软雅黑"/>
        </w:rPr>
      </w:pPr>
      <w:r w:rsidRPr="00CD56C4">
        <w:rPr>
          <w:rFonts w:ascii="微软雅黑" w:eastAsia="微软雅黑" w:hAnsi="微软雅黑"/>
        </w:rPr>
        <w:t xml:space="preserve">--backend-config/-c </w:t>
      </w:r>
      <w:r w:rsidRPr="00CD56C4">
        <w:rPr>
          <w:rFonts w:ascii="微软雅黑" w:eastAsia="微软雅黑" w:hAnsi="微软雅黑" w:hint="eastAsia"/>
        </w:rPr>
        <w:t>配置后端</w:t>
      </w:r>
      <w:r>
        <w:rPr>
          <w:rFonts w:ascii="微软雅黑" w:eastAsia="微软雅黑" w:hAnsi="微软雅黑" w:hint="eastAsia"/>
        </w:rPr>
        <w:t>存储</w:t>
      </w:r>
      <w:r w:rsidRPr="00CD56C4">
        <w:rPr>
          <w:rFonts w:ascii="微软雅黑" w:eastAsia="微软雅黑" w:hAnsi="微软雅黑" w:hint="eastAsia"/>
        </w:rPr>
        <w:t>的文件路径。示例文件</w:t>
      </w:r>
      <w:r>
        <w:rPr>
          <w:rFonts w:ascii="微软雅黑" w:eastAsia="微软雅黑" w:hAnsi="微软雅黑" w:hint="eastAsia"/>
        </w:rPr>
        <w:t>resources/</w:t>
      </w:r>
      <w:proofErr w:type="spellStart"/>
      <w:r w:rsidRPr="00CD56C4">
        <w:rPr>
          <w:rFonts w:ascii="微软雅黑" w:eastAsia="微软雅黑" w:hAnsi="微软雅黑" w:hint="eastAsia"/>
        </w:rPr>
        <w:t>bdb.conf</w:t>
      </w:r>
      <w:proofErr w:type="spellEnd"/>
    </w:p>
    <w:p w:rsidR="00817CA5" w:rsidRDefault="00817CA5" w:rsidP="00817CA5">
      <w:pPr>
        <w:ind w:left="360"/>
        <w:rPr>
          <w:rFonts w:ascii="微软雅黑" w:eastAsia="微软雅黑" w:hAnsi="微软雅黑"/>
        </w:rPr>
      </w:pPr>
    </w:p>
    <w:p w:rsidR="00817CA5" w:rsidRDefault="00817CA5" w:rsidP="00817CA5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通过shell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脚本</w:t>
      </w:r>
      <w:r w:rsidRPr="00817CA5">
        <w:rPr>
          <w:rFonts w:ascii="微软雅黑" w:eastAsia="微软雅黑" w:hAnsi="微软雅黑"/>
        </w:rPr>
        <w:t>import-to-janusgraph.sh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导入数据</w:t>
      </w:r>
    </w:p>
    <w:p w:rsidR="00817CA5" w:rsidRDefault="00817CA5" w:rsidP="00817CA5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/</w:t>
      </w:r>
      <w:r w:rsidRPr="00817CA5">
        <w:rPr>
          <w:rFonts w:ascii="微软雅黑" w:eastAsia="微软雅黑" w:hAnsi="微软雅黑"/>
        </w:rPr>
        <w:t>import-to-janusgraph.sh</w:t>
      </w:r>
      <w:r>
        <w:rPr>
          <w:rFonts w:ascii="微软雅黑" w:eastAsia="微软雅黑" w:hAnsi="微软雅黑" w:hint="eastAsia"/>
        </w:rPr>
        <w:t xml:space="preserve"> 导入到Cassandra后端存储</w:t>
      </w:r>
    </w:p>
    <w:p w:rsidR="00817CA5" w:rsidRDefault="00817CA5" w:rsidP="00817CA5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/</w:t>
      </w:r>
      <w:r w:rsidRPr="00817CA5">
        <w:rPr>
          <w:rFonts w:ascii="微软雅黑" w:eastAsia="微软雅黑" w:hAnsi="微软雅黑"/>
        </w:rPr>
        <w:t>import-to-janusgraph-berkeley.sh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导入到</w:t>
      </w:r>
      <w:proofErr w:type="spellStart"/>
      <w:r>
        <w:rPr>
          <w:rFonts w:ascii="微软雅黑" w:eastAsia="微软雅黑" w:hAnsi="微软雅黑" w:hint="eastAsia"/>
        </w:rPr>
        <w:t>BerkeleyDB</w:t>
      </w:r>
      <w:proofErr w:type="spellEnd"/>
      <w:r>
        <w:rPr>
          <w:rFonts w:ascii="微软雅黑" w:eastAsia="微软雅黑" w:hAnsi="微软雅黑" w:hint="eastAsia"/>
        </w:rPr>
        <w:t>后端存储</w:t>
      </w:r>
    </w:p>
    <w:p w:rsidR="00817CA5" w:rsidRPr="00817CA5" w:rsidRDefault="00817CA5" w:rsidP="002D5B6C">
      <w:pPr>
        <w:ind w:left="360"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/</w:t>
      </w:r>
      <w:r w:rsidRPr="00817CA5">
        <w:rPr>
          <w:rFonts w:ascii="微软雅黑" w:eastAsia="微软雅黑" w:hAnsi="微软雅黑"/>
        </w:rPr>
        <w:t>import-to-janusgraph-</w:t>
      </w:r>
      <w:r>
        <w:rPr>
          <w:rFonts w:ascii="微软雅黑" w:eastAsia="微软雅黑" w:hAnsi="微软雅黑" w:hint="eastAsia"/>
        </w:rPr>
        <w:t>hbase</w:t>
      </w:r>
      <w:r w:rsidRPr="00817CA5">
        <w:rPr>
          <w:rFonts w:ascii="微软雅黑" w:eastAsia="微软雅黑" w:hAnsi="微软雅黑"/>
        </w:rPr>
        <w:t>.sh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导入到</w:t>
      </w:r>
      <w:proofErr w:type="spellStart"/>
      <w:r>
        <w:rPr>
          <w:rFonts w:ascii="微软雅黑" w:eastAsia="微软雅黑" w:hAnsi="微软雅黑"/>
        </w:rPr>
        <w:t>Hbase</w:t>
      </w:r>
      <w:proofErr w:type="spellEnd"/>
      <w:r>
        <w:rPr>
          <w:rFonts w:ascii="微软雅黑" w:eastAsia="微软雅黑" w:hAnsi="微软雅黑" w:hint="eastAsia"/>
        </w:rPr>
        <w:t>后端存储</w:t>
      </w:r>
    </w:p>
    <w:p w:rsidR="00CD56C4" w:rsidRDefault="00817CA5" w:rsidP="00CD56C4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示例导入过程</w:t>
      </w:r>
    </w:p>
    <w:p w:rsidR="00817CA5" w:rsidRDefault="007031BA" w:rsidP="002D5B6C">
      <w:pPr>
        <w:ind w:left="360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9B40167" wp14:editId="47A74C88">
            <wp:extent cx="4971415" cy="2921817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0000" cy="292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41D" w:rsidRDefault="002D5B6C" w:rsidP="0037141D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导入完成</w:t>
      </w:r>
    </w:p>
    <w:p w:rsidR="002D5B6C" w:rsidRDefault="007031BA" w:rsidP="007031BA">
      <w:pPr>
        <w:ind w:left="360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837F350" wp14:editId="0D40E2F5">
            <wp:extent cx="4714549" cy="1181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733" cy="120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B6C" w:rsidRDefault="002D5B6C" w:rsidP="0037141D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测试100m数据导入了</w:t>
      </w:r>
      <w:r w:rsidRPr="002D5B6C">
        <w:rPr>
          <w:rFonts w:ascii="微软雅黑" w:eastAsia="微软雅黑" w:hAnsi="微软雅黑"/>
        </w:rPr>
        <w:t>327588</w:t>
      </w:r>
      <w:r>
        <w:rPr>
          <w:rFonts w:ascii="微软雅黑" w:eastAsia="微软雅黑" w:hAnsi="微软雅黑" w:hint="eastAsia"/>
        </w:rPr>
        <w:t>个点，</w:t>
      </w:r>
      <w:r w:rsidR="007031BA" w:rsidRPr="007031BA">
        <w:rPr>
          <w:rFonts w:ascii="微软雅黑" w:eastAsia="微软雅黑" w:hAnsi="微软雅黑"/>
        </w:rPr>
        <w:t>1477965</w:t>
      </w:r>
      <w:r w:rsidR="007031BA">
        <w:rPr>
          <w:rFonts w:ascii="微软雅黑" w:eastAsia="微软雅黑" w:hAnsi="微软雅黑" w:hint="eastAsia"/>
        </w:rPr>
        <w:t>条边，</w:t>
      </w:r>
      <w:r w:rsidR="007031BA" w:rsidRPr="007031BA">
        <w:rPr>
          <w:rFonts w:ascii="微软雅黑" w:eastAsia="微软雅黑" w:hAnsi="微软雅黑"/>
        </w:rPr>
        <w:t>2389451</w:t>
      </w:r>
      <w:r w:rsidR="007031BA">
        <w:rPr>
          <w:rFonts w:ascii="微软雅黑" w:eastAsia="微软雅黑" w:hAnsi="微软雅黑" w:hint="eastAsia"/>
        </w:rPr>
        <w:t>条</w:t>
      </w:r>
      <w:r w:rsidR="007031BA">
        <w:rPr>
          <w:rFonts w:ascii="微软雅黑" w:eastAsia="微软雅黑" w:hAnsi="微软雅黑"/>
        </w:rPr>
        <w:t>propertie</w:t>
      </w:r>
      <w:r w:rsidR="007031BA">
        <w:rPr>
          <w:rFonts w:ascii="微软雅黑" w:eastAsia="微软雅黑" w:hAnsi="微软雅黑" w:hint="eastAsia"/>
        </w:rPr>
        <w:t>s。</w:t>
      </w:r>
    </w:p>
    <w:p w:rsidR="007031BA" w:rsidRDefault="007031BA" w:rsidP="0037141D">
      <w:pPr>
        <w:ind w:left="360"/>
        <w:rPr>
          <w:rFonts w:ascii="微软雅黑" w:eastAsia="微软雅黑" w:hAnsi="微软雅黑"/>
        </w:rPr>
      </w:pPr>
    </w:p>
    <w:p w:rsidR="00D5413C" w:rsidRDefault="007031BA" w:rsidP="007031BA">
      <w:pPr>
        <w:pStyle w:val="1"/>
      </w:pPr>
      <w:r>
        <w:rPr>
          <w:rFonts w:hint="eastAsia"/>
        </w:rPr>
        <w:lastRenderedPageBreak/>
        <w:t>工作负载（</w:t>
      </w:r>
      <w:r>
        <w:rPr>
          <w:rFonts w:hint="eastAsia"/>
        </w:rPr>
        <w:t>wor</w:t>
      </w:r>
      <w:r>
        <w:t>kload</w:t>
      </w:r>
      <w:r>
        <w:rPr>
          <w:rFonts w:hint="eastAsia"/>
        </w:rPr>
        <w:t>）实现</w:t>
      </w:r>
    </w:p>
    <w:p w:rsidR="00663E2F" w:rsidRDefault="007031BA" w:rsidP="007031BA">
      <w:r>
        <w:tab/>
      </w:r>
      <w:r w:rsidR="00BA0C30">
        <w:rPr>
          <w:rFonts w:hint="eastAsia"/>
        </w:rPr>
        <w:t>该部分基于</w:t>
      </w:r>
      <w:hyperlink r:id="rId16" w:history="1">
        <w:r w:rsidR="00BA0C30" w:rsidRPr="00925CCA">
          <w:rPr>
            <w:rStyle w:val="aff8"/>
          </w:rPr>
          <w:t>https://github.com/ldbc/ldbc_snb_implementations</w:t>
        </w:r>
      </w:hyperlink>
      <w:r w:rsidR="00BA0C30">
        <w:rPr>
          <w:rFonts w:hint="eastAsia"/>
        </w:rPr>
        <w:t>官方</w:t>
      </w:r>
      <w:r w:rsidR="00BA0C30">
        <w:rPr>
          <w:rFonts w:hint="eastAsia"/>
        </w:rPr>
        <w:t>LDBC</w:t>
      </w:r>
      <w:r w:rsidR="00BA0C30">
        <w:t xml:space="preserve"> </w:t>
      </w:r>
      <w:r w:rsidR="00BA0C30" w:rsidRPr="00BA0C30">
        <w:t>Interactive</w:t>
      </w:r>
      <w:r w:rsidR="00BA0C30">
        <w:rPr>
          <w:rFonts w:hint="eastAsia"/>
        </w:rPr>
        <w:t>代码中针对</w:t>
      </w:r>
      <w:r w:rsidR="00BA0C30">
        <w:rPr>
          <w:rFonts w:hint="eastAsia"/>
        </w:rPr>
        <w:t>Titan</w:t>
      </w:r>
      <w:r w:rsidR="00BA0C30">
        <w:rPr>
          <w:rFonts w:hint="eastAsia"/>
        </w:rPr>
        <w:t>实现的交互式工作负载</w:t>
      </w:r>
      <w:r w:rsidR="00BA0C30">
        <w:rPr>
          <w:rFonts w:hint="eastAsia"/>
        </w:rPr>
        <w:t>benchmark</w:t>
      </w:r>
      <w:r w:rsidR="00BA0C30">
        <w:rPr>
          <w:rFonts w:hint="eastAsia"/>
        </w:rPr>
        <w:t>部分实现</w:t>
      </w:r>
      <w:r w:rsidR="00663E2F">
        <w:rPr>
          <w:rFonts w:hint="eastAsia"/>
        </w:rPr>
        <w:t>。</w:t>
      </w:r>
    </w:p>
    <w:p w:rsidR="00662E98" w:rsidRDefault="00663E2F" w:rsidP="007031BA">
      <w:r>
        <w:tab/>
      </w:r>
      <w:r>
        <w:rPr>
          <w:rFonts w:hint="eastAsia"/>
        </w:rPr>
        <w:t>主要组件实现有：</w:t>
      </w:r>
    </w:p>
    <w:p w:rsidR="007D77EA" w:rsidRDefault="00663E2F" w:rsidP="003E7923">
      <w:pPr>
        <w:ind w:leftChars="400" w:left="880"/>
      </w:pPr>
      <w:proofErr w:type="spellStart"/>
      <w:r w:rsidRPr="00663E2F">
        <w:t>ReadOperation</w:t>
      </w:r>
      <w:proofErr w:type="spellEnd"/>
      <w:r>
        <w:rPr>
          <w:rFonts w:hint="eastAsia"/>
        </w:rPr>
        <w:t>、</w:t>
      </w:r>
      <w:r w:rsidR="007D77EA">
        <w:rPr>
          <w:rFonts w:hint="eastAsia"/>
        </w:rPr>
        <w:t>读操作</w:t>
      </w:r>
    </w:p>
    <w:p w:rsidR="00662E98" w:rsidRDefault="00663E2F" w:rsidP="003E7923">
      <w:pPr>
        <w:ind w:leftChars="400" w:left="880"/>
      </w:pPr>
      <w:proofErr w:type="spellStart"/>
      <w:r w:rsidRPr="00663E2F">
        <w:t>UpdateOperation</w:t>
      </w:r>
      <w:proofErr w:type="spellEnd"/>
      <w:r>
        <w:rPr>
          <w:rFonts w:hint="eastAsia"/>
        </w:rPr>
        <w:t>、</w:t>
      </w:r>
      <w:r w:rsidR="007D77EA">
        <w:rPr>
          <w:rFonts w:hint="eastAsia"/>
        </w:rPr>
        <w:t>更新操作</w:t>
      </w:r>
    </w:p>
    <w:p w:rsidR="007D77EA" w:rsidRDefault="00663E2F" w:rsidP="003E7923">
      <w:pPr>
        <w:ind w:leftChars="400" w:left="880"/>
      </w:pPr>
      <w:proofErr w:type="spellStart"/>
      <w:r w:rsidRPr="00663E2F">
        <w:t>JanusGraphDb</w:t>
      </w:r>
      <w:proofErr w:type="spellEnd"/>
      <w:r w:rsidR="00662E98">
        <w:rPr>
          <w:rFonts w:hint="eastAsia"/>
        </w:rPr>
        <w:t>、</w:t>
      </w:r>
      <w:r w:rsidR="00CE55E5">
        <w:rPr>
          <w:rFonts w:hint="eastAsia"/>
        </w:rPr>
        <w:t>J</w:t>
      </w:r>
      <w:r w:rsidR="00CE55E5">
        <w:t>anusGraph</w:t>
      </w:r>
      <w:r w:rsidR="00CE55E5">
        <w:rPr>
          <w:rFonts w:hint="eastAsia"/>
        </w:rPr>
        <w:t>数据库连接器</w:t>
      </w:r>
    </w:p>
    <w:p w:rsidR="007D77EA" w:rsidRDefault="00662E98" w:rsidP="003E7923">
      <w:pPr>
        <w:ind w:leftChars="400" w:left="880"/>
      </w:pPr>
      <w:proofErr w:type="spellStart"/>
      <w:r>
        <w:t>LdbcQuery</w:t>
      </w:r>
      <w:proofErr w:type="spellEnd"/>
      <w:r>
        <w:rPr>
          <w:rFonts w:hint="eastAsia"/>
        </w:rPr>
        <w:t>[1</w:t>
      </w:r>
      <w:r>
        <w:t>-14]</w:t>
      </w:r>
      <w:r w:rsidRPr="00662E98">
        <w:t>Handler</w:t>
      </w:r>
      <w:r>
        <w:rPr>
          <w:rFonts w:hint="eastAsia"/>
        </w:rPr>
        <w:t>、</w:t>
      </w:r>
      <w:r w:rsidR="00CE55E5">
        <w:rPr>
          <w:rFonts w:hint="eastAsia"/>
        </w:rPr>
        <w:t>14</w:t>
      </w:r>
      <w:r w:rsidR="00CE55E5">
        <w:rPr>
          <w:rFonts w:hint="eastAsia"/>
        </w:rPr>
        <w:t>个复杂查询</w:t>
      </w:r>
    </w:p>
    <w:p w:rsidR="007D77EA" w:rsidRDefault="00662E98" w:rsidP="003E7923">
      <w:pPr>
        <w:ind w:leftChars="400" w:left="880"/>
      </w:pPr>
      <w:r>
        <w:t>LdbcQueryU</w:t>
      </w:r>
      <w:r>
        <w:rPr>
          <w:rFonts w:hint="eastAsia"/>
        </w:rPr>
        <w:t>[</w:t>
      </w:r>
      <w:r>
        <w:t>1-8]</w:t>
      </w:r>
      <w:r w:rsidRPr="00662E98">
        <w:t>Handler.java</w:t>
      </w:r>
      <w:r>
        <w:rPr>
          <w:rFonts w:hint="eastAsia"/>
        </w:rPr>
        <w:t>、</w:t>
      </w:r>
      <w:r w:rsidR="00CE55E5">
        <w:rPr>
          <w:rFonts w:hint="eastAsia"/>
        </w:rPr>
        <w:t>8</w:t>
      </w:r>
      <w:r w:rsidR="00CE55E5">
        <w:rPr>
          <w:rFonts w:hint="eastAsia"/>
        </w:rPr>
        <w:t>个更新操作</w:t>
      </w:r>
    </w:p>
    <w:p w:rsidR="007D77EA" w:rsidRDefault="00662E98" w:rsidP="003E7923">
      <w:pPr>
        <w:ind w:leftChars="400" w:left="880"/>
      </w:pPr>
      <w:proofErr w:type="spellStart"/>
      <w:r>
        <w:t>LdbcShortQuery</w:t>
      </w:r>
      <w:proofErr w:type="spellEnd"/>
      <w:r>
        <w:rPr>
          <w:rFonts w:hint="eastAsia"/>
        </w:rPr>
        <w:t>[</w:t>
      </w:r>
      <w:r>
        <w:t>1</w:t>
      </w:r>
      <w:r>
        <w:rPr>
          <w:rFonts w:hint="eastAsia"/>
        </w:rPr>
        <w:t>-7</w:t>
      </w:r>
      <w:r>
        <w:t>]</w:t>
      </w:r>
      <w:r w:rsidRPr="00662E98">
        <w:t>Handler</w:t>
      </w:r>
      <w:r>
        <w:rPr>
          <w:rFonts w:hint="eastAsia"/>
        </w:rPr>
        <w:t>，</w:t>
      </w:r>
      <w:r w:rsidR="00CE55E5">
        <w:rPr>
          <w:rFonts w:hint="eastAsia"/>
        </w:rPr>
        <w:t>7</w:t>
      </w:r>
      <w:r w:rsidR="00CE55E5">
        <w:rPr>
          <w:rFonts w:hint="eastAsia"/>
        </w:rPr>
        <w:t>个简单查询</w:t>
      </w:r>
    </w:p>
    <w:p w:rsidR="003E7923" w:rsidRDefault="00662E98" w:rsidP="003E7923">
      <w:pPr>
        <w:ind w:firstLine="720"/>
      </w:pPr>
      <w:r>
        <w:rPr>
          <w:rFonts w:hint="eastAsia"/>
        </w:rPr>
        <w:t>具体的</w:t>
      </w:r>
      <w:r>
        <w:rPr>
          <w:rFonts w:hint="eastAsia"/>
        </w:rPr>
        <w:t>Query</w:t>
      </w:r>
      <w:r w:rsidR="003E7923">
        <w:rPr>
          <w:rFonts w:hint="eastAsia"/>
        </w:rPr>
        <w:t>规范</w:t>
      </w:r>
      <w:r>
        <w:rPr>
          <w:rFonts w:hint="eastAsia"/>
        </w:rPr>
        <w:t>在</w:t>
      </w:r>
      <w:r w:rsidRPr="00662E98">
        <w:t>ldbc-snb-specification</w:t>
      </w:r>
      <w:r>
        <w:t xml:space="preserve">.pdf </w:t>
      </w:r>
      <w:r>
        <w:rPr>
          <w:rFonts w:hint="eastAsia"/>
        </w:rPr>
        <w:t>文件中有详细描述。具体实现代码请看</w:t>
      </w:r>
      <w:r w:rsidR="007D77EA">
        <w:rPr>
          <w:rFonts w:hint="eastAsia"/>
        </w:rPr>
        <w:t>代码仓库或者附件。</w:t>
      </w:r>
    </w:p>
    <w:p w:rsidR="007031BA" w:rsidRDefault="00BA0C30" w:rsidP="007031BA">
      <w:r>
        <w:rPr>
          <w:rFonts w:hint="eastAsia"/>
        </w:rPr>
        <w:t>该部分需要</w:t>
      </w:r>
      <w:r>
        <w:rPr>
          <w:rFonts w:hint="eastAsia"/>
        </w:rPr>
        <w:t>LDBC</w:t>
      </w:r>
      <w:r>
        <w:t xml:space="preserve"> SNB </w:t>
      </w:r>
      <w:proofErr w:type="spellStart"/>
      <w:r>
        <w:rPr>
          <w:rFonts w:hint="eastAsia"/>
        </w:rPr>
        <w:t>D</w:t>
      </w:r>
      <w:r>
        <w:t>irver</w:t>
      </w:r>
      <w:proofErr w:type="spellEnd"/>
      <w:r>
        <w:rPr>
          <w:rFonts w:hint="eastAsia"/>
        </w:rPr>
        <w:t>包，打包前在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引入如下依赖</w:t>
      </w:r>
    </w:p>
    <w:p w:rsidR="00BA0C30" w:rsidRDefault="00BA0C30" w:rsidP="00BA0C30">
      <w:pPr>
        <w:ind w:firstLineChars="200" w:firstLine="440"/>
      </w:pPr>
      <w:r>
        <w:t>&lt;dependency&gt;</w:t>
      </w:r>
    </w:p>
    <w:p w:rsidR="00BA0C30" w:rsidRDefault="00BA0C30" w:rsidP="00BA0C30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com.ldbc.driver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BA0C30" w:rsidRDefault="00BA0C30" w:rsidP="00BA0C30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jeeves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A0C30" w:rsidRDefault="00BA0C30" w:rsidP="00BA0C30">
      <w:r>
        <w:t xml:space="preserve">            &lt;version&gt;0.3-SNAPSHOT&lt;/version&gt;</w:t>
      </w:r>
    </w:p>
    <w:p w:rsidR="00BA0C30" w:rsidRDefault="00BA0C30" w:rsidP="00BA0C30">
      <w:r>
        <w:t xml:space="preserve">        &lt;/dependency&gt;</w:t>
      </w:r>
    </w:p>
    <w:p w:rsidR="001638F6" w:rsidRDefault="001638F6" w:rsidP="007031BA"/>
    <w:p w:rsidR="003E7923" w:rsidRDefault="003E7923" w:rsidP="003E7923">
      <w:pPr>
        <w:pStyle w:val="1"/>
      </w:pPr>
      <w:r w:rsidRPr="007D77EA">
        <w:t>B</w:t>
      </w:r>
      <w:r w:rsidRPr="007D77EA">
        <w:rPr>
          <w:rFonts w:hint="eastAsia"/>
        </w:rPr>
        <w:t>enchmark</w:t>
      </w:r>
      <w:r w:rsidRPr="007D77EA">
        <w:rPr>
          <w:rFonts w:hint="eastAsia"/>
        </w:rPr>
        <w:t>运行</w:t>
      </w:r>
    </w:p>
    <w:p w:rsidR="003E7923" w:rsidRDefault="003E7923" w:rsidP="007031BA"/>
    <w:p w:rsidR="003E7923" w:rsidRDefault="003E7923" w:rsidP="003E7923">
      <w:pPr>
        <w:pStyle w:val="2"/>
      </w:pPr>
      <w:r>
        <w:rPr>
          <w:rFonts w:hint="eastAsia"/>
        </w:rPr>
        <w:t>配置后端</w:t>
      </w:r>
      <w:r>
        <w:rPr>
          <w:rFonts w:hint="eastAsia"/>
        </w:rPr>
        <w:t>janusgraph</w:t>
      </w:r>
    </w:p>
    <w:p w:rsidR="003E7923" w:rsidRPr="003E7923" w:rsidRDefault="003E7923" w:rsidP="003E7923"/>
    <w:p w:rsidR="003E7923" w:rsidRDefault="003E7923" w:rsidP="003E7923">
      <w:pPr>
        <w:pStyle w:val="2"/>
      </w:pPr>
      <w:r>
        <w:rPr>
          <w:rFonts w:hint="eastAsia"/>
        </w:rPr>
        <w:t>交互式工作负载</w:t>
      </w:r>
      <w:r>
        <w:rPr>
          <w:rFonts w:hint="eastAsia"/>
        </w:rPr>
        <w:t>benchmark</w:t>
      </w:r>
    </w:p>
    <w:p w:rsidR="009E231E" w:rsidRDefault="00670D6E" w:rsidP="0089088B">
      <w:pPr>
        <w:ind w:firstLine="720"/>
      </w:pPr>
      <w:r>
        <w:rPr>
          <w:rFonts w:hint="eastAsia"/>
        </w:rPr>
        <w:t>首先获取</w:t>
      </w:r>
      <w:hyperlink r:id="rId17" w:history="1">
        <w:r w:rsidR="0089088B" w:rsidRPr="00860197">
          <w:rPr>
            <w:rStyle w:val="aff8"/>
          </w:rPr>
          <w:t>https://github.com/ldbc/ldbc_snb_driver</w:t>
        </w:r>
      </w:hyperlink>
      <w:r>
        <w:rPr>
          <w:rFonts w:hint="eastAsia"/>
        </w:rPr>
        <w:t>中的源码，然后使用</w:t>
      </w:r>
      <w:r>
        <w:rPr>
          <w:rFonts w:hint="eastAsia"/>
        </w:rPr>
        <w:t>maven</w:t>
      </w:r>
      <w:r>
        <w:rPr>
          <w:rFonts w:hint="eastAsia"/>
        </w:rPr>
        <w:t>编译安装</w:t>
      </w:r>
      <w:r>
        <w:rPr>
          <w:rFonts w:hint="eastAsia"/>
        </w:rPr>
        <w:t>d</w:t>
      </w:r>
      <w:r>
        <w:t>river</w:t>
      </w:r>
      <w:r>
        <w:rPr>
          <w:rFonts w:hint="eastAsia"/>
        </w:rPr>
        <w:t>包</w:t>
      </w:r>
    </w:p>
    <w:p w:rsidR="00670D6E" w:rsidRDefault="00670D6E" w:rsidP="009E231E">
      <w:r>
        <w:tab/>
      </w:r>
      <w:proofErr w:type="spellStart"/>
      <w:r w:rsidRPr="00670D6E">
        <w:t>mvn</w:t>
      </w:r>
      <w:proofErr w:type="spellEnd"/>
      <w:r w:rsidRPr="00670D6E">
        <w:t xml:space="preserve"> clean install -</w:t>
      </w:r>
      <w:proofErr w:type="spellStart"/>
      <w:r w:rsidRPr="00670D6E">
        <w:t>DskipTests</w:t>
      </w:r>
      <w:proofErr w:type="spellEnd"/>
    </w:p>
    <w:p w:rsidR="00670D6E" w:rsidRDefault="00670D6E" w:rsidP="0089088B">
      <w:pPr>
        <w:ind w:firstLine="720"/>
      </w:pPr>
      <w:r>
        <w:rPr>
          <w:rFonts w:hint="eastAsia"/>
        </w:rPr>
        <w:lastRenderedPageBreak/>
        <w:t>接着进入项目</w:t>
      </w:r>
      <w:proofErr w:type="spellStart"/>
      <w:r w:rsidR="0089088B" w:rsidRPr="0089088B">
        <w:t>janusgraph</w:t>
      </w:r>
      <w:proofErr w:type="spellEnd"/>
      <w:r w:rsidR="0089088B">
        <w:rPr>
          <w:rFonts w:hint="eastAsia"/>
        </w:rPr>
        <w:t>目录下</w:t>
      </w:r>
      <w:r>
        <w:rPr>
          <w:rFonts w:hint="eastAsia"/>
        </w:rPr>
        <w:t>生成实现</w:t>
      </w:r>
      <w:r>
        <w:rPr>
          <w:rFonts w:hint="eastAsia"/>
        </w:rPr>
        <w:t>benchmark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670D6E" w:rsidRDefault="00670D6E" w:rsidP="009E231E">
      <w:r>
        <w:tab/>
      </w:r>
      <w:proofErr w:type="spellStart"/>
      <w:r w:rsidRPr="00670D6E">
        <w:t>mvn</w:t>
      </w:r>
      <w:proofErr w:type="spellEnd"/>
      <w:r w:rsidRPr="00670D6E">
        <w:t xml:space="preserve"> clean</w:t>
      </w:r>
      <w:r w:rsidR="0089088B" w:rsidRPr="0089088B">
        <w:t xml:space="preserve"> </w:t>
      </w:r>
      <w:proofErr w:type="spellStart"/>
      <w:proofErr w:type="gramStart"/>
      <w:r w:rsidR="0089088B" w:rsidRPr="0089088B">
        <w:t>assembly:assembly</w:t>
      </w:r>
      <w:proofErr w:type="spellEnd"/>
      <w:proofErr w:type="gramEnd"/>
      <w:r w:rsidR="0089088B">
        <w:t xml:space="preserve"> </w:t>
      </w:r>
      <w:r w:rsidRPr="00670D6E">
        <w:t>-</w:t>
      </w:r>
      <w:proofErr w:type="spellStart"/>
      <w:r w:rsidRPr="00670D6E">
        <w:t>DskipTests</w:t>
      </w:r>
      <w:proofErr w:type="spellEnd"/>
    </w:p>
    <w:p w:rsidR="00670D6E" w:rsidRDefault="00670D6E" w:rsidP="0089088B">
      <w:pPr>
        <w:ind w:firstLine="720"/>
      </w:pPr>
      <w:r w:rsidRPr="00670D6E">
        <w:rPr>
          <w:rFonts w:hint="eastAsia"/>
        </w:rPr>
        <w:t>对于</w:t>
      </w:r>
      <w:r>
        <w:rPr>
          <w:rFonts w:hint="eastAsia"/>
        </w:rPr>
        <w:t>我们的</w:t>
      </w:r>
      <w:proofErr w:type="spellStart"/>
      <w:r>
        <w:rPr>
          <w:rFonts w:hint="eastAsia"/>
        </w:rPr>
        <w:t>Janusgra</w:t>
      </w:r>
      <w:r>
        <w:t>ph</w:t>
      </w:r>
      <w:proofErr w:type="spellEnd"/>
      <w:r>
        <w:t xml:space="preserve"> </w:t>
      </w:r>
      <w:r>
        <w:rPr>
          <w:rFonts w:hint="eastAsia"/>
        </w:rPr>
        <w:t>交互式工作负载</w:t>
      </w:r>
      <w:r>
        <w:rPr>
          <w:rFonts w:hint="eastAsia"/>
        </w:rPr>
        <w:t>benchmark</w:t>
      </w:r>
      <w:r w:rsidRPr="00670D6E">
        <w:rPr>
          <w:rFonts w:hint="eastAsia"/>
        </w:rPr>
        <w:t>实现，</w:t>
      </w:r>
      <w:r>
        <w:rPr>
          <w:rFonts w:hint="eastAsia"/>
        </w:rPr>
        <w:t>首先根据系统配置修改</w:t>
      </w:r>
      <w:proofErr w:type="spellStart"/>
      <w:r w:rsidRPr="00670D6E">
        <w:t>ldbc_snb_interactive.properties</w:t>
      </w:r>
      <w:proofErr w:type="spellEnd"/>
      <w:r>
        <w:rPr>
          <w:rFonts w:hint="eastAsia"/>
        </w:rPr>
        <w:t>文件，接着使用脚本</w:t>
      </w:r>
      <w:r w:rsidRPr="00670D6E">
        <w:t>interactive-benchmark.sh</w:t>
      </w:r>
      <w:r>
        <w:rPr>
          <w:rFonts w:hint="eastAsia"/>
        </w:rPr>
        <w:t>执行驱动</w:t>
      </w:r>
      <w:r w:rsidR="0089088B">
        <w:rPr>
          <w:rFonts w:hint="eastAsia"/>
        </w:rPr>
        <w:t>程序</w:t>
      </w:r>
      <w:r w:rsidRPr="00670D6E">
        <w:rPr>
          <w:rFonts w:hint="eastAsia"/>
        </w:rPr>
        <w:t>运行基准</w:t>
      </w:r>
      <w:r>
        <w:rPr>
          <w:rFonts w:hint="eastAsia"/>
        </w:rPr>
        <w:t>测试</w:t>
      </w:r>
      <w:r w:rsidRPr="00670D6E">
        <w:rPr>
          <w:rFonts w:hint="eastAsia"/>
        </w:rPr>
        <w:t>。</w:t>
      </w:r>
    </w:p>
    <w:p w:rsidR="0089088B" w:rsidRDefault="0089088B" w:rsidP="0089088B">
      <w:pPr>
        <w:ind w:firstLine="720"/>
        <w:rPr>
          <w:rFonts w:hint="eastAsia"/>
        </w:rPr>
      </w:pPr>
      <w:r>
        <w:rPr>
          <w:noProof/>
        </w:rPr>
        <w:drawing>
          <wp:inline distT="0" distB="0" distL="0" distR="0" wp14:anchorId="2F060225" wp14:editId="35BFA9C7">
            <wp:extent cx="5472430" cy="21253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1E" w:rsidRDefault="009E231E" w:rsidP="009E231E">
      <w:pPr>
        <w:pStyle w:val="1"/>
      </w:pPr>
      <w:r w:rsidRPr="007D77EA">
        <w:rPr>
          <w:rFonts w:hint="eastAsia"/>
        </w:rPr>
        <w:t>性能比较及分析</w:t>
      </w:r>
    </w:p>
    <w:p w:rsidR="00C541FA" w:rsidRPr="00C541FA" w:rsidRDefault="00C541FA" w:rsidP="00C541FA">
      <w:pPr>
        <w:rPr>
          <w:rFonts w:hint="eastAsia"/>
        </w:rPr>
      </w:pPr>
      <w:r>
        <w:tab/>
      </w:r>
      <w:r>
        <w:rPr>
          <w:rFonts w:hint="eastAsia"/>
        </w:rPr>
        <w:t>同样参数情况下对于不同的</w:t>
      </w:r>
      <w:r>
        <w:rPr>
          <w:rFonts w:hint="eastAsia"/>
        </w:rPr>
        <w:t>Cassandra</w:t>
      </w:r>
      <w:r>
        <w:rPr>
          <w:rFonts w:hint="eastAsia"/>
        </w:rPr>
        <w:t>集群测试结果如下：</w:t>
      </w:r>
    </w:p>
    <w:p w:rsidR="00C541FA" w:rsidRPr="00C541FA" w:rsidRDefault="00C541FA" w:rsidP="00C541FA">
      <w:pPr>
        <w:rPr>
          <w:rFonts w:hint="eastAsia"/>
        </w:rPr>
      </w:pPr>
      <w:r>
        <w:tab/>
      </w:r>
      <w:r w:rsidRPr="00C541FA">
        <w:t>Operation Count: 482</w:t>
      </w:r>
    </w:p>
    <w:p w:rsidR="0089088B" w:rsidRDefault="0089088B" w:rsidP="0089088B">
      <w:r>
        <w:tab/>
      </w:r>
      <w:r>
        <w:tab/>
      </w:r>
      <w:r w:rsidRPr="0089088B">
        <w:t>embedded Cassandra</w:t>
      </w:r>
    </w:p>
    <w:p w:rsidR="0089088B" w:rsidRDefault="0089088B" w:rsidP="00C541FA">
      <w:pPr>
        <w:ind w:leftChars="800" w:left="1760"/>
      </w:pPr>
      <w:r w:rsidRPr="0089088B">
        <w:t>Throughput: 65.78 (op/s)</w:t>
      </w:r>
    </w:p>
    <w:p w:rsidR="00C541FA" w:rsidRDefault="00C541FA" w:rsidP="00C541FA">
      <w:pPr>
        <w:ind w:leftChars="800" w:left="1760"/>
      </w:pPr>
      <w:r w:rsidRPr="00C541FA">
        <w:t>Throughput: 65.92 (op/s)</w:t>
      </w:r>
    </w:p>
    <w:p w:rsidR="00C541FA" w:rsidRDefault="00C541FA" w:rsidP="00C541FA">
      <w:pPr>
        <w:ind w:leftChars="800" w:left="1760"/>
      </w:pPr>
      <w:r w:rsidRPr="00C541FA">
        <w:t>Throughput: 65.92 (op/s)</w:t>
      </w:r>
    </w:p>
    <w:p w:rsidR="00C541FA" w:rsidRPr="00C541FA" w:rsidRDefault="00C541FA" w:rsidP="00C541FA">
      <w:pPr>
        <w:ind w:leftChars="800" w:left="1760"/>
        <w:rPr>
          <w:rFonts w:hint="eastAsia"/>
        </w:rPr>
      </w:pPr>
      <w:r w:rsidRPr="00C541FA">
        <w:t>Throughput: 65.59 (op/s)</w:t>
      </w:r>
    </w:p>
    <w:p w:rsidR="0089088B" w:rsidRDefault="0089088B" w:rsidP="0089088B">
      <w:r>
        <w:tab/>
      </w:r>
      <w:r>
        <w:tab/>
      </w:r>
      <w:r>
        <w:rPr>
          <w:rFonts w:hint="eastAsia"/>
        </w:rPr>
        <w:t>Cassandra</w:t>
      </w:r>
      <w:r>
        <w:t xml:space="preserve"> cluster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节点</w:t>
      </w:r>
    </w:p>
    <w:p w:rsidR="00C541FA" w:rsidRDefault="00C541FA" w:rsidP="00C541FA">
      <w:pPr>
        <w:ind w:leftChars="800" w:left="1760"/>
      </w:pPr>
      <w:r w:rsidRPr="00C541FA">
        <w:t>Throughput: 24.34 (op/s)</w:t>
      </w:r>
    </w:p>
    <w:p w:rsidR="00C541FA" w:rsidRDefault="00C541FA" w:rsidP="00C541FA">
      <w:pPr>
        <w:ind w:leftChars="800" w:left="1760"/>
      </w:pPr>
      <w:r w:rsidRPr="00C541FA">
        <w:t>Throughput: 66.05 (op/s)</w:t>
      </w:r>
    </w:p>
    <w:p w:rsidR="00C541FA" w:rsidRDefault="00C541FA" w:rsidP="00C541FA">
      <w:pPr>
        <w:ind w:leftChars="800" w:left="1760"/>
      </w:pPr>
      <w:r w:rsidRPr="00C541FA">
        <w:t>Throughput: 65.89 (op/s)</w:t>
      </w:r>
    </w:p>
    <w:p w:rsidR="00C541FA" w:rsidRDefault="00C541FA" w:rsidP="00C541FA">
      <w:pPr>
        <w:ind w:leftChars="800" w:left="1760"/>
        <w:rPr>
          <w:rFonts w:hint="eastAsia"/>
        </w:rPr>
      </w:pPr>
      <w:r w:rsidRPr="00C541FA">
        <w:t>Throughput: 65.96 (op/s)</w:t>
      </w:r>
    </w:p>
    <w:p w:rsidR="0089088B" w:rsidRDefault="0089088B" w:rsidP="0089088B">
      <w:r>
        <w:tab/>
      </w:r>
      <w:r>
        <w:tab/>
      </w:r>
      <w:r>
        <w:rPr>
          <w:rFonts w:hint="eastAsia"/>
        </w:rPr>
        <w:t>Cassandra</w:t>
      </w:r>
      <w:r>
        <w:t xml:space="preserve"> cluster </w:t>
      </w:r>
      <w:r>
        <w:rPr>
          <w:rFonts w:hint="eastAsia"/>
        </w:rPr>
        <w:t>4</w:t>
      </w:r>
      <w:r>
        <w:rPr>
          <w:rFonts w:hint="eastAsia"/>
        </w:rPr>
        <w:t>节点</w:t>
      </w:r>
    </w:p>
    <w:p w:rsidR="00C541FA" w:rsidRDefault="00C541FA" w:rsidP="00C541FA">
      <w:pPr>
        <w:ind w:leftChars="800" w:left="1760"/>
      </w:pPr>
      <w:r w:rsidRPr="00C541FA">
        <w:t>Throughput: 21.35 (op/s)</w:t>
      </w:r>
    </w:p>
    <w:p w:rsidR="00C541FA" w:rsidRDefault="00C541FA" w:rsidP="00C541FA">
      <w:pPr>
        <w:ind w:leftChars="800" w:left="1760"/>
      </w:pPr>
      <w:r w:rsidRPr="00C541FA">
        <w:lastRenderedPageBreak/>
        <w:t>Throughput: 45.25 (op/s)</w:t>
      </w:r>
    </w:p>
    <w:p w:rsidR="00C541FA" w:rsidRDefault="00C541FA" w:rsidP="00C541FA">
      <w:pPr>
        <w:ind w:leftChars="800" w:left="1760"/>
      </w:pPr>
      <w:r w:rsidRPr="00C541FA">
        <w:t>Throughput: 66.05 (op/s)</w:t>
      </w:r>
    </w:p>
    <w:p w:rsidR="00C541FA" w:rsidRDefault="00C541FA" w:rsidP="00C541FA">
      <w:pPr>
        <w:ind w:leftChars="800" w:left="1760"/>
      </w:pPr>
      <w:r w:rsidRPr="00C541FA">
        <w:t>Throughput: 48.00 (op/s)</w:t>
      </w:r>
    </w:p>
    <w:p w:rsidR="00C541FA" w:rsidRDefault="00C541FA" w:rsidP="00C541FA">
      <w:pPr>
        <w:ind w:leftChars="800" w:left="1760"/>
        <w:rPr>
          <w:rFonts w:hint="eastAsia"/>
        </w:rPr>
      </w:pPr>
      <w:r>
        <w:rPr>
          <w:rFonts w:hint="eastAsia"/>
        </w:rPr>
        <w:t>由于测试图数据集较小结果差距不大</w:t>
      </w:r>
      <w:r w:rsidR="00BD64B0">
        <w:rPr>
          <w:rFonts w:hint="eastAsia"/>
        </w:rPr>
        <w:t>，但多节点</w:t>
      </w:r>
      <w:r w:rsidR="00BD64B0">
        <w:rPr>
          <w:rFonts w:hint="eastAsia"/>
        </w:rPr>
        <w:t>Cassandra</w:t>
      </w:r>
      <w:r w:rsidR="00BD64B0">
        <w:rPr>
          <w:rFonts w:hint="eastAsia"/>
        </w:rPr>
        <w:t>集群</w:t>
      </w:r>
      <w:r w:rsidR="00BD64B0">
        <w:rPr>
          <w:rFonts w:hint="eastAsia"/>
        </w:rPr>
        <w:t>benchmark</w:t>
      </w:r>
      <w:r w:rsidR="00BD64B0">
        <w:rPr>
          <w:rFonts w:hint="eastAsia"/>
        </w:rPr>
        <w:t>稳定性较弱，</w:t>
      </w:r>
      <w:r w:rsidR="00617D3B">
        <w:rPr>
          <w:rFonts w:hint="eastAsia"/>
        </w:rPr>
        <w:t>这可能和</w:t>
      </w:r>
      <w:r w:rsidR="00BD64B0">
        <w:rPr>
          <w:rFonts w:hint="eastAsia"/>
        </w:rPr>
        <w:t>集群之间</w:t>
      </w:r>
      <w:r w:rsidR="00617D3B">
        <w:rPr>
          <w:rFonts w:hint="eastAsia"/>
        </w:rPr>
        <w:t>需要</w:t>
      </w:r>
      <w:r w:rsidR="00BD64B0">
        <w:rPr>
          <w:rFonts w:hint="eastAsia"/>
        </w:rPr>
        <w:t>较多通信有关。</w:t>
      </w:r>
      <w:bookmarkStart w:id="0" w:name="_GoBack"/>
      <w:bookmarkEnd w:id="0"/>
    </w:p>
    <w:p w:rsidR="0089088B" w:rsidRDefault="0089088B" w:rsidP="0089088B">
      <w:pPr>
        <w:rPr>
          <w:rFonts w:hint="eastAsia"/>
        </w:rPr>
      </w:pPr>
    </w:p>
    <w:p w:rsidR="0089088B" w:rsidRPr="0089088B" w:rsidRDefault="0089088B" w:rsidP="0089088B">
      <w:pPr>
        <w:rPr>
          <w:rFonts w:hint="eastAsia"/>
        </w:rPr>
      </w:pPr>
    </w:p>
    <w:sectPr w:rsidR="0089088B" w:rsidRPr="0089088B" w:rsidSect="00C02F4F">
      <w:footerReference w:type="default" r:id="rId19"/>
      <w:pgSz w:w="11906" w:h="16838" w:code="9"/>
      <w:pgMar w:top="1440" w:right="1644" w:bottom="1440" w:left="164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974" w:rsidRDefault="00D73974">
      <w:pPr>
        <w:spacing w:before="0" w:after="0" w:line="240" w:lineRule="auto"/>
      </w:pPr>
      <w:r>
        <w:separator/>
      </w:r>
    </w:p>
  </w:endnote>
  <w:endnote w:type="continuationSeparator" w:id="0">
    <w:p w:rsidR="00D73974" w:rsidRDefault="00D739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8F6" w:rsidRPr="0089163F" w:rsidRDefault="00844483">
    <w:pPr>
      <w:pStyle w:val="ad"/>
      <w:rPr>
        <w:rFonts w:ascii="微软雅黑" w:eastAsia="微软雅黑" w:hAnsi="微软雅黑"/>
      </w:rPr>
    </w:pPr>
    <w:r w:rsidRPr="0089163F">
      <w:rPr>
        <w:rFonts w:ascii="微软雅黑" w:eastAsia="微软雅黑" w:hAnsi="微软雅黑" w:hint="eastAsia"/>
        <w:lang w:val="zh-CN" w:bidi="zh-CN"/>
      </w:rPr>
      <w:t xml:space="preserve">第 </w:t>
    </w:r>
    <w:r w:rsidRPr="0089163F">
      <w:rPr>
        <w:rFonts w:ascii="微软雅黑" w:eastAsia="微软雅黑" w:hAnsi="微软雅黑" w:hint="eastAsia"/>
        <w:lang w:val="zh-CN" w:bidi="zh-CN"/>
      </w:rPr>
      <w:fldChar w:fldCharType="begin"/>
    </w:r>
    <w:r w:rsidRPr="0089163F">
      <w:rPr>
        <w:rFonts w:ascii="微软雅黑" w:eastAsia="微软雅黑" w:hAnsi="微软雅黑" w:hint="eastAsia"/>
        <w:lang w:val="zh-CN" w:bidi="zh-CN"/>
      </w:rPr>
      <w:instrText xml:space="preserve"> PAGE  \* Arabic  \* MERGEFORMAT </w:instrText>
    </w:r>
    <w:r w:rsidRPr="0089163F">
      <w:rPr>
        <w:rFonts w:ascii="微软雅黑" w:eastAsia="微软雅黑" w:hAnsi="微软雅黑" w:hint="eastAsia"/>
        <w:lang w:val="zh-CN" w:bidi="zh-CN"/>
      </w:rPr>
      <w:fldChar w:fldCharType="separate"/>
    </w:r>
    <w:r w:rsidR="0089163F">
      <w:rPr>
        <w:rFonts w:ascii="微软雅黑" w:eastAsia="微软雅黑" w:hAnsi="微软雅黑"/>
        <w:noProof/>
        <w:lang w:val="zh-CN" w:bidi="zh-CN"/>
      </w:rPr>
      <w:t>1</w:t>
    </w:r>
    <w:r w:rsidRPr="0089163F">
      <w:rPr>
        <w:rFonts w:ascii="微软雅黑" w:eastAsia="微软雅黑" w:hAnsi="微软雅黑" w:hint="eastAsia"/>
        <w:lang w:val="zh-CN" w:bidi="zh-CN"/>
      </w:rPr>
      <w:fldChar w:fldCharType="end"/>
    </w:r>
    <w:r w:rsidRPr="0089163F">
      <w:rPr>
        <w:rFonts w:ascii="微软雅黑" w:eastAsia="微软雅黑" w:hAnsi="微软雅黑" w:hint="eastAsia"/>
        <w:lang w:val="zh-CN" w:bidi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974" w:rsidRDefault="00D73974">
      <w:pPr>
        <w:spacing w:before="0" w:after="0" w:line="240" w:lineRule="auto"/>
      </w:pPr>
      <w:r>
        <w:separator/>
      </w:r>
    </w:p>
  </w:footnote>
  <w:footnote w:type="continuationSeparator" w:id="0">
    <w:p w:rsidR="00D73974" w:rsidRDefault="00D7397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53E0E14"/>
    <w:multiLevelType w:val="hybridMultilevel"/>
    <w:tmpl w:val="6E04254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65BC2713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BE0360C"/>
    <w:multiLevelType w:val="multilevel"/>
    <w:tmpl w:val="2E96955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2F609C3"/>
    <w:multiLevelType w:val="hybridMultilevel"/>
    <w:tmpl w:val="750E134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6"/>
  </w:num>
  <w:num w:numId="12">
    <w:abstractNumId w:val="15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B8"/>
    <w:rsid w:val="000240C5"/>
    <w:rsid w:val="000748AA"/>
    <w:rsid w:val="001638F6"/>
    <w:rsid w:val="001A2000"/>
    <w:rsid w:val="002476B8"/>
    <w:rsid w:val="00297ACD"/>
    <w:rsid w:val="002C6A11"/>
    <w:rsid w:val="002D5B6C"/>
    <w:rsid w:val="003209D6"/>
    <w:rsid w:val="00334A73"/>
    <w:rsid w:val="003422FF"/>
    <w:rsid w:val="0037141D"/>
    <w:rsid w:val="003E7923"/>
    <w:rsid w:val="004952C4"/>
    <w:rsid w:val="00582037"/>
    <w:rsid w:val="005A1C5A"/>
    <w:rsid w:val="00617D3B"/>
    <w:rsid w:val="00662E98"/>
    <w:rsid w:val="00663E2F"/>
    <w:rsid w:val="00670D6E"/>
    <w:rsid w:val="00690EFD"/>
    <w:rsid w:val="006D5ACD"/>
    <w:rsid w:val="007021DE"/>
    <w:rsid w:val="007031BA"/>
    <w:rsid w:val="00732607"/>
    <w:rsid w:val="007D77EA"/>
    <w:rsid w:val="00817CA5"/>
    <w:rsid w:val="00844483"/>
    <w:rsid w:val="0089088B"/>
    <w:rsid w:val="0089163F"/>
    <w:rsid w:val="00934F1C"/>
    <w:rsid w:val="009D2231"/>
    <w:rsid w:val="009E231E"/>
    <w:rsid w:val="009F030C"/>
    <w:rsid w:val="00A122DB"/>
    <w:rsid w:val="00A5660A"/>
    <w:rsid w:val="00AD165F"/>
    <w:rsid w:val="00AE335C"/>
    <w:rsid w:val="00B47B7A"/>
    <w:rsid w:val="00B646B8"/>
    <w:rsid w:val="00B903F2"/>
    <w:rsid w:val="00BA0C30"/>
    <w:rsid w:val="00BD64B0"/>
    <w:rsid w:val="00C02F4F"/>
    <w:rsid w:val="00C541FA"/>
    <w:rsid w:val="00C80BD4"/>
    <w:rsid w:val="00CD56C4"/>
    <w:rsid w:val="00CE55E5"/>
    <w:rsid w:val="00CF3A42"/>
    <w:rsid w:val="00D5413C"/>
    <w:rsid w:val="00D73974"/>
    <w:rsid w:val="00DC07A3"/>
    <w:rsid w:val="00E010B7"/>
    <w:rsid w:val="00E11B8A"/>
    <w:rsid w:val="00ED614E"/>
    <w:rsid w:val="00F677F9"/>
    <w:rsid w:val="00FD1504"/>
    <w:rsid w:val="00FE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88B774"/>
  <w15:chartTrackingRefBased/>
  <w15:docId w15:val="{AEE019EA-E6E3-42FE-85B0-D0DE8E7A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CD56C4"/>
  </w:style>
  <w:style w:type="paragraph" w:styleId="1">
    <w:name w:val="heading 1"/>
    <w:basedOn w:val="a1"/>
    <w:next w:val="a1"/>
    <w:link w:val="10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2">
    <w:name w:val="heading 2"/>
    <w:basedOn w:val="a1"/>
    <w:next w:val="a1"/>
    <w:link w:val="20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3">
    <w:name w:val="heading 3"/>
    <w:basedOn w:val="a1"/>
    <w:next w:val="a1"/>
    <w:link w:val="30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5">
    <w:name w:val="heading 5"/>
    <w:basedOn w:val="a1"/>
    <w:next w:val="a1"/>
    <w:link w:val="50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6">
    <w:name w:val="heading 6"/>
    <w:basedOn w:val="a1"/>
    <w:next w:val="a1"/>
    <w:link w:val="60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8">
    <w:name w:val="heading 8"/>
    <w:basedOn w:val="a1"/>
    <w:next w:val="a1"/>
    <w:link w:val="80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联系人信息"/>
    <w:basedOn w:val="a1"/>
    <w:uiPriority w:val="4"/>
    <w:qFormat/>
    <w:pPr>
      <w:spacing w:before="360" w:after="0"/>
      <w:contextualSpacing/>
      <w:jc w:val="center"/>
    </w:pPr>
  </w:style>
  <w:style w:type="character" w:customStyle="1" w:styleId="10">
    <w:name w:val="标题 1 字符"/>
    <w:basedOn w:val="a2"/>
    <w:link w:val="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20">
    <w:name w:val="标题 2 字符"/>
    <w:basedOn w:val="a2"/>
    <w:link w:val="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30">
    <w:name w:val="标题 3 字符"/>
    <w:basedOn w:val="a2"/>
    <w:link w:val="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50">
    <w:name w:val="标题 5 字符"/>
    <w:basedOn w:val="a2"/>
    <w:link w:val="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60">
    <w:name w:val="标题 6 字符"/>
    <w:basedOn w:val="a2"/>
    <w:link w:val="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a0">
    <w:name w:val="List Bullet"/>
    <w:basedOn w:val="a1"/>
    <w:uiPriority w:val="7"/>
    <w:unhideWhenUsed/>
    <w:qFormat/>
    <w:pPr>
      <w:numPr>
        <w:numId w:val="5"/>
      </w:numPr>
    </w:pPr>
  </w:style>
  <w:style w:type="paragraph" w:styleId="a">
    <w:name w:val="List Number"/>
    <w:basedOn w:val="a1"/>
    <w:uiPriority w:val="5"/>
    <w:unhideWhenUsed/>
    <w:qFormat/>
    <w:pPr>
      <w:numPr>
        <w:numId w:val="6"/>
      </w:numPr>
      <w:contextualSpacing/>
    </w:pPr>
  </w:style>
  <w:style w:type="paragraph" w:styleId="a7">
    <w:name w:val="Title"/>
    <w:basedOn w:val="a1"/>
    <w:link w:val="a8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a8">
    <w:name w:val="标题 字符"/>
    <w:basedOn w:val="a2"/>
    <w:link w:val="a7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a9">
    <w:name w:val="Subtitle"/>
    <w:basedOn w:val="a1"/>
    <w:link w:val="aa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aa">
    <w:name w:val="副标题 字符"/>
    <w:basedOn w:val="a2"/>
    <w:link w:val="a9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ab">
    <w:name w:val="照片"/>
    <w:basedOn w:val="a1"/>
    <w:uiPriority w:val="1"/>
    <w:qFormat/>
    <w:rsid w:val="00D5413C"/>
    <w:pPr>
      <w:spacing w:before="2400" w:after="400"/>
      <w:jc w:val="center"/>
    </w:pPr>
  </w:style>
  <w:style w:type="paragraph" w:styleId="ac">
    <w:name w:val="caption"/>
    <w:basedOn w:val="a1"/>
    <w:next w:val="a1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90">
    <w:name w:val="标题 9 字符"/>
    <w:basedOn w:val="a2"/>
    <w:link w:val="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80">
    <w:name w:val="标题 8 字符"/>
    <w:basedOn w:val="a2"/>
    <w:link w:val="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before="0"/>
      <w:outlineLvl w:val="9"/>
    </w:pPr>
  </w:style>
  <w:style w:type="paragraph" w:styleId="ad">
    <w:name w:val="footer"/>
    <w:basedOn w:val="a1"/>
    <w:link w:val="ae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ae">
    <w:name w:val="页脚 字符"/>
    <w:basedOn w:val="a2"/>
    <w:link w:val="ad"/>
    <w:uiPriority w:val="99"/>
    <w:rsid w:val="003422FF"/>
    <w:rPr>
      <w:sz w:val="22"/>
      <w:szCs w:val="16"/>
    </w:rPr>
  </w:style>
  <w:style w:type="paragraph" w:styleId="31">
    <w:name w:val="toc 3"/>
    <w:basedOn w:val="a1"/>
    <w:next w:val="a1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11">
    <w:name w:val="toc 1"/>
    <w:basedOn w:val="a1"/>
    <w:next w:val="a1"/>
    <w:autoRedefine/>
    <w:uiPriority w:val="39"/>
    <w:semiHidden/>
    <w:unhideWhenUsed/>
    <w:pPr>
      <w:spacing w:after="100"/>
    </w:pPr>
  </w:style>
  <w:style w:type="paragraph" w:styleId="21">
    <w:name w:val="toc 2"/>
    <w:basedOn w:val="a1"/>
    <w:next w:val="a1"/>
    <w:autoRedefine/>
    <w:uiPriority w:val="39"/>
    <w:semiHidden/>
    <w:unhideWhenUsed/>
    <w:pPr>
      <w:spacing w:after="100"/>
      <w:ind w:left="200"/>
    </w:pPr>
  </w:style>
  <w:style w:type="paragraph" w:styleId="af">
    <w:name w:val="Balloon Text"/>
    <w:basedOn w:val="a1"/>
    <w:link w:val="af0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af0">
    <w:name w:val="批注框文本 字符"/>
    <w:basedOn w:val="a2"/>
    <w:link w:val="af"/>
    <w:uiPriority w:val="99"/>
    <w:semiHidden/>
    <w:rsid w:val="00A122DB"/>
    <w:rPr>
      <w:rFonts w:ascii="Tahoma" w:hAnsi="Tahoma" w:cs="Tahoma"/>
      <w:szCs w:val="16"/>
    </w:rPr>
  </w:style>
  <w:style w:type="paragraph" w:styleId="af1">
    <w:name w:val="Bibliography"/>
    <w:basedOn w:val="a1"/>
    <w:next w:val="a1"/>
    <w:uiPriority w:val="39"/>
    <w:semiHidden/>
    <w:unhideWhenUsed/>
  </w:style>
  <w:style w:type="paragraph" w:styleId="32">
    <w:name w:val="Body Text 3"/>
    <w:basedOn w:val="a1"/>
    <w:link w:val="33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af2">
    <w:name w:val="报告表格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3">
    <w:name w:val="Table Grid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1"/>
    <w:link w:val="af5"/>
    <w:uiPriority w:val="99"/>
    <w:unhideWhenUsed/>
    <w:rsid w:val="001A2000"/>
    <w:pPr>
      <w:spacing w:before="0" w:after="0" w:line="240" w:lineRule="auto"/>
    </w:pPr>
  </w:style>
  <w:style w:type="character" w:customStyle="1" w:styleId="af5">
    <w:name w:val="页眉 字符"/>
    <w:basedOn w:val="a2"/>
    <w:link w:val="af4"/>
    <w:uiPriority w:val="99"/>
    <w:rsid w:val="001A2000"/>
  </w:style>
  <w:style w:type="character" w:customStyle="1" w:styleId="33">
    <w:name w:val="正文文本 3 字符"/>
    <w:basedOn w:val="a2"/>
    <w:link w:val="32"/>
    <w:uiPriority w:val="99"/>
    <w:semiHidden/>
    <w:rsid w:val="00A122DB"/>
    <w:rPr>
      <w:szCs w:val="16"/>
    </w:rPr>
  </w:style>
  <w:style w:type="character" w:styleId="af6">
    <w:name w:val="annotation reference"/>
    <w:basedOn w:val="a2"/>
    <w:uiPriority w:val="99"/>
    <w:semiHidden/>
    <w:unhideWhenUsed/>
    <w:rsid w:val="00A122DB"/>
    <w:rPr>
      <w:sz w:val="22"/>
      <w:szCs w:val="16"/>
    </w:rPr>
  </w:style>
  <w:style w:type="paragraph" w:styleId="34">
    <w:name w:val="Body Text Indent 3"/>
    <w:basedOn w:val="a1"/>
    <w:link w:val="35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35">
    <w:name w:val="正文文本缩进 3 字符"/>
    <w:basedOn w:val="a2"/>
    <w:link w:val="34"/>
    <w:uiPriority w:val="99"/>
    <w:semiHidden/>
    <w:rsid w:val="00A122DB"/>
    <w:rPr>
      <w:szCs w:val="16"/>
    </w:rPr>
  </w:style>
  <w:style w:type="paragraph" w:styleId="af7">
    <w:name w:val="annotation text"/>
    <w:basedOn w:val="a1"/>
    <w:link w:val="af8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af8">
    <w:name w:val="批注文字 字符"/>
    <w:basedOn w:val="a2"/>
    <w:link w:val="af7"/>
    <w:uiPriority w:val="99"/>
    <w:semiHidden/>
    <w:rsid w:val="00A122DB"/>
    <w:rPr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A122DB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A122DB"/>
    <w:rPr>
      <w:b/>
      <w:bCs/>
      <w:szCs w:val="20"/>
    </w:rPr>
  </w:style>
  <w:style w:type="paragraph" w:styleId="afb">
    <w:name w:val="Document Map"/>
    <w:basedOn w:val="a1"/>
    <w:link w:val="afc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c">
    <w:name w:val="文档结构图 字符"/>
    <w:basedOn w:val="a2"/>
    <w:link w:val="afb"/>
    <w:uiPriority w:val="99"/>
    <w:semiHidden/>
    <w:rsid w:val="00A122DB"/>
    <w:rPr>
      <w:rFonts w:ascii="Segoe UI" w:hAnsi="Segoe UI" w:cs="Segoe UI"/>
      <w:szCs w:val="16"/>
    </w:rPr>
  </w:style>
  <w:style w:type="paragraph" w:styleId="afd">
    <w:name w:val="endnote text"/>
    <w:basedOn w:val="a1"/>
    <w:link w:val="afe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A122DB"/>
    <w:rPr>
      <w:szCs w:val="20"/>
    </w:rPr>
  </w:style>
  <w:style w:type="paragraph" w:styleId="aff">
    <w:name w:val="envelope return"/>
    <w:basedOn w:val="a1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A122DB"/>
    <w:rPr>
      <w:szCs w:val="20"/>
    </w:rPr>
  </w:style>
  <w:style w:type="character" w:styleId="HTML">
    <w:name w:val="HTML Code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1">
    <w:name w:val="HTML 预设格式 字符"/>
    <w:basedOn w:val="a2"/>
    <w:link w:val="HTML0"/>
    <w:uiPriority w:val="99"/>
    <w:semiHidden/>
    <w:rsid w:val="00A122DB"/>
    <w:rPr>
      <w:rFonts w:ascii="Consolas" w:hAnsi="Consolas"/>
      <w:szCs w:val="20"/>
    </w:rPr>
  </w:style>
  <w:style w:type="character" w:styleId="HTML2">
    <w:name w:val="HTML Keyboard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A122DB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A122DB"/>
    <w:rPr>
      <w:rFonts w:ascii="Consolas" w:hAnsi="Consolas"/>
      <w:szCs w:val="21"/>
    </w:rPr>
  </w:style>
  <w:style w:type="character" w:styleId="aff6">
    <w:name w:val="Placeholder Text"/>
    <w:basedOn w:val="a2"/>
    <w:uiPriority w:val="99"/>
    <w:semiHidden/>
    <w:rsid w:val="00A122DB"/>
    <w:rPr>
      <w:color w:val="595959" w:themeColor="text1" w:themeTint="A6"/>
    </w:rPr>
  </w:style>
  <w:style w:type="paragraph" w:styleId="aff7">
    <w:name w:val="List Paragraph"/>
    <w:basedOn w:val="a1"/>
    <w:uiPriority w:val="34"/>
    <w:semiHidden/>
    <w:qFormat/>
    <w:rsid w:val="00E010B7"/>
    <w:pPr>
      <w:ind w:firstLineChars="200" w:firstLine="420"/>
    </w:pPr>
  </w:style>
  <w:style w:type="character" w:styleId="aff8">
    <w:name w:val="Hyperlink"/>
    <w:basedOn w:val="a2"/>
    <w:uiPriority w:val="99"/>
    <w:unhideWhenUsed/>
    <w:rsid w:val="00E010B7"/>
    <w:rPr>
      <w:color w:val="993E21" w:themeColor="hyperlink"/>
      <w:u w:val="single"/>
    </w:rPr>
  </w:style>
  <w:style w:type="character" w:styleId="aff9">
    <w:name w:val="Unresolved Mention"/>
    <w:basedOn w:val="a2"/>
    <w:uiPriority w:val="99"/>
    <w:semiHidden/>
    <w:unhideWhenUsed/>
    <w:rsid w:val="00E010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dbc/ldbc_snb_implementations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ldbc/ldbc_driver" TargetMode="External"/><Relationship Id="rId17" Type="http://schemas.openxmlformats.org/officeDocument/2006/relationships/hyperlink" Target="https://github.com/ldbc/ldbc_snb_driv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ldbc/ldbc_snb_implementation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dbc/ldbc_snb_datage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ldbc/ldbc_snb_doc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ion\AppData\Roaming\Microsoft\Templates\&#21253;&#21547;&#23553;&#38754;&#30340;&#23398;&#29983;&#25253;&#21578;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0A3F7-93C1-4377-8B05-AC3C531EC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包含封面的学生报告.dotx</Template>
  <TotalTime>309</TotalTime>
  <Pages>7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tion E</dc:creator>
  <cp:keywords/>
  <cp:lastModifiedBy>Zhang Junyang</cp:lastModifiedBy>
  <cp:revision>8</cp:revision>
  <dcterms:created xsi:type="dcterms:W3CDTF">2018-06-19T07:00:00Z</dcterms:created>
  <dcterms:modified xsi:type="dcterms:W3CDTF">2018-06-19T15:47:00Z</dcterms:modified>
  <cp:version/>
</cp:coreProperties>
</file>