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512F1" w14:textId="4C56D6AA" w:rsidR="00BB28F4" w:rsidRPr="00BB28F4" w:rsidRDefault="00AF0FCC" w:rsidP="00BB28F4">
      <w:pPr>
        <w:spacing w:afterLines="50" w:after="120"/>
        <w:ind w:firstLineChars="0" w:firstLine="0"/>
        <w:jc w:val="center"/>
        <w:rPr>
          <w:rStyle w:val="a9"/>
          <w:rFonts w:ascii="华文仿宋" w:hAnsi="华文仿宋" w:cs="Times New Roman"/>
          <w:color w:val="FF0000"/>
          <w:szCs w:val="24"/>
        </w:rPr>
      </w:pPr>
      <w:r>
        <w:rPr>
          <w:rStyle w:val="a9"/>
          <w:rFonts w:cs="Times New Roman"/>
          <w:color w:val="FF0000"/>
          <w:szCs w:val="24"/>
        </w:rPr>
        <w:fldChar w:fldCharType="begin"/>
      </w:r>
      <w:r>
        <w:rPr>
          <w:rStyle w:val="a9"/>
          <w:rFonts w:cs="Times New Roman"/>
          <w:color w:val="FF0000"/>
          <w:szCs w:val="24"/>
        </w:rPr>
        <w:instrText xml:space="preserve"> MACROBUTTON MTEditEquationSection2 </w:instrText>
      </w:r>
      <w:r w:rsidRPr="00AF0FCC">
        <w:rPr>
          <w:rStyle w:val="MTEquationSection"/>
          <w:rFonts w:hint="eastAsia"/>
        </w:rPr>
        <w:instrText>公式章</w:instrText>
      </w:r>
      <w:r w:rsidRPr="00AF0FCC">
        <w:rPr>
          <w:rStyle w:val="MTEquationSection"/>
          <w:rFonts w:hint="eastAsia"/>
        </w:rPr>
        <w:instrText xml:space="preserve"> 1 </w:instrText>
      </w:r>
      <w:r w:rsidRPr="00AF0FCC">
        <w:rPr>
          <w:rStyle w:val="MTEquationSection"/>
          <w:rFonts w:hint="eastAsia"/>
        </w:rPr>
        <w:instrText>节</w:instrText>
      </w:r>
      <w:r w:rsidRPr="00AF0FCC">
        <w:rPr>
          <w:rStyle w:val="MTEquationSection"/>
          <w:rFonts w:hint="eastAsia"/>
        </w:rPr>
        <w:instrText xml:space="preserve"> 1</w:instrText>
      </w:r>
      <w:r>
        <w:rPr>
          <w:rStyle w:val="a9"/>
          <w:rFonts w:cs="Times New Roman"/>
          <w:color w:val="FF0000"/>
          <w:szCs w:val="24"/>
        </w:rPr>
        <w:fldChar w:fldCharType="begin"/>
      </w:r>
      <w:r>
        <w:rPr>
          <w:rStyle w:val="a9"/>
          <w:rFonts w:cs="Times New Roman"/>
          <w:color w:val="FF0000"/>
          <w:szCs w:val="24"/>
        </w:rPr>
        <w:instrText xml:space="preserve"> </w:instrText>
      </w:r>
      <w:r>
        <w:rPr>
          <w:rStyle w:val="a9"/>
          <w:rFonts w:cs="Times New Roman" w:hint="eastAsia"/>
          <w:color w:val="FF0000"/>
          <w:szCs w:val="24"/>
        </w:rPr>
        <w:instrText>SEQ MTEqn \r \h \* MERGEFORMAT</w:instrText>
      </w:r>
      <w:r>
        <w:rPr>
          <w:rStyle w:val="a9"/>
          <w:rFonts w:cs="Times New Roman"/>
          <w:color w:val="FF0000"/>
          <w:szCs w:val="24"/>
        </w:rPr>
        <w:instrText xml:space="preserve"> </w:instrText>
      </w:r>
      <w:r>
        <w:rPr>
          <w:rStyle w:val="a9"/>
          <w:rFonts w:cs="Times New Roman"/>
          <w:color w:val="FF0000"/>
          <w:szCs w:val="24"/>
        </w:rPr>
        <w:fldChar w:fldCharType="end"/>
      </w:r>
      <w:r>
        <w:rPr>
          <w:rStyle w:val="a9"/>
          <w:rFonts w:cs="Times New Roman"/>
          <w:color w:val="FF0000"/>
          <w:szCs w:val="24"/>
        </w:rPr>
        <w:fldChar w:fldCharType="begin"/>
      </w:r>
      <w:r>
        <w:rPr>
          <w:rStyle w:val="a9"/>
          <w:rFonts w:cs="Times New Roman"/>
          <w:color w:val="FF0000"/>
          <w:szCs w:val="24"/>
        </w:rPr>
        <w:instrText xml:space="preserve"> SEQ MTSec \r 1 \h \* MERGEFORMAT </w:instrText>
      </w:r>
      <w:r>
        <w:rPr>
          <w:rStyle w:val="a9"/>
          <w:rFonts w:cs="Times New Roman"/>
          <w:color w:val="FF0000"/>
          <w:szCs w:val="24"/>
        </w:rPr>
        <w:fldChar w:fldCharType="end"/>
      </w:r>
      <w:r>
        <w:rPr>
          <w:rStyle w:val="a9"/>
          <w:rFonts w:cs="Times New Roman"/>
          <w:color w:val="FF0000"/>
          <w:szCs w:val="24"/>
        </w:rPr>
        <w:fldChar w:fldCharType="begin"/>
      </w:r>
      <w:r>
        <w:rPr>
          <w:rStyle w:val="a9"/>
          <w:rFonts w:cs="Times New Roman"/>
          <w:color w:val="FF0000"/>
          <w:szCs w:val="24"/>
        </w:rPr>
        <w:instrText xml:space="preserve"> SEQ MTChap \r 1 \h \* MERGEFORMAT </w:instrText>
      </w:r>
      <w:r>
        <w:rPr>
          <w:rStyle w:val="a9"/>
          <w:rFonts w:cs="Times New Roman"/>
          <w:color w:val="FF0000"/>
          <w:szCs w:val="24"/>
        </w:rPr>
        <w:fldChar w:fldCharType="end"/>
      </w:r>
      <w:r>
        <w:rPr>
          <w:rStyle w:val="a9"/>
          <w:rFonts w:cs="Times New Roman"/>
          <w:color w:val="FF0000"/>
          <w:szCs w:val="24"/>
        </w:rPr>
        <w:fldChar w:fldCharType="end"/>
      </w:r>
      <w:r w:rsidR="00B2418D" w:rsidRPr="00B2418D">
        <w:rPr>
          <w:rStyle w:val="af9"/>
          <w:rFonts w:ascii="华文仿宋" w:hAnsi="华文仿宋" w:hint="eastAsia"/>
        </w:rPr>
        <w:t>矿石加工质量控制问题</w:t>
      </w:r>
    </w:p>
    <w:p w14:paraId="54748968" w14:textId="77777777" w:rsidR="00BB28F4" w:rsidRPr="00BB28F4" w:rsidRDefault="00BB28F4" w:rsidP="00BB28F4">
      <w:pPr>
        <w:spacing w:afterLines="50" w:after="120"/>
        <w:ind w:firstLineChars="0" w:firstLine="0"/>
        <w:jc w:val="center"/>
        <w:rPr>
          <w:rStyle w:val="a9"/>
          <w:rFonts w:ascii="华文仿宋" w:hAnsi="华文仿宋" w:cs="Times New Roman"/>
          <w:sz w:val="28"/>
          <w:szCs w:val="28"/>
        </w:rPr>
      </w:pPr>
      <w:r w:rsidRPr="00BB28F4">
        <w:rPr>
          <w:rStyle w:val="a9"/>
          <w:rFonts w:ascii="华文仿宋" w:hAnsi="华文仿宋" w:cs="Times New Roman" w:hint="eastAsia"/>
          <w:sz w:val="28"/>
          <w:szCs w:val="28"/>
        </w:rPr>
        <w:t>摘要</w:t>
      </w:r>
    </w:p>
    <w:p w14:paraId="4FB553E1" w14:textId="38665AFC" w:rsidR="00BB28F4" w:rsidRDefault="00BB28F4" w:rsidP="00BB28F4">
      <w:pPr>
        <w:spacing w:after="0"/>
        <w:ind w:firstLine="480"/>
        <w:rPr>
          <w:rStyle w:val="a9"/>
          <w:rFonts w:ascii="华文仿宋" w:hAnsi="华文仿宋" w:cs="Times New Roman"/>
          <w:b w:val="0"/>
          <w:bCs w:val="0"/>
          <w:szCs w:val="24"/>
        </w:rPr>
      </w:pPr>
    </w:p>
    <w:p w14:paraId="49BD39BB" w14:textId="4956B689" w:rsidR="00BB28F4" w:rsidRDefault="00BB28F4" w:rsidP="00BB28F4">
      <w:pPr>
        <w:spacing w:after="0"/>
        <w:ind w:firstLine="480"/>
        <w:rPr>
          <w:rStyle w:val="a9"/>
          <w:rFonts w:ascii="华文仿宋" w:hAnsi="华文仿宋" w:cs="Times New Roman"/>
          <w:b w:val="0"/>
          <w:bCs w:val="0"/>
          <w:szCs w:val="24"/>
        </w:rPr>
      </w:pPr>
    </w:p>
    <w:p w14:paraId="1EA583A8" w14:textId="77777777" w:rsidR="00B2418D" w:rsidRPr="00BB28F4" w:rsidRDefault="00B2418D" w:rsidP="00BB28F4">
      <w:pPr>
        <w:spacing w:after="0"/>
        <w:ind w:firstLine="480"/>
        <w:rPr>
          <w:rStyle w:val="a9"/>
          <w:rFonts w:ascii="华文仿宋" w:hAnsi="华文仿宋" w:cs="Times New Roman"/>
          <w:b w:val="0"/>
          <w:bCs w:val="0"/>
          <w:szCs w:val="24"/>
        </w:rPr>
      </w:pPr>
    </w:p>
    <w:p w14:paraId="7A5FB2BB" w14:textId="0234FEF9" w:rsidR="00BB28F4" w:rsidRPr="002D2CBC" w:rsidRDefault="00BB28F4" w:rsidP="00B2418D">
      <w:pPr>
        <w:spacing w:after="0"/>
        <w:ind w:firstLine="480"/>
        <w:rPr>
          <w:rStyle w:val="a9"/>
          <w:rFonts w:ascii="华文仿宋" w:hAnsi="华文仿宋" w:cs="Times New Roman"/>
          <w:szCs w:val="24"/>
        </w:rPr>
      </w:pPr>
      <w:r w:rsidRPr="00504963">
        <w:rPr>
          <w:rStyle w:val="a9"/>
          <w:rFonts w:ascii="华文仿宋" w:hAnsi="华文仿宋" w:cs="Times New Roman" w:hint="eastAsia"/>
          <w:szCs w:val="24"/>
        </w:rPr>
        <w:t>关键词</w:t>
      </w:r>
      <w:r w:rsidRPr="00BB28F4">
        <w:rPr>
          <w:rStyle w:val="a9"/>
          <w:rFonts w:ascii="华文仿宋" w:hAnsi="华文仿宋" w:cs="Times New Roman" w:hint="eastAsia"/>
          <w:b w:val="0"/>
          <w:bCs w:val="0"/>
          <w:szCs w:val="24"/>
        </w:rPr>
        <w:t>：</w:t>
      </w:r>
      <w:r w:rsidR="00B2418D">
        <w:rPr>
          <w:rStyle w:val="a9"/>
          <w:rFonts w:ascii="华文仿宋" w:hAnsi="华文仿宋" w:cs="Times New Roman" w:hint="eastAsia"/>
          <w:szCs w:val="24"/>
        </w:rPr>
        <w:t>支持向量机</w:t>
      </w:r>
      <w:r w:rsidR="00345B36">
        <w:rPr>
          <w:rStyle w:val="a9"/>
          <w:rFonts w:ascii="华文仿宋" w:hAnsi="华文仿宋" w:cs="Times New Roman" w:hint="eastAsia"/>
          <w:szCs w:val="24"/>
        </w:rPr>
        <w:t>、</w:t>
      </w:r>
      <w:proofErr w:type="spellStart"/>
      <w:r w:rsidRPr="002D2CBC">
        <w:rPr>
          <w:rStyle w:val="a9"/>
          <w:rFonts w:ascii="华文仿宋" w:hAnsi="华文仿宋" w:cs="Times New Roman" w:hint="eastAsia"/>
          <w:szCs w:val="24"/>
        </w:rPr>
        <w:t>CatBoost</w:t>
      </w:r>
      <w:proofErr w:type="spellEnd"/>
      <w:r w:rsidRPr="002D2CBC">
        <w:rPr>
          <w:rStyle w:val="a9"/>
          <w:rFonts w:ascii="华文仿宋" w:hAnsi="华文仿宋" w:cs="Times New Roman" w:hint="eastAsia"/>
          <w:szCs w:val="24"/>
        </w:rPr>
        <w:t>算法</w:t>
      </w:r>
      <w:r w:rsidR="00345B36">
        <w:rPr>
          <w:rStyle w:val="a9"/>
          <w:rFonts w:ascii="华文仿宋" w:hAnsi="华文仿宋" w:cs="Times New Roman" w:hint="eastAsia"/>
          <w:szCs w:val="24"/>
        </w:rPr>
        <w:t>、</w:t>
      </w:r>
      <w:proofErr w:type="spellStart"/>
      <w:r w:rsidR="00B2418D">
        <w:rPr>
          <w:rStyle w:val="a9"/>
          <w:rFonts w:ascii="华文仿宋" w:hAnsi="华文仿宋" w:cs="Times New Roman" w:hint="eastAsia"/>
          <w:szCs w:val="24"/>
        </w:rPr>
        <w:t>xgboost</w:t>
      </w:r>
      <w:proofErr w:type="spellEnd"/>
      <w:r w:rsidRPr="002D2CBC">
        <w:rPr>
          <w:rStyle w:val="a9"/>
          <w:rFonts w:ascii="华文仿宋" w:hAnsi="华文仿宋" w:cs="Times New Roman" w:hint="eastAsia"/>
          <w:szCs w:val="24"/>
        </w:rPr>
        <w:t>算法</w:t>
      </w:r>
      <w:r w:rsidR="00B2418D">
        <w:rPr>
          <w:rStyle w:val="a9"/>
          <w:rFonts w:ascii="华文仿宋" w:hAnsi="华文仿宋" w:cs="Times New Roman" w:hint="eastAsia"/>
          <w:szCs w:val="24"/>
        </w:rPr>
        <w:t>，投票法，对抗学习。</w:t>
      </w:r>
    </w:p>
    <w:p w14:paraId="336F6D79" w14:textId="77777777" w:rsidR="00545844" w:rsidRDefault="00545844" w:rsidP="00373D0C">
      <w:pPr>
        <w:ind w:firstLine="480"/>
        <w:rPr>
          <w:rStyle w:val="a9"/>
          <w:rFonts w:cs="Times New Roman"/>
          <w:color w:val="FF0000"/>
          <w:szCs w:val="24"/>
        </w:rPr>
      </w:pPr>
    </w:p>
    <w:p w14:paraId="61437015" w14:textId="77777777" w:rsidR="00343947" w:rsidRDefault="00343947" w:rsidP="00373D0C">
      <w:pPr>
        <w:ind w:firstLine="480"/>
        <w:sectPr w:rsidR="00343947" w:rsidSect="00D31A9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 w:code="1"/>
          <w:pgMar w:top="1440" w:right="1440" w:bottom="1440" w:left="1440" w:header="0" w:footer="0" w:gutter="0"/>
          <w:cols w:space="720"/>
          <w:titlePg/>
          <w:docGrid w:linePitch="326"/>
        </w:sectPr>
      </w:pPr>
    </w:p>
    <w:p w14:paraId="0046BBDD" w14:textId="3B0894F4" w:rsidR="00D81E46" w:rsidRDefault="008D46AA" w:rsidP="002012EF">
      <w:pPr>
        <w:pStyle w:val="1"/>
      </w:pPr>
      <w:bookmarkStart w:id="0" w:name="_Toc63717550"/>
      <w:r>
        <w:rPr>
          <w:rFonts w:hint="eastAsia"/>
        </w:rPr>
        <w:lastRenderedPageBreak/>
        <w:t>1</w:t>
      </w:r>
      <w:r>
        <w:t xml:space="preserve"> </w:t>
      </w:r>
      <w:bookmarkEnd w:id="0"/>
      <w:r w:rsidR="00373D0C" w:rsidRPr="00373D0C">
        <w:rPr>
          <w:rFonts w:hint="eastAsia"/>
        </w:rPr>
        <w:t>问题背景与重述</w:t>
      </w:r>
    </w:p>
    <w:p w14:paraId="555B4C06" w14:textId="31F6310A" w:rsidR="00D81E46" w:rsidRDefault="00D81E46" w:rsidP="002012EF">
      <w:pPr>
        <w:ind w:firstLine="480"/>
      </w:pP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日，国家主席习近平在第</w:t>
      </w:r>
      <w:r>
        <w:rPr>
          <w:rFonts w:hint="eastAsia"/>
        </w:rPr>
        <w:t>75</w:t>
      </w:r>
      <w:r>
        <w:rPr>
          <w:rFonts w:hint="eastAsia"/>
        </w:rPr>
        <w:t>届联合国大会一般性辩论上宣布，中国将提高国家自主贡献力度，采取更加有力的政策和措施，二氧化碳排放力争于</w:t>
      </w:r>
      <w:r>
        <w:rPr>
          <w:rFonts w:hint="eastAsia"/>
        </w:rPr>
        <w:t>2030</w:t>
      </w:r>
      <w:r>
        <w:rPr>
          <w:rFonts w:hint="eastAsia"/>
        </w:rPr>
        <w:t>年前达到峰值，努力争取</w:t>
      </w:r>
      <w:r>
        <w:rPr>
          <w:rFonts w:hint="eastAsia"/>
        </w:rPr>
        <w:t>2060</w:t>
      </w:r>
      <w:r>
        <w:rPr>
          <w:rFonts w:hint="eastAsia"/>
        </w:rPr>
        <w:t>年前实现碳中和。</w:t>
      </w:r>
      <w:r w:rsidRPr="00D81E46">
        <w:rPr>
          <w:rFonts w:hint="eastAsia"/>
        </w:rPr>
        <w:t>提高矿石加工质量，可以直接或间接地节约不可再生的矿物资源以及加工所需的能源，从而推动节能减排，助力“双碳”目标的实现。矿石加工是一个复杂的过程，在加工过程中，电压、水压、温度作为影响矿石加工的重要因素，直接影响着矿石产品的质量。</w:t>
      </w:r>
      <w:r w:rsidR="002012EF">
        <w:rPr>
          <w:rFonts w:hint="eastAsia"/>
        </w:rPr>
        <w:t>矿工加工实际流程如下：</w:t>
      </w:r>
    </w:p>
    <w:p w14:paraId="76E45DFA" w14:textId="32668A92" w:rsidR="002012EF" w:rsidRDefault="002012EF" w:rsidP="002012EF">
      <w:pPr>
        <w:pStyle w:val="ab"/>
        <w:spacing w:before="120" w:after="120"/>
      </w:pPr>
      <w:r>
        <w:rPr>
          <w:noProof/>
        </w:rPr>
        <w:drawing>
          <wp:inline distT="0" distB="0" distL="0" distR="0" wp14:anchorId="67850BFF" wp14:editId="71EDE702">
            <wp:extent cx="2713355" cy="2933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C6A0" w14:textId="711E286F" w:rsidR="002012EF" w:rsidRDefault="008B2D26" w:rsidP="002012EF">
      <w:pPr>
        <w:ind w:firstLine="480"/>
      </w:pPr>
      <w:r w:rsidRPr="008B2D26">
        <w:rPr>
          <w:rFonts w:hint="eastAsia"/>
        </w:rPr>
        <w:t>为了方便</w:t>
      </w:r>
      <w:r>
        <w:rPr>
          <w:rFonts w:hint="eastAsia"/>
        </w:rPr>
        <w:t>建模</w:t>
      </w:r>
      <w:r w:rsidRPr="008B2D26">
        <w:rPr>
          <w:rFonts w:hint="eastAsia"/>
        </w:rPr>
        <w:t>，假设矿石加工过程需要经过系统</w:t>
      </w:r>
      <w:r w:rsidRPr="008B2D26">
        <w:rPr>
          <w:rFonts w:hint="eastAsia"/>
        </w:rPr>
        <w:t>I</w:t>
      </w:r>
      <w:r w:rsidRPr="008B2D26">
        <w:rPr>
          <w:rFonts w:hint="eastAsia"/>
        </w:rPr>
        <w:t>和系统</w:t>
      </w:r>
      <w:r w:rsidRPr="008B2D26">
        <w:rPr>
          <w:rFonts w:hint="eastAsia"/>
        </w:rPr>
        <w:t>II</w:t>
      </w:r>
      <w:r w:rsidRPr="008B2D26">
        <w:rPr>
          <w:rFonts w:hint="eastAsia"/>
        </w:rPr>
        <w:t>两个环节，两个环节不分先后，其他条件（电压、水压等）保持不变。</w:t>
      </w:r>
      <w:r>
        <w:rPr>
          <w:rFonts w:hint="eastAsia"/>
        </w:rPr>
        <w:t>简化工艺流程如下：</w:t>
      </w:r>
    </w:p>
    <w:p w14:paraId="3459CB02" w14:textId="5DE22E48" w:rsidR="008B2D26" w:rsidRDefault="002372C5" w:rsidP="002372C5">
      <w:pPr>
        <w:pStyle w:val="ab"/>
        <w:spacing w:before="120" w:after="120"/>
      </w:pPr>
      <w:r>
        <w:rPr>
          <w:noProof/>
        </w:rPr>
        <w:drawing>
          <wp:inline distT="0" distB="0" distL="0" distR="0" wp14:anchorId="49167BB6" wp14:editId="49D411E4">
            <wp:extent cx="4471534" cy="220041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000" cy="22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710C" w14:textId="4D651627" w:rsidR="002372C5" w:rsidRPr="002372C5" w:rsidRDefault="002372C5" w:rsidP="002372C5">
      <w:pPr>
        <w:ind w:firstLine="480"/>
      </w:pPr>
      <w:r>
        <w:rPr>
          <w:rFonts w:hint="eastAsia"/>
        </w:rPr>
        <w:t>针对</w:t>
      </w:r>
      <w:r w:rsidRPr="008B2D26">
        <w:rPr>
          <w:rFonts w:hint="eastAsia"/>
        </w:rPr>
        <w:t>该生产车间</w:t>
      </w:r>
      <w:r w:rsidRPr="008B2D26">
        <w:rPr>
          <w:rFonts w:hint="eastAsia"/>
        </w:rPr>
        <w:t>2022-01-13</w:t>
      </w:r>
      <w:r w:rsidRPr="008B2D26">
        <w:rPr>
          <w:rFonts w:hint="eastAsia"/>
        </w:rPr>
        <w:t>至</w:t>
      </w:r>
      <w:r w:rsidRPr="008B2D26">
        <w:t>2022-04-07</w:t>
      </w:r>
      <w:r w:rsidRPr="008B2D26">
        <w:rPr>
          <w:rFonts w:hint="eastAsia"/>
        </w:rPr>
        <w:t>的生产加工数据</w:t>
      </w:r>
      <w:r>
        <w:rPr>
          <w:rFonts w:hint="eastAsia"/>
        </w:rPr>
        <w:t>，进行数学建模，完成下列问题：</w:t>
      </w:r>
    </w:p>
    <w:p w14:paraId="7A4B9452" w14:textId="6005C529" w:rsidR="00763E9A" w:rsidRDefault="00763E9A" w:rsidP="00723242">
      <w:pPr>
        <w:ind w:firstLine="480"/>
      </w:pPr>
      <w:r>
        <w:rPr>
          <w:rFonts w:hint="eastAsia"/>
        </w:rPr>
        <w:lastRenderedPageBreak/>
        <w:t>(1)</w:t>
      </w:r>
      <w:r>
        <w:rPr>
          <w:rFonts w:hint="eastAsia"/>
        </w:rPr>
        <w:t>问题</w:t>
      </w:r>
      <w:r w:rsidR="00723242">
        <w:rPr>
          <w:rFonts w:hint="eastAsia"/>
        </w:rPr>
        <w:t>一</w:t>
      </w:r>
      <w:r>
        <w:rPr>
          <w:rFonts w:hint="eastAsia"/>
        </w:rPr>
        <w:t>要求对附件</w:t>
      </w:r>
      <w:r>
        <w:rPr>
          <w:rFonts w:hint="eastAsia"/>
        </w:rPr>
        <w:t>1</w:t>
      </w:r>
      <w:r>
        <w:rPr>
          <w:rFonts w:hint="eastAsia"/>
        </w:rPr>
        <w:t>中</w:t>
      </w:r>
      <w:r w:rsidR="00723242" w:rsidRPr="00723242">
        <w:rPr>
          <w:rFonts w:hint="eastAsia"/>
        </w:rPr>
        <w:t>生产加工数据</w:t>
      </w:r>
      <w:r>
        <w:rPr>
          <w:rFonts w:hint="eastAsia"/>
        </w:rPr>
        <w:t>，研究</w:t>
      </w:r>
      <w:r w:rsidR="00723242" w:rsidRPr="00723242">
        <w:rPr>
          <w:rFonts w:hint="eastAsia"/>
        </w:rPr>
        <w:t>原矿参数和系统设定温度</w:t>
      </w:r>
      <w:r w:rsidR="00723242">
        <w:rPr>
          <w:rFonts w:hint="eastAsia"/>
        </w:rPr>
        <w:t>对</w:t>
      </w:r>
      <w:r w:rsidR="00723242" w:rsidRPr="00723242">
        <w:rPr>
          <w:rFonts w:hint="eastAsia"/>
        </w:rPr>
        <w:t>产品质量</w:t>
      </w:r>
      <w:r w:rsidR="00723242">
        <w:rPr>
          <w:rFonts w:hint="eastAsia"/>
        </w:rPr>
        <w:t>指标之间的关系，</w:t>
      </w:r>
      <w:r w:rsidR="00723242" w:rsidRPr="00723242">
        <w:rPr>
          <w:rFonts w:hint="eastAsia"/>
        </w:rPr>
        <w:t>建立数学模型，给出利用系统温度预测产品质量的方法</w:t>
      </w:r>
      <w:r w:rsidR="00BB320E">
        <w:rPr>
          <w:rFonts w:hint="eastAsia"/>
        </w:rPr>
        <w:t>并预测对应温度的产品质量指标。</w:t>
      </w:r>
    </w:p>
    <w:p w14:paraId="408609B9" w14:textId="4720955E" w:rsidR="00763E9A" w:rsidRDefault="00763E9A" w:rsidP="00763E9A">
      <w:pPr>
        <w:ind w:firstLine="480"/>
      </w:pPr>
      <w:r>
        <w:rPr>
          <w:rFonts w:hint="eastAsia"/>
        </w:rPr>
        <w:t xml:space="preserve">(2) </w:t>
      </w:r>
      <w:r>
        <w:rPr>
          <w:rFonts w:hint="eastAsia"/>
        </w:rPr>
        <w:t>问题二要求</w:t>
      </w:r>
      <w:r w:rsidR="00723242">
        <w:rPr>
          <w:rFonts w:hint="eastAsia"/>
        </w:rPr>
        <w:t>进一步探究</w:t>
      </w:r>
      <w:r w:rsidR="00723242" w:rsidRPr="00723242">
        <w:rPr>
          <w:rFonts w:hint="eastAsia"/>
        </w:rPr>
        <w:t>原矿参数</w:t>
      </w:r>
      <w:r w:rsidR="00723242">
        <w:rPr>
          <w:rFonts w:hint="eastAsia"/>
        </w:rPr>
        <w:t>，</w:t>
      </w:r>
      <w:r w:rsidR="00723242" w:rsidRPr="00723242">
        <w:rPr>
          <w:rFonts w:hint="eastAsia"/>
        </w:rPr>
        <w:t>系统设定温度</w:t>
      </w:r>
      <w:r w:rsidR="00723242">
        <w:rPr>
          <w:rFonts w:hint="eastAsia"/>
        </w:rPr>
        <w:t>，产品质量指标之间的关系，在问题一的基础上，分析问题一的逆映射，探究</w:t>
      </w:r>
      <w:r w:rsidR="00723242" w:rsidRPr="00723242">
        <w:rPr>
          <w:rFonts w:hint="eastAsia"/>
        </w:rPr>
        <w:t>产品目标质量所对应的系统温度</w:t>
      </w:r>
      <w:r w:rsidR="00BB320E">
        <w:rPr>
          <w:rFonts w:hint="eastAsia"/>
        </w:rPr>
        <w:t>并预测对应产品质量指标下可能的</w:t>
      </w:r>
      <w:r w:rsidR="00BB320E" w:rsidRPr="00723242">
        <w:rPr>
          <w:rFonts w:hint="eastAsia"/>
        </w:rPr>
        <w:t>系统温度</w:t>
      </w:r>
      <w:r w:rsidR="00BB320E">
        <w:rPr>
          <w:rFonts w:hint="eastAsia"/>
        </w:rPr>
        <w:t>。</w:t>
      </w:r>
    </w:p>
    <w:p w14:paraId="712FC277" w14:textId="1D93FBBE" w:rsidR="00763E9A" w:rsidRDefault="00763E9A" w:rsidP="00763E9A">
      <w:pPr>
        <w:ind w:firstLine="480"/>
      </w:pPr>
      <w:r>
        <w:rPr>
          <w:rFonts w:hint="eastAsia"/>
        </w:rPr>
        <w:t xml:space="preserve">(3) </w:t>
      </w:r>
      <w:r>
        <w:rPr>
          <w:rFonts w:hint="eastAsia"/>
        </w:rPr>
        <w:t>问题三</w:t>
      </w:r>
      <w:r w:rsidR="00BB320E">
        <w:rPr>
          <w:rFonts w:hint="eastAsia"/>
        </w:rPr>
        <w:t>要求</w:t>
      </w:r>
      <w:r w:rsidR="00BB320E" w:rsidRPr="00BB320E">
        <w:rPr>
          <w:rFonts w:hint="eastAsia"/>
        </w:rPr>
        <w:t>利用附件</w:t>
      </w:r>
      <w:r w:rsidR="00BB320E" w:rsidRPr="00BB320E">
        <w:rPr>
          <w:rFonts w:hint="eastAsia"/>
        </w:rPr>
        <w:t>2</w:t>
      </w:r>
      <w:r w:rsidR="00BB320E" w:rsidRPr="00BB320E">
        <w:rPr>
          <w:rFonts w:hint="eastAsia"/>
        </w:rPr>
        <w:t>的数据</w:t>
      </w:r>
      <w:r w:rsidR="00BB320E">
        <w:rPr>
          <w:rFonts w:hint="eastAsia"/>
        </w:rPr>
        <w:t>，通过</w:t>
      </w:r>
      <w:r w:rsidR="00723242">
        <w:rPr>
          <w:rFonts w:hint="eastAsia"/>
        </w:rPr>
        <w:t>增加</w:t>
      </w:r>
      <w:r w:rsidR="00723242" w:rsidRPr="00723242">
        <w:rPr>
          <w:rFonts w:hint="eastAsia"/>
        </w:rPr>
        <w:t>过程数据</w:t>
      </w:r>
      <w:r w:rsidR="00BB320E">
        <w:rPr>
          <w:rFonts w:hint="eastAsia"/>
        </w:rPr>
        <w:t>，</w:t>
      </w:r>
      <w:r w:rsidR="00723242">
        <w:rPr>
          <w:rFonts w:hint="eastAsia"/>
        </w:rPr>
        <w:t>利用过程数据</w:t>
      </w:r>
      <w:r w:rsidR="00BB320E">
        <w:rPr>
          <w:rFonts w:hint="eastAsia"/>
        </w:rPr>
        <w:t>改进问题一模型，</w:t>
      </w:r>
      <w:r w:rsidR="00BB320E" w:rsidRPr="00BB320E">
        <w:rPr>
          <w:rFonts w:hint="eastAsia"/>
        </w:rPr>
        <w:t>给出指定系统设定温度，预测矿石产品合格率的方法</w:t>
      </w:r>
      <w:r w:rsidR="00BB320E">
        <w:rPr>
          <w:rFonts w:hint="eastAsia"/>
        </w:rPr>
        <w:t>并</w:t>
      </w:r>
      <w:r w:rsidR="00BB320E" w:rsidRPr="00BB320E">
        <w:rPr>
          <w:rFonts w:hint="eastAsia"/>
        </w:rPr>
        <w:t>给出合格率预测结果</w:t>
      </w:r>
      <w:r w:rsidR="00BB320E">
        <w:rPr>
          <w:rFonts w:hint="eastAsia"/>
        </w:rPr>
        <w:t>。</w:t>
      </w:r>
    </w:p>
    <w:p w14:paraId="70FC20DD" w14:textId="2F3C89D8" w:rsidR="00763E9A" w:rsidRPr="00763E9A" w:rsidRDefault="00763E9A" w:rsidP="00763E9A">
      <w:pPr>
        <w:ind w:firstLine="480"/>
      </w:pPr>
      <w:r>
        <w:rPr>
          <w:rFonts w:hint="eastAsia"/>
        </w:rPr>
        <w:t xml:space="preserve">(4) </w:t>
      </w:r>
      <w:r>
        <w:rPr>
          <w:rFonts w:hint="eastAsia"/>
        </w:rPr>
        <w:t>问题四要求在</w:t>
      </w:r>
      <w:r w:rsidR="00BB320E">
        <w:rPr>
          <w:rFonts w:hint="eastAsia"/>
        </w:rPr>
        <w:t>问题三基础上，进一步分析灵敏度和准确性。</w:t>
      </w:r>
      <w:r w:rsidR="006730A6" w:rsidRPr="006730A6">
        <w:rPr>
          <w:rFonts w:hint="eastAsia"/>
        </w:rPr>
        <w:t>判断能否达到</w:t>
      </w:r>
      <w:r w:rsidR="006730A6" w:rsidRPr="006730A6">
        <w:rPr>
          <w:rFonts w:hint="eastAsia"/>
        </w:rPr>
        <w:t>2022-04-10</w:t>
      </w:r>
      <w:r w:rsidR="006730A6" w:rsidRPr="006730A6">
        <w:rPr>
          <w:rFonts w:hint="eastAsia"/>
        </w:rPr>
        <w:t>和</w:t>
      </w:r>
      <w:r w:rsidR="006730A6" w:rsidRPr="006730A6">
        <w:rPr>
          <w:rFonts w:hint="eastAsia"/>
        </w:rPr>
        <w:t>2022-04-11</w:t>
      </w:r>
      <w:r w:rsidR="006730A6" w:rsidRPr="006730A6">
        <w:rPr>
          <w:rFonts w:hint="eastAsia"/>
        </w:rPr>
        <w:t>产品的合格率要求，如果可以达到，给出系统设定温度。</w:t>
      </w:r>
    </w:p>
    <w:p w14:paraId="6F6437B9" w14:textId="78D488EA" w:rsidR="008D46AA" w:rsidRDefault="008D46AA" w:rsidP="00373D0C">
      <w:pPr>
        <w:pStyle w:val="1"/>
      </w:pPr>
      <w:bookmarkStart w:id="1" w:name="_Toc63717554"/>
      <w:r>
        <w:rPr>
          <w:rFonts w:hint="eastAsia"/>
        </w:rPr>
        <w:t>2</w:t>
      </w:r>
      <w:r>
        <w:t xml:space="preserve"> </w:t>
      </w:r>
      <w:bookmarkEnd w:id="1"/>
      <w:r w:rsidR="00373D0C" w:rsidRPr="00373D0C">
        <w:rPr>
          <w:rFonts w:hint="eastAsia"/>
        </w:rPr>
        <w:t>问题分析</w:t>
      </w:r>
    </w:p>
    <w:p w14:paraId="5A610081" w14:textId="46BD7497" w:rsidR="00373D0C" w:rsidRDefault="00373D0C" w:rsidP="00373D0C">
      <w:pPr>
        <w:pStyle w:val="2"/>
        <w:spacing w:before="120"/>
      </w:pPr>
      <w:r>
        <w:t>2.1</w:t>
      </w:r>
      <w:r w:rsidRPr="00373D0C">
        <w:t xml:space="preserve"> </w:t>
      </w:r>
      <w:r w:rsidRPr="00373D0C">
        <w:rPr>
          <w:rFonts w:hint="eastAsia"/>
        </w:rPr>
        <w:t>题目整体分析</w:t>
      </w:r>
    </w:p>
    <w:p w14:paraId="6D2E9E05" w14:textId="0204B4C5" w:rsidR="00465015" w:rsidRDefault="00465015" w:rsidP="00465015">
      <w:pPr>
        <w:ind w:firstLine="480"/>
      </w:pPr>
      <w:r w:rsidRPr="00465015">
        <w:rPr>
          <w:rFonts w:hint="eastAsia"/>
        </w:rPr>
        <w:t>首先将数据清洗后做整合，整理出系统温度、产品指标以及原矿参数对应小时的数据样本。处理过程中，我们对一小时内的系统温度取均值作为对应时间的数值，而原矿参数设置为当天内</w:t>
      </w:r>
      <w:r w:rsidRPr="00465015">
        <w:rPr>
          <w:rFonts w:hint="eastAsia"/>
        </w:rPr>
        <w:t>24</w:t>
      </w:r>
      <w:r w:rsidRPr="00465015">
        <w:rPr>
          <w:rFonts w:hint="eastAsia"/>
        </w:rPr>
        <w:t>小时原矿参数相同。</w:t>
      </w:r>
    </w:p>
    <w:p w14:paraId="58E61F1A" w14:textId="77777777" w:rsidR="00465015" w:rsidRDefault="00465015" w:rsidP="00465015">
      <w:pPr>
        <w:ind w:firstLine="480"/>
      </w:pPr>
      <w:r w:rsidRPr="00763E9A">
        <w:rPr>
          <w:rFonts w:hint="eastAsia"/>
        </w:rPr>
        <w:t>对于该问题</w:t>
      </w:r>
      <w:r w:rsidRPr="00763E9A">
        <w:rPr>
          <w:rFonts w:hint="eastAsia"/>
        </w:rPr>
        <w:t xml:space="preserve">, </w:t>
      </w:r>
      <w:r w:rsidRPr="00763E9A">
        <w:rPr>
          <w:rFonts w:hint="eastAsia"/>
        </w:rPr>
        <w:t>我们首先需要观察数据的分布情况，</w:t>
      </w:r>
      <w:r>
        <w:rPr>
          <w:rFonts w:hint="eastAsia"/>
        </w:rPr>
        <w:t>探究数据之间的相关性，挖掘其数据本身的特征。</w:t>
      </w:r>
      <w:r w:rsidRPr="00DF6597">
        <w:rPr>
          <w:rFonts w:hint="eastAsia"/>
        </w:rPr>
        <w:t>为此我们选取</w:t>
      </w:r>
      <w:r>
        <w:rPr>
          <w:rFonts w:hint="eastAsia"/>
        </w:rPr>
        <w:t>其变量</w:t>
      </w:r>
      <w:r w:rsidRPr="00DF6597">
        <w:rPr>
          <w:rFonts w:hint="eastAsia"/>
        </w:rPr>
        <w:t>数据进行绘图。各趋势图如下图所示：</w:t>
      </w:r>
    </w:p>
    <w:p w14:paraId="0F440A4E" w14:textId="77777777" w:rsidR="00465015" w:rsidRDefault="00465015" w:rsidP="00465015">
      <w:pPr>
        <w:pStyle w:val="ab"/>
        <w:spacing w:before="120" w:after="120"/>
      </w:pPr>
      <w:r w:rsidRPr="00465015">
        <w:drawing>
          <wp:inline distT="0" distB="0" distL="0" distR="0" wp14:anchorId="3C438311" wp14:editId="0507EA96">
            <wp:extent cx="4417567" cy="192702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634" cy="192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0E5B" w14:textId="77777777" w:rsidR="00465015" w:rsidRDefault="00465015" w:rsidP="00465015">
      <w:pPr>
        <w:ind w:firstLine="48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X</w:t>
      </w:r>
      <w:r>
        <w:t>X</w:t>
      </w:r>
      <w:r>
        <w:rPr>
          <w:rFonts w:hint="eastAsia"/>
        </w:rPr>
        <w:t>图可以看出参数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之间波动范围小，</w:t>
      </w:r>
      <w:r>
        <w:t>D</w:t>
      </w:r>
      <w:r>
        <w:rPr>
          <w:rFonts w:hint="eastAsia"/>
        </w:rPr>
        <w:t>波动范围大，可能更容易受到影响。</w:t>
      </w:r>
    </w:p>
    <w:p w14:paraId="40CF7F7E" w14:textId="77777777" w:rsidR="00465015" w:rsidRDefault="00465015" w:rsidP="00465015">
      <w:pPr>
        <w:pStyle w:val="ab"/>
        <w:spacing w:before="120" w:after="120"/>
      </w:pPr>
      <w:r w:rsidRPr="00465015">
        <w:lastRenderedPageBreak/>
        <w:drawing>
          <wp:inline distT="0" distB="0" distL="0" distR="0" wp14:anchorId="1BBF33F1" wp14:editId="113867EA">
            <wp:extent cx="4710989" cy="1903521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25" cy="191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D4B8" w14:textId="77777777" w:rsidR="00465015" w:rsidRDefault="00465015" w:rsidP="00465015">
      <w:pPr>
        <w:ind w:firstLine="48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xx</w:t>
      </w:r>
      <w:r>
        <w:rPr>
          <w:rFonts w:hint="eastAsia"/>
        </w:rPr>
        <w:t>图可以看出系统温度检测时波动幅度较大，尤其是温度</w:t>
      </w:r>
      <w:r>
        <w:rPr>
          <w:rFonts w:hint="eastAsia"/>
        </w:rPr>
        <w:t>1</w:t>
      </w:r>
      <w:r>
        <w:rPr>
          <w:rFonts w:hint="eastAsia"/>
        </w:rPr>
        <w:t>，范围较广，可能是主要影响因素之一。</w:t>
      </w:r>
    </w:p>
    <w:p w14:paraId="7E9F8FC6" w14:textId="77777777" w:rsidR="00465015" w:rsidRDefault="00465015" w:rsidP="00465015">
      <w:pPr>
        <w:pStyle w:val="ab"/>
        <w:spacing w:before="120" w:after="120"/>
      </w:pPr>
      <w:r w:rsidRPr="00465015">
        <w:drawing>
          <wp:inline distT="0" distB="0" distL="0" distR="0" wp14:anchorId="3BF73ACC" wp14:editId="16978632">
            <wp:extent cx="5310836" cy="147069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63" cy="147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A5BA" w14:textId="77777777" w:rsidR="00465015" w:rsidRDefault="00465015" w:rsidP="00465015">
      <w:pPr>
        <w:ind w:firstLine="48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xx</w:t>
      </w:r>
      <w:r>
        <w:rPr>
          <w:rFonts w:hint="eastAsia"/>
        </w:rPr>
        <w:t>图可以看出，原矿参数</w:t>
      </w:r>
      <w:r>
        <w:t>1</w:t>
      </w:r>
      <w:r>
        <w:rPr>
          <w:rFonts w:hint="eastAsia"/>
        </w:rPr>
        <w:t>变化幅度较大，原矿参数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呈现负相关，原矿参数</w:t>
      </w:r>
      <w:r>
        <w:t>4</w:t>
      </w:r>
      <w:r>
        <w:rPr>
          <w:rFonts w:hint="eastAsia"/>
        </w:rPr>
        <w:t>较为平缓。后面因重点探究原矿参数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对其结果的影响。</w:t>
      </w:r>
    </w:p>
    <w:p w14:paraId="38F1A1B8" w14:textId="77777777" w:rsidR="00465015" w:rsidRDefault="00465015" w:rsidP="00465015">
      <w:pPr>
        <w:ind w:firstLine="480"/>
      </w:pPr>
      <w:r>
        <w:rPr>
          <w:rFonts w:hint="eastAsia"/>
        </w:rPr>
        <w:t>此外，我们绘制了其变量相关性统计图：</w:t>
      </w:r>
    </w:p>
    <w:p w14:paraId="28D5DED2" w14:textId="77777777" w:rsidR="00465015" w:rsidRDefault="00465015" w:rsidP="00465015">
      <w:pPr>
        <w:pStyle w:val="ab"/>
        <w:spacing w:before="120" w:after="120"/>
      </w:pPr>
      <w:r w:rsidRPr="00465015">
        <w:drawing>
          <wp:inline distT="0" distB="0" distL="0" distR="0" wp14:anchorId="4E03D6B9" wp14:editId="045157A5">
            <wp:extent cx="3956383" cy="326232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326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E300" w14:textId="77777777" w:rsidR="00465015" w:rsidRDefault="00465015" w:rsidP="00465015">
      <w:pPr>
        <w:ind w:firstLine="480"/>
        <w:rPr>
          <w:rFonts w:hint="eastAsia"/>
        </w:rPr>
      </w:pPr>
      <w:r>
        <w:rPr>
          <w:rFonts w:hint="eastAsia"/>
        </w:rPr>
        <w:lastRenderedPageBreak/>
        <w:t>从图片中可以看出，变量之间相关性不是很明显，其中指标</w:t>
      </w:r>
      <w:r>
        <w:t>A,B</w:t>
      </w:r>
      <w:r>
        <w:rPr>
          <w:rFonts w:hint="eastAsia"/>
        </w:rPr>
        <w:t>负相关，系统温度</w:t>
      </w:r>
      <w:r>
        <w:rPr>
          <w:rFonts w:hint="eastAsia"/>
        </w:rPr>
        <w:t>1</w:t>
      </w:r>
      <w:r>
        <w:rPr>
          <w:rFonts w:hint="eastAsia"/>
        </w:rPr>
        <w:t>与系统温度</w:t>
      </w:r>
      <w:r>
        <w:rPr>
          <w:rFonts w:hint="eastAsia"/>
        </w:rPr>
        <w:t>2</w:t>
      </w:r>
      <w:r>
        <w:rPr>
          <w:rFonts w:hint="eastAsia"/>
        </w:rPr>
        <w:t>相关性明显，原矿参数之间互相影响。为了进一步探究，绘制俩俩变量之间散点图和</w:t>
      </w:r>
      <w:r w:rsidRPr="002970AF">
        <w:rPr>
          <w:rFonts w:hint="eastAsia"/>
        </w:rPr>
        <w:t>核密度估计</w:t>
      </w:r>
      <w:r>
        <w:rPr>
          <w:rFonts w:hint="eastAsia"/>
        </w:rPr>
        <w:t>图。</w:t>
      </w:r>
    </w:p>
    <w:p w14:paraId="21FE4022" w14:textId="77777777" w:rsidR="00465015" w:rsidRDefault="00465015" w:rsidP="00465015">
      <w:pPr>
        <w:pStyle w:val="ab"/>
        <w:spacing w:before="120" w:after="120"/>
      </w:pPr>
      <w:r w:rsidRPr="00465015">
        <w:drawing>
          <wp:inline distT="0" distB="0" distL="0" distR="0" wp14:anchorId="3F9BFFA7" wp14:editId="5EAB71AC">
            <wp:extent cx="5943600" cy="59556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8C75" w14:textId="09978D29" w:rsidR="00465015" w:rsidRDefault="00465015" w:rsidP="00465015">
      <w:pPr>
        <w:ind w:firstLine="480"/>
      </w:pPr>
      <w:r>
        <w:rPr>
          <w:rFonts w:hint="eastAsia"/>
        </w:rPr>
        <w:t>上面可以看出其变量之间的分布情况和关联度。右上角为俩俩变量之间的散点图，左下角为</w:t>
      </w:r>
      <w:r w:rsidRPr="00B54907">
        <w:rPr>
          <w:rFonts w:hint="eastAsia"/>
        </w:rPr>
        <w:t>核密度估计</w:t>
      </w:r>
      <w:r>
        <w:rPr>
          <w:rFonts w:hint="eastAsia"/>
        </w:rPr>
        <w:t>，对角线为变量本身特征。由</w:t>
      </w:r>
      <w:r>
        <w:rPr>
          <w:rFonts w:hint="eastAsia"/>
        </w:rPr>
        <w:t>xx</w:t>
      </w:r>
      <w:r>
        <w:rPr>
          <w:rFonts w:hint="eastAsia"/>
        </w:rPr>
        <w:t>图可以发现其变量之间存在多维度影响，难以直接用线性关系进行拟合。</w:t>
      </w:r>
    </w:p>
    <w:p w14:paraId="160F1C17" w14:textId="77777777" w:rsidR="00F74501" w:rsidRPr="00465015" w:rsidRDefault="00F74501" w:rsidP="00465015">
      <w:pPr>
        <w:ind w:firstLine="480"/>
        <w:rPr>
          <w:rFonts w:hint="eastAsia"/>
        </w:rPr>
      </w:pPr>
    </w:p>
    <w:p w14:paraId="52E07E04" w14:textId="3B34D634" w:rsidR="00373D0C" w:rsidRPr="00373D0C" w:rsidRDefault="00763E9A" w:rsidP="00762A39">
      <w:pPr>
        <w:ind w:firstLine="480"/>
      </w:pPr>
      <w:r w:rsidRPr="00763E9A">
        <w:rPr>
          <w:rFonts w:hint="eastAsia"/>
        </w:rPr>
        <w:t>通过审题我们发现，问题一要对</w:t>
      </w:r>
      <w:r w:rsidR="00762A39" w:rsidRPr="00762A39">
        <w:rPr>
          <w:rFonts w:hint="eastAsia"/>
        </w:rPr>
        <w:t>生产加工数据</w:t>
      </w:r>
      <w:r w:rsidR="00762A39">
        <w:rPr>
          <w:rFonts w:hint="eastAsia"/>
        </w:rPr>
        <w:t>进行分析</w:t>
      </w:r>
      <w:r w:rsidRPr="00763E9A">
        <w:rPr>
          <w:rFonts w:hint="eastAsia"/>
        </w:rPr>
        <w:t>找出</w:t>
      </w:r>
      <w:r w:rsidR="00762A39" w:rsidRPr="00762A39">
        <w:rPr>
          <w:rFonts w:hint="eastAsia"/>
        </w:rPr>
        <w:t>系统温度</w:t>
      </w:r>
      <w:r w:rsidRPr="00763E9A">
        <w:rPr>
          <w:rFonts w:hint="eastAsia"/>
        </w:rPr>
        <w:t>和</w:t>
      </w:r>
      <w:r w:rsidR="00762A39" w:rsidRPr="00762A39">
        <w:rPr>
          <w:rFonts w:hint="eastAsia"/>
        </w:rPr>
        <w:t>产品质量</w:t>
      </w:r>
      <w:r w:rsidR="00762A39">
        <w:rPr>
          <w:rFonts w:hint="eastAsia"/>
        </w:rPr>
        <w:t>指标</w:t>
      </w:r>
      <w:r w:rsidRPr="00763E9A">
        <w:rPr>
          <w:rFonts w:hint="eastAsia"/>
        </w:rPr>
        <w:t>的</w:t>
      </w:r>
      <w:r w:rsidR="00762A39">
        <w:rPr>
          <w:rFonts w:hint="eastAsia"/>
        </w:rPr>
        <w:t>映射</w:t>
      </w:r>
      <w:r w:rsidRPr="00763E9A">
        <w:rPr>
          <w:rFonts w:hint="eastAsia"/>
        </w:rPr>
        <w:t>关系，而</w:t>
      </w:r>
      <w:r w:rsidR="00762A39">
        <w:rPr>
          <w:rFonts w:hint="eastAsia"/>
        </w:rPr>
        <w:t>映射</w:t>
      </w:r>
      <w:r w:rsidRPr="00763E9A">
        <w:rPr>
          <w:rFonts w:hint="eastAsia"/>
        </w:rPr>
        <w:t>关系可以归结为一类模型，每个模型在不同催化剂情况下有特定的参</w:t>
      </w:r>
      <w:r w:rsidRPr="00763E9A">
        <w:rPr>
          <w:rFonts w:hint="eastAsia"/>
        </w:rPr>
        <w:lastRenderedPageBreak/>
        <w:t>数。问题二需要找出不同催化剂组合及温度作为影响乙醇转化率以及</w:t>
      </w:r>
      <w:r w:rsidRPr="00763E9A">
        <w:rPr>
          <w:rFonts w:hint="eastAsia"/>
        </w:rPr>
        <w:t>C4</w:t>
      </w:r>
      <w:r w:rsidRPr="00763E9A">
        <w:rPr>
          <w:rFonts w:hint="eastAsia"/>
        </w:rPr>
        <w:t>烯烃选择性大小的影响因素的权重，第三问则要利用第二问的结果，搜索出使得</w:t>
      </w:r>
      <w:r w:rsidRPr="00763E9A">
        <w:rPr>
          <w:rFonts w:hint="eastAsia"/>
        </w:rPr>
        <w:t>C4</w:t>
      </w:r>
      <w:r w:rsidRPr="00763E9A">
        <w:rPr>
          <w:rFonts w:hint="eastAsia"/>
        </w:rPr>
        <w:t>烯烃收率尽可能高的催化剂组合与温度。</w:t>
      </w:r>
    </w:p>
    <w:p w14:paraId="3C35DCD9" w14:textId="44F32EC4" w:rsidR="00373D0C" w:rsidRPr="00373D0C" w:rsidRDefault="00373D0C" w:rsidP="00373D0C">
      <w:pPr>
        <w:pStyle w:val="2"/>
        <w:spacing w:before="120"/>
      </w:pPr>
      <w:r w:rsidRPr="00373D0C">
        <w:rPr>
          <w:rFonts w:hint="eastAsia"/>
        </w:rPr>
        <w:t>2</w:t>
      </w:r>
      <w:r w:rsidRPr="00373D0C">
        <w:t xml:space="preserve">.2 </w:t>
      </w:r>
      <w:r w:rsidRPr="00373D0C">
        <w:t>问题一的分析</w:t>
      </w:r>
    </w:p>
    <w:p w14:paraId="7C08E8EE" w14:textId="3ADBC446" w:rsidR="00762A39" w:rsidRDefault="00762A39" w:rsidP="00373D0C">
      <w:pPr>
        <w:ind w:firstLine="480"/>
      </w:pPr>
      <w:r w:rsidRPr="00762A39">
        <w:rPr>
          <w:rFonts w:hint="eastAsia"/>
        </w:rPr>
        <w:t>附件</w:t>
      </w:r>
      <w:r w:rsidRPr="00762A39">
        <w:rPr>
          <w:rFonts w:hint="eastAsia"/>
        </w:rPr>
        <w:t>1</w:t>
      </w:r>
      <w:r w:rsidRPr="00762A39">
        <w:rPr>
          <w:rFonts w:hint="eastAsia"/>
        </w:rPr>
        <w:t>给出了</w:t>
      </w:r>
      <w:r w:rsidRPr="00762A39">
        <w:rPr>
          <w:rFonts w:hint="eastAsia"/>
        </w:rPr>
        <w:t>2022-01-13</w:t>
      </w:r>
      <w:r w:rsidRPr="00762A39">
        <w:rPr>
          <w:rFonts w:hint="eastAsia"/>
        </w:rPr>
        <w:t>至</w:t>
      </w:r>
      <w:r w:rsidRPr="00762A39">
        <w:rPr>
          <w:rFonts w:hint="eastAsia"/>
        </w:rPr>
        <w:t>2022-01-22</w:t>
      </w:r>
      <w:r w:rsidRPr="00762A39">
        <w:rPr>
          <w:rFonts w:hint="eastAsia"/>
        </w:rPr>
        <w:t>的生产加工数据，</w:t>
      </w:r>
      <w:r w:rsidR="00943745">
        <w:rPr>
          <w:rFonts w:hint="eastAsia"/>
        </w:rPr>
        <w:t>要求</w:t>
      </w:r>
      <w:r w:rsidRPr="00762A39">
        <w:rPr>
          <w:rFonts w:hint="eastAsia"/>
        </w:rPr>
        <w:t>建立数学模型，给出利用系统温度预测产品质量的方法。在给定的</w:t>
      </w:r>
      <w:r w:rsidRPr="00762A39">
        <w:rPr>
          <w:rFonts w:hint="eastAsia"/>
        </w:rPr>
        <w:t>2022-01-23</w:t>
      </w:r>
      <w:r w:rsidRPr="00762A39">
        <w:rPr>
          <w:rFonts w:hint="eastAsia"/>
        </w:rPr>
        <w:t>原矿参数和系统设定温度下，给出产品质量预测结果。</w:t>
      </w:r>
    </w:p>
    <w:p w14:paraId="6EDE7C43" w14:textId="7802E4C6" w:rsidR="002970AF" w:rsidRPr="002970AF" w:rsidRDefault="00F74501" w:rsidP="00373D0C">
      <w:pPr>
        <w:ind w:firstLine="480"/>
        <w:rPr>
          <w:rFonts w:hint="eastAsia"/>
        </w:rPr>
      </w:pPr>
      <w:r>
        <w:rPr>
          <w:rFonts w:hint="eastAsia"/>
        </w:rPr>
        <w:t>根据上面对数据样本的分析，</w:t>
      </w:r>
      <w:r w:rsidR="0052056D">
        <w:rPr>
          <w:rFonts w:hint="eastAsia"/>
        </w:rPr>
        <w:t>针对样本高维特征和样本数量不多的特点，</w:t>
      </w:r>
      <w:r w:rsidR="002970AF">
        <w:rPr>
          <w:rFonts w:hint="eastAsia"/>
        </w:rPr>
        <w:t>在</w:t>
      </w:r>
      <w:r w:rsidR="006643AB">
        <w:rPr>
          <w:rFonts w:hint="eastAsia"/>
        </w:rPr>
        <w:t>问题一中，决定采用</w:t>
      </w:r>
      <w:r w:rsidR="0052056D">
        <w:rPr>
          <w:rFonts w:hint="eastAsia"/>
        </w:rPr>
        <w:t>支持向量机进行回归预测，</w:t>
      </w:r>
      <w:r w:rsidR="00B54907">
        <w:rPr>
          <w:rFonts w:hint="eastAsia"/>
        </w:rPr>
        <w:t>可以有效挖掘高维度特征之间的关系，</w:t>
      </w:r>
      <w:r w:rsidR="0052056D">
        <w:rPr>
          <w:rFonts w:hint="eastAsia"/>
        </w:rPr>
        <w:t>针对问题一产品质量指标</w:t>
      </w:r>
      <w:r w:rsidR="0052056D">
        <w:t>A,B,C,D</w:t>
      </w:r>
      <w:r w:rsidR="0052056D">
        <w:rPr>
          <w:rFonts w:hint="eastAsia"/>
        </w:rPr>
        <w:t>构建多输出支持向量机模型。由于样本数据偏小的原因，为了增强鲁棒性，引入投票法进行平均</w:t>
      </w:r>
      <w:r w:rsidR="00B54907">
        <w:rPr>
          <w:rFonts w:hint="eastAsia"/>
        </w:rPr>
        <w:t>，通过搭配不同核函数实现差异化学习，</w:t>
      </w:r>
      <w:r w:rsidR="00B54907" w:rsidRPr="00B54907">
        <w:rPr>
          <w:rFonts w:hint="eastAsia"/>
        </w:rPr>
        <w:t>投票法最终的预测结果是多个回归模型预测结果的平均值。</w:t>
      </w:r>
    </w:p>
    <w:p w14:paraId="4EBE30C4" w14:textId="5CDAF3D6" w:rsidR="00373D0C" w:rsidRDefault="00373D0C" w:rsidP="00373D0C">
      <w:pPr>
        <w:pStyle w:val="2"/>
        <w:spacing w:before="120"/>
      </w:pPr>
      <w:r w:rsidRPr="00373D0C">
        <w:t>2.</w:t>
      </w:r>
      <w:r>
        <w:t xml:space="preserve">3 </w:t>
      </w:r>
      <w:r w:rsidRPr="00373D0C">
        <w:rPr>
          <w:rFonts w:hint="eastAsia"/>
        </w:rPr>
        <w:t>问题二的分析</w:t>
      </w:r>
    </w:p>
    <w:p w14:paraId="56C9337B" w14:textId="72BB4C18" w:rsidR="0043063D" w:rsidRDefault="00B54907" w:rsidP="0043063D">
      <w:pPr>
        <w:ind w:firstLine="480"/>
      </w:pPr>
      <w:r w:rsidRPr="00B54907">
        <w:rPr>
          <w:rFonts w:hint="eastAsia"/>
        </w:rPr>
        <w:t>利用附件</w:t>
      </w:r>
      <w:r w:rsidRPr="00B54907">
        <w:rPr>
          <w:rFonts w:hint="eastAsia"/>
        </w:rPr>
        <w:t>1</w:t>
      </w:r>
      <w:r w:rsidRPr="00B54907">
        <w:rPr>
          <w:rFonts w:hint="eastAsia"/>
        </w:rPr>
        <w:t>的数据，假设原矿参数和产品目标质量已知，建立数学模型，估计产品目标质量所对应的系统温度。在给定的</w:t>
      </w:r>
      <w:r w:rsidRPr="00B54907">
        <w:rPr>
          <w:rFonts w:hint="eastAsia"/>
        </w:rPr>
        <w:t>2022-01-24</w:t>
      </w:r>
      <w:r w:rsidRPr="00B54907">
        <w:rPr>
          <w:rFonts w:hint="eastAsia"/>
        </w:rPr>
        <w:t>原矿参数和目标产品质量下，给出系统设定温度。</w:t>
      </w:r>
    </w:p>
    <w:p w14:paraId="16632929" w14:textId="1FAC2FB3" w:rsidR="00B54907" w:rsidRPr="0043063D" w:rsidRDefault="00500E7A" w:rsidP="00955101">
      <w:pPr>
        <w:ind w:firstLine="480"/>
        <w:rPr>
          <w:rFonts w:hint="eastAsia"/>
        </w:rPr>
      </w:pPr>
      <w:r>
        <w:rPr>
          <w:rFonts w:hint="eastAsia"/>
        </w:rPr>
        <w:t>通过问题一的分析我们了解到矿石加工过程中，不同变量和产品质量指标之间的关系，在问题一基础上，探究其逆映射，针对支持向量机</w:t>
      </w:r>
      <w:r w:rsidR="00955101" w:rsidRPr="00955101">
        <w:rPr>
          <w:rFonts w:hint="eastAsia"/>
        </w:rPr>
        <w:t>非线性问题的核函数的选择没有通用标准，难以选择一个合适的核函数。</w:t>
      </w:r>
      <w:r w:rsidR="00955101">
        <w:rPr>
          <w:rFonts w:hint="eastAsia"/>
        </w:rPr>
        <w:t>针对问题一多项式核</w:t>
      </w:r>
      <w:r w:rsidR="00955101">
        <w:rPr>
          <w:rFonts w:hint="eastAsia"/>
        </w:rPr>
        <w:t>poly</w:t>
      </w:r>
      <w:r w:rsidR="00955101">
        <w:rPr>
          <w:rFonts w:hint="eastAsia"/>
        </w:rPr>
        <w:t>，</w:t>
      </w:r>
      <w:r w:rsidR="00955101">
        <w:rPr>
          <w:rFonts w:hint="eastAsia"/>
        </w:rPr>
        <w:t>高斯核函数</w:t>
      </w:r>
      <w:proofErr w:type="spellStart"/>
      <w:r w:rsidR="00955101">
        <w:rPr>
          <w:rFonts w:hint="eastAsia"/>
        </w:rPr>
        <w:t>rbf</w:t>
      </w:r>
      <w:proofErr w:type="spellEnd"/>
      <w:r w:rsidR="00955101">
        <w:rPr>
          <w:rFonts w:hint="eastAsia"/>
        </w:rPr>
        <w:t>对非线性内核存在误差，引入随机森林发展而来的集成化学习</w:t>
      </w:r>
      <w:r w:rsidR="00F74501">
        <w:rPr>
          <w:rFonts w:hint="eastAsia"/>
        </w:rPr>
        <w:t>，</w:t>
      </w:r>
      <w:r w:rsidR="00955101">
        <w:rPr>
          <w:rFonts w:hint="eastAsia"/>
        </w:rPr>
        <w:t>在问题一模型上进行改进</w:t>
      </w:r>
      <w:r w:rsidR="00F74501">
        <w:rPr>
          <w:rFonts w:hint="eastAsia"/>
        </w:rPr>
        <w:t>。通过对比各类集成学习，最后确定引入</w:t>
      </w:r>
      <w:proofErr w:type="spellStart"/>
      <w:r w:rsidR="00F74501">
        <w:rPr>
          <w:rFonts w:hint="eastAsia"/>
        </w:rPr>
        <w:t>xgboost</w:t>
      </w:r>
      <w:proofErr w:type="spellEnd"/>
      <w:r w:rsidR="00F74501">
        <w:rPr>
          <w:rFonts w:hint="eastAsia"/>
        </w:rPr>
        <w:t>和</w:t>
      </w:r>
      <w:proofErr w:type="spellStart"/>
      <w:r w:rsidR="00F74501">
        <w:rPr>
          <w:rFonts w:hint="eastAsia"/>
        </w:rPr>
        <w:t>catboost</w:t>
      </w:r>
      <w:proofErr w:type="spellEnd"/>
      <w:r w:rsidR="00F74501">
        <w:rPr>
          <w:rFonts w:hint="eastAsia"/>
        </w:rPr>
        <w:t>平衡算法的性能。进一步完善模型，根据模型可以很轻易求出问题一二的结果。</w:t>
      </w:r>
    </w:p>
    <w:p w14:paraId="196540DC" w14:textId="7FC8CE3F" w:rsidR="00373D0C" w:rsidRDefault="00373D0C" w:rsidP="00763E9A">
      <w:pPr>
        <w:pStyle w:val="2"/>
        <w:spacing w:before="120"/>
      </w:pPr>
      <w:r>
        <w:rPr>
          <w:rFonts w:hint="eastAsia"/>
        </w:rPr>
        <w:t>2.</w:t>
      </w:r>
      <w:r>
        <w:t xml:space="preserve">4 </w:t>
      </w:r>
      <w:r>
        <w:rPr>
          <w:rFonts w:hint="eastAsia"/>
        </w:rPr>
        <w:t>问题三的分析</w:t>
      </w:r>
    </w:p>
    <w:p w14:paraId="39196F3B" w14:textId="0672519E" w:rsidR="00F74501" w:rsidRPr="00F74501" w:rsidRDefault="00F74501" w:rsidP="00F74501">
      <w:pPr>
        <w:ind w:firstLine="480"/>
      </w:pPr>
      <w:r w:rsidRPr="00F74501">
        <w:rPr>
          <w:rFonts w:hint="eastAsia"/>
        </w:rPr>
        <w:t>附件</w:t>
      </w:r>
      <w:r w:rsidRPr="00F74501">
        <w:rPr>
          <w:rFonts w:hint="eastAsia"/>
        </w:rPr>
        <w:t>2</w:t>
      </w:r>
      <w:r w:rsidRPr="00F74501">
        <w:rPr>
          <w:rFonts w:hint="eastAsia"/>
        </w:rPr>
        <w:t>给出了该生产车间</w:t>
      </w:r>
      <w:r w:rsidRPr="00F74501">
        <w:t>2022-01-25</w:t>
      </w:r>
      <w:r w:rsidRPr="00F74501">
        <w:rPr>
          <w:rFonts w:hint="eastAsia"/>
        </w:rPr>
        <w:t>至</w:t>
      </w:r>
      <w:r w:rsidRPr="00F74501">
        <w:t>2022-04-07</w:t>
      </w:r>
      <w:r w:rsidRPr="00F74501">
        <w:rPr>
          <w:rFonts w:hint="eastAsia"/>
        </w:rPr>
        <w:t>的生产加工数据及过程数据，满足下表销售条件的产品视为合格产品，合格率</w:t>
      </w:r>
      <w:r w:rsidRPr="00F74501">
        <w:rPr>
          <w:rFonts w:hint="eastAsia"/>
        </w:rPr>
        <w:t>=</w:t>
      </w:r>
      <w:r w:rsidRPr="00F74501">
        <w:rPr>
          <w:rFonts w:hint="eastAsia"/>
          <w:bCs/>
        </w:rPr>
        <w:t>合格产品数</w:t>
      </w:r>
      <w:r w:rsidRPr="00F74501">
        <w:rPr>
          <w:rFonts w:hint="eastAsia"/>
          <w:bCs/>
        </w:rPr>
        <w:t>/</w:t>
      </w:r>
      <w:r w:rsidRPr="00F74501">
        <w:rPr>
          <w:rFonts w:hint="eastAsia"/>
          <w:bCs/>
        </w:rPr>
        <w:t>产品总数。请建立数学模型，给出指定系统设定温度，预测矿石产品合格率的方法。</w:t>
      </w:r>
      <w:r w:rsidRPr="00F74501">
        <w:rPr>
          <w:rFonts w:hint="eastAsia"/>
        </w:rPr>
        <w:t>给定</w:t>
      </w:r>
      <w:r w:rsidRPr="00F74501">
        <w:t>2022-04-08</w:t>
      </w:r>
      <w:r w:rsidRPr="00F74501">
        <w:rPr>
          <w:rFonts w:hint="eastAsia"/>
        </w:rPr>
        <w:t>和</w:t>
      </w:r>
      <w:r w:rsidRPr="00F74501">
        <w:t>2022-04-09</w:t>
      </w:r>
      <w:r w:rsidRPr="00F74501">
        <w:rPr>
          <w:rFonts w:hint="eastAsia"/>
        </w:rPr>
        <w:t>原矿参数、过程数据和系统设定温度，给出合格率预测结果。</w:t>
      </w:r>
    </w:p>
    <w:p w14:paraId="1FCCFEBB" w14:textId="77777777" w:rsidR="00F74501" w:rsidRPr="00F74501" w:rsidRDefault="00F74501" w:rsidP="00F74501">
      <w:pPr>
        <w:widowControl w:val="0"/>
        <w:adjustRightInd/>
        <w:snapToGrid/>
        <w:spacing w:after="0"/>
        <w:ind w:firstLineChars="0" w:firstLine="0"/>
        <w:jc w:val="center"/>
        <w:rPr>
          <w:rFonts w:ascii="Calibri Light" w:eastAsia="仿宋" w:hAnsi="Calibri Light" w:cs="Times New Roman"/>
          <w:kern w:val="2"/>
          <w:sz w:val="15"/>
          <w:szCs w:val="20"/>
        </w:rPr>
      </w:pPr>
      <w:r w:rsidRPr="00F74501">
        <w:rPr>
          <w:rFonts w:ascii="Calibri Light" w:eastAsia="仿宋" w:hAnsi="Calibri Light" w:cs="Times New Roman" w:hint="eastAsia"/>
          <w:kern w:val="2"/>
          <w:sz w:val="15"/>
          <w:szCs w:val="20"/>
        </w:rPr>
        <w:t>表格</w:t>
      </w:r>
      <w:r w:rsidRPr="00F74501">
        <w:rPr>
          <w:rFonts w:ascii="Calibri Light" w:eastAsia="仿宋" w:hAnsi="Calibri Light" w:cs="Times New Roman" w:hint="eastAsia"/>
          <w:kern w:val="2"/>
          <w:sz w:val="15"/>
          <w:szCs w:val="20"/>
        </w:rPr>
        <w:t xml:space="preserve"> </w:t>
      </w:r>
      <w:r w:rsidRPr="00F74501">
        <w:rPr>
          <w:rFonts w:ascii="Calibri Light" w:eastAsia="仿宋" w:hAnsi="Calibri Light" w:cs="Times New Roman"/>
          <w:kern w:val="2"/>
          <w:sz w:val="15"/>
          <w:szCs w:val="20"/>
        </w:rPr>
        <w:fldChar w:fldCharType="begin"/>
      </w:r>
      <w:r w:rsidRPr="00F74501">
        <w:rPr>
          <w:rFonts w:ascii="Calibri Light" w:eastAsia="仿宋" w:hAnsi="Calibri Light" w:cs="Times New Roman"/>
          <w:kern w:val="2"/>
          <w:sz w:val="15"/>
          <w:szCs w:val="20"/>
        </w:rPr>
        <w:instrText xml:space="preserve"> </w:instrText>
      </w:r>
      <w:r w:rsidRPr="00F74501">
        <w:rPr>
          <w:rFonts w:ascii="Calibri Light" w:eastAsia="仿宋" w:hAnsi="Calibri Light" w:cs="Times New Roman" w:hint="eastAsia"/>
          <w:kern w:val="2"/>
          <w:sz w:val="15"/>
          <w:szCs w:val="20"/>
        </w:rPr>
        <w:instrText xml:space="preserve">SEQ </w:instrText>
      </w:r>
      <w:r w:rsidRPr="00F74501">
        <w:rPr>
          <w:rFonts w:ascii="Calibri Light" w:eastAsia="仿宋" w:hAnsi="Calibri Light" w:cs="Times New Roman" w:hint="eastAsia"/>
          <w:kern w:val="2"/>
          <w:sz w:val="15"/>
          <w:szCs w:val="20"/>
        </w:rPr>
        <w:instrText>表格</w:instrText>
      </w:r>
      <w:r w:rsidRPr="00F74501">
        <w:rPr>
          <w:rFonts w:ascii="Calibri Light" w:eastAsia="仿宋" w:hAnsi="Calibri Light" w:cs="Times New Roman" w:hint="eastAsia"/>
          <w:kern w:val="2"/>
          <w:sz w:val="15"/>
          <w:szCs w:val="20"/>
        </w:rPr>
        <w:instrText xml:space="preserve"> \* ARABIC</w:instrText>
      </w:r>
      <w:r w:rsidRPr="00F74501">
        <w:rPr>
          <w:rFonts w:ascii="Calibri Light" w:eastAsia="仿宋" w:hAnsi="Calibri Light" w:cs="Times New Roman"/>
          <w:kern w:val="2"/>
          <w:sz w:val="15"/>
          <w:szCs w:val="20"/>
        </w:rPr>
        <w:instrText xml:space="preserve"> </w:instrText>
      </w:r>
      <w:r w:rsidRPr="00F74501">
        <w:rPr>
          <w:rFonts w:ascii="Calibri Light" w:eastAsia="仿宋" w:hAnsi="Calibri Light" w:cs="Times New Roman"/>
          <w:kern w:val="2"/>
          <w:sz w:val="15"/>
          <w:szCs w:val="20"/>
        </w:rPr>
        <w:fldChar w:fldCharType="separate"/>
      </w:r>
      <w:r w:rsidRPr="00F74501">
        <w:rPr>
          <w:rFonts w:ascii="Calibri Light" w:eastAsia="仿宋" w:hAnsi="Calibri Light" w:cs="Times New Roman"/>
          <w:noProof/>
          <w:kern w:val="2"/>
          <w:sz w:val="15"/>
          <w:szCs w:val="20"/>
        </w:rPr>
        <w:t>1</w:t>
      </w:r>
      <w:r w:rsidRPr="00F74501">
        <w:rPr>
          <w:rFonts w:ascii="Calibri Light" w:eastAsia="仿宋" w:hAnsi="Calibri Light" w:cs="Times New Roman"/>
          <w:kern w:val="2"/>
          <w:sz w:val="15"/>
          <w:szCs w:val="20"/>
        </w:rPr>
        <w:fldChar w:fldCharType="end"/>
      </w:r>
      <w:r w:rsidRPr="00F74501">
        <w:rPr>
          <w:rFonts w:ascii="Calibri Light" w:eastAsia="仿宋" w:hAnsi="Calibri Light" w:cs="Times New Roman" w:hint="eastAsia"/>
          <w:kern w:val="2"/>
          <w:sz w:val="15"/>
          <w:szCs w:val="20"/>
        </w:rPr>
        <w:t>合格标准</w:t>
      </w:r>
    </w:p>
    <w:tbl>
      <w:tblPr>
        <w:tblStyle w:val="31"/>
        <w:tblW w:w="7513" w:type="dxa"/>
        <w:jc w:val="center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single" w:sz="12" w:space="0" w:color="00000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417"/>
        <w:gridCol w:w="1418"/>
        <w:gridCol w:w="1417"/>
      </w:tblGrid>
      <w:tr w:rsidR="00F74501" w:rsidRPr="00F74501" w14:paraId="46B2A786" w14:textId="77777777" w:rsidTr="00F74501">
        <w:trPr>
          <w:jc w:val="center"/>
        </w:trPr>
        <w:tc>
          <w:tcPr>
            <w:tcW w:w="1276" w:type="dxa"/>
            <w:vAlign w:val="center"/>
          </w:tcPr>
          <w:p w14:paraId="16550CAD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rFonts w:hint="eastAsia"/>
                <w:sz w:val="24"/>
                <w:szCs w:val="32"/>
              </w:rPr>
              <w:t>指标</w:t>
            </w:r>
          </w:p>
        </w:tc>
        <w:tc>
          <w:tcPr>
            <w:tcW w:w="1985" w:type="dxa"/>
            <w:vAlign w:val="center"/>
          </w:tcPr>
          <w:p w14:paraId="57D3F9ED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sz w:val="24"/>
                <w:szCs w:val="32"/>
              </w:rPr>
              <w:t>指标</w:t>
            </w:r>
            <w:r w:rsidRPr="00F74501">
              <w:rPr>
                <w:sz w:val="24"/>
                <w:szCs w:val="32"/>
              </w:rPr>
              <w:t>A</w:t>
            </w:r>
          </w:p>
        </w:tc>
        <w:tc>
          <w:tcPr>
            <w:tcW w:w="1417" w:type="dxa"/>
            <w:vAlign w:val="center"/>
          </w:tcPr>
          <w:p w14:paraId="7A27D1F6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sz w:val="24"/>
                <w:szCs w:val="32"/>
              </w:rPr>
              <w:t>指标</w:t>
            </w:r>
            <w:r w:rsidRPr="00F74501">
              <w:rPr>
                <w:sz w:val="24"/>
                <w:szCs w:val="32"/>
              </w:rPr>
              <w:t>B</w:t>
            </w:r>
          </w:p>
        </w:tc>
        <w:tc>
          <w:tcPr>
            <w:tcW w:w="1418" w:type="dxa"/>
            <w:vAlign w:val="center"/>
          </w:tcPr>
          <w:p w14:paraId="64AEB48A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sz w:val="24"/>
                <w:szCs w:val="32"/>
              </w:rPr>
              <w:t>指标</w:t>
            </w:r>
            <w:r w:rsidRPr="00F74501">
              <w:rPr>
                <w:sz w:val="24"/>
                <w:szCs w:val="32"/>
              </w:rPr>
              <w:t>C</w:t>
            </w:r>
          </w:p>
        </w:tc>
        <w:tc>
          <w:tcPr>
            <w:tcW w:w="1417" w:type="dxa"/>
            <w:vAlign w:val="center"/>
          </w:tcPr>
          <w:p w14:paraId="1D50FACF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sz w:val="24"/>
                <w:szCs w:val="32"/>
              </w:rPr>
              <w:t>指标</w:t>
            </w:r>
            <w:r w:rsidRPr="00F74501">
              <w:rPr>
                <w:sz w:val="24"/>
                <w:szCs w:val="32"/>
              </w:rPr>
              <w:t>D</w:t>
            </w:r>
          </w:p>
        </w:tc>
      </w:tr>
      <w:tr w:rsidR="00F74501" w:rsidRPr="00F74501" w14:paraId="26051E9C" w14:textId="77777777" w:rsidTr="00F74501">
        <w:trPr>
          <w:jc w:val="center"/>
        </w:trPr>
        <w:tc>
          <w:tcPr>
            <w:tcW w:w="1276" w:type="dxa"/>
            <w:vAlign w:val="center"/>
          </w:tcPr>
          <w:p w14:paraId="4ED18EBA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rFonts w:hint="eastAsia"/>
                <w:sz w:val="24"/>
                <w:szCs w:val="32"/>
              </w:rPr>
              <w:t>销售条件</w:t>
            </w:r>
          </w:p>
        </w:tc>
        <w:tc>
          <w:tcPr>
            <w:tcW w:w="1985" w:type="dxa"/>
            <w:vAlign w:val="center"/>
          </w:tcPr>
          <w:p w14:paraId="585D679C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sz w:val="24"/>
                <w:szCs w:val="32"/>
              </w:rPr>
              <w:t xml:space="preserve">77.78 </w:t>
            </w:r>
            <w:r w:rsidRPr="00F74501">
              <w:rPr>
                <w:rFonts w:hint="eastAsia"/>
                <w:sz w:val="24"/>
                <w:szCs w:val="32"/>
              </w:rPr>
              <w:t>-</w:t>
            </w:r>
            <w:r w:rsidRPr="00F74501">
              <w:rPr>
                <w:sz w:val="24"/>
                <w:szCs w:val="32"/>
              </w:rPr>
              <w:t xml:space="preserve"> 80.33</w:t>
            </w:r>
          </w:p>
        </w:tc>
        <w:tc>
          <w:tcPr>
            <w:tcW w:w="1417" w:type="dxa"/>
            <w:vAlign w:val="center"/>
          </w:tcPr>
          <w:p w14:paraId="125CB70C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rFonts w:hint="eastAsia"/>
                <w:sz w:val="24"/>
                <w:szCs w:val="32"/>
              </w:rPr>
              <w:t>&lt;</w:t>
            </w:r>
            <w:r w:rsidRPr="00F74501">
              <w:rPr>
                <w:sz w:val="24"/>
                <w:szCs w:val="32"/>
              </w:rPr>
              <w:t>24.15</w:t>
            </w:r>
          </w:p>
        </w:tc>
        <w:tc>
          <w:tcPr>
            <w:tcW w:w="1418" w:type="dxa"/>
            <w:vAlign w:val="center"/>
          </w:tcPr>
          <w:p w14:paraId="09E70601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rFonts w:hint="eastAsia"/>
                <w:sz w:val="24"/>
                <w:szCs w:val="32"/>
              </w:rPr>
              <w:t>&lt;</w:t>
            </w:r>
            <w:r w:rsidRPr="00F74501">
              <w:rPr>
                <w:sz w:val="24"/>
                <w:szCs w:val="32"/>
              </w:rPr>
              <w:t>17.15</w:t>
            </w:r>
          </w:p>
        </w:tc>
        <w:tc>
          <w:tcPr>
            <w:tcW w:w="1417" w:type="dxa"/>
            <w:vAlign w:val="center"/>
          </w:tcPr>
          <w:p w14:paraId="7EDE0224" w14:textId="77777777" w:rsidR="00F74501" w:rsidRPr="00F74501" w:rsidRDefault="00F74501" w:rsidP="00F74501">
            <w:pPr>
              <w:ind w:firstLineChars="0" w:firstLine="0"/>
              <w:rPr>
                <w:sz w:val="24"/>
                <w:szCs w:val="32"/>
              </w:rPr>
            </w:pPr>
            <w:r w:rsidRPr="00F74501">
              <w:rPr>
                <w:rFonts w:hint="eastAsia"/>
                <w:sz w:val="24"/>
                <w:szCs w:val="32"/>
              </w:rPr>
              <w:t>&lt;</w:t>
            </w:r>
            <w:r w:rsidRPr="00F74501">
              <w:rPr>
                <w:sz w:val="24"/>
                <w:szCs w:val="32"/>
              </w:rPr>
              <w:t>15.62</w:t>
            </w:r>
          </w:p>
        </w:tc>
      </w:tr>
    </w:tbl>
    <w:p w14:paraId="559D3B8D" w14:textId="039E4FE9" w:rsidR="0043063D" w:rsidRDefault="00F74501" w:rsidP="0043063D">
      <w:pPr>
        <w:ind w:firstLine="480"/>
      </w:pPr>
      <w:r>
        <w:rPr>
          <w:rFonts w:hint="eastAsia"/>
        </w:rPr>
        <w:t>对附件</w:t>
      </w:r>
      <w:r>
        <w:rPr>
          <w:rFonts w:hint="eastAsia"/>
        </w:rPr>
        <w:t>2</w:t>
      </w:r>
      <w:r>
        <w:rPr>
          <w:rFonts w:hint="eastAsia"/>
        </w:rPr>
        <w:t>的数据做同样的数据分析，拥有相同的样本特征，</w:t>
      </w:r>
      <w:r w:rsidR="003066CF">
        <w:rPr>
          <w:rFonts w:hint="eastAsia"/>
        </w:rPr>
        <w:t>利用给出合格标准，统计样本合格率，结果如下：</w:t>
      </w:r>
    </w:p>
    <w:p w14:paraId="6B6C5E9B" w14:textId="4E532A1E" w:rsidR="003066CF" w:rsidRDefault="003066CF" w:rsidP="003066CF">
      <w:pPr>
        <w:pStyle w:val="ab"/>
        <w:spacing w:before="120" w:after="1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33E5D4" wp14:editId="5790E10D">
            <wp:extent cx="5943600" cy="1715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72DB" w14:textId="6D8F477E" w:rsidR="003066CF" w:rsidRPr="000F3D38" w:rsidRDefault="003066CF" w:rsidP="000F3D38">
      <w:pPr>
        <w:ind w:firstLine="48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xx</w:t>
      </w:r>
      <w:r>
        <w:rPr>
          <w:rFonts w:hint="eastAsia"/>
        </w:rPr>
        <w:t>图可知，其整体合格率偏低，如果直接利用模型进行预测得产品质量指标</w:t>
      </w:r>
      <w:r>
        <w:rPr>
          <w:rFonts w:hint="eastAsia"/>
        </w:rPr>
        <w:t>A</w:t>
      </w:r>
      <w:r>
        <w:t>,B,C,D</w:t>
      </w:r>
      <w:r>
        <w:rPr>
          <w:rFonts w:hint="eastAsia"/>
        </w:rPr>
        <w:t>按标准进行归类合格，其预测存在一定误差，在误差范围内容易影响结果。设计对抗学习，利用问题二改进的模型进行回归预测，生成</w:t>
      </w:r>
      <w:r>
        <w:rPr>
          <w:rFonts w:hint="eastAsia"/>
        </w:rPr>
        <w:t>产品质量指标</w:t>
      </w:r>
      <w:r>
        <w:rPr>
          <w:rFonts w:hint="eastAsia"/>
        </w:rPr>
        <w:t>A</w:t>
      </w:r>
      <w:r>
        <w:t>,B,C,D</w:t>
      </w:r>
      <w:r>
        <w:rPr>
          <w:rFonts w:hint="eastAsia"/>
        </w:rPr>
        <w:t>，与原</w:t>
      </w:r>
      <w:r>
        <w:rPr>
          <w:rFonts w:hint="eastAsia"/>
        </w:rPr>
        <w:t>产品质量指标</w:t>
      </w:r>
      <w:r>
        <w:rPr>
          <w:rFonts w:hint="eastAsia"/>
        </w:rPr>
        <w:t>A</w:t>
      </w:r>
      <w:r>
        <w:t>,B,C,D</w:t>
      </w:r>
      <w:r>
        <w:rPr>
          <w:rFonts w:hint="eastAsia"/>
        </w:rPr>
        <w:t>进行混合，构建</w:t>
      </w:r>
      <w:r w:rsidR="00256F18">
        <w:rPr>
          <w:rFonts w:hint="eastAsia"/>
        </w:rPr>
        <w:t>分类模型。利用对抗思想，评估</w:t>
      </w:r>
      <w:r w:rsidR="00256F18" w:rsidRPr="00256F18">
        <w:rPr>
          <w:rFonts w:hint="eastAsia"/>
        </w:rPr>
        <w:t>生成的样本数据（也称</w:t>
      </w:r>
      <w:r w:rsidR="00256F18" w:rsidRPr="00256F18">
        <w:rPr>
          <w:rFonts w:hint="eastAsia"/>
        </w:rPr>
        <w:t>fake data</w:t>
      </w:r>
      <w:r w:rsidR="00256F18" w:rsidRPr="00256F18">
        <w:rPr>
          <w:rFonts w:hint="eastAsia"/>
        </w:rPr>
        <w:t>即造假数据），与真实数据到底有多接近这样一个评判标准</w:t>
      </w:r>
      <w:r w:rsidR="00256F18">
        <w:rPr>
          <w:rFonts w:hint="eastAsia"/>
        </w:rPr>
        <w:t>（也就是这里的合格标准），通过对比，合理利用误差，得到在误差</w:t>
      </w:r>
      <w:r w:rsidR="000F3D38">
        <w:rPr>
          <w:rFonts w:hint="eastAsia"/>
        </w:rPr>
        <w:t>允许</w:t>
      </w:r>
      <w:r w:rsidR="00256F18">
        <w:rPr>
          <w:rFonts w:hint="eastAsia"/>
        </w:rPr>
        <w:t>范围</w:t>
      </w:r>
      <w:r w:rsidR="000F3D38">
        <w:rPr>
          <w:rFonts w:hint="eastAsia"/>
        </w:rPr>
        <w:t>内的分类模型</w:t>
      </w:r>
      <w:r w:rsidR="00747F45">
        <w:rPr>
          <w:rFonts w:hint="eastAsia"/>
        </w:rPr>
        <w:t>（这里选用随机森林）</w:t>
      </w:r>
      <w:r w:rsidR="000F3D38">
        <w:rPr>
          <w:rFonts w:hint="eastAsia"/>
        </w:rPr>
        <w:t>，利用改进的预测模型和对抗分类模型，</w:t>
      </w:r>
      <w:r w:rsidR="000F3D38" w:rsidRPr="00F74501">
        <w:rPr>
          <w:rFonts w:hint="eastAsia"/>
        </w:rPr>
        <w:t>给出合格率预测结果。</w:t>
      </w:r>
    </w:p>
    <w:p w14:paraId="1949CF54" w14:textId="0C026306" w:rsidR="00373D0C" w:rsidRDefault="00373D0C" w:rsidP="00373D0C">
      <w:pPr>
        <w:pStyle w:val="2"/>
        <w:spacing w:before="120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问题四的分析</w:t>
      </w:r>
    </w:p>
    <w:p w14:paraId="529D85A4" w14:textId="2ACDC04F" w:rsidR="0043063D" w:rsidRDefault="000F3D38" w:rsidP="0043063D">
      <w:pPr>
        <w:ind w:firstLine="480"/>
      </w:pPr>
      <w:r w:rsidRPr="000F3D38">
        <w:rPr>
          <w:rFonts w:hint="eastAsia"/>
        </w:rPr>
        <w:t>利用附件</w:t>
      </w:r>
      <w:r w:rsidRPr="000F3D38">
        <w:rPr>
          <w:rFonts w:hint="eastAsia"/>
        </w:rPr>
        <w:t>2</w:t>
      </w:r>
      <w:r w:rsidRPr="000F3D38">
        <w:rPr>
          <w:rFonts w:hint="eastAsia"/>
        </w:rPr>
        <w:t>的数据，建立数学模型分析在指定合格率的条件下，设定系统温度的方法，并对模型的准确性和敏感性进行分析。判断能否达到</w:t>
      </w:r>
      <w:r w:rsidRPr="000F3D38">
        <w:rPr>
          <w:rFonts w:hint="eastAsia"/>
        </w:rPr>
        <w:t>2022-04-10</w:t>
      </w:r>
      <w:r w:rsidRPr="000F3D38">
        <w:rPr>
          <w:rFonts w:hint="eastAsia"/>
        </w:rPr>
        <w:t>和</w:t>
      </w:r>
      <w:r w:rsidRPr="000F3D38">
        <w:rPr>
          <w:rFonts w:hint="eastAsia"/>
        </w:rPr>
        <w:t>2022-04-11</w:t>
      </w:r>
      <w:r w:rsidRPr="000F3D38">
        <w:rPr>
          <w:rFonts w:hint="eastAsia"/>
        </w:rPr>
        <w:t>产品的合格率要求，如果可以达到，给出系统设定温度。</w:t>
      </w:r>
    </w:p>
    <w:p w14:paraId="62663BE3" w14:textId="50D448A1" w:rsidR="00B52745" w:rsidRDefault="000F3D38" w:rsidP="00B52745">
      <w:pPr>
        <w:ind w:firstLine="480"/>
      </w:pPr>
      <w:r>
        <w:rPr>
          <w:rFonts w:hint="eastAsia"/>
        </w:rPr>
        <w:t>在前面模型的基础上，预测合格率是否能达到。由于整体合格率偏低</w:t>
      </w:r>
      <w:r w:rsidR="00B52745">
        <w:rPr>
          <w:rFonts w:hint="eastAsia"/>
        </w:rPr>
        <w:t>，利用如下图所示：</w:t>
      </w:r>
    </w:p>
    <w:p w14:paraId="7AF32C97" w14:textId="7DD98187" w:rsidR="00B52745" w:rsidRDefault="00B52745" w:rsidP="00B52745">
      <w:pPr>
        <w:ind w:firstLine="480"/>
        <w:rPr>
          <w:rFonts w:hint="eastAsia"/>
        </w:rPr>
      </w:pPr>
      <w:r w:rsidRPr="008B35E4">
        <w:rPr>
          <w:noProof/>
        </w:rPr>
        <w:drawing>
          <wp:inline distT="0" distB="0" distL="0" distR="0" wp14:anchorId="1C4B084A" wp14:editId="0589B642">
            <wp:extent cx="5923440" cy="2361538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738" cy="237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6F44" w14:textId="133AFDCE" w:rsidR="000F3D38" w:rsidRDefault="00B52745" w:rsidP="000F3D38">
      <w:pPr>
        <w:ind w:firstLine="480"/>
      </w:pPr>
      <w:r>
        <w:rPr>
          <w:rFonts w:hint="eastAsia"/>
        </w:rPr>
        <w:t>由于合格率在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以上样本数较少，</w:t>
      </w:r>
      <w:r w:rsidR="000F3D38">
        <w:rPr>
          <w:rFonts w:hint="eastAsia"/>
        </w:rPr>
        <w:t>在上面模型的基础上求其逆映射存在困难，这里采取优化算法来寻找结果</w:t>
      </w:r>
      <w:r>
        <w:rPr>
          <w:rFonts w:hint="eastAsia"/>
        </w:rPr>
        <w:t>。构建非线性映射函数，将</w:t>
      </w:r>
      <w:r w:rsidR="00850213">
        <w:rPr>
          <w:rFonts w:hint="eastAsia"/>
        </w:rPr>
        <w:t>合格率</w:t>
      </w:r>
      <w:r w:rsidRPr="00B52745">
        <w:rPr>
          <w:rFonts w:hint="eastAsia"/>
        </w:rPr>
        <w:t>作为因变量进行研究。因为自变量</w:t>
      </w:r>
      <w:r w:rsidR="00850213">
        <w:rPr>
          <w:rFonts w:hint="eastAsia"/>
        </w:rPr>
        <w:t>温度的取值</w:t>
      </w:r>
      <w:r w:rsidRPr="00B52745">
        <w:rPr>
          <w:rFonts w:hint="eastAsia"/>
        </w:rPr>
        <w:t>有无限种取值可能，所以对于此全局寻优问题，我们采用启发式算法—粒子群优化算法（</w:t>
      </w:r>
      <w:r w:rsidRPr="00B52745">
        <w:rPr>
          <w:rFonts w:hint="eastAsia"/>
        </w:rPr>
        <w:t>PSO</w:t>
      </w:r>
      <w:r w:rsidRPr="00B52745">
        <w:rPr>
          <w:rFonts w:hint="eastAsia"/>
        </w:rPr>
        <w:t>）求解。</w:t>
      </w:r>
      <w:r w:rsidR="00850213">
        <w:rPr>
          <w:rFonts w:hint="eastAsia"/>
        </w:rPr>
        <w:t>如果无解则代表不</w:t>
      </w:r>
      <w:r w:rsidR="00850213" w:rsidRPr="00850213">
        <w:rPr>
          <w:rFonts w:hint="eastAsia"/>
        </w:rPr>
        <w:t>达到</w:t>
      </w:r>
      <w:r w:rsidR="00850213">
        <w:rPr>
          <w:rFonts w:hint="eastAsia"/>
        </w:rPr>
        <w:t>给定要求。</w:t>
      </w:r>
    </w:p>
    <w:p w14:paraId="3390F374" w14:textId="1B04F155" w:rsidR="000F3D38" w:rsidRPr="0043063D" w:rsidRDefault="000F3D38" w:rsidP="000F3D38">
      <w:pPr>
        <w:pStyle w:val="ab"/>
        <w:spacing w:before="120" w:after="120"/>
        <w:rPr>
          <w:rFonts w:hint="eastAsia"/>
        </w:rPr>
      </w:pPr>
    </w:p>
    <w:p w14:paraId="7EC3D9F7" w14:textId="2C2B626E" w:rsidR="00373D0C" w:rsidRDefault="00373D0C" w:rsidP="00373D0C">
      <w:pPr>
        <w:pStyle w:val="1"/>
      </w:pPr>
      <w:r>
        <w:rPr>
          <w:rFonts w:hint="eastAsia"/>
        </w:rPr>
        <w:t>3</w:t>
      </w:r>
      <w:r>
        <w:t xml:space="preserve"> </w:t>
      </w:r>
      <w:r w:rsidRPr="00373D0C">
        <w:rPr>
          <w:rFonts w:hint="eastAsia"/>
        </w:rPr>
        <w:t>模型假设及符号说明</w:t>
      </w:r>
    </w:p>
    <w:p w14:paraId="6E32A14B" w14:textId="6F54A779" w:rsidR="00373D0C" w:rsidRDefault="00373D0C" w:rsidP="00373D0C">
      <w:pPr>
        <w:pStyle w:val="2"/>
        <w:spacing w:before="12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模型假设</w:t>
      </w:r>
    </w:p>
    <w:p w14:paraId="1DA9B2A3" w14:textId="68E8BCE5" w:rsidR="00763E9A" w:rsidRDefault="00763E9A" w:rsidP="00763E9A">
      <w:pPr>
        <w:ind w:firstLine="480"/>
      </w:pPr>
      <w:r w:rsidRPr="00763E9A">
        <w:rPr>
          <w:rFonts w:hint="eastAsia"/>
        </w:rPr>
        <w:t>我们已经结合实际情况对本问题进行了系统且具体的分析</w:t>
      </w:r>
      <w:r w:rsidRPr="00763E9A">
        <w:rPr>
          <w:rFonts w:hint="eastAsia"/>
        </w:rPr>
        <w:t xml:space="preserve">, </w:t>
      </w:r>
      <w:r w:rsidRPr="00763E9A">
        <w:rPr>
          <w:rFonts w:hint="eastAsia"/>
        </w:rPr>
        <w:t>根据上述分析我们做出如下合理的假设，以期利用恰当的数学模型对该问题</w:t>
      </w:r>
      <w:r w:rsidR="00F73C81">
        <w:rPr>
          <w:rFonts w:hint="eastAsia"/>
        </w:rPr>
        <w:t>进行</w:t>
      </w:r>
      <w:r w:rsidRPr="00763E9A">
        <w:rPr>
          <w:rFonts w:hint="eastAsia"/>
        </w:rPr>
        <w:t>详细的解答</w:t>
      </w:r>
      <w:r w:rsidRPr="00763E9A">
        <w:rPr>
          <w:rFonts w:hint="eastAsia"/>
        </w:rPr>
        <w:t>.</w:t>
      </w:r>
    </w:p>
    <w:p w14:paraId="7DDD8545" w14:textId="07D7B8E2" w:rsidR="008D4D98" w:rsidRDefault="008D4D98" w:rsidP="008D4D98">
      <w:pPr>
        <w:pStyle w:val="af"/>
        <w:numPr>
          <w:ilvl w:val="0"/>
          <w:numId w:val="22"/>
        </w:numPr>
        <w:ind w:firstLineChars="0"/>
      </w:pPr>
      <w:r>
        <w:rPr>
          <w:rFonts w:hint="eastAsia"/>
        </w:rPr>
        <w:t>假设系统温度与调温指令设定的温度相同；</w:t>
      </w:r>
    </w:p>
    <w:p w14:paraId="364EB23C" w14:textId="5985AC35" w:rsidR="008D4D98" w:rsidRDefault="008D4D98" w:rsidP="008D4D98">
      <w:pPr>
        <w:pStyle w:val="af"/>
        <w:numPr>
          <w:ilvl w:val="0"/>
          <w:numId w:val="22"/>
        </w:numPr>
        <w:ind w:firstLineChars="0"/>
      </w:pPr>
      <w:r>
        <w:rPr>
          <w:rFonts w:hint="eastAsia"/>
        </w:rPr>
        <w:t>假设每次温度调节后的两个小时不会输入新的调温指令，系统温度变化幅度不大，可以用两小时的平均值来表示这两小时内任一时刻的温度；</w:t>
      </w:r>
    </w:p>
    <w:p w14:paraId="3D507F18" w14:textId="40ED66FE" w:rsidR="008D4D98" w:rsidRDefault="008D4D98" w:rsidP="008D4D98">
      <w:pPr>
        <w:pStyle w:val="af"/>
        <w:numPr>
          <w:ilvl w:val="0"/>
          <w:numId w:val="22"/>
        </w:numPr>
        <w:ind w:firstLineChars="0"/>
      </w:pPr>
    </w:p>
    <w:p w14:paraId="29FC3333" w14:textId="6CD7A9CA" w:rsidR="00B13934" w:rsidRDefault="00B13934" w:rsidP="009839C6">
      <w:pPr>
        <w:pStyle w:val="2"/>
        <w:spacing w:before="120"/>
      </w:pPr>
      <w:bookmarkStart w:id="2" w:name="_Toc63717556"/>
      <w:r w:rsidRPr="009839C6">
        <w:rPr>
          <w:rFonts w:hint="eastAsia"/>
        </w:rPr>
        <w:t>3.</w:t>
      </w:r>
      <w:r w:rsidR="009839C6" w:rsidRPr="009839C6">
        <w:t>2</w:t>
      </w:r>
      <w:r w:rsidRPr="009839C6">
        <w:t xml:space="preserve"> </w:t>
      </w:r>
      <w:bookmarkEnd w:id="2"/>
      <w:r w:rsidR="00373D0C" w:rsidRPr="009839C6">
        <w:t>符号</w:t>
      </w:r>
      <w:r w:rsidR="009839C6" w:rsidRPr="009839C6">
        <w:t>说明</w:t>
      </w:r>
    </w:p>
    <w:p w14:paraId="1653AAF7" w14:textId="2E86A782" w:rsidR="009839C6" w:rsidRPr="003051C0" w:rsidRDefault="009839C6" w:rsidP="003051C0">
      <w:pPr>
        <w:ind w:firstLine="480"/>
      </w:pPr>
      <w:r>
        <w:rPr>
          <w:rFonts w:hint="eastAsia"/>
        </w:rPr>
        <w:t>为便于描述，我们对通篇所使用的符号及其意义做如下说明。</w:t>
      </w:r>
    </w:p>
    <w:p w14:paraId="20EAB19D" w14:textId="4F075980" w:rsidR="008D4D98" w:rsidRPr="008D4D98" w:rsidRDefault="003051C0" w:rsidP="008D4D98">
      <w:pPr>
        <w:pStyle w:val="ad"/>
        <w:keepNext/>
        <w:ind w:firstLineChars="0" w:firstLine="0"/>
        <w:jc w:val="center"/>
        <w:rPr>
          <w:rFonts w:ascii="华文仿宋" w:eastAsia="华文仿宋" w:hAnsi="华文仿宋"/>
        </w:rPr>
      </w:pPr>
      <w:r w:rsidRPr="003051C0">
        <w:rPr>
          <w:rFonts w:ascii="华文仿宋" w:eastAsia="华文仿宋" w:hAnsi="华文仿宋" w:hint="eastAsia"/>
        </w:rPr>
        <w:t xml:space="preserve">表格 </w:t>
      </w:r>
      <w:r w:rsidRPr="003051C0">
        <w:rPr>
          <w:rFonts w:ascii="华文仿宋" w:eastAsia="华文仿宋" w:hAnsi="华文仿宋"/>
        </w:rPr>
        <w:fldChar w:fldCharType="begin"/>
      </w:r>
      <w:r w:rsidRPr="003051C0">
        <w:rPr>
          <w:rFonts w:ascii="华文仿宋" w:eastAsia="华文仿宋" w:hAnsi="华文仿宋"/>
        </w:rPr>
        <w:instrText xml:space="preserve"> </w:instrText>
      </w:r>
      <w:r w:rsidRPr="003051C0">
        <w:rPr>
          <w:rFonts w:ascii="华文仿宋" w:eastAsia="华文仿宋" w:hAnsi="华文仿宋" w:hint="eastAsia"/>
        </w:rPr>
        <w:instrText>SEQ 表格 \* ARABIC</w:instrText>
      </w:r>
      <w:r w:rsidRPr="003051C0">
        <w:rPr>
          <w:rFonts w:ascii="华文仿宋" w:eastAsia="华文仿宋" w:hAnsi="华文仿宋"/>
        </w:rPr>
        <w:instrText xml:space="preserve"> </w:instrText>
      </w:r>
      <w:r w:rsidRPr="003051C0">
        <w:rPr>
          <w:rFonts w:ascii="华文仿宋" w:eastAsia="华文仿宋" w:hAnsi="华文仿宋"/>
        </w:rPr>
        <w:fldChar w:fldCharType="separate"/>
      </w:r>
      <w:r w:rsidR="00AE1AF6">
        <w:rPr>
          <w:rFonts w:ascii="华文仿宋" w:eastAsia="华文仿宋" w:hAnsi="华文仿宋"/>
          <w:noProof/>
        </w:rPr>
        <w:t>1</w:t>
      </w:r>
      <w:r w:rsidRPr="003051C0">
        <w:rPr>
          <w:rFonts w:ascii="华文仿宋" w:eastAsia="华文仿宋" w:hAnsi="华文仿宋"/>
        </w:rPr>
        <w:fldChar w:fldCharType="end"/>
      </w:r>
      <w:r w:rsidRPr="003051C0">
        <w:rPr>
          <w:rFonts w:ascii="华文仿宋" w:eastAsia="华文仿宋" w:hAnsi="华文仿宋"/>
        </w:rPr>
        <w:t xml:space="preserve"> </w:t>
      </w:r>
      <w:r w:rsidRPr="003051C0">
        <w:rPr>
          <w:rFonts w:ascii="华文仿宋" w:eastAsia="华文仿宋" w:hAnsi="华文仿宋" w:hint="eastAsia"/>
        </w:rPr>
        <w:t>符号意义表</w:t>
      </w:r>
    </w:p>
    <w:tbl>
      <w:tblPr>
        <w:tblStyle w:val="a8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5670"/>
      </w:tblGrid>
      <w:tr w:rsidR="008D4D98" w:rsidRPr="008D4D98" w14:paraId="1F8AB69B" w14:textId="77777777" w:rsidTr="008D4D98">
        <w:trPr>
          <w:tblHeader/>
          <w:jc w:val="center"/>
        </w:trPr>
        <w:tc>
          <w:tcPr>
            <w:tcW w:w="141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27403CF" w14:textId="77777777" w:rsidR="008D4D98" w:rsidRPr="008D4D98" w:rsidRDefault="008D4D98" w:rsidP="008D4D98">
            <w:pPr>
              <w:ind w:firstLineChars="0" w:firstLine="0"/>
              <w:jc w:val="center"/>
              <w:rPr>
                <w:b/>
                <w:bCs/>
              </w:rPr>
            </w:pPr>
            <w:r w:rsidRPr="008D4D98">
              <w:rPr>
                <w:rFonts w:hint="eastAsia"/>
                <w:b/>
                <w:bCs/>
              </w:rPr>
              <w:t>符号</w:t>
            </w:r>
          </w:p>
        </w:tc>
        <w:tc>
          <w:tcPr>
            <w:tcW w:w="567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7C30459" w14:textId="77777777" w:rsidR="008D4D98" w:rsidRPr="008D4D98" w:rsidRDefault="008D4D98" w:rsidP="008D4D98">
            <w:pPr>
              <w:ind w:firstLineChars="0" w:firstLine="0"/>
              <w:jc w:val="center"/>
              <w:rPr>
                <w:b/>
                <w:bCs/>
              </w:rPr>
            </w:pPr>
            <w:r w:rsidRPr="008D4D98">
              <w:rPr>
                <w:rFonts w:hint="eastAsia"/>
                <w:b/>
                <w:bCs/>
              </w:rPr>
              <w:t>含义</w:t>
            </w:r>
          </w:p>
        </w:tc>
      </w:tr>
      <w:tr w:rsidR="008D4D98" w:rsidRPr="008D4D98" w14:paraId="4FBDE257" w14:textId="77777777" w:rsidTr="008D4D98">
        <w:trPr>
          <w:tblHeader/>
          <w:jc w:val="center"/>
        </w:trPr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278C1DD8" w14:textId="0A00CE67" w:rsidR="008D4D98" w:rsidRPr="008D4D98" w:rsidRDefault="008D4D98" w:rsidP="008D4D98">
            <w:pPr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E(X)</m:t>
                </m:r>
              </m:oMath>
            </m:oMathPara>
          </w:p>
        </w:tc>
        <w:tc>
          <w:tcPr>
            <w:tcW w:w="5670" w:type="dxa"/>
            <w:tcBorders>
              <w:top w:val="single" w:sz="12" w:space="0" w:color="auto"/>
            </w:tcBorders>
            <w:vAlign w:val="center"/>
          </w:tcPr>
          <w:p w14:paraId="4561B086" w14:textId="471B4010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数据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Pr="008D4D98">
              <w:rPr>
                <w:rFonts w:hint="eastAsia"/>
              </w:rPr>
              <w:t>的期望</w:t>
            </w:r>
          </w:p>
        </w:tc>
      </w:tr>
      <w:tr w:rsidR="008D4D98" w:rsidRPr="008D4D98" w14:paraId="068D768B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42A0FF65" w14:textId="7FDA1776" w:rsidR="008D4D98" w:rsidRPr="008D4D98" w:rsidRDefault="00561C35" w:rsidP="008D4D98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5670" w:type="dxa"/>
            <w:vAlign w:val="center"/>
          </w:tcPr>
          <w:p w14:paraId="35728CB9" w14:textId="128B5919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数据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8D4D98">
              <w:rPr>
                <w:rFonts w:hint="eastAsia"/>
              </w:rPr>
              <w:t>的方差</w:t>
            </w:r>
          </w:p>
        </w:tc>
      </w:tr>
      <w:tr w:rsidR="008D4D98" w:rsidRPr="008D4D98" w14:paraId="56651B2F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7C096418" w14:textId="7EA1518F" w:rsidR="008D4D98" w:rsidRPr="008D4D98" w:rsidRDefault="008D4D98" w:rsidP="008D4D98">
            <w:pPr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r>
                  <w:rPr>
                    <w:rFonts w:ascii="Cambria Math" w:hAnsi="Cambria Math" w:hint="eastAsia"/>
                  </w:rPr>
                  <m:t>o</m:t>
                </m:r>
                <m:r>
                  <w:rPr>
                    <w:rFonts w:ascii="Cambria Math" w:hAnsi="Cambria Math"/>
                  </w:rPr>
                  <m:t>v(X,Y)</m:t>
                </m:r>
              </m:oMath>
            </m:oMathPara>
          </w:p>
        </w:tc>
        <w:tc>
          <w:tcPr>
            <w:tcW w:w="5670" w:type="dxa"/>
            <w:vAlign w:val="center"/>
          </w:tcPr>
          <w:p w14:paraId="0F51F65E" w14:textId="55EA8273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数据</w:t>
            </w:r>
            <m:oMath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,Y</m:t>
              </m:r>
            </m:oMath>
            <w:r w:rsidRPr="008D4D98">
              <w:rPr>
                <w:rFonts w:hint="eastAsia"/>
              </w:rPr>
              <w:t>的协方差</w:t>
            </w:r>
          </w:p>
        </w:tc>
      </w:tr>
      <w:tr w:rsidR="008D4D98" w:rsidRPr="008D4D98" w14:paraId="12800025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7FD0CC43" w14:textId="3E4C9874" w:rsidR="008D4D98" w:rsidRPr="008D4D98" w:rsidRDefault="00561C35" w:rsidP="008D4D98">
            <w:pPr>
              <w:ind w:firstLineChars="0" w:firstLine="0"/>
              <w:jc w:val="center"/>
              <w:rPr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5670" w:type="dxa"/>
            <w:vAlign w:val="center"/>
          </w:tcPr>
          <w:p w14:paraId="08391FA7" w14:textId="4EA1915B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数据</w:t>
            </w:r>
            <m:oMath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,Y</m:t>
              </m:r>
            </m:oMath>
            <w:r w:rsidRPr="008D4D98">
              <w:rPr>
                <w:rFonts w:hint="eastAsia"/>
              </w:rPr>
              <w:t>的相关性</w:t>
            </w:r>
          </w:p>
        </w:tc>
      </w:tr>
      <w:tr w:rsidR="008D4D98" w:rsidRPr="008D4D98" w14:paraId="15DD9D70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539240F0" w14:textId="312929BE" w:rsidR="008D4D98" w:rsidRPr="008D4D98" w:rsidRDefault="008D4D98" w:rsidP="008D4D98">
            <w:pPr>
              <w:ind w:firstLineChars="0"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P(M)</m:t>
                </m:r>
              </m:oMath>
            </m:oMathPara>
          </w:p>
        </w:tc>
        <w:tc>
          <w:tcPr>
            <w:tcW w:w="5670" w:type="dxa"/>
            <w:vAlign w:val="center"/>
          </w:tcPr>
          <w:p w14:paraId="2CD22B8D" w14:textId="2D99FA7A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事件</w:t>
            </w:r>
            <m:oMath>
              <m:r>
                <w:rPr>
                  <w:rFonts w:ascii="Cambria Math" w:hAnsi="Cambria Math" w:hint="eastAsia"/>
                </w:rPr>
                <m:t>M</m:t>
              </m:r>
            </m:oMath>
            <w:r w:rsidRPr="008D4D98">
              <w:rPr>
                <w:rFonts w:hint="eastAsia"/>
              </w:rPr>
              <w:t>发生的概率</w:t>
            </w:r>
          </w:p>
        </w:tc>
      </w:tr>
      <w:tr w:rsidR="008D4D98" w:rsidRPr="008D4D98" w14:paraId="3377D730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71ED83A9" w14:textId="77777777" w:rsidR="008D4D98" w:rsidRPr="008D4D98" w:rsidRDefault="008D4D98" w:rsidP="008D4D98">
            <w:pPr>
              <w:ind w:firstLineChars="0" w:firstLine="0"/>
              <w:jc w:val="center"/>
              <w:rPr>
                <w:i/>
              </w:rPr>
            </w:pPr>
            <w:r w:rsidRPr="008D4D98">
              <w:rPr>
                <w:rFonts w:hint="eastAsia"/>
                <w:i/>
              </w:rPr>
              <w:t>Ind</w:t>
            </w:r>
            <w:r w:rsidRPr="008D4D98">
              <w:rPr>
                <w:i/>
              </w:rPr>
              <w:t>ex</w:t>
            </w:r>
          </w:p>
        </w:tc>
        <w:tc>
          <w:tcPr>
            <w:tcW w:w="5670" w:type="dxa"/>
            <w:vAlign w:val="center"/>
          </w:tcPr>
          <w:p w14:paraId="3FE0F084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指标</w:t>
            </w:r>
          </w:p>
        </w:tc>
      </w:tr>
      <w:tr w:rsidR="008D4D98" w:rsidRPr="008D4D98" w14:paraId="4F327B2A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1787211C" w14:textId="77777777" w:rsidR="008D4D98" w:rsidRPr="008D4D98" w:rsidRDefault="008D4D98" w:rsidP="008D4D98">
            <w:pPr>
              <w:ind w:firstLineChars="0" w:firstLine="0"/>
              <w:jc w:val="center"/>
              <w:rPr>
                <w:i/>
              </w:rPr>
            </w:pPr>
            <w:r w:rsidRPr="008D4D98">
              <w:rPr>
                <w:rFonts w:hint="eastAsia"/>
                <w:i/>
              </w:rPr>
              <w:t>T</w:t>
            </w:r>
          </w:p>
        </w:tc>
        <w:tc>
          <w:tcPr>
            <w:tcW w:w="5670" w:type="dxa"/>
            <w:vAlign w:val="center"/>
          </w:tcPr>
          <w:p w14:paraId="360DEC64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系统温度</w:t>
            </w:r>
          </w:p>
        </w:tc>
      </w:tr>
      <w:tr w:rsidR="008D4D98" w:rsidRPr="008D4D98" w14:paraId="6D488030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5EABD4FF" w14:textId="66139BD4" w:rsidR="008D4D98" w:rsidRPr="008D4D98" w:rsidRDefault="008D4D98" w:rsidP="008D4D98">
            <w:pPr>
              <w:ind w:firstLineChars="0"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M</m:t>
                </m:r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5670" w:type="dxa"/>
            <w:vAlign w:val="center"/>
          </w:tcPr>
          <w:p w14:paraId="01171335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原矿参数</w:t>
            </w:r>
          </w:p>
        </w:tc>
      </w:tr>
      <w:tr w:rsidR="008D4D98" w:rsidRPr="008D4D98" w14:paraId="1AB57B1D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116AAA87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  <w:i/>
              </w:rPr>
              <w:t>Pp</w:t>
            </w:r>
          </w:p>
        </w:tc>
        <w:tc>
          <w:tcPr>
            <w:tcW w:w="5670" w:type="dxa"/>
            <w:vAlign w:val="center"/>
          </w:tcPr>
          <w:p w14:paraId="441CAA13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过程数据</w:t>
            </w:r>
          </w:p>
        </w:tc>
      </w:tr>
      <w:tr w:rsidR="008D4D98" w:rsidRPr="008D4D98" w14:paraId="57DD948C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3F40C3B4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t>C</w:t>
            </w:r>
          </w:p>
        </w:tc>
        <w:tc>
          <w:tcPr>
            <w:tcW w:w="5670" w:type="dxa"/>
            <w:vAlign w:val="center"/>
          </w:tcPr>
          <w:p w14:paraId="32A0A4C3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惩罚因子</w:t>
            </w:r>
          </w:p>
        </w:tc>
      </w:tr>
      <w:tr w:rsidR="008D4D98" w:rsidRPr="008D4D98" w14:paraId="22FF9BEE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6A98922D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W</w:t>
            </w:r>
          </w:p>
        </w:tc>
        <w:tc>
          <w:tcPr>
            <w:tcW w:w="5670" w:type="dxa"/>
            <w:vAlign w:val="center"/>
          </w:tcPr>
          <w:p w14:paraId="7A2CC7F3" w14:textId="5F8DA681" w:rsidR="008D4D98" w:rsidRPr="008D4D98" w:rsidRDefault="008D4D98" w:rsidP="008D4D98">
            <w:pPr>
              <w:ind w:firstLineChars="0" w:firstLine="0"/>
              <w:jc w:val="center"/>
            </w:pPr>
            <m:oMath>
              <m:r>
                <w:rPr>
                  <w:rFonts w:ascii="Cambria Math" w:hAnsi="Cambria Math" w:hint="eastAsia"/>
                </w:rPr>
                <m:t>Sigmoid</m:t>
              </m:r>
            </m:oMath>
            <w:r w:rsidRPr="008D4D98">
              <w:rPr>
                <w:rFonts w:hint="eastAsia"/>
              </w:rPr>
              <w:t>核函数</w:t>
            </w:r>
          </w:p>
        </w:tc>
      </w:tr>
      <w:tr w:rsidR="008D4D98" w:rsidRPr="008D4D98" w14:paraId="1B3ADDA5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430DCD9B" w14:textId="4E23E508" w:rsidR="008D4D98" w:rsidRPr="008D4D98" w:rsidRDefault="008D4D98" w:rsidP="008D4D98">
            <w:pPr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 w:hint="eastAsia"/>
                  </w:rPr>
                  <m:t>M</m:t>
                </m:r>
                <m:r>
                  <w:rPr>
                    <w:rFonts w:ascii="Cambria Math" w:hAnsi="Cambria Math"/>
                  </w:rPr>
                  <m:t>AE</m:t>
                </m:r>
              </m:oMath>
            </m:oMathPara>
          </w:p>
        </w:tc>
        <w:tc>
          <w:tcPr>
            <w:tcW w:w="5670" w:type="dxa"/>
            <w:vAlign w:val="center"/>
          </w:tcPr>
          <w:p w14:paraId="03958C7A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平均绝对误差</w:t>
            </w:r>
          </w:p>
        </w:tc>
      </w:tr>
      <w:tr w:rsidR="008D4D98" w:rsidRPr="008D4D98" w14:paraId="454F4266" w14:textId="77777777" w:rsidTr="008D4D98">
        <w:trPr>
          <w:tblHeader/>
          <w:jc w:val="center"/>
        </w:trPr>
        <w:tc>
          <w:tcPr>
            <w:tcW w:w="1418" w:type="dxa"/>
            <w:vAlign w:val="center"/>
          </w:tcPr>
          <w:p w14:paraId="3C55B4B2" w14:textId="7770EDD8" w:rsidR="008D4D98" w:rsidRPr="008D4D98" w:rsidRDefault="00561C35" w:rsidP="008D4D98">
            <w:pPr>
              <w:ind w:firstLineChars="0" w:firstLine="0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_Score</m:t>
                </m:r>
              </m:oMath>
            </m:oMathPara>
          </w:p>
        </w:tc>
        <w:tc>
          <w:tcPr>
            <w:tcW w:w="5670" w:type="dxa"/>
            <w:vAlign w:val="center"/>
          </w:tcPr>
          <w:p w14:paraId="3F01DB85" w14:textId="77777777" w:rsidR="008D4D98" w:rsidRPr="008D4D98" w:rsidRDefault="008D4D98" w:rsidP="008D4D98">
            <w:pPr>
              <w:ind w:firstLineChars="0" w:firstLine="0"/>
              <w:jc w:val="center"/>
            </w:pPr>
            <w:r w:rsidRPr="008D4D98">
              <w:rPr>
                <w:rFonts w:hint="eastAsia"/>
              </w:rPr>
              <w:t>拟合度指数</w:t>
            </w:r>
          </w:p>
        </w:tc>
      </w:tr>
    </w:tbl>
    <w:p w14:paraId="07D2F2FD" w14:textId="77777777" w:rsidR="008D4D98" w:rsidRPr="008D4D98" w:rsidRDefault="008D4D98" w:rsidP="008D4D98">
      <w:pPr>
        <w:ind w:firstLine="480"/>
      </w:pPr>
    </w:p>
    <w:p w14:paraId="4166EC69" w14:textId="56C131A0" w:rsidR="00B13934" w:rsidRDefault="00B13934" w:rsidP="00373D0C">
      <w:pPr>
        <w:pStyle w:val="1"/>
      </w:pPr>
      <w:bookmarkStart w:id="3" w:name="_Toc63717559"/>
      <w:r w:rsidRPr="006335BA">
        <w:rPr>
          <w:rFonts w:hint="eastAsia"/>
        </w:rPr>
        <w:lastRenderedPageBreak/>
        <w:t>4</w:t>
      </w:r>
      <w:bookmarkEnd w:id="3"/>
      <w:r w:rsidR="009839C6">
        <w:t xml:space="preserve"> </w:t>
      </w:r>
      <w:r w:rsidR="009839C6" w:rsidRPr="009839C6">
        <w:rPr>
          <w:rFonts w:hint="eastAsia"/>
        </w:rPr>
        <w:t>模型的建立与求解</w:t>
      </w:r>
    </w:p>
    <w:p w14:paraId="0969D667" w14:textId="031D706E" w:rsidR="008D3006" w:rsidRDefault="008D3006" w:rsidP="008D3006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模型的评价与推广</w:t>
      </w:r>
    </w:p>
    <w:p w14:paraId="3C52E803" w14:textId="581FE8D8" w:rsidR="008D3006" w:rsidRDefault="008D3006" w:rsidP="008D3006">
      <w:pPr>
        <w:pStyle w:val="2"/>
        <w:spacing w:before="120"/>
      </w:pPr>
      <w:r>
        <w:rPr>
          <w:rFonts w:hint="eastAsia"/>
        </w:rPr>
        <w:t>5.1</w:t>
      </w:r>
      <w:r w:rsidR="001775CC">
        <w:t xml:space="preserve"> </w:t>
      </w:r>
      <w:r>
        <w:rPr>
          <w:rFonts w:hint="eastAsia"/>
        </w:rPr>
        <w:t>模型的优点</w:t>
      </w:r>
    </w:p>
    <w:p w14:paraId="539B9694" w14:textId="18259454" w:rsidR="008D3006" w:rsidRDefault="008D3006" w:rsidP="008D3006">
      <w:pPr>
        <w:pStyle w:val="3"/>
        <w:spacing w:before="120"/>
      </w:pPr>
      <w:r>
        <w:rPr>
          <w:rFonts w:hint="eastAsia"/>
        </w:rPr>
        <w:t>5</w:t>
      </w:r>
      <w:r>
        <w:t>.1.1</w:t>
      </w:r>
      <w:r>
        <w:rPr>
          <w:rFonts w:hint="eastAsia"/>
        </w:rPr>
        <w:t>问题一</w:t>
      </w:r>
      <w:r w:rsidR="00850213">
        <w:rPr>
          <w:rFonts w:hint="eastAsia"/>
        </w:rPr>
        <w:t>二</w:t>
      </w:r>
      <w:r>
        <w:rPr>
          <w:rFonts w:hint="eastAsia"/>
        </w:rPr>
        <w:t>模型的优点：</w:t>
      </w:r>
    </w:p>
    <w:p w14:paraId="675ABACC" w14:textId="079BBF2B" w:rsidR="00850213" w:rsidRDefault="00F92657" w:rsidP="00850213">
      <w:pPr>
        <w:ind w:firstLine="480"/>
      </w:pPr>
      <w:r>
        <w:rPr>
          <w:rFonts w:hint="eastAsia"/>
        </w:rPr>
        <w:t>1</w:t>
      </w:r>
      <w:r>
        <w:t xml:space="preserve">. </w:t>
      </w:r>
      <w:r w:rsidRPr="00F92657">
        <w:rPr>
          <w:rFonts w:hint="eastAsia"/>
        </w:rPr>
        <w:t>非线性映射是</w:t>
      </w:r>
      <w:r w:rsidRPr="00F92657">
        <w:rPr>
          <w:rFonts w:hint="eastAsia"/>
        </w:rPr>
        <w:t>SVM</w:t>
      </w:r>
      <w:r w:rsidRPr="00F92657">
        <w:rPr>
          <w:rFonts w:hint="eastAsia"/>
        </w:rPr>
        <w:t>方法的理论基础</w:t>
      </w:r>
      <w:r w:rsidRPr="00F92657">
        <w:rPr>
          <w:rFonts w:hint="eastAsia"/>
        </w:rPr>
        <w:t>,SVM</w:t>
      </w:r>
      <w:r w:rsidRPr="00F92657">
        <w:rPr>
          <w:rFonts w:hint="eastAsia"/>
        </w:rPr>
        <w:t>利用内积核函数代替向高维空间的非线性映射</w:t>
      </w:r>
      <w:r>
        <w:rPr>
          <w:rFonts w:hint="eastAsia"/>
        </w:rPr>
        <w:t>，</w:t>
      </w:r>
      <w:r w:rsidRPr="00F92657">
        <w:rPr>
          <w:rFonts w:hint="eastAsia"/>
        </w:rPr>
        <w:t>样本量不是海量数据的时候，准确率高，泛化能力强。</w:t>
      </w:r>
    </w:p>
    <w:p w14:paraId="60A9B941" w14:textId="52D1EED8" w:rsidR="00F92657" w:rsidRDefault="00F92657" w:rsidP="00850213">
      <w:pPr>
        <w:ind w:firstLine="480"/>
      </w:pPr>
      <w:r>
        <w:rPr>
          <w:rFonts w:hint="eastAsia"/>
        </w:rPr>
        <w:t>2</w:t>
      </w:r>
      <w:r>
        <w:t xml:space="preserve">. </w:t>
      </w:r>
      <w:r w:rsidRPr="00F92657">
        <w:rPr>
          <w:rFonts w:hint="eastAsia"/>
        </w:rPr>
        <w:t>投票法是一种遵循少数服从多数原则的集成学习模型，通过多个模型的集成降低方差，从而提高模型的鲁棒性和泛化能力。</w:t>
      </w:r>
    </w:p>
    <w:p w14:paraId="5AC4C7A2" w14:textId="3964C10F" w:rsidR="00F92657" w:rsidRDefault="00F92657" w:rsidP="00850213">
      <w:pPr>
        <w:ind w:firstLine="480"/>
      </w:pPr>
      <w:r>
        <w:rPr>
          <w:rFonts w:hint="eastAsia"/>
        </w:rPr>
        <w:t>3</w:t>
      </w:r>
      <w:r>
        <w:t xml:space="preserve">. </w:t>
      </w:r>
      <w:proofErr w:type="spellStart"/>
      <w:r w:rsidR="00747F45" w:rsidRPr="00747F45">
        <w:rPr>
          <w:rFonts w:hint="eastAsia"/>
        </w:rPr>
        <w:t>XGBoost</w:t>
      </w:r>
      <w:proofErr w:type="spellEnd"/>
      <w:r w:rsidR="00747F45" w:rsidRPr="00747F45">
        <w:rPr>
          <w:rFonts w:hint="eastAsia"/>
        </w:rPr>
        <w:t>的决策树是</w:t>
      </w:r>
      <w:r w:rsidR="00747F45" w:rsidRPr="00747F45">
        <w:rPr>
          <w:rFonts w:hint="eastAsia"/>
        </w:rPr>
        <w:t>Level-wise</w:t>
      </w:r>
      <w:r w:rsidR="00747F45" w:rsidRPr="00747F45">
        <w:rPr>
          <w:rFonts w:hint="eastAsia"/>
        </w:rPr>
        <w:t>增长。</w:t>
      </w:r>
      <w:r w:rsidR="00747F45" w:rsidRPr="00747F45">
        <w:rPr>
          <w:rFonts w:hint="eastAsia"/>
        </w:rPr>
        <w:t>Level-wise</w:t>
      </w:r>
      <w:r w:rsidR="00747F45" w:rsidRPr="00747F45">
        <w:rPr>
          <w:rFonts w:hint="eastAsia"/>
        </w:rPr>
        <w:t>可以同时分裂同一层的叶子，容易进行多线程优化，过拟合风险较小</w:t>
      </w:r>
    </w:p>
    <w:p w14:paraId="694F25F4" w14:textId="4FC9432E" w:rsidR="00747F45" w:rsidRPr="00850213" w:rsidRDefault="00747F45" w:rsidP="00850213">
      <w:pPr>
        <w:ind w:firstLine="480"/>
        <w:rPr>
          <w:rFonts w:hint="eastAsia"/>
        </w:rPr>
      </w:pPr>
      <w:r>
        <w:rPr>
          <w:rFonts w:hint="eastAsia"/>
        </w:rPr>
        <w:t>4.</w:t>
      </w:r>
      <w:r w:rsidRPr="00747F45">
        <w:rPr>
          <w:rFonts w:hint="eastAsia"/>
        </w:rPr>
        <w:t xml:space="preserve"> </w:t>
      </w:r>
      <w:proofErr w:type="spellStart"/>
      <w:r w:rsidRPr="00747F45">
        <w:rPr>
          <w:rFonts w:hint="eastAsia"/>
        </w:rPr>
        <w:t>Catboost</w:t>
      </w:r>
      <w:proofErr w:type="spellEnd"/>
      <w:r w:rsidRPr="00747F45">
        <w:rPr>
          <w:rFonts w:hint="eastAsia"/>
        </w:rPr>
        <w:t>采用的策略在降低过拟合的同时保证所有数据集都可用于学习。</w:t>
      </w:r>
    </w:p>
    <w:p w14:paraId="3549F8B6" w14:textId="0E4E3EEC" w:rsidR="008D3006" w:rsidRDefault="008D3006" w:rsidP="008D3006">
      <w:pPr>
        <w:pStyle w:val="3"/>
        <w:spacing w:before="120"/>
      </w:pPr>
      <w:r>
        <w:rPr>
          <w:rFonts w:hint="eastAsia"/>
        </w:rPr>
        <w:t>5</w:t>
      </w:r>
      <w:r>
        <w:t>.1.2</w:t>
      </w:r>
      <w:r>
        <w:rPr>
          <w:rFonts w:hint="eastAsia"/>
        </w:rPr>
        <w:t>问题</w:t>
      </w:r>
      <w:r w:rsidR="00850213">
        <w:rPr>
          <w:rFonts w:hint="eastAsia"/>
        </w:rPr>
        <w:t>三</w:t>
      </w:r>
      <w:r>
        <w:rPr>
          <w:rFonts w:hint="eastAsia"/>
        </w:rPr>
        <w:t>模型的优点：</w:t>
      </w:r>
    </w:p>
    <w:p w14:paraId="7413E9DD" w14:textId="6B8122D3" w:rsidR="008D3006" w:rsidRDefault="00747F45" w:rsidP="00850213">
      <w:pPr>
        <w:ind w:firstLine="480"/>
        <w:rPr>
          <w:rFonts w:ascii="华文仿宋" w:hAnsi="华文仿宋"/>
        </w:rPr>
      </w:pPr>
      <w:r>
        <w:rPr>
          <w:rFonts w:ascii="华文仿宋" w:hAnsi="华文仿宋"/>
        </w:rPr>
        <w:t xml:space="preserve">1. </w:t>
      </w:r>
      <w:r>
        <w:rPr>
          <w:rFonts w:ascii="华文仿宋" w:hAnsi="华文仿宋" w:hint="eastAsia"/>
        </w:rPr>
        <w:t>引入对抗学习</w:t>
      </w:r>
      <w:r>
        <w:rPr>
          <w:rFonts w:ascii="华文仿宋" w:hAnsi="华文仿宋"/>
        </w:rPr>
        <w:t>GAN</w:t>
      </w:r>
      <w:r>
        <w:rPr>
          <w:rFonts w:ascii="华文仿宋" w:hAnsi="华文仿宋" w:hint="eastAsia"/>
        </w:rPr>
        <w:t>网络的思想，</w:t>
      </w:r>
      <w:r w:rsidRPr="00747F45">
        <w:rPr>
          <w:rFonts w:ascii="华文仿宋" w:hAnsi="华文仿宋" w:hint="eastAsia"/>
        </w:rPr>
        <w:t>以半监督方式训练分类器</w:t>
      </w:r>
      <w:r>
        <w:rPr>
          <w:rFonts w:ascii="华文仿宋" w:hAnsi="华文仿宋" w:hint="eastAsia"/>
        </w:rPr>
        <w:t>，使得在误差范围能更准确的预测结果。</w:t>
      </w:r>
    </w:p>
    <w:p w14:paraId="5421E6DF" w14:textId="1784CD31" w:rsidR="00755D23" w:rsidRDefault="00755D23" w:rsidP="00850213">
      <w:pPr>
        <w:ind w:firstLine="480"/>
        <w:rPr>
          <w:rFonts w:ascii="华文仿宋" w:hAnsi="华文仿宋" w:hint="eastAsia"/>
        </w:rPr>
      </w:pPr>
      <w:r>
        <w:rPr>
          <w:rFonts w:ascii="华文仿宋" w:hAnsi="华文仿宋" w:hint="eastAsia"/>
        </w:rPr>
        <w:t>2</w:t>
      </w:r>
      <w:r>
        <w:rPr>
          <w:rFonts w:ascii="华文仿宋" w:hAnsi="华文仿宋"/>
        </w:rPr>
        <w:t xml:space="preserve">. </w:t>
      </w:r>
      <w:r>
        <w:rPr>
          <w:rFonts w:ascii="华文仿宋" w:hAnsi="华文仿宋" w:hint="eastAsia"/>
        </w:rPr>
        <w:t>对抗学习使得</w:t>
      </w:r>
      <w:r w:rsidRPr="00755D23">
        <w:rPr>
          <w:rFonts w:ascii="华文仿宋" w:hAnsi="华文仿宋" w:hint="eastAsia"/>
        </w:rPr>
        <w:t>数据增强</w:t>
      </w:r>
      <w:r>
        <w:rPr>
          <w:rFonts w:ascii="华文仿宋" w:hAnsi="华文仿宋" w:hint="eastAsia"/>
        </w:rPr>
        <w:t>，具有更广的适用性。</w:t>
      </w:r>
    </w:p>
    <w:p w14:paraId="14C9A090" w14:textId="639B1662" w:rsidR="00747F45" w:rsidRPr="000839D9" w:rsidRDefault="00755D23" w:rsidP="00747F45">
      <w:pPr>
        <w:ind w:firstLine="480"/>
        <w:rPr>
          <w:rFonts w:ascii="华文仿宋" w:hAnsi="华文仿宋" w:hint="eastAsia"/>
        </w:rPr>
      </w:pPr>
      <w:r>
        <w:rPr>
          <w:rFonts w:ascii="华文仿宋" w:hAnsi="华文仿宋"/>
        </w:rPr>
        <w:t>3</w:t>
      </w:r>
      <w:r w:rsidR="00747F45">
        <w:rPr>
          <w:rFonts w:ascii="华文仿宋" w:hAnsi="华文仿宋"/>
        </w:rPr>
        <w:t xml:space="preserve">. </w:t>
      </w:r>
      <w:r w:rsidR="00747F45">
        <w:rPr>
          <w:rFonts w:ascii="华文仿宋" w:hAnsi="华文仿宋" w:hint="eastAsia"/>
        </w:rPr>
        <w:t>随机森林利用构建决策树，</w:t>
      </w:r>
      <w:r w:rsidR="00747F45" w:rsidRPr="00747F45">
        <w:rPr>
          <w:rFonts w:ascii="华文仿宋" w:hAnsi="华文仿宋" w:hint="eastAsia"/>
        </w:rPr>
        <w:t>可以处理非线性特征</w:t>
      </w:r>
      <w:r w:rsidR="00747F45">
        <w:rPr>
          <w:rFonts w:ascii="华文仿宋" w:hAnsi="华文仿宋" w:hint="eastAsia"/>
        </w:rPr>
        <w:t>且</w:t>
      </w:r>
      <w:r w:rsidR="00747F45" w:rsidRPr="00747F45">
        <w:rPr>
          <w:rFonts w:ascii="华文仿宋" w:hAnsi="华文仿宋" w:hint="eastAsia"/>
        </w:rPr>
        <w:t>考虑了变量之间的相互作用</w:t>
      </w:r>
      <w:r w:rsidR="00747F45">
        <w:rPr>
          <w:rFonts w:ascii="华文仿宋" w:hAnsi="华文仿宋" w:hint="eastAsia"/>
        </w:rPr>
        <w:t>。</w:t>
      </w:r>
    </w:p>
    <w:p w14:paraId="0D20EF59" w14:textId="4AA6A256" w:rsidR="008D3006" w:rsidRDefault="008D3006" w:rsidP="008D3006">
      <w:pPr>
        <w:pStyle w:val="3"/>
        <w:spacing w:before="120"/>
      </w:pPr>
      <w:r>
        <w:rPr>
          <w:rFonts w:hint="eastAsia"/>
        </w:rPr>
        <w:t>5</w:t>
      </w:r>
      <w:r>
        <w:t>.1.3</w:t>
      </w:r>
      <w:r>
        <w:rPr>
          <w:rFonts w:hint="eastAsia"/>
        </w:rPr>
        <w:t>问题</w:t>
      </w:r>
      <w:r w:rsidR="00850213">
        <w:rPr>
          <w:rFonts w:hint="eastAsia"/>
        </w:rPr>
        <w:t>四</w:t>
      </w:r>
      <w:r>
        <w:rPr>
          <w:rFonts w:hint="eastAsia"/>
        </w:rPr>
        <w:t>模型的优点：</w:t>
      </w:r>
    </w:p>
    <w:p w14:paraId="34AD16A3" w14:textId="0F6F7DBF" w:rsidR="00850213" w:rsidRPr="00850213" w:rsidRDefault="00A37C64" w:rsidP="00850213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粒子群算法方便简单且易于实现，对比其他搜索算法，其速度更快，方便易操作。</w:t>
      </w:r>
    </w:p>
    <w:p w14:paraId="62C7F61B" w14:textId="5B3485ED" w:rsidR="008D3006" w:rsidRDefault="008D3006" w:rsidP="008D3006">
      <w:pPr>
        <w:pStyle w:val="2"/>
        <w:spacing w:before="120"/>
      </w:pPr>
      <w:r>
        <w:rPr>
          <w:rFonts w:hint="eastAsia"/>
        </w:rPr>
        <w:t>5.2</w:t>
      </w:r>
      <w:r w:rsidR="001775CC">
        <w:t xml:space="preserve"> </w:t>
      </w:r>
      <w:r>
        <w:rPr>
          <w:rFonts w:hint="eastAsia"/>
        </w:rPr>
        <w:t>模型的缺点</w:t>
      </w:r>
    </w:p>
    <w:p w14:paraId="2C3963F1" w14:textId="399C3931" w:rsidR="008D3006" w:rsidRDefault="008D3006" w:rsidP="008D3006">
      <w:pPr>
        <w:pStyle w:val="3"/>
        <w:spacing w:before="120"/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问题</w:t>
      </w:r>
      <w:r w:rsidR="00850213">
        <w:rPr>
          <w:rFonts w:hint="eastAsia"/>
        </w:rPr>
        <w:t>一二</w:t>
      </w:r>
      <w:r>
        <w:rPr>
          <w:rFonts w:hint="eastAsia"/>
        </w:rPr>
        <w:t>模型的缺点：</w:t>
      </w:r>
    </w:p>
    <w:p w14:paraId="30BBF13D" w14:textId="55788C34" w:rsidR="008D3006" w:rsidRDefault="008D3006" w:rsidP="008D3006">
      <w:pPr>
        <w:ind w:firstLine="480"/>
      </w:pPr>
      <w:r>
        <w:rPr>
          <w:rFonts w:hint="eastAsia"/>
        </w:rPr>
        <w:t>1.</w:t>
      </w:r>
      <w:r w:rsidR="00F92657">
        <w:t xml:space="preserve"> </w:t>
      </w:r>
      <w:r w:rsidR="00A37C64">
        <w:rPr>
          <w:rFonts w:hint="eastAsia"/>
        </w:rPr>
        <w:t>模型较为复杂，通过投票法使得模型更加稳定的同时也产生了大量冗余，造成模型训练速度慢。</w:t>
      </w:r>
    </w:p>
    <w:p w14:paraId="3DB85652" w14:textId="5D7721BD" w:rsidR="00A37C64" w:rsidRDefault="00A37C64" w:rsidP="00A37C64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其过拟合效果联合，可数据样本小时，如问题一样本数据远小于问题三，使得部分模型欠拟合问题，只能减少测试集合，扩大训练集。</w:t>
      </w:r>
    </w:p>
    <w:p w14:paraId="3E563A95" w14:textId="3531FBFE" w:rsidR="00755D23" w:rsidRDefault="00755D23" w:rsidP="00755D23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catboost</w:t>
      </w:r>
      <w:proofErr w:type="spellEnd"/>
      <w:r>
        <w:rPr>
          <w:rFonts w:hint="eastAsia"/>
        </w:rPr>
        <w:t>与支持向量机特性不同，在鲁棒性增强的同时，准确性有所下降。</w:t>
      </w:r>
    </w:p>
    <w:p w14:paraId="35227F16" w14:textId="5C53C3CB" w:rsidR="008D3006" w:rsidRDefault="008D3006" w:rsidP="008D3006">
      <w:pPr>
        <w:pStyle w:val="3"/>
        <w:spacing w:before="120"/>
      </w:pPr>
      <w:r>
        <w:rPr>
          <w:rFonts w:hint="eastAsia"/>
        </w:rPr>
        <w:t>5</w:t>
      </w:r>
      <w:r>
        <w:t>.2.2</w:t>
      </w:r>
      <w:r>
        <w:rPr>
          <w:rFonts w:hint="eastAsia"/>
        </w:rPr>
        <w:t>问题</w:t>
      </w:r>
      <w:r w:rsidR="00850213">
        <w:rPr>
          <w:rFonts w:hint="eastAsia"/>
        </w:rPr>
        <w:t>三</w:t>
      </w:r>
      <w:r>
        <w:rPr>
          <w:rFonts w:hint="eastAsia"/>
        </w:rPr>
        <w:t>模型的缺点：</w:t>
      </w:r>
    </w:p>
    <w:p w14:paraId="0772453D" w14:textId="599CFE96" w:rsidR="008D3006" w:rsidRDefault="008D3006" w:rsidP="008D3006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对于特征的处理需要大量的内存和时间；</w:t>
      </w:r>
    </w:p>
    <w:p w14:paraId="45D6EB42" w14:textId="7754AF3A" w:rsidR="008D3006" w:rsidRDefault="008D3006" w:rsidP="008D3006">
      <w:pPr>
        <w:ind w:firstLine="480"/>
      </w:pPr>
      <w:r>
        <w:rPr>
          <w:rFonts w:hint="eastAsia"/>
        </w:rPr>
        <w:lastRenderedPageBreak/>
        <w:t>2.</w:t>
      </w:r>
      <w:r w:rsidR="00755D23">
        <w:rPr>
          <w:rFonts w:hint="eastAsia"/>
        </w:rPr>
        <w:t>对抗训练学习了假的数据，存在误差影响，如果前面模型误差太大会导致误差</w:t>
      </w:r>
      <w:r w:rsidR="00CC2D83">
        <w:rPr>
          <w:rFonts w:hint="eastAsia"/>
        </w:rPr>
        <w:t>进一步</w:t>
      </w:r>
      <w:r w:rsidR="00755D23">
        <w:rPr>
          <w:rFonts w:hint="eastAsia"/>
        </w:rPr>
        <w:t>放大</w:t>
      </w:r>
      <w:r w:rsidR="00CC2D83">
        <w:rPr>
          <w:rFonts w:hint="eastAsia"/>
        </w:rPr>
        <w:t>，影响结果。</w:t>
      </w:r>
    </w:p>
    <w:p w14:paraId="610C225C" w14:textId="6DC64A91" w:rsidR="008D3006" w:rsidRDefault="008D3006" w:rsidP="008D3006">
      <w:pPr>
        <w:pStyle w:val="3"/>
        <w:spacing w:before="120"/>
      </w:pPr>
      <w:r>
        <w:rPr>
          <w:rFonts w:hint="eastAsia"/>
        </w:rPr>
        <w:t>5</w:t>
      </w:r>
      <w:r>
        <w:t>.2.3</w:t>
      </w:r>
      <w:r>
        <w:rPr>
          <w:rFonts w:hint="eastAsia"/>
        </w:rPr>
        <w:t>问题</w:t>
      </w:r>
      <w:r w:rsidR="00850213">
        <w:rPr>
          <w:rFonts w:hint="eastAsia"/>
        </w:rPr>
        <w:t>四</w:t>
      </w:r>
      <w:r>
        <w:rPr>
          <w:rFonts w:hint="eastAsia"/>
        </w:rPr>
        <w:t>模型的缺点：</w:t>
      </w:r>
    </w:p>
    <w:p w14:paraId="298F0607" w14:textId="77777777" w:rsidR="008D3006" w:rsidRDefault="008D3006" w:rsidP="008D3006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有时粒子群在俯冲过程中会错失全局最优解；</w:t>
      </w:r>
    </w:p>
    <w:p w14:paraId="6EE715E1" w14:textId="62FFA5F0" w:rsidR="008D3006" w:rsidRDefault="008D3006" w:rsidP="008D3006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应用</w:t>
      </w:r>
      <w:r>
        <w:rPr>
          <w:rFonts w:hint="eastAsia"/>
        </w:rPr>
        <w:t>PSO</w:t>
      </w:r>
      <w:r>
        <w:rPr>
          <w:rFonts w:hint="eastAsia"/>
        </w:rPr>
        <w:t>算法处理高度复杂问题时，算法可能过早收敛；</w:t>
      </w:r>
    </w:p>
    <w:p w14:paraId="2F5F3550" w14:textId="1FA5FD12" w:rsidR="008D3006" w:rsidRDefault="003273C3" w:rsidP="008D3006">
      <w:pPr>
        <w:ind w:firstLine="480"/>
      </w:pPr>
      <w:r>
        <w:t xml:space="preserve">3 </w:t>
      </w:r>
      <w:r w:rsidR="008D3006">
        <w:rPr>
          <w:rFonts w:hint="eastAsia"/>
        </w:rPr>
        <w:t>PSO</w:t>
      </w:r>
      <w:r w:rsidR="008D3006">
        <w:rPr>
          <w:rFonts w:hint="eastAsia"/>
        </w:rPr>
        <w:t>算法是一种概率算法，搜索过程带有随机性。</w:t>
      </w:r>
    </w:p>
    <w:p w14:paraId="728D07DD" w14:textId="06D3428E" w:rsidR="008D3006" w:rsidRDefault="008D3006" w:rsidP="008D3006">
      <w:pPr>
        <w:pStyle w:val="2"/>
        <w:spacing w:before="120"/>
      </w:pPr>
      <w:r>
        <w:rPr>
          <w:rFonts w:hint="eastAsia"/>
        </w:rPr>
        <w:t>5.3</w:t>
      </w:r>
      <w:r w:rsidR="001775CC">
        <w:t xml:space="preserve"> </w:t>
      </w:r>
      <w:r>
        <w:rPr>
          <w:rFonts w:hint="eastAsia"/>
        </w:rPr>
        <w:t>模型的推广或改进</w:t>
      </w:r>
    </w:p>
    <w:p w14:paraId="4DB31CA8" w14:textId="42966338" w:rsidR="00CC2D83" w:rsidRDefault="00CC2D83" w:rsidP="00CC2D83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模型二对模型一进行了改进，弥补了支持向量机的曲线，也融合了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catboost</w:t>
      </w:r>
      <w:proofErr w:type="spellEnd"/>
      <w:r>
        <w:rPr>
          <w:rFonts w:hint="eastAsia"/>
        </w:rPr>
        <w:t>的优点，在牺牲一部分准确性的情况下，使得模型更加稳定，对此可以更容易的利用在其他问题上。</w:t>
      </w:r>
    </w:p>
    <w:p w14:paraId="7EEEC4E6" w14:textId="0B49C287" w:rsidR="00CC2D83" w:rsidRDefault="00CC2D83" w:rsidP="008D3006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针对问题三中对抗学习，可以引入对抗网络和</w:t>
      </w:r>
      <w:r w:rsidRPr="00CC2D83">
        <w:rPr>
          <w:rFonts w:hint="eastAsia"/>
        </w:rPr>
        <w:t>变分自编码器</w:t>
      </w:r>
      <w:r>
        <w:rPr>
          <w:rFonts w:hint="eastAsia"/>
        </w:rPr>
        <w:t>进行模拟，可以增强其模型稳定性和准确率，但也需要更多的样本数据，问题三中数据太少，无法构建神经网络进行预测。</w:t>
      </w:r>
    </w:p>
    <w:p w14:paraId="63F725EA" w14:textId="71F5D4BA" w:rsidR="008D3006" w:rsidRPr="008D3006" w:rsidRDefault="008D3006" w:rsidP="008D3006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在问题</w:t>
      </w:r>
      <w:r w:rsidR="00850213">
        <w:rPr>
          <w:rFonts w:hint="eastAsia"/>
        </w:rPr>
        <w:t>四</w:t>
      </w:r>
      <w:r>
        <w:rPr>
          <w:rFonts w:hint="eastAsia"/>
        </w:rPr>
        <w:t>中我们采用了</w:t>
      </w:r>
      <w:r>
        <w:rPr>
          <w:rFonts w:hint="eastAsia"/>
        </w:rPr>
        <w:t>PSO</w:t>
      </w:r>
      <w:r>
        <w:rPr>
          <w:rFonts w:hint="eastAsia"/>
        </w:rPr>
        <w:t>算法，在启发式算法中，还可以升级为人工鱼群法，加入觅食行为，聚群行为，追尾行为，随机行为等控制，提高搜索算法的精确度。</w:t>
      </w:r>
    </w:p>
    <w:p w14:paraId="0394FB6A" w14:textId="77C5DA03" w:rsidR="008D3006" w:rsidRDefault="008D3006" w:rsidP="009839C6">
      <w:pPr>
        <w:ind w:firstLine="480"/>
      </w:pPr>
    </w:p>
    <w:p w14:paraId="7C498E70" w14:textId="52799501" w:rsidR="008D3006" w:rsidRDefault="008D3006" w:rsidP="009839C6">
      <w:pPr>
        <w:ind w:firstLine="480"/>
      </w:pPr>
    </w:p>
    <w:p w14:paraId="1D562686" w14:textId="544B60F0" w:rsidR="002F6530" w:rsidRDefault="002F6530" w:rsidP="009839C6">
      <w:pPr>
        <w:ind w:firstLine="480"/>
      </w:pPr>
      <w:r>
        <w:br w:type="page"/>
      </w:r>
    </w:p>
    <w:p w14:paraId="3370FE4C" w14:textId="18A4CF7D" w:rsidR="004D7808" w:rsidRPr="00BB28F4" w:rsidRDefault="00BB28F4" w:rsidP="00BB28F4">
      <w:pPr>
        <w:pStyle w:val="1"/>
      </w:pPr>
      <w:r>
        <w:lastRenderedPageBreak/>
        <w:t>6</w:t>
      </w:r>
      <w:r w:rsidR="002F6530" w:rsidRPr="00BB28F4">
        <w:t xml:space="preserve"> </w:t>
      </w:r>
      <w:r w:rsidR="008D3006" w:rsidRPr="00BB28F4">
        <w:rPr>
          <w:rFonts w:hint="eastAsia"/>
        </w:rPr>
        <w:t>参考文献</w:t>
      </w:r>
    </w:p>
    <w:p w14:paraId="7C4EA01E" w14:textId="27404E60" w:rsidR="00326C16" w:rsidRPr="00762A39" w:rsidRDefault="00326C16" w:rsidP="00762A39">
      <w:pPr>
        <w:pStyle w:val="af"/>
        <w:numPr>
          <w:ilvl w:val="0"/>
          <w:numId w:val="8"/>
        </w:numPr>
        <w:ind w:firstLineChars="0"/>
        <w:rPr>
          <w:rFonts w:hint="eastAsia"/>
          <w:color w:val="000000" w:themeColor="text1"/>
        </w:rPr>
      </w:pPr>
    </w:p>
    <w:p w14:paraId="58841E07" w14:textId="49E55C4E" w:rsidR="006260E5" w:rsidRDefault="006260E5" w:rsidP="00373D0C">
      <w:pPr>
        <w:ind w:firstLine="480"/>
      </w:pPr>
    </w:p>
    <w:p w14:paraId="7F130B27" w14:textId="4073AAFF" w:rsidR="006260E5" w:rsidRDefault="006260E5" w:rsidP="00373D0C">
      <w:pPr>
        <w:ind w:firstLine="480"/>
      </w:pPr>
    </w:p>
    <w:p w14:paraId="55CFF507" w14:textId="1A51D4C1" w:rsidR="004B10F1" w:rsidRPr="00820AD5" w:rsidRDefault="006260E5" w:rsidP="00BB28F4">
      <w:pPr>
        <w:pStyle w:val="1"/>
      </w:pPr>
      <w:r>
        <w:br w:type="page"/>
      </w:r>
      <w:r w:rsidR="004B10F1" w:rsidRPr="00820AD5">
        <w:lastRenderedPageBreak/>
        <w:t xml:space="preserve">7 </w:t>
      </w:r>
      <w:r w:rsidR="004B10F1" w:rsidRPr="00820AD5">
        <w:rPr>
          <w:rFonts w:hint="eastAsia"/>
        </w:rPr>
        <w:t>附录</w:t>
      </w:r>
    </w:p>
    <w:p w14:paraId="25F7F878" w14:textId="48B442C4" w:rsidR="004B10F1" w:rsidRPr="004B10F1" w:rsidRDefault="004B10F1" w:rsidP="004B10F1">
      <w:pPr>
        <w:pStyle w:val="2"/>
        <w:spacing w:before="120"/>
      </w:pPr>
      <w:r>
        <w:rPr>
          <w:rFonts w:hint="eastAsia"/>
        </w:rPr>
        <w:t>7</w:t>
      </w:r>
      <w:r>
        <w:t xml:space="preserve">.1 </w:t>
      </w:r>
      <w:r w:rsidRPr="004B10F1">
        <w:rPr>
          <w:rFonts w:hint="eastAsia"/>
        </w:rPr>
        <w:t>附录</w:t>
      </w:r>
      <w:r w:rsidRPr="004B10F1">
        <w:t xml:space="preserve">1 </w:t>
      </w:r>
      <w:r w:rsidRPr="004B10F1">
        <w:rPr>
          <w:rFonts w:hint="eastAsia"/>
        </w:rPr>
        <w:t>工具和软件</w:t>
      </w:r>
    </w:p>
    <w:p w14:paraId="3503CECA" w14:textId="77777777" w:rsidR="004B10F1" w:rsidRPr="004B10F1" w:rsidRDefault="004B10F1" w:rsidP="004B10F1">
      <w:pPr>
        <w:widowControl w:val="0"/>
        <w:adjustRightInd/>
        <w:snapToGrid/>
        <w:spacing w:after="0"/>
        <w:ind w:firstLineChars="0" w:firstLine="0"/>
        <w:rPr>
          <w:rFonts w:ascii="等线" w:eastAsia="等线" w:hAnsi="等线" w:cs="Times New Roman"/>
          <w:kern w:val="2"/>
          <w:sz w:val="21"/>
        </w:rPr>
      </w:pPr>
      <w:r w:rsidRPr="004B10F1">
        <w:rPr>
          <w:rFonts w:ascii="等线" w:eastAsia="等线" w:hAnsi="等线" w:cs="Times New Roman" w:hint="eastAsia"/>
          <w:kern w:val="2"/>
          <w:sz w:val="21"/>
        </w:rPr>
        <w:t>本文程序用到了M</w:t>
      </w:r>
      <w:r w:rsidRPr="004B10F1">
        <w:rPr>
          <w:rFonts w:ascii="等线" w:eastAsia="等线" w:hAnsi="等线" w:cs="Times New Roman"/>
          <w:kern w:val="2"/>
          <w:sz w:val="21"/>
        </w:rPr>
        <w:t>ATLAB R2020</w:t>
      </w:r>
      <w:r w:rsidRPr="004B10F1">
        <w:rPr>
          <w:rFonts w:ascii="等线" w:eastAsia="等线" w:hAnsi="等线" w:cs="Times New Roman" w:hint="eastAsia"/>
          <w:kern w:val="2"/>
          <w:sz w:val="21"/>
        </w:rPr>
        <w:t>a，S</w:t>
      </w:r>
      <w:r w:rsidRPr="004B10F1">
        <w:rPr>
          <w:rFonts w:ascii="等线" w:eastAsia="等线" w:hAnsi="等线" w:cs="Times New Roman"/>
          <w:kern w:val="2"/>
          <w:sz w:val="21"/>
        </w:rPr>
        <w:t>PSS</w:t>
      </w:r>
      <w:r w:rsidRPr="004B10F1">
        <w:rPr>
          <w:rFonts w:ascii="等线" w:eastAsia="等线" w:hAnsi="等线" w:cs="Times New Roman" w:hint="eastAsia"/>
          <w:kern w:val="2"/>
          <w:sz w:val="21"/>
        </w:rPr>
        <w:t>，</w:t>
      </w:r>
      <w:r w:rsidRPr="004B10F1">
        <w:rPr>
          <w:rFonts w:ascii="等线" w:eastAsia="等线" w:hAnsi="等线" w:cs="Times New Roman"/>
          <w:kern w:val="2"/>
          <w:sz w:val="21"/>
        </w:rPr>
        <w:t>P</w:t>
      </w:r>
      <w:r w:rsidRPr="004B10F1">
        <w:rPr>
          <w:rFonts w:ascii="等线" w:eastAsia="等线" w:hAnsi="等线" w:cs="Times New Roman" w:hint="eastAsia"/>
          <w:kern w:val="2"/>
          <w:sz w:val="21"/>
        </w:rPr>
        <w:t>ython，E</w:t>
      </w:r>
      <w:r w:rsidRPr="004B10F1">
        <w:rPr>
          <w:rFonts w:ascii="等线" w:eastAsia="等线" w:hAnsi="等线" w:cs="Times New Roman"/>
          <w:kern w:val="2"/>
          <w:sz w:val="21"/>
        </w:rPr>
        <w:t>XCEL</w:t>
      </w:r>
      <w:r w:rsidRPr="004B10F1">
        <w:rPr>
          <w:rFonts w:ascii="等线" w:eastAsia="等线" w:hAnsi="等线" w:cs="Times New Roman" w:hint="eastAsia"/>
          <w:kern w:val="2"/>
          <w:sz w:val="21"/>
        </w:rPr>
        <w:t>（包括一些开源的库和包，用于求解问题）</w:t>
      </w:r>
    </w:p>
    <w:p w14:paraId="6E20E1E3" w14:textId="77777777" w:rsidR="004B10F1" w:rsidRPr="004B10F1" w:rsidRDefault="004B10F1" w:rsidP="004B10F1">
      <w:pPr>
        <w:widowControl w:val="0"/>
        <w:adjustRightInd/>
        <w:snapToGrid/>
        <w:spacing w:after="0"/>
        <w:ind w:firstLineChars="0" w:firstLine="0"/>
        <w:rPr>
          <w:rFonts w:ascii="等线" w:eastAsia="等线" w:hAnsi="等线" w:cs="Times New Roman"/>
          <w:kern w:val="2"/>
          <w:sz w:val="21"/>
        </w:rPr>
      </w:pPr>
      <w:r w:rsidRPr="004B10F1">
        <w:rPr>
          <w:rFonts w:ascii="等线" w:eastAsia="等线" w:hAnsi="等线" w:cs="Times New Roman" w:hint="eastAsia"/>
          <w:kern w:val="2"/>
          <w:sz w:val="21"/>
        </w:rPr>
        <w:t>本文绘图使用了M</w:t>
      </w:r>
      <w:r w:rsidRPr="004B10F1">
        <w:rPr>
          <w:rFonts w:ascii="等线" w:eastAsia="等线" w:hAnsi="等线" w:cs="Times New Roman"/>
          <w:kern w:val="2"/>
          <w:sz w:val="21"/>
        </w:rPr>
        <w:t>ATLAB</w:t>
      </w:r>
      <w:r w:rsidRPr="004B10F1">
        <w:rPr>
          <w:rFonts w:ascii="等线" w:eastAsia="等线" w:hAnsi="等线" w:cs="Times New Roman" w:hint="eastAsia"/>
          <w:kern w:val="2"/>
          <w:sz w:val="21"/>
        </w:rPr>
        <w:t>，</w:t>
      </w:r>
      <w:proofErr w:type="spellStart"/>
      <w:r w:rsidRPr="004B10F1">
        <w:rPr>
          <w:rFonts w:ascii="等线" w:eastAsia="等线" w:hAnsi="等线" w:cs="Times New Roman"/>
          <w:kern w:val="2"/>
          <w:sz w:val="21"/>
        </w:rPr>
        <w:t>javascript</w:t>
      </w:r>
      <w:proofErr w:type="spellEnd"/>
      <w:r w:rsidRPr="004B10F1">
        <w:rPr>
          <w:rFonts w:ascii="等线" w:eastAsia="等线" w:hAnsi="等线" w:cs="Times New Roman" w:hint="eastAsia"/>
          <w:kern w:val="2"/>
          <w:sz w:val="21"/>
        </w:rPr>
        <w:t>，</w:t>
      </w:r>
      <w:proofErr w:type="spellStart"/>
      <w:r w:rsidRPr="004B10F1">
        <w:rPr>
          <w:rFonts w:ascii="等线" w:eastAsia="等线" w:hAnsi="等线" w:cs="Times New Roman" w:hint="eastAsia"/>
          <w:kern w:val="2"/>
          <w:sz w:val="21"/>
        </w:rPr>
        <w:t>drawio</w:t>
      </w:r>
      <w:proofErr w:type="spellEnd"/>
      <w:r w:rsidRPr="004B10F1">
        <w:rPr>
          <w:rFonts w:ascii="等线" w:eastAsia="等线" w:hAnsi="等线" w:cs="Times New Roman" w:hint="eastAsia"/>
          <w:kern w:val="2"/>
          <w:sz w:val="21"/>
        </w:rPr>
        <w:t>等软件和语言，用来美化和绘制图片。</w:t>
      </w:r>
    </w:p>
    <w:p w14:paraId="7E86BEBE" w14:textId="77777777" w:rsidR="004B10F1" w:rsidRPr="004B10F1" w:rsidRDefault="004B10F1" w:rsidP="004B10F1">
      <w:pPr>
        <w:widowControl w:val="0"/>
        <w:adjustRightInd/>
        <w:snapToGrid/>
        <w:spacing w:after="0"/>
        <w:ind w:firstLineChars="0" w:firstLine="0"/>
        <w:rPr>
          <w:rFonts w:ascii="等线" w:eastAsia="等线" w:hAnsi="等线" w:cs="Times New Roman"/>
          <w:kern w:val="2"/>
          <w:sz w:val="21"/>
        </w:rPr>
      </w:pPr>
    </w:p>
    <w:p w14:paraId="60C7B693" w14:textId="59278799" w:rsidR="004B10F1" w:rsidRPr="00850213" w:rsidRDefault="004B10F1" w:rsidP="00850213">
      <w:pPr>
        <w:pStyle w:val="2"/>
        <w:spacing w:before="120"/>
        <w:rPr>
          <w:rFonts w:hint="eastAsia"/>
        </w:rPr>
      </w:pPr>
      <w:r>
        <w:rPr>
          <w:rFonts w:hint="eastAsia"/>
        </w:rPr>
        <w:t>7</w:t>
      </w:r>
      <w:r>
        <w:t xml:space="preserve">.2 </w:t>
      </w:r>
      <w:r w:rsidRPr="004B10F1">
        <w:rPr>
          <w:rFonts w:hint="eastAsia"/>
        </w:rPr>
        <w:t>附录</w:t>
      </w:r>
      <w:r w:rsidRPr="004B10F1">
        <w:rPr>
          <w:rFonts w:hint="eastAsia"/>
        </w:rPr>
        <w:t>2</w:t>
      </w:r>
      <w:r w:rsidRPr="004B10F1">
        <w:rPr>
          <w:rFonts w:hint="eastAsia"/>
        </w:rPr>
        <w:t>代码</w:t>
      </w:r>
    </w:p>
    <w:p w14:paraId="68B40A54" w14:textId="31AA44C2" w:rsidR="004B10F1" w:rsidRPr="004B10F1" w:rsidRDefault="004B10F1" w:rsidP="004B10F1">
      <w:pPr>
        <w:pStyle w:val="3"/>
        <w:spacing w:before="120"/>
      </w:pPr>
      <w:r>
        <w:t>7.</w:t>
      </w:r>
      <w:r w:rsidRPr="004B10F1">
        <w:rPr>
          <w:rFonts w:hint="eastAsia"/>
        </w:rPr>
        <w:t>2</w:t>
      </w:r>
      <w:r w:rsidRPr="004B10F1">
        <w:t>.</w:t>
      </w:r>
      <w:r w:rsidR="00850213">
        <w:t>1</w:t>
      </w:r>
      <w:r w:rsidRPr="004B10F1">
        <w:t xml:space="preserve"> </w:t>
      </w:r>
      <w:r w:rsidRPr="004B10F1">
        <w:rPr>
          <w:rFonts w:hint="eastAsia"/>
        </w:rPr>
        <w:t>关联度</w:t>
      </w:r>
      <w:r>
        <w:rPr>
          <w:rFonts w:hint="eastAsia"/>
        </w:rPr>
        <w:t>代码（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）</w:t>
      </w:r>
    </w:p>
    <w:p w14:paraId="5DFD2C0E" w14:textId="77777777" w:rsidR="004B10F1" w:rsidRPr="004B10F1" w:rsidRDefault="004B10F1" w:rsidP="004B10F1">
      <w:pPr>
        <w:widowControl w:val="0"/>
        <w:adjustRightInd/>
        <w:snapToGrid/>
        <w:spacing w:after="0"/>
        <w:ind w:firstLineChars="0" w:firstLine="0"/>
        <w:rPr>
          <w:rFonts w:ascii="等线" w:eastAsia="等线" w:hAnsi="等线" w:cs="Times New Roman"/>
          <w:kern w:val="2"/>
          <w:sz w:val="21"/>
        </w:rPr>
      </w:pPr>
    </w:p>
    <w:tbl>
      <w:tblPr>
        <w:tblStyle w:val="22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4B10F1" w:rsidRPr="004B10F1" w14:paraId="4FEBB7E2" w14:textId="77777777" w:rsidTr="002D2CBC">
        <w:tc>
          <w:tcPr>
            <w:tcW w:w="9351" w:type="dxa"/>
          </w:tcPr>
          <w:p w14:paraId="548FF25F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proofErr w:type="spellStart"/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clear;clc</w:t>
            </w:r>
            <w:proofErr w:type="spellEnd"/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;</w:t>
            </w:r>
          </w:p>
          <w:p w14:paraId="315205D2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load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 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data</w:t>
            </w:r>
          </w:p>
          <w:p w14:paraId="32B624ED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x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data;</w:t>
            </w:r>
          </w:p>
          <w:p w14:paraId="10B3778F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for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 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i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=1:6</w:t>
            </w:r>
          </w:p>
          <w:p w14:paraId="4FFE6C29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    </w:t>
            </w:r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x(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: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,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i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)=x(:,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i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)/x(1,i);</w:t>
            </w:r>
          </w:p>
          <w:p w14:paraId="6E88381C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end</w:t>
            </w:r>
          </w:p>
          <w:p w14:paraId="7ADD747E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x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x';</w:t>
            </w:r>
          </w:p>
          <w:p w14:paraId="1CCAFC63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n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size(x,1);</w:t>
            </w:r>
          </w:p>
          <w:p w14:paraId="32412A1F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ck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x(1,:);m1=size(ck,1);</w:t>
            </w:r>
          </w:p>
          <w:p w14:paraId="08F9BE08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proofErr w:type="spellStart"/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bj</w:t>
            </w:r>
            <w:proofErr w:type="spellEnd"/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x(2:n,:);m2=size(bj,1);</w:t>
            </w:r>
          </w:p>
          <w:p w14:paraId="6FFBF96B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for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 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i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=1:m1</w:t>
            </w:r>
          </w:p>
          <w:p w14:paraId="309C66C6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for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 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j=1:m2</w:t>
            </w:r>
          </w:p>
          <w:p w14:paraId="7B1F78CB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t(j,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: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)=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bj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(j,:)-ck(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i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,:);</w:t>
            </w:r>
          </w:p>
          <w:p w14:paraId="0169ECCD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end</w:t>
            </w:r>
          </w:p>
          <w:p w14:paraId="57AE1B0F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jc1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min(min(abs(t')));jc2=max(max(abs(t')));</w:t>
            </w:r>
          </w:p>
          <w:p w14:paraId="4D50FD32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rho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0.5;</w:t>
            </w:r>
          </w:p>
          <w:p w14:paraId="370E37F0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proofErr w:type="spellStart"/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ksi</w:t>
            </w:r>
            <w:proofErr w:type="spellEnd"/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(jc1+rho*jc2)./(abs(t)+rho*jc2);</w:t>
            </w:r>
          </w:p>
          <w:p w14:paraId="3784C4AF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rt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sum(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ksi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')/size(ksi,2);</w:t>
            </w:r>
          </w:p>
          <w:p w14:paraId="7B7A46E3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r(</w:t>
            </w:r>
            <w:proofErr w:type="spellStart"/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i</w:t>
            </w:r>
            <w:proofErr w:type="spellEnd"/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,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: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)=rt;</w:t>
            </w:r>
          </w:p>
          <w:p w14:paraId="1CFE6016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end</w:t>
            </w:r>
          </w:p>
          <w:p w14:paraId="65B8FBF0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986801"/>
                <w:szCs w:val="21"/>
              </w:rPr>
              <w:t>r</w:t>
            </w:r>
          </w:p>
          <w:p w14:paraId="04A61F20" w14:textId="2220F21D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[</w:t>
            </w:r>
            <w:proofErr w:type="spellStart"/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rs,rind</w:t>
            </w:r>
            <w:proofErr w:type="spellEnd"/>
            <w:r w:rsidRPr="004B10F1">
              <w:rPr>
                <w:rFonts w:ascii="Consolas" w:eastAsia="宋体" w:hAnsi="Consolas" w:cs="宋体"/>
                <w:color w:val="4078F2"/>
                <w:szCs w:val="21"/>
              </w:rPr>
              <w:t>]</w:t>
            </w:r>
            <w:r w:rsidRPr="004B10F1">
              <w:rPr>
                <w:rFonts w:ascii="Consolas" w:eastAsia="宋体" w:hAnsi="Consolas" w:cs="宋体"/>
                <w:color w:val="5C5C5C"/>
                <w:szCs w:val="21"/>
              </w:rPr>
              <w:t>=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sort(</w:t>
            </w:r>
            <w:proofErr w:type="spellStart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r,'descend</w:t>
            </w:r>
            <w:proofErr w:type="spellEnd"/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') %</w:t>
            </w:r>
            <w:r w:rsidRPr="004B10F1">
              <w:rPr>
                <w:rFonts w:ascii="Consolas" w:eastAsia="宋体" w:hAnsi="Consolas" w:cs="宋体"/>
                <w:color w:val="50A14F"/>
                <w:szCs w:val="21"/>
              </w:rPr>
              <w:t>对关联度进行排序</w:t>
            </w:r>
            <w:r w:rsidR="002D2CBC">
              <w:rPr>
                <w:rFonts w:ascii="Consolas" w:eastAsia="宋体" w:hAnsi="Consolas" w:cs="宋体" w:hint="eastAsia"/>
                <w:color w:val="50A14F"/>
                <w:szCs w:val="21"/>
              </w:rPr>
              <w:t xml:space="preserve"> </w:t>
            </w:r>
            <w:r w:rsidR="002D2CBC">
              <w:rPr>
                <w:rFonts w:ascii="Consolas" w:eastAsia="宋体" w:hAnsi="Consolas" w:cs="宋体"/>
                <w:color w:val="50A14F"/>
                <w:szCs w:val="21"/>
              </w:rPr>
              <w:t xml:space="preserve">                      </w:t>
            </w:r>
          </w:p>
          <w:p w14:paraId="7404C88B" w14:textId="77777777" w:rsidR="004B10F1" w:rsidRPr="004B10F1" w:rsidRDefault="004B10F1" w:rsidP="004B10F1">
            <w:pPr>
              <w:widowControl w:val="0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adjustRightInd/>
              <w:snapToGrid/>
              <w:spacing w:before="100" w:beforeAutospacing="1" w:after="100" w:afterAutospacing="1" w:line="270" w:lineRule="atLeast"/>
              <w:ind w:left="0" w:firstLineChars="0" w:firstLine="0"/>
              <w:jc w:val="left"/>
              <w:rPr>
                <w:rFonts w:ascii="Consolas" w:eastAsia="宋体" w:hAnsi="Consolas" w:cs="宋体"/>
                <w:color w:val="5C5C5C"/>
                <w:szCs w:val="21"/>
              </w:rPr>
            </w:pPr>
          </w:p>
          <w:p w14:paraId="768E65FE" w14:textId="77777777" w:rsidR="004B10F1" w:rsidRPr="004B10F1" w:rsidRDefault="004B10F1" w:rsidP="004B10F1">
            <w:pPr>
              <w:widowControl w:val="0"/>
              <w:spacing w:after="0"/>
              <w:ind w:firstLineChars="0" w:firstLine="0"/>
              <w:rPr>
                <w:rFonts w:eastAsia="等线" w:cs="Times New Roman"/>
              </w:rPr>
            </w:pPr>
          </w:p>
        </w:tc>
      </w:tr>
    </w:tbl>
    <w:p w14:paraId="20FA479F" w14:textId="28981883" w:rsidR="004B10F1" w:rsidRDefault="004B10F1" w:rsidP="004B10F1">
      <w:pPr>
        <w:widowControl w:val="0"/>
        <w:adjustRightInd/>
        <w:snapToGrid/>
        <w:spacing w:after="0"/>
        <w:ind w:firstLineChars="0" w:firstLine="0"/>
        <w:rPr>
          <w:rFonts w:ascii="等线" w:eastAsia="等线" w:hAnsi="等线" w:cs="Times New Roman"/>
          <w:kern w:val="2"/>
          <w:sz w:val="21"/>
        </w:rPr>
      </w:pPr>
    </w:p>
    <w:p w14:paraId="6DF112C2" w14:textId="77777777" w:rsidR="00762A39" w:rsidRPr="004B10F1" w:rsidRDefault="00762A39" w:rsidP="004B10F1">
      <w:pPr>
        <w:widowControl w:val="0"/>
        <w:adjustRightInd/>
        <w:snapToGrid/>
        <w:spacing w:after="0"/>
        <w:ind w:firstLineChars="0" w:firstLine="0"/>
        <w:rPr>
          <w:rFonts w:ascii="等线" w:eastAsia="等线" w:hAnsi="等线" w:cs="Times New Roman" w:hint="eastAsia"/>
          <w:kern w:val="2"/>
          <w:sz w:val="21"/>
        </w:rPr>
      </w:pPr>
    </w:p>
    <w:sectPr w:rsidR="00762A39" w:rsidRPr="004B10F1" w:rsidSect="007F48F3">
      <w:headerReference w:type="default" r:id="rId23"/>
      <w:footerReference w:type="default" r:id="rId24"/>
      <w:pgSz w:w="12240" w:h="15840" w:code="1"/>
      <w:pgMar w:top="1440" w:right="1440" w:bottom="144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40389" w14:textId="77777777" w:rsidR="00561C35" w:rsidRDefault="00561C35" w:rsidP="00373D0C">
      <w:pPr>
        <w:ind w:firstLine="480"/>
      </w:pPr>
      <w:r>
        <w:separator/>
      </w:r>
    </w:p>
  </w:endnote>
  <w:endnote w:type="continuationSeparator" w:id="0">
    <w:p w14:paraId="30B95C56" w14:textId="77777777" w:rsidR="00561C35" w:rsidRDefault="00561C35" w:rsidP="00373D0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9FEB5" w14:textId="77777777" w:rsidR="002D2CBC" w:rsidRDefault="002D2CBC">
    <w:pPr>
      <w:pStyle w:val="a5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9E393" w14:textId="77777777" w:rsidR="002D2CBC" w:rsidRDefault="002D2CBC">
    <w:pPr>
      <w:pStyle w:val="a5"/>
      <w:ind w:firstLine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6539732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7EFFF9C0" w14:textId="3282CA66" w:rsidR="002D2CBC" w:rsidRPr="002D2CBC" w:rsidRDefault="002D2CBC">
        <w:pPr>
          <w:pStyle w:val="a5"/>
          <w:ind w:firstLine="480"/>
          <w:jc w:val="center"/>
          <w:rPr>
            <w:b/>
            <w:bCs/>
          </w:rPr>
        </w:pPr>
        <w:r w:rsidRPr="002D2CBC">
          <w:rPr>
            <w:b/>
            <w:bCs/>
          </w:rPr>
          <w:fldChar w:fldCharType="begin"/>
        </w:r>
        <w:r w:rsidRPr="002D2CBC">
          <w:rPr>
            <w:b/>
            <w:bCs/>
          </w:rPr>
          <w:instrText>PAGE   \* MERGEFORMAT</w:instrText>
        </w:r>
        <w:r w:rsidRPr="002D2CBC">
          <w:rPr>
            <w:b/>
            <w:bCs/>
          </w:rPr>
          <w:fldChar w:fldCharType="separate"/>
        </w:r>
        <w:r w:rsidRPr="002D2CBC">
          <w:rPr>
            <w:b/>
            <w:bCs/>
            <w:lang w:val="zh-CN"/>
          </w:rPr>
          <w:t>2</w:t>
        </w:r>
        <w:r w:rsidRPr="002D2CBC">
          <w:rPr>
            <w:b/>
            <w:bCs/>
          </w:rPr>
          <w:fldChar w:fldCharType="end"/>
        </w:r>
        <w:r w:rsidRPr="002D2CBC">
          <w:rPr>
            <w:b/>
            <w:bCs/>
          </w:rPr>
          <w:t>/</w:t>
        </w:r>
        <w:r w:rsidRPr="002D2CBC">
          <w:rPr>
            <w:rFonts w:hint="eastAsia"/>
            <w:b/>
            <w:bCs/>
          </w:rPr>
          <w:t>3</w:t>
        </w:r>
        <w:r w:rsidR="006C3180">
          <w:rPr>
            <w:b/>
            <w:bCs/>
          </w:rPr>
          <w:t>1</w:t>
        </w:r>
      </w:p>
    </w:sdtContent>
  </w:sdt>
  <w:p w14:paraId="769C9722" w14:textId="77777777" w:rsidR="002D2CBC" w:rsidRDefault="002D2CBC" w:rsidP="002D2CBC">
    <w:pPr>
      <w:pStyle w:val="a5"/>
      <w:ind w:firstLineChars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272006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7015BD21" w14:textId="73A80DEF" w:rsidR="002D2CBC" w:rsidRPr="002D2CBC" w:rsidRDefault="002D2CBC">
        <w:pPr>
          <w:pStyle w:val="a5"/>
          <w:ind w:firstLine="480"/>
          <w:jc w:val="center"/>
          <w:rPr>
            <w:b/>
            <w:bCs/>
          </w:rPr>
        </w:pPr>
        <w:r w:rsidRPr="002D2CBC">
          <w:rPr>
            <w:b/>
            <w:bCs/>
          </w:rPr>
          <w:fldChar w:fldCharType="begin"/>
        </w:r>
        <w:r w:rsidRPr="002D2CBC">
          <w:rPr>
            <w:b/>
            <w:bCs/>
          </w:rPr>
          <w:instrText>PAGE   \* MERGEFORMAT</w:instrText>
        </w:r>
        <w:r w:rsidRPr="002D2CBC">
          <w:rPr>
            <w:b/>
            <w:bCs/>
          </w:rPr>
          <w:fldChar w:fldCharType="separate"/>
        </w:r>
        <w:r w:rsidRPr="002D2CBC">
          <w:rPr>
            <w:b/>
            <w:bCs/>
            <w:lang w:val="zh-CN"/>
          </w:rPr>
          <w:t>2</w:t>
        </w:r>
        <w:r w:rsidRPr="002D2CBC">
          <w:rPr>
            <w:b/>
            <w:bCs/>
          </w:rPr>
          <w:fldChar w:fldCharType="end"/>
        </w:r>
        <w:r w:rsidRPr="002D2CBC">
          <w:rPr>
            <w:b/>
            <w:bCs/>
          </w:rPr>
          <w:t>/3</w:t>
        </w:r>
        <w:r w:rsidR="006C3180">
          <w:rPr>
            <w:b/>
            <w:bCs/>
          </w:rPr>
          <w:t>1</w:t>
        </w:r>
      </w:p>
    </w:sdtContent>
  </w:sdt>
  <w:p w14:paraId="0F086C05" w14:textId="7F749747" w:rsidR="0006300D" w:rsidRDefault="0006300D" w:rsidP="00373D0C">
    <w:pPr>
      <w:pStyle w:val="a5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45CCC" w14:textId="77777777" w:rsidR="00561C35" w:rsidRDefault="00561C35" w:rsidP="00373D0C">
      <w:pPr>
        <w:ind w:firstLine="480"/>
      </w:pPr>
      <w:r>
        <w:separator/>
      </w:r>
    </w:p>
  </w:footnote>
  <w:footnote w:type="continuationSeparator" w:id="0">
    <w:p w14:paraId="298731A6" w14:textId="77777777" w:rsidR="00561C35" w:rsidRDefault="00561C35" w:rsidP="00373D0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7B318" w14:textId="77777777" w:rsidR="002D2CBC" w:rsidRDefault="002D2CBC">
    <w:pPr>
      <w:pStyle w:val="a3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7536532"/>
      <w:docPartObj>
        <w:docPartGallery w:val="Page Numbers (Top of Page)"/>
        <w:docPartUnique/>
      </w:docPartObj>
    </w:sdtPr>
    <w:sdtEndPr/>
    <w:sdtContent>
      <w:p w14:paraId="1F1FFFFB" w14:textId="74707840" w:rsidR="0006300D" w:rsidRDefault="00561C35" w:rsidP="00373D0C">
        <w:pPr>
          <w:pStyle w:val="a3"/>
          <w:ind w:firstLine="480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11FB1" w14:textId="77777777" w:rsidR="002D2CBC" w:rsidRDefault="002D2CBC">
    <w:pPr>
      <w:pStyle w:val="a3"/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2190" w14:textId="5B6FD901" w:rsidR="0006300D" w:rsidRDefault="0006300D" w:rsidP="00373D0C">
    <w:pPr>
      <w:pStyle w:val="a3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7CBE2C"/>
    <w:multiLevelType w:val="singleLevel"/>
    <w:tmpl w:val="9B7CBE2C"/>
    <w:lvl w:ilvl="0">
      <w:start w:val="1"/>
      <w:numFmt w:val="decimal"/>
      <w:suff w:val="nothing"/>
      <w:lvlText w:val="（%1）"/>
      <w:lvlJc w:val="left"/>
      <w:pPr>
        <w:ind w:left="525" w:firstLine="0"/>
      </w:pPr>
    </w:lvl>
  </w:abstractNum>
  <w:abstractNum w:abstractNumId="1" w15:restartNumberingAfterBreak="0">
    <w:nsid w:val="C890359A"/>
    <w:multiLevelType w:val="singleLevel"/>
    <w:tmpl w:val="C890359A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0447047"/>
    <w:multiLevelType w:val="hybridMultilevel"/>
    <w:tmpl w:val="E7D451C8"/>
    <w:lvl w:ilvl="0" w:tplc="BD329A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8A4C0A"/>
    <w:multiLevelType w:val="hybridMultilevel"/>
    <w:tmpl w:val="E380321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39800E9"/>
    <w:multiLevelType w:val="hybridMultilevel"/>
    <w:tmpl w:val="E3002824"/>
    <w:lvl w:ilvl="0" w:tplc="C280266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F4D424C"/>
    <w:multiLevelType w:val="hybridMultilevel"/>
    <w:tmpl w:val="7E9EEB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04B4ABD"/>
    <w:multiLevelType w:val="hybridMultilevel"/>
    <w:tmpl w:val="C6760EA4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7" w15:restartNumberingAfterBreak="0">
    <w:nsid w:val="12BC7AA6"/>
    <w:multiLevelType w:val="hybridMultilevel"/>
    <w:tmpl w:val="12743C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7BE0418"/>
    <w:multiLevelType w:val="multilevel"/>
    <w:tmpl w:val="9CF84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6203F"/>
    <w:multiLevelType w:val="hybridMultilevel"/>
    <w:tmpl w:val="B1243A52"/>
    <w:lvl w:ilvl="0" w:tplc="446687EA">
      <w:start w:val="1"/>
      <w:numFmt w:val="decimal"/>
      <w:lvlText w:val="[%1]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0" w15:restartNumberingAfterBreak="0">
    <w:nsid w:val="2BC614B8"/>
    <w:multiLevelType w:val="multilevel"/>
    <w:tmpl w:val="0A1647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4C11C87"/>
    <w:multiLevelType w:val="hybridMultilevel"/>
    <w:tmpl w:val="A702A814"/>
    <w:lvl w:ilvl="0" w:tplc="33EA0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372136"/>
    <w:multiLevelType w:val="multilevel"/>
    <w:tmpl w:val="B8CCE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B63153"/>
    <w:multiLevelType w:val="hybridMultilevel"/>
    <w:tmpl w:val="07348F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3DE06A86"/>
    <w:multiLevelType w:val="multilevel"/>
    <w:tmpl w:val="D2C0B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803A9A"/>
    <w:multiLevelType w:val="hybridMultilevel"/>
    <w:tmpl w:val="E6005020"/>
    <w:lvl w:ilvl="0" w:tplc="446687EA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E0739AF"/>
    <w:multiLevelType w:val="hybridMultilevel"/>
    <w:tmpl w:val="7C1C9C0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57D30AB6"/>
    <w:multiLevelType w:val="hybridMultilevel"/>
    <w:tmpl w:val="0D9EA3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5A843AF1"/>
    <w:multiLevelType w:val="multilevel"/>
    <w:tmpl w:val="F572B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EA6B56"/>
    <w:multiLevelType w:val="hybridMultilevel"/>
    <w:tmpl w:val="2450545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C9C7385"/>
    <w:multiLevelType w:val="hybridMultilevel"/>
    <w:tmpl w:val="679C279A"/>
    <w:lvl w:ilvl="0" w:tplc="AD2E6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3C7FC0"/>
    <w:multiLevelType w:val="multilevel"/>
    <w:tmpl w:val="55B6851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C68065F"/>
    <w:multiLevelType w:val="multilevel"/>
    <w:tmpl w:val="19C62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140703">
    <w:abstractNumId w:val="20"/>
  </w:num>
  <w:num w:numId="2" w16cid:durableId="161287087">
    <w:abstractNumId w:val="2"/>
  </w:num>
  <w:num w:numId="3" w16cid:durableId="1808811846">
    <w:abstractNumId w:val="10"/>
  </w:num>
  <w:num w:numId="4" w16cid:durableId="1070232089">
    <w:abstractNumId w:val="21"/>
  </w:num>
  <w:num w:numId="5" w16cid:durableId="127212383">
    <w:abstractNumId w:val="5"/>
  </w:num>
  <w:num w:numId="6" w16cid:durableId="697126134">
    <w:abstractNumId w:val="16"/>
  </w:num>
  <w:num w:numId="7" w16cid:durableId="1945651933">
    <w:abstractNumId w:val="15"/>
  </w:num>
  <w:num w:numId="8" w16cid:durableId="646664053">
    <w:abstractNumId w:val="9"/>
  </w:num>
  <w:num w:numId="9" w16cid:durableId="1284846643">
    <w:abstractNumId w:val="6"/>
  </w:num>
  <w:num w:numId="10" w16cid:durableId="998272944">
    <w:abstractNumId w:val="17"/>
  </w:num>
  <w:num w:numId="11" w16cid:durableId="1164473241">
    <w:abstractNumId w:val="11"/>
  </w:num>
  <w:num w:numId="12" w16cid:durableId="191460965">
    <w:abstractNumId w:val="3"/>
  </w:num>
  <w:num w:numId="13" w16cid:durableId="503713547">
    <w:abstractNumId w:val="19"/>
  </w:num>
  <w:num w:numId="14" w16cid:durableId="1358893440">
    <w:abstractNumId w:val="0"/>
  </w:num>
  <w:num w:numId="15" w16cid:durableId="1747608065">
    <w:abstractNumId w:val="7"/>
  </w:num>
  <w:num w:numId="16" w16cid:durableId="2088915458">
    <w:abstractNumId w:val="1"/>
  </w:num>
  <w:num w:numId="17" w16cid:durableId="1619608248">
    <w:abstractNumId w:val="22"/>
  </w:num>
  <w:num w:numId="18" w16cid:durableId="2002924393">
    <w:abstractNumId w:val="14"/>
  </w:num>
  <w:num w:numId="19" w16cid:durableId="1927768670">
    <w:abstractNumId w:val="8"/>
  </w:num>
  <w:num w:numId="20" w16cid:durableId="1187791527">
    <w:abstractNumId w:val="18"/>
  </w:num>
  <w:num w:numId="21" w16cid:durableId="2132242390">
    <w:abstractNumId w:val="12"/>
  </w:num>
  <w:num w:numId="22" w16cid:durableId="999693841">
    <w:abstractNumId w:val="13"/>
  </w:num>
  <w:num w:numId="23" w16cid:durableId="15565479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embedSystemFonts/>
  <w:bordersDoNotSurroundHeader/>
  <w:bordersDoNotSurroundFooter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E1"/>
    <w:rsid w:val="00044997"/>
    <w:rsid w:val="00047F6D"/>
    <w:rsid w:val="0005182B"/>
    <w:rsid w:val="0006300D"/>
    <w:rsid w:val="00072881"/>
    <w:rsid w:val="000839D9"/>
    <w:rsid w:val="0009763B"/>
    <w:rsid w:val="000E342D"/>
    <w:rsid w:val="000F3D38"/>
    <w:rsid w:val="000F7FB7"/>
    <w:rsid w:val="00101D50"/>
    <w:rsid w:val="00146177"/>
    <w:rsid w:val="00161FDB"/>
    <w:rsid w:val="00173E0E"/>
    <w:rsid w:val="00176057"/>
    <w:rsid w:val="001775CC"/>
    <w:rsid w:val="001A7BE0"/>
    <w:rsid w:val="001C6F40"/>
    <w:rsid w:val="001E0D6B"/>
    <w:rsid w:val="001F1F39"/>
    <w:rsid w:val="002012EF"/>
    <w:rsid w:val="00220559"/>
    <w:rsid w:val="002229E8"/>
    <w:rsid w:val="002372C5"/>
    <w:rsid w:val="00256F18"/>
    <w:rsid w:val="00260118"/>
    <w:rsid w:val="00262CFC"/>
    <w:rsid w:val="00272B2B"/>
    <w:rsid w:val="00281E3E"/>
    <w:rsid w:val="002820D9"/>
    <w:rsid w:val="002970AF"/>
    <w:rsid w:val="002A72B6"/>
    <w:rsid w:val="002C3814"/>
    <w:rsid w:val="002D2CBC"/>
    <w:rsid w:val="002D3C08"/>
    <w:rsid w:val="002F6530"/>
    <w:rsid w:val="003051C0"/>
    <w:rsid w:val="003066CF"/>
    <w:rsid w:val="0031488F"/>
    <w:rsid w:val="0032677B"/>
    <w:rsid w:val="00326C16"/>
    <w:rsid w:val="003271D5"/>
    <w:rsid w:val="003273C3"/>
    <w:rsid w:val="00331AEF"/>
    <w:rsid w:val="00337E06"/>
    <w:rsid w:val="00343947"/>
    <w:rsid w:val="00345B36"/>
    <w:rsid w:val="00354F68"/>
    <w:rsid w:val="003573BE"/>
    <w:rsid w:val="003623CD"/>
    <w:rsid w:val="0036251B"/>
    <w:rsid w:val="003644CA"/>
    <w:rsid w:val="00373D0C"/>
    <w:rsid w:val="003B4ED1"/>
    <w:rsid w:val="003C4AB5"/>
    <w:rsid w:val="003C57A6"/>
    <w:rsid w:val="003D4252"/>
    <w:rsid w:val="003D7719"/>
    <w:rsid w:val="003E465F"/>
    <w:rsid w:val="003F175E"/>
    <w:rsid w:val="0043063D"/>
    <w:rsid w:val="00434CD1"/>
    <w:rsid w:val="00453D5A"/>
    <w:rsid w:val="00465015"/>
    <w:rsid w:val="00495122"/>
    <w:rsid w:val="00495E02"/>
    <w:rsid w:val="004A1B5F"/>
    <w:rsid w:val="004A4CF6"/>
    <w:rsid w:val="004B10F1"/>
    <w:rsid w:val="004B37F2"/>
    <w:rsid w:val="004B6DE5"/>
    <w:rsid w:val="004C1D79"/>
    <w:rsid w:val="004D7808"/>
    <w:rsid w:val="004E1A71"/>
    <w:rsid w:val="004E1F38"/>
    <w:rsid w:val="004E5875"/>
    <w:rsid w:val="004F17F5"/>
    <w:rsid w:val="004F2CC8"/>
    <w:rsid w:val="00500E7A"/>
    <w:rsid w:val="00504963"/>
    <w:rsid w:val="0052056D"/>
    <w:rsid w:val="005236F5"/>
    <w:rsid w:val="00526E32"/>
    <w:rsid w:val="00526F66"/>
    <w:rsid w:val="00545844"/>
    <w:rsid w:val="00561C35"/>
    <w:rsid w:val="0059212C"/>
    <w:rsid w:val="005B276D"/>
    <w:rsid w:val="005B3938"/>
    <w:rsid w:val="005C13C0"/>
    <w:rsid w:val="005E0DF2"/>
    <w:rsid w:val="00600772"/>
    <w:rsid w:val="006020BA"/>
    <w:rsid w:val="00623850"/>
    <w:rsid w:val="00625C3D"/>
    <w:rsid w:val="006260E5"/>
    <w:rsid w:val="00626EF5"/>
    <w:rsid w:val="006335BA"/>
    <w:rsid w:val="00642313"/>
    <w:rsid w:val="006458ED"/>
    <w:rsid w:val="006643AB"/>
    <w:rsid w:val="006730A6"/>
    <w:rsid w:val="00685325"/>
    <w:rsid w:val="00690B9D"/>
    <w:rsid w:val="006A5F9A"/>
    <w:rsid w:val="006C3180"/>
    <w:rsid w:val="006D302D"/>
    <w:rsid w:val="006E65D5"/>
    <w:rsid w:val="006F6419"/>
    <w:rsid w:val="007058C9"/>
    <w:rsid w:val="00720F91"/>
    <w:rsid w:val="00723242"/>
    <w:rsid w:val="00735AED"/>
    <w:rsid w:val="007472E8"/>
    <w:rsid w:val="00747F45"/>
    <w:rsid w:val="0075583C"/>
    <w:rsid w:val="00755D23"/>
    <w:rsid w:val="00762A39"/>
    <w:rsid w:val="00762B3D"/>
    <w:rsid w:val="00763E9A"/>
    <w:rsid w:val="007649CC"/>
    <w:rsid w:val="00777839"/>
    <w:rsid w:val="00781BEE"/>
    <w:rsid w:val="007C56B2"/>
    <w:rsid w:val="007D459E"/>
    <w:rsid w:val="007F48F3"/>
    <w:rsid w:val="00820AD5"/>
    <w:rsid w:val="0084231E"/>
    <w:rsid w:val="00850213"/>
    <w:rsid w:val="00870390"/>
    <w:rsid w:val="00887424"/>
    <w:rsid w:val="008A09F6"/>
    <w:rsid w:val="008B11FF"/>
    <w:rsid w:val="008B2D26"/>
    <w:rsid w:val="008D3006"/>
    <w:rsid w:val="008D46AA"/>
    <w:rsid w:val="008D4D98"/>
    <w:rsid w:val="00916E33"/>
    <w:rsid w:val="00922FA0"/>
    <w:rsid w:val="00943745"/>
    <w:rsid w:val="00955101"/>
    <w:rsid w:val="009839C6"/>
    <w:rsid w:val="009C2FDF"/>
    <w:rsid w:val="009D6085"/>
    <w:rsid w:val="009E4388"/>
    <w:rsid w:val="00A1386E"/>
    <w:rsid w:val="00A143FB"/>
    <w:rsid w:val="00A154FB"/>
    <w:rsid w:val="00A37C64"/>
    <w:rsid w:val="00A42AF5"/>
    <w:rsid w:val="00A76F38"/>
    <w:rsid w:val="00A76FED"/>
    <w:rsid w:val="00AA34E5"/>
    <w:rsid w:val="00AB0719"/>
    <w:rsid w:val="00AE1AF6"/>
    <w:rsid w:val="00AF0FCC"/>
    <w:rsid w:val="00B10246"/>
    <w:rsid w:val="00B13934"/>
    <w:rsid w:val="00B16F8F"/>
    <w:rsid w:val="00B20FFF"/>
    <w:rsid w:val="00B23F38"/>
    <w:rsid w:val="00B2418D"/>
    <w:rsid w:val="00B4152B"/>
    <w:rsid w:val="00B44771"/>
    <w:rsid w:val="00B47C74"/>
    <w:rsid w:val="00B52745"/>
    <w:rsid w:val="00B54907"/>
    <w:rsid w:val="00B80D78"/>
    <w:rsid w:val="00BB28F4"/>
    <w:rsid w:val="00BB320E"/>
    <w:rsid w:val="00BE6EC0"/>
    <w:rsid w:val="00C35F51"/>
    <w:rsid w:val="00C457C1"/>
    <w:rsid w:val="00C541D8"/>
    <w:rsid w:val="00C55014"/>
    <w:rsid w:val="00C967E1"/>
    <w:rsid w:val="00C9789F"/>
    <w:rsid w:val="00CB2A37"/>
    <w:rsid w:val="00CC2D83"/>
    <w:rsid w:val="00CC6B00"/>
    <w:rsid w:val="00CF30BA"/>
    <w:rsid w:val="00CF5BF2"/>
    <w:rsid w:val="00CF6BC0"/>
    <w:rsid w:val="00D0082B"/>
    <w:rsid w:val="00D31A9E"/>
    <w:rsid w:val="00D43BBC"/>
    <w:rsid w:val="00D455C3"/>
    <w:rsid w:val="00D47BF9"/>
    <w:rsid w:val="00D47FD9"/>
    <w:rsid w:val="00D52FF5"/>
    <w:rsid w:val="00D62B6F"/>
    <w:rsid w:val="00D63B3D"/>
    <w:rsid w:val="00D81E46"/>
    <w:rsid w:val="00D87CF1"/>
    <w:rsid w:val="00D94946"/>
    <w:rsid w:val="00DB59BB"/>
    <w:rsid w:val="00DC7CB2"/>
    <w:rsid w:val="00DF6597"/>
    <w:rsid w:val="00E15F8F"/>
    <w:rsid w:val="00E26272"/>
    <w:rsid w:val="00E76FE5"/>
    <w:rsid w:val="00E85789"/>
    <w:rsid w:val="00E90AF8"/>
    <w:rsid w:val="00E94C15"/>
    <w:rsid w:val="00EA201B"/>
    <w:rsid w:val="00EB5C47"/>
    <w:rsid w:val="00EC0570"/>
    <w:rsid w:val="00EE1EC8"/>
    <w:rsid w:val="00F4008E"/>
    <w:rsid w:val="00F516C5"/>
    <w:rsid w:val="00F517B1"/>
    <w:rsid w:val="00F73C81"/>
    <w:rsid w:val="00F74501"/>
    <w:rsid w:val="00F827FB"/>
    <w:rsid w:val="00F92657"/>
    <w:rsid w:val="00F93C69"/>
    <w:rsid w:val="00FC7F92"/>
    <w:rsid w:val="00FD4DD0"/>
    <w:rsid w:val="00FE7972"/>
    <w:rsid w:val="00FF02B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3C390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D38"/>
    <w:pPr>
      <w:adjustRightInd w:val="0"/>
      <w:snapToGrid w:val="0"/>
      <w:spacing w:after="40"/>
      <w:ind w:firstLineChars="200" w:firstLine="200"/>
      <w:jc w:val="both"/>
    </w:pPr>
    <w:rPr>
      <w:rFonts w:eastAsia="华文仿宋" w:cstheme="minorBidi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373D0C"/>
    <w:pPr>
      <w:keepNext/>
      <w:spacing w:before="120" w:after="12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3006"/>
    <w:pPr>
      <w:keepNext/>
      <w:spacing w:beforeLines="50" w:before="50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FD9"/>
    <w:pPr>
      <w:keepNext/>
      <w:spacing w:beforeLines="50" w:before="50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60118"/>
    <w:pPr>
      <w:keepNext/>
      <w:ind w:firstLineChars="0" w:firstLine="0"/>
      <w:outlineLvl w:val="3"/>
    </w:pPr>
    <w:rPr>
      <w:rFonts w:eastAsiaTheme="majorEastAsia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5789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E85789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footer"/>
    <w:basedOn w:val="a"/>
    <w:link w:val="a6"/>
    <w:uiPriority w:val="99"/>
    <w:unhideWhenUsed/>
    <w:rsid w:val="00E85789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E85789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7">
    <w:name w:val="page number"/>
    <w:basedOn w:val="a0"/>
    <w:uiPriority w:val="99"/>
    <w:semiHidden/>
    <w:unhideWhenUsed/>
    <w:rsid w:val="00E85789"/>
  </w:style>
  <w:style w:type="table" w:styleId="a8">
    <w:name w:val="Table Grid"/>
    <w:basedOn w:val="a1"/>
    <w:uiPriority w:val="59"/>
    <w:rsid w:val="00B47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685325"/>
    <w:rPr>
      <w:b/>
      <w:bCs/>
    </w:rPr>
  </w:style>
  <w:style w:type="character" w:customStyle="1" w:styleId="10">
    <w:name w:val="标题 1 字符"/>
    <w:basedOn w:val="a0"/>
    <w:link w:val="1"/>
    <w:uiPriority w:val="9"/>
    <w:rsid w:val="00373D0C"/>
    <w:rPr>
      <w:rFonts w:eastAsia="华文仿宋" w:cstheme="minorBidi"/>
      <w:b/>
      <w:bCs/>
      <w:kern w:val="44"/>
      <w:sz w:val="44"/>
      <w:szCs w:val="44"/>
      <w:lang w:eastAsia="zh-CN"/>
    </w:rPr>
  </w:style>
  <w:style w:type="character" w:customStyle="1" w:styleId="20">
    <w:name w:val="标题 2 字符"/>
    <w:basedOn w:val="a0"/>
    <w:link w:val="2"/>
    <w:uiPriority w:val="9"/>
    <w:rsid w:val="008D3006"/>
    <w:rPr>
      <w:rFonts w:eastAsia="华文仿宋" w:cstheme="majorBidi"/>
      <w:b/>
      <w:bCs/>
      <w:sz w:val="32"/>
      <w:szCs w:val="32"/>
      <w:lang w:eastAsia="zh-CN"/>
    </w:rPr>
  </w:style>
  <w:style w:type="character" w:customStyle="1" w:styleId="30">
    <w:name w:val="标题 3 字符"/>
    <w:basedOn w:val="a0"/>
    <w:link w:val="3"/>
    <w:uiPriority w:val="9"/>
    <w:rsid w:val="00D47FD9"/>
    <w:rPr>
      <w:rFonts w:eastAsia="宋体" w:cstheme="minorBidi"/>
      <w:b/>
      <w:bCs/>
      <w:sz w:val="28"/>
      <w:szCs w:val="32"/>
      <w:lang w:eastAsia="zh-CN"/>
    </w:rPr>
  </w:style>
  <w:style w:type="character" w:customStyle="1" w:styleId="40">
    <w:name w:val="标题 4 字符"/>
    <w:basedOn w:val="a0"/>
    <w:link w:val="4"/>
    <w:uiPriority w:val="9"/>
    <w:rsid w:val="00260118"/>
    <w:rPr>
      <w:rFonts w:eastAsiaTheme="majorEastAsia" w:cstheme="majorBidi"/>
      <w:bCs/>
      <w:sz w:val="28"/>
      <w:szCs w:val="28"/>
      <w:lang w:eastAsia="en-US"/>
    </w:rPr>
  </w:style>
  <w:style w:type="character" w:styleId="aa">
    <w:name w:val="Placeholder Text"/>
    <w:basedOn w:val="a0"/>
    <w:uiPriority w:val="99"/>
    <w:semiHidden/>
    <w:rsid w:val="00260118"/>
    <w:rPr>
      <w:color w:val="808080"/>
    </w:rPr>
  </w:style>
  <w:style w:type="paragraph" w:customStyle="1" w:styleId="ab">
    <w:name w:val="图"/>
    <w:basedOn w:val="a"/>
    <w:link w:val="ac"/>
    <w:qFormat/>
    <w:rsid w:val="00D47FD9"/>
    <w:pPr>
      <w:spacing w:beforeLines="50" w:before="50" w:afterLines="50" w:after="50"/>
      <w:ind w:firstLineChars="0" w:firstLine="0"/>
      <w:jc w:val="center"/>
    </w:pPr>
    <w:rPr>
      <w:rFonts w:cs="宋体"/>
    </w:rPr>
  </w:style>
  <w:style w:type="paragraph" w:styleId="ad">
    <w:name w:val="caption"/>
    <w:basedOn w:val="a"/>
    <w:next w:val="a"/>
    <w:uiPriority w:val="35"/>
    <w:unhideWhenUsed/>
    <w:qFormat/>
    <w:rsid w:val="001E0D6B"/>
    <w:rPr>
      <w:rFonts w:asciiTheme="majorHAnsi" w:eastAsia="黑体" w:hAnsiTheme="majorHAnsi" w:cstheme="majorBidi"/>
      <w:sz w:val="20"/>
      <w:szCs w:val="20"/>
    </w:rPr>
  </w:style>
  <w:style w:type="character" w:customStyle="1" w:styleId="ac">
    <w:name w:val="图 字符"/>
    <w:basedOn w:val="a0"/>
    <w:link w:val="ab"/>
    <w:rsid w:val="00D47FD9"/>
    <w:rPr>
      <w:rFonts w:eastAsia="宋体" w:cs="宋体"/>
      <w:szCs w:val="22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4D7808"/>
    <w:pPr>
      <w:keepLines/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26272"/>
    <w:pPr>
      <w:tabs>
        <w:tab w:val="right" w:leader="dot" w:pos="9350"/>
      </w:tabs>
    </w:pPr>
    <w:rPr>
      <w:rFonts w:cs="Times New Roman"/>
      <w:noProof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F4008E"/>
    <w:pPr>
      <w:tabs>
        <w:tab w:val="right" w:leader="dot" w:pos="9350"/>
      </w:tabs>
      <w:ind w:leftChars="200" w:left="480"/>
    </w:pPr>
  </w:style>
  <w:style w:type="character" w:styleId="ae">
    <w:name w:val="Hyperlink"/>
    <w:basedOn w:val="a0"/>
    <w:uiPriority w:val="99"/>
    <w:unhideWhenUsed/>
    <w:rsid w:val="004D7808"/>
    <w:rPr>
      <w:color w:val="0000FF" w:themeColor="hyperlink"/>
      <w:u w:val="single"/>
    </w:rPr>
  </w:style>
  <w:style w:type="paragraph" w:styleId="af">
    <w:name w:val="List Paragraph"/>
    <w:basedOn w:val="a"/>
    <w:uiPriority w:val="34"/>
    <w:qFormat/>
    <w:rsid w:val="007D459E"/>
    <w:pPr>
      <w:ind w:firstLine="420"/>
    </w:pPr>
  </w:style>
  <w:style w:type="character" w:styleId="af0">
    <w:name w:val="Unresolved Mention"/>
    <w:basedOn w:val="a0"/>
    <w:uiPriority w:val="99"/>
    <w:semiHidden/>
    <w:unhideWhenUsed/>
    <w:rsid w:val="007649CC"/>
    <w:rPr>
      <w:color w:val="605E5C"/>
      <w:shd w:val="clear" w:color="auto" w:fill="E1DFDD"/>
    </w:rPr>
  </w:style>
  <w:style w:type="paragraph" w:customStyle="1" w:styleId="Default">
    <w:name w:val="Default"/>
    <w:rsid w:val="006335BA"/>
    <w:pPr>
      <w:widowControl w:val="0"/>
      <w:autoSpaceDE w:val="0"/>
      <w:autoSpaceDN w:val="0"/>
      <w:adjustRightInd w:val="0"/>
    </w:pPr>
    <w:rPr>
      <w:color w:val="000000"/>
      <w:lang w:eastAsia="zh-CN"/>
    </w:rPr>
  </w:style>
  <w:style w:type="paragraph" w:styleId="af1">
    <w:name w:val="No Spacing"/>
    <w:uiPriority w:val="1"/>
    <w:qFormat/>
    <w:rsid w:val="00D87CF1"/>
    <w:pPr>
      <w:adjustRightInd w:val="0"/>
      <w:snapToGrid w:val="0"/>
      <w:spacing w:afterLines="50"/>
      <w:ind w:firstLineChars="200" w:firstLine="200"/>
      <w:jc w:val="both"/>
    </w:pPr>
    <w:rPr>
      <w:rFonts w:eastAsia="Times New Roman" w:cstheme="minorBidi"/>
      <w:szCs w:val="22"/>
      <w:lang w:eastAsia="en-US"/>
    </w:rPr>
  </w:style>
  <w:style w:type="paragraph" w:styleId="TOC3">
    <w:name w:val="toc 3"/>
    <w:basedOn w:val="a"/>
    <w:next w:val="a"/>
    <w:autoRedefine/>
    <w:uiPriority w:val="39"/>
    <w:unhideWhenUsed/>
    <w:rsid w:val="00F4008E"/>
    <w:pPr>
      <w:ind w:leftChars="400" w:left="840"/>
    </w:pPr>
  </w:style>
  <w:style w:type="table" w:customStyle="1" w:styleId="11">
    <w:name w:val="网格型1"/>
    <w:basedOn w:val="a1"/>
    <w:next w:val="a8"/>
    <w:uiPriority w:val="59"/>
    <w:rsid w:val="00101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2">
    <w:name w:val="三线表"/>
    <w:basedOn w:val="a1"/>
    <w:rsid w:val="009839C6"/>
    <w:rPr>
      <w:rFonts w:eastAsia="宋体"/>
      <w:szCs w:val="20"/>
      <w:lang w:eastAsia="zh-CN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blStylePr w:type="firstRow">
      <w:rPr>
        <w:b/>
      </w:rPr>
      <w:tblPr/>
      <w:tcPr>
        <w:tcBorders>
          <w:bottom w:val="single" w:sz="4" w:space="0" w:color="auto"/>
        </w:tcBorders>
        <w:shd w:val="clear" w:color="auto" w:fill="FFFFFF" w:themeFill="background1"/>
      </w:tcPr>
    </w:tblStylePr>
  </w:style>
  <w:style w:type="table" w:customStyle="1" w:styleId="12">
    <w:name w:val="三线表1"/>
    <w:basedOn w:val="a1"/>
    <w:rsid w:val="008D3006"/>
    <w:rPr>
      <w:rFonts w:eastAsia="宋体"/>
      <w:szCs w:val="20"/>
      <w:lang w:eastAsia="zh-CN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blStylePr w:type="firstRow">
      <w:rPr>
        <w:b/>
      </w:rPr>
      <w:tblPr/>
      <w:tcPr>
        <w:tcBorders>
          <w:bottom w:val="single" w:sz="4" w:space="0" w:color="auto"/>
        </w:tcBorders>
        <w:shd w:val="clear" w:color="auto" w:fill="FFFFFF"/>
      </w:tcPr>
    </w:tblStylePr>
  </w:style>
  <w:style w:type="table" w:customStyle="1" w:styleId="21">
    <w:name w:val="三线表2"/>
    <w:basedOn w:val="a1"/>
    <w:rsid w:val="008D3006"/>
    <w:rPr>
      <w:rFonts w:eastAsia="宋体"/>
      <w:szCs w:val="20"/>
      <w:lang w:eastAsia="zh-CN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blStylePr w:type="firstRow">
      <w:rPr>
        <w:b/>
      </w:rPr>
      <w:tblPr/>
      <w:tcPr>
        <w:tcBorders>
          <w:bottom w:val="single" w:sz="4" w:space="0" w:color="auto"/>
        </w:tcBorders>
        <w:shd w:val="clear" w:color="auto" w:fill="FFFFFF"/>
      </w:tcPr>
    </w:tblStylePr>
  </w:style>
  <w:style w:type="character" w:styleId="af3">
    <w:name w:val="annotation reference"/>
    <w:basedOn w:val="a0"/>
    <w:uiPriority w:val="99"/>
    <w:semiHidden/>
    <w:unhideWhenUsed/>
    <w:rsid w:val="006020BA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6020BA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6020BA"/>
    <w:rPr>
      <w:rFonts w:eastAsia="华文仿宋" w:cstheme="minorBidi"/>
      <w:szCs w:val="22"/>
      <w:lang w:eastAsia="zh-CN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020BA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6020BA"/>
    <w:rPr>
      <w:rFonts w:eastAsia="华文仿宋" w:cstheme="minorBidi"/>
      <w:b/>
      <w:bCs/>
      <w:szCs w:val="22"/>
      <w:lang w:eastAsia="zh-CN"/>
    </w:rPr>
  </w:style>
  <w:style w:type="numbering" w:customStyle="1" w:styleId="13">
    <w:name w:val="无列表1"/>
    <w:next w:val="a2"/>
    <w:uiPriority w:val="99"/>
    <w:semiHidden/>
    <w:unhideWhenUsed/>
    <w:rsid w:val="004B10F1"/>
  </w:style>
  <w:style w:type="paragraph" w:customStyle="1" w:styleId="MTDisplayEquation">
    <w:name w:val="MTDisplayEquation"/>
    <w:basedOn w:val="a"/>
    <w:next w:val="a"/>
    <w:link w:val="MTDisplayEquation0"/>
    <w:rsid w:val="004B10F1"/>
    <w:pPr>
      <w:widowControl w:val="0"/>
      <w:tabs>
        <w:tab w:val="center" w:pos="4160"/>
        <w:tab w:val="right" w:pos="8300"/>
      </w:tabs>
      <w:adjustRightInd/>
      <w:snapToGrid/>
      <w:spacing w:after="0"/>
      <w:ind w:firstLineChars="0" w:firstLine="0"/>
    </w:pPr>
    <w:rPr>
      <w:rFonts w:ascii="Cambria Math" w:eastAsia="等线" w:hAnsi="Cambria Math"/>
      <w:kern w:val="2"/>
      <w:sz w:val="21"/>
    </w:rPr>
  </w:style>
  <w:style w:type="character" w:customStyle="1" w:styleId="MTDisplayEquation0">
    <w:name w:val="MTDisplayEquation 字符"/>
    <w:basedOn w:val="a0"/>
    <w:link w:val="MTDisplayEquation"/>
    <w:rsid w:val="004B10F1"/>
    <w:rPr>
      <w:rFonts w:ascii="Cambria Math" w:eastAsia="等线" w:hAnsi="Cambria Math" w:cstheme="minorBidi"/>
      <w:kern w:val="2"/>
      <w:sz w:val="21"/>
      <w:szCs w:val="22"/>
      <w:lang w:eastAsia="zh-CN"/>
    </w:rPr>
  </w:style>
  <w:style w:type="table" w:customStyle="1" w:styleId="22">
    <w:name w:val="网格型2"/>
    <w:basedOn w:val="a1"/>
    <w:next w:val="a8"/>
    <w:uiPriority w:val="39"/>
    <w:rsid w:val="004B10F1"/>
    <w:rPr>
      <w:rFonts w:ascii="等线" w:hAnsi="等线"/>
      <w:kern w:val="2"/>
      <w:sz w:val="21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AF0FCC"/>
    <w:rPr>
      <w:rFonts w:cs="Times New Roman"/>
      <w:vanish/>
      <w:color w:val="FF0000"/>
      <w:szCs w:val="24"/>
    </w:rPr>
  </w:style>
  <w:style w:type="table" w:customStyle="1" w:styleId="14">
    <w:name w:val="建模用表格1"/>
    <w:basedOn w:val="a1"/>
    <w:next w:val="a8"/>
    <w:uiPriority w:val="39"/>
    <w:rsid w:val="00B16F8F"/>
    <w:rPr>
      <w:rFonts w:ascii="Calibri" w:hAnsi="Calibri"/>
      <w:kern w:val="2"/>
      <w:sz w:val="21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itle"/>
    <w:basedOn w:val="a"/>
    <w:next w:val="a"/>
    <w:link w:val="af9"/>
    <w:uiPriority w:val="10"/>
    <w:qFormat/>
    <w:rsid w:val="00BB28F4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f9">
    <w:name w:val="标题 字符"/>
    <w:basedOn w:val="a0"/>
    <w:link w:val="af8"/>
    <w:uiPriority w:val="10"/>
    <w:rsid w:val="00BB28F4"/>
    <w:rPr>
      <w:rFonts w:eastAsia="华文仿宋" w:cstheme="majorBidi"/>
      <w:b/>
      <w:bCs/>
      <w:sz w:val="32"/>
      <w:szCs w:val="32"/>
      <w:lang w:eastAsia="zh-CN"/>
    </w:rPr>
  </w:style>
  <w:style w:type="table" w:customStyle="1" w:styleId="31">
    <w:name w:val="网格型3"/>
    <w:basedOn w:val="a1"/>
    <w:next w:val="a8"/>
    <w:uiPriority w:val="39"/>
    <w:rsid w:val="00F74501"/>
    <w:rPr>
      <w:rFonts w:eastAsia="宋体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7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65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492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91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896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901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63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24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F72D0-B2E5-4002-88D0-33519085A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783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2021-09-12T10:11:00Z</dcterms:created>
  <dcterms:modified xsi:type="dcterms:W3CDTF">2022-05-08T11:32:00Z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