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AB62" w14:textId="77777777" w:rsidR="004259A6" w:rsidRPr="00460DCE" w:rsidRDefault="004259A6" w:rsidP="004259A6">
      <w:pPr>
        <w:pStyle w:val="a9"/>
        <w:numPr>
          <w:ilvl w:val="0"/>
          <w:numId w:val="1"/>
        </w:numPr>
        <w:rPr>
          <w:rFonts w:hint="eastAsia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C67E1DF" wp14:editId="68511ABA">
            <wp:simplePos x="0" y="0"/>
            <wp:positionH relativeFrom="margin">
              <wp:posOffset>-830580</wp:posOffset>
            </wp:positionH>
            <wp:positionV relativeFrom="paragraph">
              <wp:posOffset>441960</wp:posOffset>
            </wp:positionV>
            <wp:extent cx="7002780" cy="2545080"/>
            <wp:effectExtent l="0" t="0" r="7620" b="7620"/>
            <wp:wrapTopAndBottom/>
            <wp:docPr id="546035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78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4170">
        <w:rPr>
          <w:rFonts w:hint="eastAsia"/>
          <w:b/>
          <w:bCs/>
          <w:sz w:val="44"/>
          <w:szCs w:val="44"/>
        </w:rPr>
        <w:t>模型架构与工作流</w:t>
      </w:r>
    </w:p>
    <w:p w14:paraId="000AB7CE" w14:textId="77777777" w:rsidR="004259A6" w:rsidRDefault="004259A6" w:rsidP="004259A6">
      <w:pPr>
        <w:rPr>
          <w:b/>
          <w:bCs/>
        </w:rPr>
      </w:pPr>
    </w:p>
    <w:p w14:paraId="363A0E36" w14:textId="77777777" w:rsidR="004259A6" w:rsidRPr="00D54170" w:rsidRDefault="004259A6" w:rsidP="004259A6">
      <w:pPr>
        <w:rPr>
          <w:b/>
          <w:bCs/>
          <w:sz w:val="28"/>
          <w:szCs w:val="32"/>
        </w:rPr>
      </w:pPr>
      <w:r w:rsidRPr="00D54170">
        <w:rPr>
          <w:b/>
          <w:bCs/>
          <w:sz w:val="28"/>
          <w:szCs w:val="32"/>
        </w:rPr>
        <w:t>一、 核心模块说明</w:t>
      </w:r>
    </w:p>
    <w:p w14:paraId="6C40062E" w14:textId="77777777" w:rsidR="004259A6" w:rsidRPr="00D54170" w:rsidRDefault="004259A6" w:rsidP="004259A6">
      <w:r w:rsidRPr="00D54170">
        <w:t>整个平台由三大核心模块构成，它们协同工作，形成一个完整的仿真生态系统。</w:t>
      </w:r>
    </w:p>
    <w:p w14:paraId="6F3A1502" w14:textId="77777777" w:rsidR="004259A6" w:rsidRPr="00D54170" w:rsidRDefault="004259A6" w:rsidP="004259A6">
      <w:pPr>
        <w:numPr>
          <w:ilvl w:val="0"/>
          <w:numId w:val="2"/>
        </w:numPr>
      </w:pPr>
      <w:r w:rsidRPr="00D54170">
        <w:t>支撑与初始化模块 (Support &amp; Initialization Modules)</w:t>
      </w:r>
    </w:p>
    <w:p w14:paraId="2244E923" w14:textId="77777777" w:rsidR="004259A6" w:rsidRPr="00D54170" w:rsidRDefault="004259A6" w:rsidP="004259A6">
      <w:pPr>
        <w:numPr>
          <w:ilvl w:val="1"/>
          <w:numId w:val="2"/>
        </w:numPr>
      </w:pPr>
      <w:r w:rsidRPr="00D54170">
        <w:t>作用: 整个仿真实验的“理论基础”和“初始设定”。</w:t>
      </w:r>
    </w:p>
    <w:p w14:paraId="48B09D7C" w14:textId="77777777" w:rsidR="004259A6" w:rsidRPr="00D54170" w:rsidRDefault="004259A6" w:rsidP="004259A6">
      <w:pPr>
        <w:numPr>
          <w:ilvl w:val="1"/>
          <w:numId w:val="2"/>
        </w:numPr>
      </w:pPr>
      <w:r w:rsidRPr="00D54170">
        <w:rPr>
          <w:b/>
          <w:bCs/>
        </w:rPr>
        <w:t>知识库与历史数据 (Knowledge Base)</w:t>
      </w:r>
      <w:r>
        <w:rPr>
          <w:rFonts w:hint="eastAsia"/>
        </w:rPr>
        <w:t>，</w:t>
      </w:r>
      <w:r w:rsidRPr="00D54170">
        <w:t>这是我们研究的起点。它存储了通过文献分析提炼出的“Agent行为DNA”（即各类市场参与者的行为模式）、用于启动特定仿真的“危机剧本”，以及用于设定市场初始状态的“初始市场数据”。</w:t>
      </w:r>
    </w:p>
    <w:p w14:paraId="3A96799C" w14:textId="77777777" w:rsidR="004259A6" w:rsidRPr="00D54170" w:rsidRDefault="004259A6" w:rsidP="004259A6">
      <w:pPr>
        <w:numPr>
          <w:ilvl w:val="0"/>
          <w:numId w:val="2"/>
        </w:numPr>
      </w:pPr>
      <w:r w:rsidRPr="00D54170">
        <w:t>大语言模型 (Large Language Model)</w:t>
      </w:r>
    </w:p>
    <w:p w14:paraId="39C42E2A" w14:textId="77777777" w:rsidR="004259A6" w:rsidRPr="00D54170" w:rsidRDefault="004259A6" w:rsidP="004259A6">
      <w:pPr>
        <w:numPr>
          <w:ilvl w:val="1"/>
          <w:numId w:val="2"/>
        </w:numPr>
      </w:pPr>
      <w:r w:rsidRPr="00D54170">
        <w:t>作用: 仿真实体的中央“智能引擎”，提供高级的认知、推理和生成能力。</w:t>
      </w:r>
    </w:p>
    <w:p w14:paraId="362BC897" w14:textId="77777777" w:rsidR="004259A6" w:rsidRDefault="004259A6" w:rsidP="004259A6">
      <w:pPr>
        <w:numPr>
          <w:ilvl w:val="1"/>
          <w:numId w:val="2"/>
        </w:numPr>
      </w:pPr>
      <w:r w:rsidRPr="00D54170">
        <w:rPr>
          <w:b/>
          <w:bCs/>
        </w:rPr>
        <w:t>认知引擎 (Cognitive Engine)</w:t>
      </w:r>
      <w:r>
        <w:rPr>
          <w:rFonts w:hint="eastAsia"/>
        </w:rPr>
        <w:t>——</w:t>
      </w:r>
      <w:r w:rsidRPr="00D54170">
        <w:t>接收并理解LLM智能体的观察和思考请求，为其提供决策支持。</w:t>
      </w:r>
    </w:p>
    <w:p w14:paraId="48BB1FB2" w14:textId="77777777" w:rsidR="004259A6" w:rsidRPr="00D54170" w:rsidRDefault="004259A6" w:rsidP="004259A6">
      <w:pPr>
        <w:numPr>
          <w:ilvl w:val="1"/>
          <w:numId w:val="2"/>
        </w:numPr>
      </w:pPr>
      <w:r w:rsidRPr="00D54170">
        <w:rPr>
          <w:b/>
          <w:bCs/>
        </w:rPr>
        <w:t>事件生成器 (Event Generator)</w:t>
      </w:r>
      <w:r>
        <w:rPr>
          <w:rFonts w:hint="eastAsia"/>
        </w:rPr>
        <w:t>——</w:t>
      </w:r>
      <w:r w:rsidRPr="00D54170">
        <w:t>接收并理解当前的市场状态，动态地生成合乎逻辑的、推动剧情发展的外部信息（新闻、舆情）。</w:t>
      </w:r>
    </w:p>
    <w:p w14:paraId="4DBBDD82" w14:textId="77777777" w:rsidR="004259A6" w:rsidRPr="00D54170" w:rsidRDefault="004259A6" w:rsidP="004259A6">
      <w:pPr>
        <w:numPr>
          <w:ilvl w:val="0"/>
          <w:numId w:val="2"/>
        </w:numPr>
      </w:pPr>
      <w:r w:rsidRPr="00D54170">
        <w:t>核心仿真循环 (Core Simulation Loop)</w:t>
      </w:r>
    </w:p>
    <w:p w14:paraId="3B2DA901" w14:textId="77777777" w:rsidR="004259A6" w:rsidRPr="00D54170" w:rsidRDefault="004259A6" w:rsidP="004259A6">
      <w:pPr>
        <w:numPr>
          <w:ilvl w:val="1"/>
          <w:numId w:val="2"/>
        </w:numPr>
      </w:pPr>
      <w:r w:rsidRPr="00D54170">
        <w:t>作用: 仿真的主舞台，所有动态</w:t>
      </w:r>
      <w:proofErr w:type="gramStart"/>
      <w:r w:rsidRPr="00D54170">
        <w:t>交互都</w:t>
      </w:r>
      <w:proofErr w:type="gramEnd"/>
      <w:r w:rsidRPr="00D54170">
        <w:t>在此发生。</w:t>
      </w:r>
    </w:p>
    <w:p w14:paraId="61B970F7" w14:textId="77777777" w:rsidR="004259A6" w:rsidRPr="00D54170" w:rsidRDefault="004259A6" w:rsidP="004259A6">
      <w:pPr>
        <w:numPr>
          <w:ilvl w:val="1"/>
          <w:numId w:val="2"/>
        </w:numPr>
      </w:pPr>
      <w:r w:rsidRPr="00D54170">
        <w:rPr>
          <w:b/>
          <w:bCs/>
        </w:rPr>
        <w:t>LLM智能体 (LLM Agent)</w:t>
      </w:r>
      <w:r>
        <w:rPr>
          <w:rFonts w:hint="eastAsia"/>
        </w:rPr>
        <w:t>——</w:t>
      </w:r>
      <w:r w:rsidRPr="00D54170">
        <w:t>市场中的行动单位。其内部包含三个组件：</w:t>
      </w:r>
    </w:p>
    <w:p w14:paraId="222F9943" w14:textId="77777777" w:rsidR="004259A6" w:rsidRPr="00D54170" w:rsidRDefault="004259A6" w:rsidP="004259A6">
      <w:pPr>
        <w:numPr>
          <w:ilvl w:val="2"/>
          <w:numId w:val="2"/>
        </w:numPr>
      </w:pPr>
      <w:r w:rsidRPr="00D54170">
        <w:t>档案 (Profile): 定义Agent身份和行为模式，在初始化时由知识库载入。</w:t>
      </w:r>
    </w:p>
    <w:p w14:paraId="1717578A" w14:textId="77777777" w:rsidR="004259A6" w:rsidRPr="00D54170" w:rsidRDefault="004259A6" w:rsidP="004259A6">
      <w:pPr>
        <w:numPr>
          <w:ilvl w:val="2"/>
          <w:numId w:val="2"/>
        </w:numPr>
      </w:pPr>
      <w:r w:rsidRPr="00D54170">
        <w:t>观察 (Observation): Agent感知外部世界的“传感器”，接收来自信息环境和市场环境的数据。</w:t>
      </w:r>
    </w:p>
    <w:p w14:paraId="75860572" w14:textId="77777777" w:rsidR="004259A6" w:rsidRPr="00D54170" w:rsidRDefault="004259A6" w:rsidP="004259A6">
      <w:pPr>
        <w:numPr>
          <w:ilvl w:val="2"/>
          <w:numId w:val="2"/>
        </w:numPr>
      </w:pPr>
      <w:r w:rsidRPr="00D54170">
        <w:t>行动 (Action): Agent执行最终决策的“执行器”。</w:t>
      </w:r>
    </w:p>
    <w:p w14:paraId="318BEF16" w14:textId="77777777" w:rsidR="004259A6" w:rsidRPr="00D54170" w:rsidRDefault="004259A6" w:rsidP="004259A6">
      <w:pPr>
        <w:numPr>
          <w:ilvl w:val="1"/>
          <w:numId w:val="2"/>
        </w:numPr>
      </w:pPr>
      <w:r w:rsidRPr="00D54170">
        <w:rPr>
          <w:b/>
          <w:bCs/>
        </w:rPr>
        <w:t>仿真环境 (Simulation Environment)</w:t>
      </w:r>
      <w:r>
        <w:rPr>
          <w:rFonts w:hint="eastAsia"/>
        </w:rPr>
        <w:t>——</w:t>
      </w:r>
      <w:r w:rsidRPr="00D54170">
        <w:t>Agent赖以生存的“虚拟世界”。</w:t>
      </w:r>
    </w:p>
    <w:p w14:paraId="605FDE74" w14:textId="77777777" w:rsidR="004259A6" w:rsidRPr="00D54170" w:rsidRDefault="004259A6" w:rsidP="004259A6">
      <w:pPr>
        <w:numPr>
          <w:ilvl w:val="2"/>
          <w:numId w:val="2"/>
        </w:numPr>
      </w:pPr>
      <w:r w:rsidRPr="00D54170">
        <w:t>市场环境 (Market): 负责处理交易行为，核心是限价订单簿（LOB），并记录储备库状态。</w:t>
      </w:r>
    </w:p>
    <w:p w14:paraId="58E60292" w14:textId="77777777" w:rsidR="004259A6" w:rsidRPr="00D54170" w:rsidRDefault="004259A6" w:rsidP="004259A6">
      <w:pPr>
        <w:numPr>
          <w:ilvl w:val="2"/>
          <w:numId w:val="2"/>
        </w:numPr>
        <w:ind w:left="2880"/>
        <w:rPr>
          <w:rFonts w:hint="eastAsia"/>
          <w:b/>
          <w:bCs/>
        </w:rPr>
      </w:pPr>
      <w:r w:rsidRPr="00D54170">
        <w:t>信息环境 (Information): 负责接收和广播信息，包含官方新闻源和社交媒体源。</w:t>
      </w:r>
    </w:p>
    <w:p w14:paraId="0AFD939A" w14:textId="77777777" w:rsidR="004259A6" w:rsidRPr="00D54170" w:rsidRDefault="004259A6" w:rsidP="004259A6">
      <w:pPr>
        <w:rPr>
          <w:b/>
          <w:bCs/>
          <w:sz w:val="28"/>
          <w:szCs w:val="32"/>
        </w:rPr>
      </w:pPr>
      <w:r w:rsidRPr="00D54170">
        <w:rPr>
          <w:b/>
          <w:bCs/>
          <w:sz w:val="28"/>
          <w:szCs w:val="32"/>
        </w:rPr>
        <w:lastRenderedPageBreak/>
        <w:t>二、 动态工作流详解 (Step-by-Step)</w:t>
      </w:r>
    </w:p>
    <w:p w14:paraId="3D143863" w14:textId="77777777" w:rsidR="004259A6" w:rsidRPr="00D54170" w:rsidRDefault="004259A6" w:rsidP="004259A6">
      <w:r w:rsidRPr="00D54170">
        <w:t>整个系统通过一个精密的、由8个步骤构成的动态反馈循环来运作：</w:t>
      </w:r>
    </w:p>
    <w:p w14:paraId="4BC405B5" w14:textId="77777777" w:rsidR="004259A6" w:rsidRPr="00D54170" w:rsidRDefault="004259A6" w:rsidP="004259A6">
      <w:pPr>
        <w:numPr>
          <w:ilvl w:val="0"/>
          <w:numId w:val="3"/>
        </w:numPr>
      </w:pPr>
      <w:r w:rsidRPr="00D54170">
        <w:t>步骤1：初始化 (Initialize)</w:t>
      </w:r>
    </w:p>
    <w:p w14:paraId="3A1BBF21" w14:textId="77777777" w:rsidR="004259A6" w:rsidRPr="00D54170" w:rsidRDefault="004259A6" w:rsidP="004259A6">
      <w:pPr>
        <w:numPr>
          <w:ilvl w:val="1"/>
          <w:numId w:val="3"/>
        </w:numPr>
      </w:pPr>
      <w:r w:rsidRPr="00D54170">
        <w:t>在仿真开始时，知识库将预设的“Agent行为DNA”、“危机剧本”和初始资产等数据，加载到LLM智能体的档案(Profile)中，完成所有角色的创建和设定。</w:t>
      </w:r>
    </w:p>
    <w:p w14:paraId="55802EAD" w14:textId="77777777" w:rsidR="004259A6" w:rsidRPr="00D54170" w:rsidRDefault="004259A6" w:rsidP="004259A6">
      <w:pPr>
        <w:numPr>
          <w:ilvl w:val="0"/>
          <w:numId w:val="3"/>
        </w:numPr>
      </w:pPr>
      <w:r w:rsidRPr="00D54170">
        <w:t>步骤2：获取状态 (Fetch State)</w:t>
      </w:r>
    </w:p>
    <w:p w14:paraId="318B8CF3" w14:textId="77777777" w:rsidR="004259A6" w:rsidRPr="00D54170" w:rsidRDefault="004259A6" w:rsidP="004259A6">
      <w:pPr>
        <w:numPr>
          <w:ilvl w:val="1"/>
          <w:numId w:val="3"/>
        </w:numPr>
      </w:pPr>
      <w:r w:rsidRPr="00D54170">
        <w:t>大语言模型作为“事件生成器”，主动从仿真环境（具体为市场环境）中获取当前的市场状态快照（如价格、交易量、订单</w:t>
      </w:r>
      <w:proofErr w:type="gramStart"/>
      <w:r w:rsidRPr="00D54170">
        <w:t>簿</w:t>
      </w:r>
      <w:proofErr w:type="gramEnd"/>
      <w:r w:rsidRPr="00D54170">
        <w:t>深度等）。</w:t>
      </w:r>
    </w:p>
    <w:p w14:paraId="51AB018B" w14:textId="77777777" w:rsidR="004259A6" w:rsidRPr="00D54170" w:rsidRDefault="004259A6" w:rsidP="004259A6">
      <w:pPr>
        <w:numPr>
          <w:ilvl w:val="0"/>
          <w:numId w:val="3"/>
        </w:numPr>
      </w:pPr>
      <w:r w:rsidRPr="00D54170">
        <w:t>步骤3：生成内容 (Generate Event)</w:t>
      </w:r>
    </w:p>
    <w:p w14:paraId="28672556" w14:textId="77777777" w:rsidR="004259A6" w:rsidRPr="00D54170" w:rsidRDefault="004259A6" w:rsidP="004259A6">
      <w:pPr>
        <w:numPr>
          <w:ilvl w:val="1"/>
          <w:numId w:val="3"/>
        </w:numPr>
      </w:pPr>
      <w:r w:rsidRPr="00D54170">
        <w:t>大语言模型基于对当前市场状态的理解，生成一条新的、合乎逻辑的外部信息（如一则新闻、一条社交媒体帖子），并将其发送给信息环境。</w:t>
      </w:r>
    </w:p>
    <w:p w14:paraId="1810270A" w14:textId="77777777" w:rsidR="004259A6" w:rsidRPr="00D54170" w:rsidRDefault="004259A6" w:rsidP="004259A6">
      <w:pPr>
        <w:numPr>
          <w:ilvl w:val="0"/>
          <w:numId w:val="3"/>
        </w:numPr>
      </w:pPr>
      <w:r w:rsidRPr="00D54170">
        <w:t>步骤4：发布信息 (Broadcast Info) 与 反馈 (Feedback)</w:t>
      </w:r>
    </w:p>
    <w:p w14:paraId="3EB67975" w14:textId="77777777" w:rsidR="004259A6" w:rsidRDefault="004259A6" w:rsidP="004259A6">
      <w:pPr>
        <w:numPr>
          <w:ilvl w:val="1"/>
          <w:numId w:val="3"/>
        </w:numPr>
      </w:pPr>
      <w:r w:rsidRPr="00A70C05">
        <w:rPr>
          <w:rFonts w:hint="eastAsia"/>
        </w:rPr>
        <w:t>这一步骤是Agent“环境感知”阶段。在此阶段，Agent会像一个真实的交易者一样，从多个维</w:t>
      </w:r>
      <w:proofErr w:type="gramStart"/>
      <w:r w:rsidRPr="00A70C05">
        <w:rPr>
          <w:rFonts w:hint="eastAsia"/>
        </w:rPr>
        <w:t>度全面</w:t>
      </w:r>
      <w:proofErr w:type="gramEnd"/>
      <w:r w:rsidRPr="00A70C05">
        <w:rPr>
          <w:rFonts w:hint="eastAsia"/>
        </w:rPr>
        <w:t>收集信息，为其在下一步的决策提供依据。</w:t>
      </w:r>
    </w:p>
    <w:p w14:paraId="795E5AA3" w14:textId="77777777" w:rsidR="004259A6" w:rsidRDefault="004259A6" w:rsidP="004259A6">
      <w:pPr>
        <w:numPr>
          <w:ilvl w:val="1"/>
          <w:numId w:val="3"/>
        </w:numPr>
      </w:pPr>
      <w:r w:rsidRPr="00A70C05">
        <w:rPr>
          <w:rFonts w:hint="eastAsia"/>
        </w:rPr>
        <w:t>Agent的信息输入是双向和多源的</w:t>
      </w:r>
      <w:r w:rsidRPr="00D54170">
        <w:t>，</w:t>
      </w:r>
      <w:r>
        <w:rPr>
          <w:rFonts w:hint="eastAsia"/>
        </w:rPr>
        <w:t>（1）</w:t>
      </w:r>
      <w:r w:rsidRPr="00D54170">
        <w:t>它不仅接收来自信息环境广播的信息</w:t>
      </w:r>
      <w:r w:rsidRPr="00A70C05">
        <w:rPr>
          <w:rFonts w:hint="eastAsia"/>
        </w:rPr>
        <w:t>（无论是官方新闻还是社交媒体舆情）</w:t>
      </w:r>
      <w:r w:rsidRPr="00D54170">
        <w:t>，</w:t>
      </w:r>
      <w:r>
        <w:rPr>
          <w:rFonts w:hint="eastAsia"/>
        </w:rPr>
        <w:t>（2）</w:t>
      </w:r>
      <w:r w:rsidRPr="00D54170">
        <w:t>也直接接收来自市场环境的实时交易数据（</w:t>
      </w:r>
      <w:r>
        <w:rPr>
          <w:rFonts w:hint="eastAsia"/>
        </w:rPr>
        <w:t>如</w:t>
      </w:r>
      <w:r>
        <w:t>LOB中的最优买卖价、盘口深度、近期成交记录</w:t>
      </w:r>
      <w:r>
        <w:rPr>
          <w:rFonts w:hint="eastAsia"/>
        </w:rPr>
        <w:t>等</w:t>
      </w:r>
      <w:r w:rsidRPr="00D54170">
        <w:t>）</w:t>
      </w:r>
      <w:r>
        <w:rPr>
          <w:rFonts w:hint="eastAsia"/>
        </w:rPr>
        <w:t>，（3）以及自身</w:t>
      </w:r>
      <w:r w:rsidRPr="0085048A">
        <w:t>账户数据</w:t>
      </w:r>
      <w:r>
        <w:t>: 自己的现金（USDT）和稳定币（HKDS）余额。</w:t>
      </w:r>
    </w:p>
    <w:p w14:paraId="33C816F4" w14:textId="77777777" w:rsidR="004259A6" w:rsidRPr="00D54170" w:rsidRDefault="004259A6" w:rsidP="004259A6">
      <w:pPr>
        <w:numPr>
          <w:ilvl w:val="1"/>
          <w:numId w:val="3"/>
        </w:numPr>
        <w:rPr>
          <w:rFonts w:hint="eastAsia"/>
        </w:rPr>
      </w:pPr>
      <w:r w:rsidRPr="00A70C05">
        <w:t>通过综合上述三个维度的信息，Agent的观察模块形成了一个完整的、结构化的“当前世界快照”。</w:t>
      </w:r>
    </w:p>
    <w:p w14:paraId="1E254C4F" w14:textId="77777777" w:rsidR="004259A6" w:rsidRPr="00D54170" w:rsidRDefault="004259A6" w:rsidP="004259A6">
      <w:pPr>
        <w:numPr>
          <w:ilvl w:val="0"/>
          <w:numId w:val="3"/>
        </w:numPr>
      </w:pPr>
      <w:r w:rsidRPr="00D54170">
        <w:t>步骤5：思考决策 (Cognition &amp; Decision)</w:t>
      </w:r>
    </w:p>
    <w:p w14:paraId="17ED38FC" w14:textId="77777777" w:rsidR="004259A6" w:rsidRDefault="004259A6" w:rsidP="004259A6">
      <w:pPr>
        <w:numPr>
          <w:ilvl w:val="1"/>
          <w:numId w:val="3"/>
        </w:numPr>
      </w:pPr>
      <w:r w:rsidRPr="00D54170">
        <w:t>LLM智能体将它观察到的所有信息，连同自身的档案(Profile)，打包成一个思考请求，发送给大语言模型。</w:t>
      </w:r>
      <w:r>
        <w:rPr>
          <w:rFonts w:hint="eastAsia"/>
        </w:rPr>
        <w:t>可能的请求——</w:t>
      </w:r>
    </w:p>
    <w:p w14:paraId="02AFDD90" w14:textId="77777777" w:rsidR="004259A6" w:rsidRDefault="004259A6" w:rsidP="004259A6">
      <w:pPr>
        <w:pStyle w:val="ae"/>
        <w:numPr>
          <w:ilvl w:val="1"/>
          <w:numId w:val="4"/>
        </w:numPr>
      </w:pPr>
      <w:proofErr w:type="spellStart"/>
      <w:r>
        <w:rPr>
          <w:rStyle w:val="HTML"/>
        </w:rPr>
        <w:t>submit_limit_buy</w:t>
      </w:r>
      <w:proofErr w:type="spellEnd"/>
      <w:r>
        <w:rPr>
          <w:rStyle w:val="HTML"/>
        </w:rPr>
        <w:t>(price, amount)</w:t>
      </w:r>
      <w:r>
        <w:t>: 提交限价买单。</w:t>
      </w:r>
    </w:p>
    <w:p w14:paraId="2FD391C3" w14:textId="77777777" w:rsidR="004259A6" w:rsidRDefault="004259A6" w:rsidP="004259A6">
      <w:pPr>
        <w:pStyle w:val="ae"/>
        <w:numPr>
          <w:ilvl w:val="1"/>
          <w:numId w:val="4"/>
        </w:numPr>
      </w:pPr>
      <w:proofErr w:type="spellStart"/>
      <w:r>
        <w:rPr>
          <w:rStyle w:val="HTML"/>
        </w:rPr>
        <w:t>submit_limit_sell</w:t>
      </w:r>
      <w:proofErr w:type="spellEnd"/>
      <w:r>
        <w:rPr>
          <w:rStyle w:val="HTML"/>
        </w:rPr>
        <w:t>(price, amount)</w:t>
      </w:r>
      <w:r>
        <w:t>: 提交限价卖单。</w:t>
      </w:r>
    </w:p>
    <w:p w14:paraId="628BC560" w14:textId="77777777" w:rsidR="004259A6" w:rsidRDefault="004259A6" w:rsidP="004259A6">
      <w:pPr>
        <w:pStyle w:val="ae"/>
        <w:numPr>
          <w:ilvl w:val="1"/>
          <w:numId w:val="4"/>
        </w:numPr>
      </w:pPr>
      <w:proofErr w:type="spellStart"/>
      <w:r>
        <w:rPr>
          <w:rStyle w:val="HTML"/>
        </w:rPr>
        <w:t>submit_market_order</w:t>
      </w:r>
      <w:proofErr w:type="spellEnd"/>
      <w:r>
        <w:rPr>
          <w:rStyle w:val="HTML"/>
        </w:rPr>
        <w:t>(type, amount)</w:t>
      </w:r>
      <w:r>
        <w:t>: 提交市价单（立即成交）。</w:t>
      </w:r>
    </w:p>
    <w:p w14:paraId="271FD50F" w14:textId="77777777" w:rsidR="004259A6" w:rsidRDefault="004259A6" w:rsidP="004259A6">
      <w:pPr>
        <w:pStyle w:val="ae"/>
        <w:numPr>
          <w:ilvl w:val="1"/>
          <w:numId w:val="4"/>
        </w:numPr>
      </w:pPr>
      <w:proofErr w:type="spellStart"/>
      <w:r>
        <w:rPr>
          <w:rStyle w:val="HTML"/>
        </w:rPr>
        <w:t>cancel_order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order_id</w:t>
      </w:r>
      <w:proofErr w:type="spellEnd"/>
      <w:r>
        <w:rPr>
          <w:rStyle w:val="HTML"/>
        </w:rPr>
        <w:t>)</w:t>
      </w:r>
      <w:r>
        <w:t>: 取消未成交的订单。</w:t>
      </w:r>
    </w:p>
    <w:p w14:paraId="0B3D6A7B" w14:textId="77777777" w:rsidR="004259A6" w:rsidRPr="00D54170" w:rsidRDefault="004259A6" w:rsidP="004259A6">
      <w:pPr>
        <w:pStyle w:val="ae"/>
        <w:numPr>
          <w:ilvl w:val="1"/>
          <w:numId w:val="4"/>
        </w:numPr>
        <w:rPr>
          <w:rFonts w:hint="eastAsia"/>
        </w:rPr>
      </w:pPr>
      <w:r>
        <w:rPr>
          <w:rStyle w:val="HTML"/>
        </w:rPr>
        <w:t>hold()</w:t>
      </w:r>
      <w:r>
        <w:t>: 无操作，继续观察。</w:t>
      </w:r>
    </w:p>
    <w:p w14:paraId="4E2AB5D8" w14:textId="77777777" w:rsidR="004259A6" w:rsidRPr="00D54170" w:rsidRDefault="004259A6" w:rsidP="004259A6">
      <w:pPr>
        <w:numPr>
          <w:ilvl w:val="0"/>
          <w:numId w:val="3"/>
        </w:numPr>
      </w:pPr>
      <w:r w:rsidRPr="00D54170">
        <w:t>步骤6：输出结果 (Output)</w:t>
      </w:r>
    </w:p>
    <w:p w14:paraId="578EEC0B" w14:textId="77777777" w:rsidR="004259A6" w:rsidRPr="00D54170" w:rsidRDefault="004259A6" w:rsidP="004259A6">
      <w:pPr>
        <w:numPr>
          <w:ilvl w:val="1"/>
          <w:numId w:val="3"/>
        </w:numPr>
      </w:pPr>
      <w:r w:rsidRPr="00D54170">
        <w:t>大语言模型作为“认知引擎”，根据Agent的请求进行推理，并将最终的行动决策（如“以市价卖出50%的</w:t>
      </w:r>
      <w:proofErr w:type="gramStart"/>
      <w:r w:rsidRPr="00D54170">
        <w:t>仓位</w:t>
      </w:r>
      <w:proofErr w:type="gramEnd"/>
      <w:r w:rsidRPr="00D54170">
        <w:t>”）返回给LLM智能体的行动(Action)模块。</w:t>
      </w:r>
    </w:p>
    <w:p w14:paraId="21025444" w14:textId="77777777" w:rsidR="004259A6" w:rsidRPr="00D54170" w:rsidRDefault="004259A6" w:rsidP="004259A6">
      <w:pPr>
        <w:numPr>
          <w:ilvl w:val="0"/>
          <w:numId w:val="3"/>
        </w:numPr>
      </w:pPr>
      <w:r w:rsidRPr="00D54170">
        <w:t>步骤7：执行交易 (Execute)</w:t>
      </w:r>
    </w:p>
    <w:p w14:paraId="71676840" w14:textId="77777777" w:rsidR="004259A6" w:rsidRPr="00D54170" w:rsidRDefault="004259A6" w:rsidP="004259A6">
      <w:pPr>
        <w:numPr>
          <w:ilvl w:val="1"/>
          <w:numId w:val="3"/>
        </w:numPr>
      </w:pPr>
      <w:r w:rsidRPr="00D54170">
        <w:t>LLM智能体的行动(Action)模块，在市场环境中执行具体的交易操作，例如向LOB提交一笔新的卖单。</w:t>
      </w:r>
    </w:p>
    <w:p w14:paraId="27175E41" w14:textId="77777777" w:rsidR="004259A6" w:rsidRPr="00D54170" w:rsidRDefault="004259A6" w:rsidP="004259A6">
      <w:pPr>
        <w:numPr>
          <w:ilvl w:val="0"/>
          <w:numId w:val="3"/>
        </w:numPr>
      </w:pPr>
      <w:r w:rsidRPr="00D54170">
        <w:t>步骤8：状态更新 (Update)</w:t>
      </w:r>
    </w:p>
    <w:p w14:paraId="4687B8F5" w14:textId="77777777" w:rsidR="004259A6" w:rsidRPr="00D54170" w:rsidRDefault="004259A6" w:rsidP="004259A6">
      <w:pPr>
        <w:numPr>
          <w:ilvl w:val="1"/>
          <w:numId w:val="3"/>
        </w:numPr>
      </w:pPr>
      <w:r w:rsidRPr="00D54170">
        <w:t>Agent的交易行为改变了市场环境的状态（价格、LOB等）。这个变化会反馈给信息环境（例如，交易量激增本身就是一条新闻），从而影响下一轮“事件生成”，形成一个完整的宏观反馈循环。</w:t>
      </w:r>
    </w:p>
    <w:p w14:paraId="5FCF6492" w14:textId="77777777" w:rsidR="004259A6" w:rsidRDefault="004259A6" w:rsidP="004259A6">
      <w:pPr>
        <w:rPr>
          <w:b/>
          <w:bCs/>
        </w:rPr>
      </w:pPr>
    </w:p>
    <w:p w14:paraId="32521F83" w14:textId="77777777" w:rsidR="004259A6" w:rsidRDefault="004259A6" w:rsidP="004259A6">
      <w:pPr>
        <w:rPr>
          <w:b/>
          <w:bCs/>
        </w:rPr>
      </w:pPr>
    </w:p>
    <w:p w14:paraId="138FC2B4" w14:textId="77777777" w:rsidR="004259A6" w:rsidRDefault="004259A6" w:rsidP="004259A6">
      <w:pPr>
        <w:rPr>
          <w:rFonts w:hint="eastAsia"/>
          <w:b/>
          <w:bCs/>
        </w:rPr>
      </w:pPr>
    </w:p>
    <w:p w14:paraId="0D2D2C44" w14:textId="77777777" w:rsidR="004259A6" w:rsidRPr="00C024AF" w:rsidRDefault="004259A6" w:rsidP="004259A6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lastRenderedPageBreak/>
        <w:t>三、</w:t>
      </w:r>
      <w:r w:rsidRPr="00C024AF">
        <w:rPr>
          <w:b/>
          <w:bCs/>
          <w:sz w:val="28"/>
          <w:szCs w:val="32"/>
        </w:rPr>
        <w:t>群体层面涌现 (Group-Level Emergence)</w:t>
      </w:r>
    </w:p>
    <w:p w14:paraId="1907DB03" w14:textId="77777777" w:rsidR="004259A6" w:rsidRPr="00C024AF" w:rsidRDefault="004259A6" w:rsidP="004259A6">
      <w:r w:rsidRPr="00C024AF">
        <w:t>在这一层面，我们不直接干预，而是观察和记录由大量Agent的个体互动所“涌现”出的宏观市场现象。</w:t>
      </w:r>
    </w:p>
    <w:p w14:paraId="5D69BF4E" w14:textId="77777777" w:rsidR="004259A6" w:rsidRPr="00C024AF" w:rsidRDefault="004259A6" w:rsidP="004259A6">
      <w:pPr>
        <w:numPr>
          <w:ilvl w:val="0"/>
          <w:numId w:val="5"/>
        </w:numPr>
      </w:pPr>
      <w:r w:rsidRPr="00C024AF">
        <w:t>仿真调度 (Simulation Scheduling):</w:t>
      </w:r>
    </w:p>
    <w:p w14:paraId="3CDCFC89" w14:textId="77777777" w:rsidR="004259A6" w:rsidRPr="00C024AF" w:rsidRDefault="004259A6" w:rsidP="004259A6">
      <w:pPr>
        <w:numPr>
          <w:ilvl w:val="1"/>
          <w:numId w:val="5"/>
        </w:numPr>
      </w:pPr>
      <w:r w:rsidRPr="00C024AF">
        <w:t>系统将按照离散的时间步（例如，每</w:t>
      </w:r>
      <w:proofErr w:type="gramStart"/>
      <w:r w:rsidRPr="00C024AF">
        <w:t>步代</w:t>
      </w:r>
      <w:proofErr w:type="gramEnd"/>
      <w:r w:rsidRPr="00C024AF">
        <w:t>表1分钟）向前推进。在每个时间步，</w:t>
      </w:r>
      <w:proofErr w:type="gramStart"/>
      <w:r w:rsidRPr="00C024AF">
        <w:t>调度器</w:t>
      </w:r>
      <w:proofErr w:type="gramEnd"/>
      <w:r w:rsidRPr="00C024AF">
        <w:t>会激活所有Agent，让它们按一定顺序（可以是随机的或固定的）完成一次“观察-认知-行动”的循环。</w:t>
      </w:r>
    </w:p>
    <w:p w14:paraId="04D0EE83" w14:textId="77777777" w:rsidR="004259A6" w:rsidRPr="00C024AF" w:rsidRDefault="004259A6" w:rsidP="004259A6">
      <w:pPr>
        <w:numPr>
          <w:ilvl w:val="0"/>
          <w:numId w:val="5"/>
        </w:numPr>
      </w:pPr>
      <w:r w:rsidRPr="00C024AF">
        <w:t>核心涌现现象 (Key Emergent Phenomena):</w:t>
      </w:r>
    </w:p>
    <w:p w14:paraId="5E5AC9CA" w14:textId="77777777" w:rsidR="004259A6" w:rsidRPr="00C024AF" w:rsidRDefault="004259A6" w:rsidP="004259A6">
      <w:pPr>
        <w:numPr>
          <w:ilvl w:val="1"/>
          <w:numId w:val="5"/>
        </w:numPr>
      </w:pPr>
      <w:r w:rsidRPr="00C024AF">
        <w:t>我们重点观察和量化的宏观现象包括：</w:t>
      </w:r>
    </w:p>
    <w:p w14:paraId="5BFC3F0B" w14:textId="77777777" w:rsidR="004259A6" w:rsidRPr="00C024AF" w:rsidRDefault="004259A6" w:rsidP="004259A6">
      <w:pPr>
        <w:numPr>
          <w:ilvl w:val="2"/>
          <w:numId w:val="5"/>
        </w:numPr>
      </w:pPr>
      <w:r w:rsidRPr="00C024AF">
        <w:t>价格脱锚 (De-pegging): 稳定</w:t>
      </w:r>
      <w:proofErr w:type="gramStart"/>
      <w:r w:rsidRPr="00C024AF">
        <w:t>币价格</w:t>
      </w:r>
      <w:proofErr w:type="gramEnd"/>
      <w:r w:rsidRPr="00C024AF">
        <w:t>持续、显著地偏离1港元。</w:t>
      </w:r>
    </w:p>
    <w:p w14:paraId="770B8214" w14:textId="77777777" w:rsidR="004259A6" w:rsidRPr="00C024AF" w:rsidRDefault="004259A6" w:rsidP="004259A6">
      <w:pPr>
        <w:numPr>
          <w:ilvl w:val="2"/>
          <w:numId w:val="5"/>
        </w:numPr>
      </w:pPr>
      <w:r w:rsidRPr="00C024AF">
        <w:t>信息瀑布 (Information Cascade): 一条负面舆情如何在社交媒体渠道上引爆，并导致散户Agent出现大规模、方向一致的抛售行为。</w:t>
      </w:r>
    </w:p>
    <w:p w14:paraId="0F8A277D" w14:textId="77777777" w:rsidR="004259A6" w:rsidRPr="00C024AF" w:rsidRDefault="004259A6" w:rsidP="004259A6">
      <w:pPr>
        <w:numPr>
          <w:ilvl w:val="2"/>
          <w:numId w:val="5"/>
        </w:numPr>
      </w:pPr>
      <w:r w:rsidRPr="00C024AF">
        <w:t>流动性枯竭 (Liquidity Crisis): 在恐慌性抛售下，LOB的</w:t>
      </w:r>
      <w:proofErr w:type="gramStart"/>
      <w:r w:rsidRPr="00C024AF">
        <w:t>买单侧被迅速</w:t>
      </w:r>
      <w:proofErr w:type="gramEnd"/>
      <w:r w:rsidRPr="00C024AF">
        <w:t>“击穿”，深度急剧下降，导致后续的卖单产生更大的价格冲击。</w:t>
      </w:r>
    </w:p>
    <w:p w14:paraId="4219A161" w14:textId="77777777" w:rsidR="004259A6" w:rsidRPr="00C024AF" w:rsidRDefault="004259A6" w:rsidP="004259A6">
      <w:pPr>
        <w:numPr>
          <w:ilvl w:val="0"/>
          <w:numId w:val="5"/>
        </w:numPr>
      </w:pPr>
      <w:r w:rsidRPr="00C024AF">
        <w:t>关键量化指标 (Key Metrics):</w:t>
      </w:r>
    </w:p>
    <w:p w14:paraId="6C50DE34" w14:textId="77777777" w:rsidR="004259A6" w:rsidRPr="00C024AF" w:rsidRDefault="004259A6" w:rsidP="004259A6">
      <w:pPr>
        <w:numPr>
          <w:ilvl w:val="1"/>
          <w:numId w:val="5"/>
        </w:numPr>
      </w:pPr>
      <w:r w:rsidRPr="00C024AF">
        <w:t>我们将借鉴参考论文中的一些通用指标，如订单数量(ON)、订单执行率(OER)、换手率(TR)和波动率(VO) 。</w:t>
      </w:r>
    </w:p>
    <w:p w14:paraId="7569542B" w14:textId="77777777" w:rsidR="004259A6" w:rsidRPr="00C024AF" w:rsidRDefault="004259A6" w:rsidP="004259A6">
      <w:pPr>
        <w:numPr>
          <w:ilvl w:val="1"/>
          <w:numId w:val="5"/>
        </w:numPr>
      </w:pPr>
      <w:r w:rsidRPr="00C024AF">
        <w:t>同时，我们会增加针对我们研究的特有核心指标：</w:t>
      </w:r>
    </w:p>
    <w:p w14:paraId="64CEE962" w14:textId="77777777" w:rsidR="004259A6" w:rsidRPr="00C024AF" w:rsidRDefault="004259A6" w:rsidP="004259A6">
      <w:pPr>
        <w:numPr>
          <w:ilvl w:val="2"/>
          <w:numId w:val="5"/>
        </w:numPr>
      </w:pPr>
      <w:r w:rsidRPr="00C024AF">
        <w:t>价格偏离度 (Price Deviation): 衡量脱锚的严重程度。</w:t>
      </w:r>
    </w:p>
    <w:p w14:paraId="70DC46DD" w14:textId="77777777" w:rsidR="004259A6" w:rsidRPr="00C024AF" w:rsidRDefault="004259A6" w:rsidP="004259A6">
      <w:pPr>
        <w:numPr>
          <w:ilvl w:val="2"/>
          <w:numId w:val="5"/>
        </w:numPr>
      </w:pPr>
      <w:r w:rsidRPr="00C024AF">
        <w:t>订单</w:t>
      </w:r>
      <w:proofErr w:type="gramStart"/>
      <w:r w:rsidRPr="00C024AF">
        <w:t>簿</w:t>
      </w:r>
      <w:proofErr w:type="gramEnd"/>
      <w:r w:rsidRPr="00C024AF">
        <w:t>失衡度 (Order Book Imbalance): 衡量买卖盘力量的悬殊程度。</w:t>
      </w:r>
    </w:p>
    <w:p w14:paraId="4D978C90" w14:textId="77777777" w:rsidR="004259A6" w:rsidRPr="00C024AF" w:rsidRDefault="004259A6" w:rsidP="004259A6">
      <w:pPr>
        <w:numPr>
          <w:ilvl w:val="2"/>
          <w:numId w:val="5"/>
        </w:numPr>
      </w:pPr>
      <w:r w:rsidRPr="00C024AF">
        <w:t>市场情绪指数 (Sentiment Index): 通过对信息环境中舆情的持续分析得出。</w:t>
      </w:r>
    </w:p>
    <w:p w14:paraId="49F848F4" w14:textId="77777777" w:rsidR="004259A6" w:rsidRDefault="004259A6" w:rsidP="004259A6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55138DE8" w14:textId="77777777" w:rsidR="004259A6" w:rsidRPr="00015E90" w:rsidRDefault="004259A6" w:rsidP="004259A6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lastRenderedPageBreak/>
        <w:t>四、</w:t>
      </w:r>
      <w:r w:rsidRPr="00FA3CF7">
        <w:rPr>
          <w:rFonts w:hint="eastAsia"/>
          <w:b/>
          <w:bCs/>
          <w:sz w:val="28"/>
          <w:szCs w:val="32"/>
        </w:rPr>
        <w:t>关于</w:t>
      </w:r>
      <w:r w:rsidRPr="00015E90">
        <w:rPr>
          <w:b/>
          <w:bCs/>
          <w:sz w:val="28"/>
          <w:szCs w:val="32"/>
        </w:rPr>
        <w:t>“历史数据”和“知识库”</w:t>
      </w:r>
    </w:p>
    <w:p w14:paraId="6A37F23E" w14:textId="77777777" w:rsidR="004259A6" w:rsidRPr="00015E90" w:rsidRDefault="004259A6" w:rsidP="004259A6">
      <w:pPr>
        <w:numPr>
          <w:ilvl w:val="0"/>
          <w:numId w:val="6"/>
        </w:numPr>
      </w:pPr>
      <w:r w:rsidRPr="00015E90">
        <w:t>历史数据 (Historical Data): 指的是量化的、时间序列的数据。例如，USDC/USDT交易对在2023年3月10日至13日的</w:t>
      </w:r>
      <w:proofErr w:type="gramStart"/>
      <w:r w:rsidRPr="00015E90">
        <w:t>分钟级</w:t>
      </w:r>
      <w:proofErr w:type="gramEnd"/>
      <w:r w:rsidRPr="00015E90">
        <w:t>价格、交易量、订单</w:t>
      </w:r>
      <w:proofErr w:type="gramStart"/>
      <w:r w:rsidRPr="00015E90">
        <w:t>簿</w:t>
      </w:r>
      <w:proofErr w:type="gramEnd"/>
      <w:r w:rsidRPr="00015E90">
        <w:t>快照等。这些是客观事实，主要用于模型初始化和结果验证。</w:t>
      </w:r>
    </w:p>
    <w:p w14:paraId="7F55231D" w14:textId="77777777" w:rsidR="004259A6" w:rsidRPr="00015E90" w:rsidRDefault="004259A6" w:rsidP="004259A6">
      <w:pPr>
        <w:numPr>
          <w:ilvl w:val="0"/>
          <w:numId w:val="6"/>
        </w:numPr>
      </w:pPr>
      <w:r w:rsidRPr="00015E90">
        <w:t>知识库 (Knowledge Base): 指的是结构化的、定性的知识。它定义了我们仿真世界的“内在规律”，即Agent的行为模式和外部事件的触发逻辑。</w:t>
      </w:r>
    </w:p>
    <w:p w14:paraId="003113A3" w14:textId="77777777" w:rsidR="004259A6" w:rsidRPr="00015E90" w:rsidRDefault="004259A6" w:rsidP="004259A6">
      <w:r w:rsidRPr="00015E90">
        <w:t>这个过程可以分为三个阶段，并且每一步都可以让大语言模型（LLM）扮演“超级研究助理”的角色。</w:t>
      </w:r>
    </w:p>
    <w:p w14:paraId="75CB10AE" w14:textId="77777777" w:rsidR="004259A6" w:rsidRPr="00015E90" w:rsidRDefault="004259A6" w:rsidP="004259A6">
      <w:pPr>
        <w:rPr>
          <w:b/>
          <w:bCs/>
        </w:rPr>
      </w:pPr>
      <w:r w:rsidRPr="00015E90">
        <w:rPr>
          <w:b/>
          <w:bCs/>
        </w:rPr>
        <w:pict w14:anchorId="63300E26">
          <v:rect id="_x0000_i1025" style="width:0;height:1.5pt" o:hralign="center" o:hrstd="t" o:hrnoshade="t" o:hr="t" fillcolor="gray" stroked="f"/>
        </w:pict>
      </w:r>
    </w:p>
    <w:p w14:paraId="0A4BD375" w14:textId="77777777" w:rsidR="004259A6" w:rsidRPr="00015E90" w:rsidRDefault="004259A6" w:rsidP="004259A6">
      <w:pPr>
        <w:rPr>
          <w:b/>
          <w:bCs/>
        </w:rPr>
      </w:pPr>
      <w:r w:rsidRPr="00015E90">
        <w:rPr>
          <w:b/>
          <w:bCs/>
        </w:rPr>
        <w:t>如何建立知识库：三步法</w:t>
      </w:r>
    </w:p>
    <w:p w14:paraId="19FBF51D" w14:textId="77777777" w:rsidR="004259A6" w:rsidRPr="00015E90" w:rsidRDefault="004259A6" w:rsidP="004259A6">
      <w:pPr>
        <w:rPr>
          <w:b/>
          <w:bCs/>
        </w:rPr>
      </w:pPr>
      <w:r w:rsidRPr="00015E90">
        <w:rPr>
          <w:b/>
          <w:bCs/>
        </w:rPr>
        <w:t>第一阶段：文献资料的系统性收集 (The Library)</w:t>
      </w:r>
    </w:p>
    <w:p w14:paraId="71F7298E" w14:textId="77777777" w:rsidR="004259A6" w:rsidRPr="00015E90" w:rsidRDefault="004259A6" w:rsidP="004259A6">
      <w:pPr>
        <w:rPr>
          <w:b/>
          <w:bCs/>
        </w:rPr>
      </w:pPr>
      <w:r w:rsidRPr="00015E90">
        <w:rPr>
          <w:b/>
          <w:bCs/>
        </w:rPr>
        <w:t>目标: 收集所有与“稳定币脱锚”，特别是2023年USDC事件相关的深度分析资料，作为我们提取知识的“原材料”。</w:t>
      </w:r>
    </w:p>
    <w:p w14:paraId="32022C7D" w14:textId="77777777" w:rsidR="004259A6" w:rsidRPr="00015E90" w:rsidRDefault="004259A6" w:rsidP="004259A6">
      <w:pPr>
        <w:numPr>
          <w:ilvl w:val="0"/>
          <w:numId w:val="7"/>
        </w:numPr>
        <w:rPr>
          <w:b/>
          <w:bCs/>
        </w:rPr>
      </w:pPr>
      <w:r w:rsidRPr="00015E90">
        <w:rPr>
          <w:b/>
          <w:bCs/>
        </w:rPr>
        <w:t>学术论文: 在</w:t>
      </w:r>
      <w:proofErr w:type="spellStart"/>
      <w:r w:rsidRPr="00015E90">
        <w:rPr>
          <w:b/>
          <w:bCs/>
        </w:rPr>
        <w:t>arXiv</w:t>
      </w:r>
      <w:proofErr w:type="spellEnd"/>
      <w:r w:rsidRPr="00015E90">
        <w:rPr>
          <w:b/>
          <w:bCs/>
        </w:rPr>
        <w:t>、SSRN、Google Scholar等平台，搜索并下载关于USDC脱锚、稳定币挤兑（stablecoin run）的论文。</w:t>
      </w:r>
    </w:p>
    <w:p w14:paraId="187193A6" w14:textId="77777777" w:rsidR="004259A6" w:rsidRPr="00015E90" w:rsidRDefault="004259A6" w:rsidP="004259A6">
      <w:pPr>
        <w:numPr>
          <w:ilvl w:val="0"/>
          <w:numId w:val="7"/>
        </w:numPr>
        <w:rPr>
          <w:b/>
          <w:bCs/>
        </w:rPr>
      </w:pPr>
      <w:r w:rsidRPr="00015E90">
        <w:rPr>
          <w:b/>
          <w:bCs/>
        </w:rPr>
        <w:t>专业分析报告: 这是最有价值的部分。收集来自Nansen、</w:t>
      </w:r>
      <w:proofErr w:type="spellStart"/>
      <w:r w:rsidRPr="00015E90">
        <w:rPr>
          <w:b/>
          <w:bCs/>
        </w:rPr>
        <w:t>Chainalysis</w:t>
      </w:r>
      <w:proofErr w:type="spellEnd"/>
      <w:r w:rsidRPr="00015E90">
        <w:rPr>
          <w:b/>
          <w:bCs/>
        </w:rPr>
        <w:t>、</w:t>
      </w:r>
      <w:proofErr w:type="spellStart"/>
      <w:r w:rsidRPr="00015E90">
        <w:rPr>
          <w:b/>
          <w:bCs/>
        </w:rPr>
        <w:t>Glassnode</w:t>
      </w:r>
      <w:proofErr w:type="spellEnd"/>
      <w:r w:rsidRPr="00015E90">
        <w:rPr>
          <w:b/>
          <w:bCs/>
        </w:rPr>
        <w:t>、Kaiko、Delphi Digital等顶级链上数据分析公司发布的事件复盘报告。这些报告包含了对不同类型地址（巨鲸、散户、套利者）行为的量化分析。</w:t>
      </w:r>
    </w:p>
    <w:p w14:paraId="583A11C8" w14:textId="77777777" w:rsidR="004259A6" w:rsidRPr="00015E90" w:rsidRDefault="004259A6" w:rsidP="004259A6">
      <w:pPr>
        <w:numPr>
          <w:ilvl w:val="0"/>
          <w:numId w:val="7"/>
        </w:numPr>
        <w:rPr>
          <w:b/>
          <w:bCs/>
        </w:rPr>
      </w:pPr>
      <w:r w:rsidRPr="00015E90">
        <w:rPr>
          <w:b/>
          <w:bCs/>
        </w:rPr>
        <w:t>官方文件与新闻: Circle公司的官方事后声明、美国国会的听证会文件，以及来自Bloomberg, The Block, CoinDesk等媒体的深度调查报道。</w:t>
      </w:r>
    </w:p>
    <w:p w14:paraId="46C914A0" w14:textId="77777777" w:rsidR="004259A6" w:rsidRDefault="004259A6" w:rsidP="004259A6">
      <w:pPr>
        <w:numPr>
          <w:ilvl w:val="0"/>
          <w:numId w:val="7"/>
        </w:numPr>
        <w:rPr>
          <w:b/>
          <w:bCs/>
        </w:rPr>
      </w:pPr>
      <w:r w:rsidRPr="00015E90">
        <w:rPr>
          <w:b/>
          <w:bCs/>
        </w:rPr>
        <w:t>原始舆情资料: 有影响力KOL在Twitter(X)上关于此事件的关键帖子串、Reddit上r/DeFi等社区的热门讨论。</w:t>
      </w:r>
    </w:p>
    <w:p w14:paraId="2B291857" w14:textId="77777777" w:rsidR="004259A6" w:rsidRPr="00015E90" w:rsidRDefault="004259A6" w:rsidP="004259A6">
      <w:pPr>
        <w:ind w:left="720"/>
        <w:rPr>
          <w:rFonts w:hint="eastAsia"/>
          <w:b/>
          <w:bCs/>
        </w:rPr>
      </w:pPr>
    </w:p>
    <w:p w14:paraId="62978FC1" w14:textId="77777777" w:rsidR="004259A6" w:rsidRPr="00015E90" w:rsidRDefault="004259A6" w:rsidP="004259A6">
      <w:pPr>
        <w:rPr>
          <w:b/>
          <w:bCs/>
        </w:rPr>
      </w:pPr>
      <w:r w:rsidRPr="00015E90">
        <w:rPr>
          <w:b/>
          <w:bCs/>
        </w:rPr>
        <w:t>第二阶段：LLM辅助的知识提取与合成 (The Research)</w:t>
      </w:r>
    </w:p>
    <w:p w14:paraId="6B72CA42" w14:textId="77777777" w:rsidR="004259A6" w:rsidRPr="00015E90" w:rsidRDefault="004259A6" w:rsidP="004259A6">
      <w:pPr>
        <w:rPr>
          <w:b/>
          <w:bCs/>
        </w:rPr>
      </w:pPr>
      <w:r w:rsidRPr="00015E90">
        <w:rPr>
          <w:b/>
          <w:bCs/>
        </w:rPr>
        <w:t>目标: 将第一阶段收集来的海量非结构化文本，转化为关于“Agent行为”和“危机演化”的结构化洞见。</w:t>
      </w:r>
    </w:p>
    <w:p w14:paraId="2DC63C71" w14:textId="77777777" w:rsidR="004259A6" w:rsidRPr="00015E90" w:rsidRDefault="004259A6" w:rsidP="004259A6">
      <w:pPr>
        <w:numPr>
          <w:ilvl w:val="0"/>
          <w:numId w:val="8"/>
        </w:numPr>
        <w:rPr>
          <w:b/>
          <w:bCs/>
        </w:rPr>
      </w:pPr>
      <w:r w:rsidRPr="00015E90">
        <w:rPr>
          <w:b/>
          <w:bCs/>
        </w:rPr>
        <w:t>核心技术: 采用检索增强生成（RAG）技术。可以利用开源框架（如</w:t>
      </w:r>
      <w:proofErr w:type="spellStart"/>
      <w:r w:rsidRPr="00015E90">
        <w:rPr>
          <w:b/>
          <w:bCs/>
        </w:rPr>
        <w:t>LlamaIndex</w:t>
      </w:r>
      <w:proofErr w:type="spellEnd"/>
      <w:r w:rsidRPr="00015E90">
        <w:rPr>
          <w:b/>
          <w:bCs/>
        </w:rPr>
        <w:t xml:space="preserve">, </w:t>
      </w:r>
      <w:proofErr w:type="spellStart"/>
      <w:r w:rsidRPr="00015E90">
        <w:rPr>
          <w:b/>
          <w:bCs/>
        </w:rPr>
        <w:t>LangChain</w:t>
      </w:r>
      <w:proofErr w:type="spellEnd"/>
      <w:r w:rsidRPr="00015E90">
        <w:rPr>
          <w:b/>
          <w:bCs/>
        </w:rPr>
        <w:t>）将所有收集到的文献资料构建成一个向量数据库。然后，通过自然语言“提问”的方式，与这份庞大的资料库进行对话。</w:t>
      </w:r>
    </w:p>
    <w:p w14:paraId="29097546" w14:textId="77777777" w:rsidR="004259A6" w:rsidRPr="00015E90" w:rsidRDefault="004259A6" w:rsidP="004259A6">
      <w:pPr>
        <w:numPr>
          <w:ilvl w:val="0"/>
          <w:numId w:val="8"/>
        </w:numPr>
        <w:rPr>
          <w:b/>
          <w:bCs/>
        </w:rPr>
      </w:pPr>
      <w:r w:rsidRPr="00015E90">
        <w:rPr>
          <w:b/>
          <w:bCs/>
        </w:rPr>
        <w:t>具体操作（“审问”LLM助理）:</w:t>
      </w:r>
    </w:p>
    <w:p w14:paraId="6AE4B713" w14:textId="77777777" w:rsidR="004259A6" w:rsidRPr="00015E90" w:rsidRDefault="004259A6" w:rsidP="004259A6">
      <w:pPr>
        <w:numPr>
          <w:ilvl w:val="1"/>
          <w:numId w:val="8"/>
        </w:numPr>
        <w:rPr>
          <w:b/>
          <w:bCs/>
        </w:rPr>
      </w:pPr>
      <w:r w:rsidRPr="00015E90">
        <w:rPr>
          <w:b/>
          <w:bCs/>
        </w:rPr>
        <w:t>提炼“Agent行为DNA”:</w:t>
      </w:r>
    </w:p>
    <w:p w14:paraId="63503A07" w14:textId="77777777" w:rsidR="004259A6" w:rsidRPr="00015E90" w:rsidRDefault="004259A6" w:rsidP="004259A6">
      <w:pPr>
        <w:numPr>
          <w:ilvl w:val="2"/>
          <w:numId w:val="8"/>
        </w:numPr>
        <w:rPr>
          <w:b/>
          <w:bCs/>
        </w:rPr>
      </w:pPr>
      <w:r w:rsidRPr="00015E90">
        <w:rPr>
          <w:b/>
          <w:bCs/>
        </w:rPr>
        <w:t>向RAG系统提问：“根据Nansen的报告，持有少于1万美元的地址在Circle发布官方声明后，主要表现出哪些交易行为？”</w:t>
      </w:r>
    </w:p>
    <w:p w14:paraId="17CF0E90" w14:textId="77777777" w:rsidR="004259A6" w:rsidRPr="00015E90" w:rsidRDefault="004259A6" w:rsidP="004259A6">
      <w:pPr>
        <w:numPr>
          <w:ilvl w:val="2"/>
          <w:numId w:val="8"/>
        </w:numPr>
        <w:rPr>
          <w:b/>
          <w:bCs/>
        </w:rPr>
      </w:pPr>
      <w:r w:rsidRPr="00015E90">
        <w:rPr>
          <w:b/>
          <w:bCs/>
        </w:rPr>
        <w:t>“文献中如何描述套利者在Gas费飙升后的行为变化？”</w:t>
      </w:r>
    </w:p>
    <w:p w14:paraId="7D6E72FD" w14:textId="77777777" w:rsidR="004259A6" w:rsidRPr="00015E90" w:rsidRDefault="004259A6" w:rsidP="004259A6">
      <w:pPr>
        <w:numPr>
          <w:ilvl w:val="2"/>
          <w:numId w:val="8"/>
        </w:numPr>
        <w:rPr>
          <w:b/>
          <w:bCs/>
        </w:rPr>
      </w:pPr>
      <w:r w:rsidRPr="00015E90">
        <w:rPr>
          <w:b/>
          <w:bCs/>
        </w:rPr>
        <w:t>“巨鲸地址是在危机初期还是中期开始大规模抛售的？他们的行动是基于社交媒体的传闻还是链上流动性的变化？”</w:t>
      </w:r>
    </w:p>
    <w:p w14:paraId="113E5B75" w14:textId="77777777" w:rsidR="004259A6" w:rsidRPr="00015E90" w:rsidRDefault="004259A6" w:rsidP="004259A6">
      <w:pPr>
        <w:numPr>
          <w:ilvl w:val="1"/>
          <w:numId w:val="8"/>
        </w:numPr>
        <w:rPr>
          <w:b/>
          <w:bCs/>
        </w:rPr>
      </w:pPr>
      <w:r w:rsidRPr="00015E90">
        <w:rPr>
          <w:b/>
          <w:bCs/>
        </w:rPr>
        <w:t>构建“危机剧本”:</w:t>
      </w:r>
    </w:p>
    <w:p w14:paraId="2047619C" w14:textId="77777777" w:rsidR="004259A6" w:rsidRPr="00015E90" w:rsidRDefault="004259A6" w:rsidP="004259A6">
      <w:pPr>
        <w:numPr>
          <w:ilvl w:val="2"/>
          <w:numId w:val="8"/>
        </w:numPr>
        <w:rPr>
          <w:b/>
          <w:bCs/>
        </w:rPr>
      </w:pPr>
      <w:r w:rsidRPr="00015E90">
        <w:rPr>
          <w:b/>
          <w:bCs/>
        </w:rPr>
        <w:t>向RAG系统提问：“请根据所有资料，按分钟级精度，梳理出从SVB宣布倒闭到USDC价格跌破0.9美元的关键事件时间线。”</w:t>
      </w:r>
    </w:p>
    <w:p w14:paraId="6D7869CC" w14:textId="77777777" w:rsidR="004259A6" w:rsidRPr="00015E90" w:rsidRDefault="004259A6" w:rsidP="004259A6">
      <w:pPr>
        <w:numPr>
          <w:ilvl w:val="2"/>
          <w:numId w:val="8"/>
        </w:numPr>
        <w:rPr>
          <w:b/>
          <w:bCs/>
        </w:rPr>
      </w:pPr>
      <w:r w:rsidRPr="00015E90">
        <w:rPr>
          <w:b/>
          <w:bCs/>
        </w:rPr>
        <w:t>“Circle CEO Jeremy Allaire关于33亿风险敞口的第一条推文内容是什么？发布于哪个时间点？”</w:t>
      </w:r>
    </w:p>
    <w:p w14:paraId="3F7FA5EE" w14:textId="77777777" w:rsidR="004259A6" w:rsidRDefault="004259A6" w:rsidP="004259A6">
      <w:pPr>
        <w:numPr>
          <w:ilvl w:val="2"/>
          <w:numId w:val="8"/>
        </w:numPr>
        <w:rPr>
          <w:b/>
          <w:bCs/>
        </w:rPr>
      </w:pPr>
      <w:r w:rsidRPr="00015E90">
        <w:rPr>
          <w:b/>
          <w:bCs/>
        </w:rPr>
        <w:t>“文献中提到的，导致恐慌情绪急剧放大的关键信息转折点有哪些？”</w:t>
      </w:r>
    </w:p>
    <w:p w14:paraId="1F0D67D1" w14:textId="77777777" w:rsidR="004259A6" w:rsidRPr="00015E90" w:rsidRDefault="004259A6" w:rsidP="004259A6">
      <w:pPr>
        <w:ind w:left="2160"/>
        <w:rPr>
          <w:rFonts w:hint="eastAsia"/>
          <w:b/>
          <w:bCs/>
        </w:rPr>
      </w:pPr>
    </w:p>
    <w:p w14:paraId="605473EC" w14:textId="77777777" w:rsidR="004259A6" w:rsidRPr="00015E90" w:rsidRDefault="004259A6" w:rsidP="004259A6">
      <w:pPr>
        <w:rPr>
          <w:b/>
          <w:bCs/>
        </w:rPr>
      </w:pPr>
      <w:r w:rsidRPr="00015E90">
        <w:rPr>
          <w:b/>
          <w:bCs/>
        </w:rPr>
        <w:lastRenderedPageBreak/>
        <w:t>第三阶段：知识的结构化与文件化 (The Blueprint)</w:t>
      </w:r>
    </w:p>
    <w:p w14:paraId="22F00B03" w14:textId="77777777" w:rsidR="004259A6" w:rsidRPr="00015E90" w:rsidRDefault="004259A6" w:rsidP="004259A6">
      <w:pPr>
        <w:rPr>
          <w:b/>
          <w:bCs/>
        </w:rPr>
      </w:pPr>
      <w:r w:rsidRPr="00015E90">
        <w:rPr>
          <w:b/>
          <w:bCs/>
        </w:rPr>
        <w:t>目标: 将第二阶段合成的洞见，转化为仿真平台可以读取和执行的JSON文件。这是知识库的最终产物。</w:t>
      </w:r>
    </w:p>
    <w:p w14:paraId="6DE3499B" w14:textId="77777777" w:rsidR="004259A6" w:rsidRPr="00015E90" w:rsidRDefault="004259A6" w:rsidP="004259A6">
      <w:pPr>
        <w:numPr>
          <w:ilvl w:val="0"/>
          <w:numId w:val="9"/>
        </w:numPr>
        <w:rPr>
          <w:b/>
          <w:bCs/>
        </w:rPr>
      </w:pPr>
      <w:proofErr w:type="spellStart"/>
      <w:r w:rsidRPr="00015E90">
        <w:rPr>
          <w:b/>
          <w:bCs/>
        </w:rPr>
        <w:t>agent_dna.json</w:t>
      </w:r>
      <w:proofErr w:type="spellEnd"/>
      <w:r w:rsidRPr="00015E90">
        <w:rPr>
          <w:b/>
          <w:bCs/>
        </w:rPr>
        <w:t xml:space="preserve"> - Agent行为DNA文件</w:t>
      </w:r>
    </w:p>
    <w:p w14:paraId="438B9F24" w14:textId="77777777" w:rsidR="004259A6" w:rsidRPr="00015E90" w:rsidRDefault="004259A6" w:rsidP="004259A6">
      <w:pPr>
        <w:ind w:firstLine="360"/>
        <w:rPr>
          <w:b/>
          <w:bCs/>
        </w:rPr>
      </w:pPr>
      <w:r w:rsidRPr="00015E90">
        <w:rPr>
          <w:b/>
          <w:bCs/>
        </w:rPr>
        <w:t>这个文件定义了所有Agent类型及其行为模式。示例:</w:t>
      </w:r>
    </w:p>
    <w:p w14:paraId="5E650E34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>JSON</w:t>
      </w:r>
    </w:p>
    <w:p w14:paraId="65DED0D5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>[</w:t>
      </w:r>
    </w:p>
    <w:p w14:paraId="2FFE6375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{</w:t>
      </w:r>
    </w:p>
    <w:p w14:paraId="4D3A3E71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"</w:t>
      </w:r>
      <w:proofErr w:type="spellStart"/>
      <w:proofErr w:type="gramStart"/>
      <w:r w:rsidRPr="00015E90">
        <w:rPr>
          <w:b/>
          <w:bCs/>
          <w:color w:val="215E99" w:themeColor="text2" w:themeTint="BF"/>
        </w:rPr>
        <w:t>agent</w:t>
      </w:r>
      <w:proofErr w:type="gramEnd"/>
      <w:r w:rsidRPr="00015E90">
        <w:rPr>
          <w:b/>
          <w:bCs/>
          <w:color w:val="215E99" w:themeColor="text2" w:themeTint="BF"/>
        </w:rPr>
        <w:t>_type</w:t>
      </w:r>
      <w:proofErr w:type="spellEnd"/>
      <w:r w:rsidRPr="00015E90">
        <w:rPr>
          <w:b/>
          <w:bCs/>
          <w:color w:val="215E99" w:themeColor="text2" w:themeTint="BF"/>
        </w:rPr>
        <w:t>": "</w:t>
      </w:r>
      <w:proofErr w:type="spellStart"/>
      <w:r w:rsidRPr="00015E90">
        <w:rPr>
          <w:b/>
          <w:bCs/>
          <w:color w:val="215E99" w:themeColor="text2" w:themeTint="BF"/>
        </w:rPr>
        <w:t>Retail_Investor</w:t>
      </w:r>
      <w:proofErr w:type="spellEnd"/>
      <w:r w:rsidRPr="00015E90">
        <w:rPr>
          <w:b/>
          <w:bCs/>
          <w:color w:val="215E99" w:themeColor="text2" w:themeTint="BF"/>
        </w:rPr>
        <w:t>",</w:t>
      </w:r>
    </w:p>
    <w:p w14:paraId="4E7A6511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"description": "对社交媒体信息高度敏感的散户",</w:t>
      </w:r>
    </w:p>
    <w:p w14:paraId="48842C38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"</w:t>
      </w:r>
      <w:proofErr w:type="spellStart"/>
      <w:proofErr w:type="gramStart"/>
      <w:r w:rsidRPr="00015E90">
        <w:rPr>
          <w:b/>
          <w:bCs/>
          <w:color w:val="215E99" w:themeColor="text2" w:themeTint="BF"/>
        </w:rPr>
        <w:t>initial</w:t>
      </w:r>
      <w:proofErr w:type="gramEnd"/>
      <w:r w:rsidRPr="00015E90">
        <w:rPr>
          <w:b/>
          <w:bCs/>
          <w:color w:val="215E99" w:themeColor="text2" w:themeTint="BF"/>
        </w:rPr>
        <w:t>_capital</w:t>
      </w:r>
      <w:proofErr w:type="spellEnd"/>
      <w:r w:rsidRPr="00015E90">
        <w:rPr>
          <w:b/>
          <w:bCs/>
          <w:color w:val="215E99" w:themeColor="text2" w:themeTint="BF"/>
        </w:rPr>
        <w:t>": {"USDT": 5000, "HKDS": 5000},</w:t>
      </w:r>
    </w:p>
    <w:p w14:paraId="11A14187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"</w:t>
      </w:r>
      <w:proofErr w:type="spellStart"/>
      <w:proofErr w:type="gramStart"/>
      <w:r w:rsidRPr="00015E90">
        <w:rPr>
          <w:b/>
          <w:bCs/>
          <w:color w:val="215E99" w:themeColor="text2" w:themeTint="BF"/>
        </w:rPr>
        <w:t>information</w:t>
      </w:r>
      <w:proofErr w:type="gramEnd"/>
      <w:r w:rsidRPr="00015E90">
        <w:rPr>
          <w:b/>
          <w:bCs/>
          <w:color w:val="215E99" w:themeColor="text2" w:themeTint="BF"/>
        </w:rPr>
        <w:t>_weights</w:t>
      </w:r>
      <w:proofErr w:type="spellEnd"/>
      <w:r w:rsidRPr="00015E90">
        <w:rPr>
          <w:b/>
          <w:bCs/>
          <w:color w:val="215E99" w:themeColor="text2" w:themeTint="BF"/>
        </w:rPr>
        <w:t>": {"</w:t>
      </w:r>
      <w:proofErr w:type="spellStart"/>
      <w:r w:rsidRPr="00015E90">
        <w:rPr>
          <w:b/>
          <w:bCs/>
          <w:color w:val="215E99" w:themeColor="text2" w:themeTint="BF"/>
        </w:rPr>
        <w:t>social_media</w:t>
      </w:r>
      <w:proofErr w:type="spellEnd"/>
      <w:r w:rsidRPr="00015E90">
        <w:rPr>
          <w:b/>
          <w:bCs/>
          <w:color w:val="215E99" w:themeColor="text2" w:themeTint="BF"/>
        </w:rPr>
        <w:t>": 0.8, "</w:t>
      </w:r>
      <w:proofErr w:type="spellStart"/>
      <w:r w:rsidRPr="00015E90">
        <w:rPr>
          <w:b/>
          <w:bCs/>
          <w:color w:val="215E99" w:themeColor="text2" w:themeTint="BF"/>
        </w:rPr>
        <w:t>official_news</w:t>
      </w:r>
      <w:proofErr w:type="spellEnd"/>
      <w:r w:rsidRPr="00015E90">
        <w:rPr>
          <w:b/>
          <w:bCs/>
          <w:color w:val="215E99" w:themeColor="text2" w:themeTint="BF"/>
        </w:rPr>
        <w:t>": 0.2},</w:t>
      </w:r>
    </w:p>
    <w:p w14:paraId="725BA212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"</w:t>
      </w:r>
      <w:proofErr w:type="spellStart"/>
      <w:proofErr w:type="gramStart"/>
      <w:r w:rsidRPr="00015E90">
        <w:rPr>
          <w:b/>
          <w:bCs/>
          <w:color w:val="215E99" w:themeColor="text2" w:themeTint="BF"/>
        </w:rPr>
        <w:t>behavioral</w:t>
      </w:r>
      <w:proofErr w:type="gramEnd"/>
      <w:r w:rsidRPr="00015E90">
        <w:rPr>
          <w:b/>
          <w:bCs/>
          <w:color w:val="215E99" w:themeColor="text2" w:themeTint="BF"/>
        </w:rPr>
        <w:t>_triggers</w:t>
      </w:r>
      <w:proofErr w:type="spellEnd"/>
      <w:r w:rsidRPr="00015E90">
        <w:rPr>
          <w:b/>
          <w:bCs/>
          <w:color w:val="215E99" w:themeColor="text2" w:themeTint="BF"/>
        </w:rPr>
        <w:t>": [</w:t>
      </w:r>
    </w:p>
    <w:p w14:paraId="40657810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  {"if": "</w:t>
      </w:r>
      <w:proofErr w:type="spellStart"/>
      <w:r w:rsidRPr="00015E90">
        <w:rPr>
          <w:b/>
          <w:bCs/>
          <w:color w:val="215E99" w:themeColor="text2" w:themeTint="BF"/>
        </w:rPr>
        <w:t>social_media_panic_index</w:t>
      </w:r>
      <w:proofErr w:type="spellEnd"/>
      <w:r w:rsidRPr="00015E90">
        <w:rPr>
          <w:b/>
          <w:bCs/>
          <w:color w:val="215E99" w:themeColor="text2" w:themeTint="BF"/>
        </w:rPr>
        <w:t xml:space="preserve"> &gt; 0.7", "then": "</w:t>
      </w:r>
      <w:proofErr w:type="spellStart"/>
      <w:r w:rsidRPr="00015E90">
        <w:rPr>
          <w:b/>
          <w:bCs/>
          <w:color w:val="215E99" w:themeColor="text2" w:themeTint="BF"/>
        </w:rPr>
        <w:t>market_sell_hkds_</w:t>
      </w:r>
      <w:proofErr w:type="gramStart"/>
      <w:r w:rsidRPr="00015E90">
        <w:rPr>
          <w:b/>
          <w:bCs/>
          <w:color w:val="215E99" w:themeColor="text2" w:themeTint="BF"/>
        </w:rPr>
        <w:t>percent</w:t>
      </w:r>
      <w:proofErr w:type="spellEnd"/>
      <w:r w:rsidRPr="00015E90">
        <w:rPr>
          <w:b/>
          <w:bCs/>
          <w:color w:val="215E99" w:themeColor="text2" w:themeTint="BF"/>
        </w:rPr>
        <w:t>(</w:t>
      </w:r>
      <w:proofErr w:type="gramEnd"/>
      <w:r w:rsidRPr="00015E90">
        <w:rPr>
          <w:b/>
          <w:bCs/>
          <w:color w:val="215E99" w:themeColor="text2" w:themeTint="BF"/>
        </w:rPr>
        <w:t>50)"},</w:t>
      </w:r>
    </w:p>
    <w:p w14:paraId="0FBBCA78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  {"if": "</w:t>
      </w:r>
      <w:proofErr w:type="spellStart"/>
      <w:r w:rsidRPr="00015E90">
        <w:rPr>
          <w:b/>
          <w:bCs/>
          <w:color w:val="215E99" w:themeColor="text2" w:themeTint="BF"/>
        </w:rPr>
        <w:t>price_depeg_percent</w:t>
      </w:r>
      <w:proofErr w:type="spellEnd"/>
      <w:r w:rsidRPr="00015E90">
        <w:rPr>
          <w:b/>
          <w:bCs/>
          <w:color w:val="215E99" w:themeColor="text2" w:themeTint="BF"/>
        </w:rPr>
        <w:t xml:space="preserve"> &gt; 2", "then": "</w:t>
      </w:r>
      <w:proofErr w:type="spellStart"/>
      <w:r w:rsidRPr="00015E90">
        <w:rPr>
          <w:b/>
          <w:bCs/>
          <w:color w:val="215E99" w:themeColor="text2" w:themeTint="BF"/>
        </w:rPr>
        <w:t>market_sell_hkds_</w:t>
      </w:r>
      <w:proofErr w:type="gramStart"/>
      <w:r w:rsidRPr="00015E90">
        <w:rPr>
          <w:b/>
          <w:bCs/>
          <w:color w:val="215E99" w:themeColor="text2" w:themeTint="BF"/>
        </w:rPr>
        <w:t>percent</w:t>
      </w:r>
      <w:proofErr w:type="spellEnd"/>
      <w:r w:rsidRPr="00015E90">
        <w:rPr>
          <w:b/>
          <w:bCs/>
          <w:color w:val="215E99" w:themeColor="text2" w:themeTint="BF"/>
        </w:rPr>
        <w:t>(</w:t>
      </w:r>
      <w:proofErr w:type="gramEnd"/>
      <w:r w:rsidRPr="00015E90">
        <w:rPr>
          <w:b/>
          <w:bCs/>
          <w:color w:val="215E99" w:themeColor="text2" w:themeTint="BF"/>
        </w:rPr>
        <w:t>100)"}</w:t>
      </w:r>
    </w:p>
    <w:p w14:paraId="32530A1A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]</w:t>
      </w:r>
    </w:p>
    <w:p w14:paraId="36B75D3D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},</w:t>
      </w:r>
    </w:p>
    <w:p w14:paraId="3380C62D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{</w:t>
      </w:r>
    </w:p>
    <w:p w14:paraId="6E3F7E18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"</w:t>
      </w:r>
      <w:proofErr w:type="spellStart"/>
      <w:proofErr w:type="gramStart"/>
      <w:r w:rsidRPr="00015E90">
        <w:rPr>
          <w:b/>
          <w:bCs/>
          <w:color w:val="215E99" w:themeColor="text2" w:themeTint="BF"/>
        </w:rPr>
        <w:t>agent</w:t>
      </w:r>
      <w:proofErr w:type="gramEnd"/>
      <w:r w:rsidRPr="00015E90">
        <w:rPr>
          <w:b/>
          <w:bCs/>
          <w:color w:val="215E99" w:themeColor="text2" w:themeTint="BF"/>
        </w:rPr>
        <w:t>_type</w:t>
      </w:r>
      <w:proofErr w:type="spellEnd"/>
      <w:r w:rsidRPr="00015E90">
        <w:rPr>
          <w:b/>
          <w:bCs/>
          <w:color w:val="215E99" w:themeColor="text2" w:themeTint="BF"/>
        </w:rPr>
        <w:t>": "Arbitrageur",</w:t>
      </w:r>
    </w:p>
    <w:p w14:paraId="14D53F14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"description": "对价差高度敏感的理性套利者",</w:t>
      </w:r>
    </w:p>
    <w:p w14:paraId="53E1AC85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...</w:t>
      </w:r>
    </w:p>
    <w:p w14:paraId="13A44462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}</w:t>
      </w:r>
    </w:p>
    <w:p w14:paraId="1FE023D1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>]</w:t>
      </w:r>
    </w:p>
    <w:p w14:paraId="74CAD5F3" w14:textId="77777777" w:rsidR="004259A6" w:rsidRPr="00015E90" w:rsidRDefault="004259A6" w:rsidP="004259A6">
      <w:pPr>
        <w:numPr>
          <w:ilvl w:val="0"/>
          <w:numId w:val="9"/>
        </w:numPr>
        <w:rPr>
          <w:b/>
          <w:bCs/>
        </w:rPr>
      </w:pPr>
      <w:proofErr w:type="spellStart"/>
      <w:r w:rsidRPr="00015E90">
        <w:rPr>
          <w:b/>
          <w:bCs/>
        </w:rPr>
        <w:t>crisis_scenarios.json</w:t>
      </w:r>
      <w:proofErr w:type="spellEnd"/>
      <w:r w:rsidRPr="00015E90">
        <w:rPr>
          <w:b/>
          <w:bCs/>
        </w:rPr>
        <w:t xml:space="preserve"> - 危机剧本文件</w:t>
      </w:r>
    </w:p>
    <w:p w14:paraId="247EC0FE" w14:textId="77777777" w:rsidR="004259A6" w:rsidRPr="00015E90" w:rsidRDefault="004259A6" w:rsidP="004259A6">
      <w:pPr>
        <w:ind w:firstLine="360"/>
        <w:rPr>
          <w:b/>
          <w:bCs/>
        </w:rPr>
      </w:pPr>
      <w:r w:rsidRPr="00015E90">
        <w:rPr>
          <w:b/>
          <w:bCs/>
        </w:rPr>
        <w:t>这个文件定义了一系列外部冲击事件的时间线。示例:</w:t>
      </w:r>
    </w:p>
    <w:p w14:paraId="2DBE918A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>JSON</w:t>
      </w:r>
    </w:p>
    <w:p w14:paraId="02E216A1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>{</w:t>
      </w:r>
    </w:p>
    <w:p w14:paraId="368ADA82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"</w:t>
      </w:r>
      <w:proofErr w:type="spellStart"/>
      <w:proofErr w:type="gramStart"/>
      <w:r w:rsidRPr="00015E90">
        <w:rPr>
          <w:b/>
          <w:bCs/>
          <w:color w:val="215E99" w:themeColor="text2" w:themeTint="BF"/>
        </w:rPr>
        <w:t>scenario</w:t>
      </w:r>
      <w:proofErr w:type="gramEnd"/>
      <w:r w:rsidRPr="00015E90">
        <w:rPr>
          <w:b/>
          <w:bCs/>
          <w:color w:val="215E99" w:themeColor="text2" w:themeTint="BF"/>
        </w:rPr>
        <w:t>_name</w:t>
      </w:r>
      <w:proofErr w:type="spellEnd"/>
      <w:r w:rsidRPr="00015E90">
        <w:rPr>
          <w:b/>
          <w:bCs/>
          <w:color w:val="215E99" w:themeColor="text2" w:themeTint="BF"/>
        </w:rPr>
        <w:t>": "</w:t>
      </w:r>
      <w:proofErr w:type="spellStart"/>
      <w:r w:rsidRPr="00015E90">
        <w:rPr>
          <w:b/>
          <w:bCs/>
          <w:color w:val="215E99" w:themeColor="text2" w:themeTint="BF"/>
        </w:rPr>
        <w:t>USDC_Depeg_Replay</w:t>
      </w:r>
      <w:proofErr w:type="spellEnd"/>
      <w:r w:rsidRPr="00015E90">
        <w:rPr>
          <w:b/>
          <w:bCs/>
          <w:color w:val="215E99" w:themeColor="text2" w:themeTint="BF"/>
        </w:rPr>
        <w:t>",</w:t>
      </w:r>
    </w:p>
    <w:p w14:paraId="07ED73AA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"events": [</w:t>
      </w:r>
    </w:p>
    <w:p w14:paraId="3B7B0159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{</w:t>
      </w:r>
    </w:p>
    <w:p w14:paraId="78EF7CD5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  "</w:t>
      </w:r>
      <w:proofErr w:type="spellStart"/>
      <w:proofErr w:type="gramStart"/>
      <w:r w:rsidRPr="00015E90">
        <w:rPr>
          <w:b/>
          <w:bCs/>
          <w:color w:val="215E99" w:themeColor="text2" w:themeTint="BF"/>
        </w:rPr>
        <w:t>sim</w:t>
      </w:r>
      <w:proofErr w:type="gramEnd"/>
      <w:r w:rsidRPr="00015E90">
        <w:rPr>
          <w:b/>
          <w:bCs/>
          <w:color w:val="215E99" w:themeColor="text2" w:themeTint="BF"/>
        </w:rPr>
        <w:t>_time</w:t>
      </w:r>
      <w:proofErr w:type="spellEnd"/>
      <w:r w:rsidRPr="00015E90">
        <w:rPr>
          <w:b/>
          <w:bCs/>
          <w:color w:val="215E99" w:themeColor="text2" w:themeTint="BF"/>
        </w:rPr>
        <w:t>": 0,</w:t>
      </w:r>
    </w:p>
    <w:p w14:paraId="1694FEDA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  "channel": "</w:t>
      </w:r>
      <w:proofErr w:type="spellStart"/>
      <w:r w:rsidRPr="00015E90">
        <w:rPr>
          <w:b/>
          <w:bCs/>
          <w:color w:val="215E99" w:themeColor="text2" w:themeTint="BF"/>
        </w:rPr>
        <w:t>Official_News_Feed</w:t>
      </w:r>
      <w:proofErr w:type="spellEnd"/>
      <w:r w:rsidRPr="00015E90">
        <w:rPr>
          <w:b/>
          <w:bCs/>
          <w:color w:val="215E99" w:themeColor="text2" w:themeTint="BF"/>
        </w:rPr>
        <w:t>",</w:t>
      </w:r>
    </w:p>
    <w:p w14:paraId="6D01B441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  "content": "新闻：与HKDS发行方有合作关系的硅谷银行（SVB）宣布倒闭。"</w:t>
      </w:r>
    </w:p>
    <w:p w14:paraId="756D1141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},</w:t>
      </w:r>
    </w:p>
    <w:p w14:paraId="743BDD53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{</w:t>
      </w:r>
    </w:p>
    <w:p w14:paraId="37A6BCF4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  "</w:t>
      </w:r>
      <w:proofErr w:type="spellStart"/>
      <w:proofErr w:type="gramStart"/>
      <w:r w:rsidRPr="00015E90">
        <w:rPr>
          <w:b/>
          <w:bCs/>
          <w:color w:val="215E99" w:themeColor="text2" w:themeTint="BF"/>
        </w:rPr>
        <w:t>sim</w:t>
      </w:r>
      <w:proofErr w:type="gramEnd"/>
      <w:r w:rsidRPr="00015E90">
        <w:rPr>
          <w:b/>
          <w:bCs/>
          <w:color w:val="215E99" w:themeColor="text2" w:themeTint="BF"/>
        </w:rPr>
        <w:t>_time</w:t>
      </w:r>
      <w:proofErr w:type="spellEnd"/>
      <w:r w:rsidRPr="00015E90">
        <w:rPr>
          <w:b/>
          <w:bCs/>
          <w:color w:val="215E99" w:themeColor="text2" w:themeTint="BF"/>
        </w:rPr>
        <w:t>": 120,</w:t>
      </w:r>
    </w:p>
    <w:p w14:paraId="12ABA39A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  "channel": "</w:t>
      </w:r>
      <w:proofErr w:type="spellStart"/>
      <w:r w:rsidRPr="00015E90">
        <w:rPr>
          <w:b/>
          <w:bCs/>
          <w:color w:val="215E99" w:themeColor="text2" w:themeTint="BF"/>
        </w:rPr>
        <w:t>Social_Media_Feed</w:t>
      </w:r>
      <w:proofErr w:type="spellEnd"/>
      <w:r w:rsidRPr="00015E90">
        <w:rPr>
          <w:b/>
          <w:bCs/>
          <w:color w:val="215E99" w:themeColor="text2" w:themeTint="BF"/>
        </w:rPr>
        <w:t>",</w:t>
      </w:r>
    </w:p>
    <w:p w14:paraId="5DAFFEF2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  "content": "KOL A: 听说HKDS发行方在SVB有大量存款，会不会有危险？"</w:t>
      </w:r>
    </w:p>
    <w:p w14:paraId="43D46600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},</w:t>
      </w:r>
    </w:p>
    <w:p w14:paraId="4659F0E8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  ...</w:t>
      </w:r>
    </w:p>
    <w:p w14:paraId="037BC522" w14:textId="77777777" w:rsidR="004259A6" w:rsidRPr="00015E90" w:rsidRDefault="004259A6" w:rsidP="004259A6">
      <w:pPr>
        <w:ind w:leftChars="200" w:left="420"/>
        <w:rPr>
          <w:b/>
          <w:bCs/>
          <w:color w:val="215E99" w:themeColor="text2" w:themeTint="BF"/>
        </w:rPr>
      </w:pPr>
      <w:r w:rsidRPr="00015E90">
        <w:rPr>
          <w:b/>
          <w:bCs/>
          <w:color w:val="215E99" w:themeColor="text2" w:themeTint="BF"/>
        </w:rPr>
        <w:t xml:space="preserve">  ]</w:t>
      </w:r>
    </w:p>
    <w:p w14:paraId="2C55A356" w14:textId="5037F262" w:rsidR="004259A6" w:rsidRPr="00015E90" w:rsidRDefault="004259A6" w:rsidP="004259A6">
      <w:pPr>
        <w:ind w:leftChars="200" w:left="420"/>
        <w:rPr>
          <w:rFonts w:hint="eastAsia"/>
          <w:b/>
          <w:bCs/>
        </w:rPr>
      </w:pPr>
      <w:r w:rsidRPr="00015E90">
        <w:rPr>
          <w:b/>
          <w:bCs/>
          <w:color w:val="215E99" w:themeColor="text2" w:themeTint="BF"/>
        </w:rPr>
        <w:t>}</w:t>
      </w:r>
    </w:p>
    <w:p w14:paraId="54AE8B1E" w14:textId="77777777" w:rsidR="00B76CB3" w:rsidRDefault="00B76CB3">
      <w:pPr>
        <w:rPr>
          <w:rFonts w:hint="eastAsia"/>
        </w:rPr>
      </w:pPr>
    </w:p>
    <w:sectPr w:rsidR="00B76C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648F"/>
    <w:multiLevelType w:val="multilevel"/>
    <w:tmpl w:val="3DD0D9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00221"/>
    <w:multiLevelType w:val="multilevel"/>
    <w:tmpl w:val="BBE035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F70D9"/>
    <w:multiLevelType w:val="multilevel"/>
    <w:tmpl w:val="0DC22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03721"/>
    <w:multiLevelType w:val="hybridMultilevel"/>
    <w:tmpl w:val="479A66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85C4044"/>
    <w:multiLevelType w:val="multilevel"/>
    <w:tmpl w:val="F6A6C8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"/>
      <w:lvlJc w:val="left"/>
      <w:pPr>
        <w:ind w:left="1160" w:hanging="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44AEF"/>
    <w:multiLevelType w:val="multilevel"/>
    <w:tmpl w:val="C9B8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959F0"/>
    <w:multiLevelType w:val="multilevel"/>
    <w:tmpl w:val="28F00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365AE7"/>
    <w:multiLevelType w:val="multilevel"/>
    <w:tmpl w:val="12F47C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771127C9"/>
    <w:multiLevelType w:val="multilevel"/>
    <w:tmpl w:val="E7FC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001477">
    <w:abstractNumId w:val="3"/>
  </w:num>
  <w:num w:numId="2" w16cid:durableId="1008751335">
    <w:abstractNumId w:val="6"/>
  </w:num>
  <w:num w:numId="3" w16cid:durableId="1414159058">
    <w:abstractNumId w:val="1"/>
  </w:num>
  <w:num w:numId="4" w16cid:durableId="1079447749">
    <w:abstractNumId w:val="4"/>
  </w:num>
  <w:num w:numId="5" w16cid:durableId="1901750101">
    <w:abstractNumId w:val="7"/>
  </w:num>
  <w:num w:numId="6" w16cid:durableId="1220435458">
    <w:abstractNumId w:val="0"/>
  </w:num>
  <w:num w:numId="7" w16cid:durableId="2059862201">
    <w:abstractNumId w:val="5"/>
  </w:num>
  <w:num w:numId="8" w16cid:durableId="835726556">
    <w:abstractNumId w:val="8"/>
  </w:num>
  <w:num w:numId="9" w16cid:durableId="1426340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9A6"/>
    <w:rsid w:val="004259A6"/>
    <w:rsid w:val="005F125B"/>
    <w:rsid w:val="00B7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75D0"/>
  <w15:chartTrackingRefBased/>
  <w15:docId w15:val="{851CB790-7BD5-49C7-BDF0-28699DE0C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59A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59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9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9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9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9A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9A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9A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9A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59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5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5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59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59A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59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59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59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59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59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9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59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59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59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59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59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5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59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59A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4259A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4259A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2300</Words>
  <Characters>2601</Characters>
  <Application>Microsoft Office Word</Application>
  <DocSecurity>0</DocSecurity>
  <Lines>104</Lines>
  <Paragraphs>100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YangYang Yang</dc:creator>
  <cp:keywords/>
  <dc:description/>
  <cp:lastModifiedBy>YangYang Yang</cp:lastModifiedBy>
  <cp:revision>1</cp:revision>
  <dcterms:created xsi:type="dcterms:W3CDTF">2025-10-15T13:10:00Z</dcterms:created>
  <dcterms:modified xsi:type="dcterms:W3CDTF">2025-10-15T13:12:00Z</dcterms:modified>
</cp:coreProperties>
</file>