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B3547" w14:textId="49CFCD47" w:rsidR="007777C1" w:rsidRDefault="006E043A">
      <w:pPr>
        <w:spacing w:line="360" w:lineRule="auto"/>
        <w:jc w:val="center"/>
        <w:rPr>
          <w:rFonts w:ascii="黑体" w:eastAsia="黑体" w:hAnsi="黑体" w:cs="黑体" w:hint="eastAsia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广东理工</w:t>
      </w:r>
      <w:r>
        <w:rPr>
          <w:rFonts w:ascii="黑体" w:eastAsia="黑体" w:hAnsi="黑体" w:cs="黑体" w:hint="eastAsia"/>
          <w:b/>
          <w:sz w:val="36"/>
          <w:szCs w:val="36"/>
        </w:rPr>
        <w:t>学院</w:t>
      </w:r>
      <w:r>
        <w:rPr>
          <w:rFonts w:ascii="黑体" w:eastAsia="黑体" w:hAnsi="黑体" w:cs="黑体" w:hint="eastAsia"/>
          <w:b/>
          <w:sz w:val="36"/>
          <w:szCs w:val="36"/>
        </w:rPr>
        <w:t>2025</w:t>
      </w:r>
      <w:r>
        <w:rPr>
          <w:rFonts w:ascii="黑体" w:eastAsia="黑体" w:hAnsi="黑体" w:cs="黑体" w:hint="eastAsia"/>
          <w:b/>
          <w:sz w:val="36"/>
          <w:szCs w:val="36"/>
        </w:rPr>
        <w:t>年数学建模竞赛</w:t>
      </w:r>
      <w:proofErr w:type="gramStart"/>
      <w:r>
        <w:rPr>
          <w:rFonts w:ascii="黑体" w:eastAsia="黑体" w:hAnsi="黑体" w:cs="黑体" w:hint="eastAsia"/>
          <w:b/>
          <w:sz w:val="36"/>
          <w:szCs w:val="36"/>
        </w:rPr>
        <w:t>校赛试题</w:t>
      </w:r>
      <w:proofErr w:type="gramEnd"/>
    </w:p>
    <w:p w14:paraId="6F688079" w14:textId="77777777" w:rsidR="007777C1" w:rsidRDefault="006E04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sz w:val="28"/>
          <w:szCs w:val="28"/>
        </w:rPr>
        <w:t>题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智能评阅算法效果的综合评价</w:t>
      </w:r>
    </w:p>
    <w:p w14:paraId="634D5E43" w14:textId="77777777" w:rsidR="007777C1" w:rsidRDefault="006E043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t>年初，中国明确提出加快发展新质生产力推动高质量发展，人工智能被确立为培育新动能的核心领域。考试评卷智能化在人才选拔领域成为人工智能技术落地的重要手段。</w:t>
      </w:r>
    </w:p>
    <w:p w14:paraId="606387E5" w14:textId="77777777" w:rsidR="007777C1" w:rsidRDefault="006E043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当前主流网上评卷系统仅实现客观题自动批改，主观题仍需人工多评，耗费大量人力。随着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技术进步，基于大模型、手写识别、自然语言处理等技术的智能评卷系统取得突破：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通过深度学习评分标准，能独立完成稳定高效评分，结合人工复核与数据分析，形成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人机协同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管理模式，既保证质量又提升效率。</w:t>
      </w:r>
    </w:p>
    <w:p w14:paraId="3B4F9740" w14:textId="77777777" w:rsidR="007777C1" w:rsidRDefault="006E043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某实验室率先研究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辅助评卷创新模式：通过两种智能算法背对背进行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评分，与人工一评结果交叉验证。这种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人工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双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的协同机制，标志着智能评卷从理论探索进入规模化应用阶段，为教育考试数字化改革提供了可复制范本。</w:t>
      </w:r>
    </w:p>
    <w:p w14:paraId="0460D735" w14:textId="77777777" w:rsidR="007777C1" w:rsidRDefault="006E043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/>
          <w:sz w:val="24"/>
          <w:szCs w:val="24"/>
        </w:rPr>
        <w:t>1wl.xlsx</w:t>
      </w:r>
      <w:r>
        <w:rPr>
          <w:rFonts w:ascii="Times New Roman" w:hAnsi="Times New Roman" w:cs="Times New Roman"/>
          <w:sz w:val="24"/>
          <w:szCs w:val="24"/>
        </w:rPr>
        <w:t>中给出了两类人工智能阅卷与人工阅卷的成绩结果，其中子对象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为填空题型，其他均为简答题；子对象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到子对象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对应的满分分值分别为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。</w:t>
      </w:r>
      <w:proofErr w:type="gramStart"/>
      <w:r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>
        <w:rPr>
          <w:rFonts w:ascii="Times New Roman" w:hAnsi="Times New Roman" w:cs="Times New Roman"/>
          <w:sz w:val="24"/>
          <w:szCs w:val="24"/>
        </w:rPr>
        <w:t>数学模型，解决下列问题：</w:t>
      </w:r>
    </w:p>
    <w:p w14:paraId="29549A9F" w14:textId="77777777" w:rsidR="007777C1" w:rsidRDefault="006E043A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对于附件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所给的数据，请分析人工评阅和两类人工智能算法评阅数据的分布特点。</w:t>
      </w:r>
    </w:p>
    <w:p w14:paraId="53D07956" w14:textId="77777777" w:rsidR="007777C1" w:rsidRDefault="006E043A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以附件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为例，选择不同评价角度，构建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智能评阅算法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的评价指标体系，设计智能评阅算法的综合评价模型，利用所给数据对两类人工智能算法给出评价。</w:t>
      </w:r>
    </w:p>
    <w:p w14:paraId="1B969F0B" w14:textId="77777777" w:rsidR="007777C1" w:rsidRDefault="006E043A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中给出了其他几个科目的抽样数据（各科目数据解释和附件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类似），请在问题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基础上，针对学科维</w:t>
      </w:r>
      <w:proofErr w:type="gramStart"/>
      <w:r>
        <w:rPr>
          <w:rFonts w:ascii="Times New Roman" w:hAnsi="Times New Roman" w:cs="Times New Roman"/>
          <w:sz w:val="24"/>
          <w:szCs w:val="24"/>
        </w:rPr>
        <w:t>度展开</w:t>
      </w:r>
      <w:proofErr w:type="gramEnd"/>
      <w:r>
        <w:rPr>
          <w:rFonts w:ascii="Times New Roman" w:hAnsi="Times New Roman" w:cs="Times New Roman"/>
          <w:sz w:val="24"/>
          <w:szCs w:val="24"/>
        </w:rPr>
        <w:t>评阅效果评价对比。</w:t>
      </w:r>
    </w:p>
    <w:p w14:paraId="76CD9659" w14:textId="77777777" w:rsidR="007777C1" w:rsidRDefault="006E043A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如果现在要使用上述两类人工智能算法，请结合附件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设计一种使用方案，并对所设计方案进行分析和评价。</w:t>
      </w:r>
    </w:p>
    <w:p w14:paraId="1913A94F" w14:textId="77777777" w:rsidR="007777C1" w:rsidRDefault="006E043A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备注：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）附件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提供了科目题号、分值和误差阈值，供参考；（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）指标体系的层级和各层下的指标、定义、量化公式在论文中要清晰明确；（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）建议设计并在论文中插入指标体系可视化思维导图（思维导图在线链接（可查看编辑，放入图的标题中或者图释中））。</w:t>
      </w:r>
    </w:p>
    <w:sectPr w:rsidR="0077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640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2FCA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5C3B"/>
    <w:rsid w:val="001C54C9"/>
    <w:rsid w:val="001D049C"/>
    <w:rsid w:val="001E2785"/>
    <w:rsid w:val="001E39B3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022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37224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907AA"/>
    <w:rsid w:val="00494931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5066D"/>
    <w:rsid w:val="006628E3"/>
    <w:rsid w:val="00662FE8"/>
    <w:rsid w:val="00667AF6"/>
    <w:rsid w:val="00687E3F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E043A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777C1"/>
    <w:rsid w:val="00784519"/>
    <w:rsid w:val="007A010E"/>
    <w:rsid w:val="007A1DD2"/>
    <w:rsid w:val="007B009A"/>
    <w:rsid w:val="007B1125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47F83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06AE"/>
    <w:rsid w:val="00AD3F7D"/>
    <w:rsid w:val="00AE0A1F"/>
    <w:rsid w:val="00AF3A99"/>
    <w:rsid w:val="00AF4BA4"/>
    <w:rsid w:val="00B215EE"/>
    <w:rsid w:val="00B3537C"/>
    <w:rsid w:val="00B408F4"/>
    <w:rsid w:val="00B460DC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4640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3D24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16F97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D0AAF"/>
    <w:rsid w:val="00FD72A6"/>
    <w:rsid w:val="00FE30D5"/>
    <w:rsid w:val="41760AA5"/>
    <w:rsid w:val="4ED936AA"/>
    <w:rsid w:val="6B6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24076"/>
  <w15:docId w15:val="{0D9F2B60-FF49-43FF-B9AF-43BA993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416</Characters>
  <Application>Microsoft Office Word</Application>
  <DocSecurity>0</DocSecurity>
  <Lines>15</Lines>
  <Paragraphs>11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苏永利</dc:creator>
  <cp:lastModifiedBy>37783679@qq.com</cp:lastModifiedBy>
  <cp:revision>6</cp:revision>
  <dcterms:created xsi:type="dcterms:W3CDTF">2025-04-23T23:42:00Z</dcterms:created>
  <dcterms:modified xsi:type="dcterms:W3CDTF">2025-05-31T09:39:00Z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eyJoZGlkIjoiM2E5YjAxMjQzMGNlNzA0NDgyNjgxNTE0ZGM5NWFiYTMiLCJ1c2VySWQiOiIyMzI2NTEwMiJ9</vt:lpwstr>
  </property>
  <property fmtid="{D5CDD505-2E9C-101B-9397-08002B2CF9AE}" pid="3" name="KSOProductBuildVer">
    <vt:lpwstr>2052-12.1.0.20784</vt:lpwstr>
  </property>
  <property fmtid="{D5CDD505-2E9C-101B-9397-08002B2CF9AE}" pid="4" name="ICV">
    <vt:lpwstr>E56EC53A2C2943CAA15B40D95F9A4529_12</vt:lpwstr>
  </property>
</Properties>
</file>