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待整理队列</w:t>
      </w:r>
    </w:p>
    <w:p>
      <w:pPr>
        <w:keepNext/>
      </w:pPr>
      <w:r>
        <w:t>已整理17包，待整理54包。</w:t>
      </w:r>
    </w:p>
    <w:p>
      <w:pPr>
        <w:keepLines/>
      </w:pPr>
      <w:r>
        <w:t>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