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待整理队列</w:t>
      </w:r>
    </w:p>
    <w:p>
      <w:pPr>
        <w:keepNext/>
      </w:pPr>
      <w:r>
        <w:t>已整理16包，待整理55包。</w:t>
      </w:r>
    </w:p>
    <w:p>
      <w:pPr>
        <w:keepLines/>
      </w:pPr>
      <w:r>
        <w:t>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