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7AC3" w:rsidRDefault="00FD7AC3" w:rsidP="00FD7AC3">
      <w:pPr>
        <w:pStyle w:val="a6"/>
        <w:suppressAutoHyphens/>
        <w:spacing w:line="540" w:lineRule="exact"/>
        <w:jc w:val="left"/>
        <w:rPr>
          <w:rFonts w:ascii="標楷體-繁" w:eastAsia="標楷體-繁" w:hAnsi="標楷體-繁" w:cs="標楷體-繁"/>
          <w:sz w:val="38"/>
          <w:szCs w:val="38"/>
          <w:lang w:val="zh-TW"/>
        </w:rPr>
      </w:pPr>
      <w:bookmarkStart w:id="0" w:name="_Hlk217987996"/>
      <w:r>
        <w:rPr>
          <w:rFonts w:eastAsia="標楷體-繁" w:hint="eastAsia"/>
          <w:sz w:val="38"/>
          <w:szCs w:val="38"/>
          <w:lang w:val="zh-TW"/>
        </w:rPr>
        <w:t>經上提到，建設神的聖殿時，這些人的內心都激動又興奮</w:t>
      </w:r>
      <w:r>
        <w:rPr>
          <w:rFonts w:ascii="標楷體-繁" w:hAnsi="標楷體-繁"/>
          <w:sz w:val="38"/>
          <w:szCs w:val="38"/>
        </w:rPr>
        <w:t>.</w:t>
      </w:r>
    </w:p>
    <w:p w:rsidR="00FD7AC3" w:rsidRDefault="00FD7AC3" w:rsidP="00FD7AC3">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〈該</w:t>
      </w:r>
      <w:r>
        <w:rPr>
          <w:rFonts w:ascii="標楷體-繁" w:hAnsi="標楷體-繁"/>
          <w:color w:val="011FFF"/>
          <w:sz w:val="38"/>
          <w:szCs w:val="38"/>
        </w:rPr>
        <w:t>1:14</w:t>
      </w:r>
      <w:r>
        <w:rPr>
          <w:rFonts w:eastAsia="標楷體-繁" w:hint="eastAsia"/>
          <w:color w:val="011FFF"/>
          <w:sz w:val="38"/>
          <w:szCs w:val="38"/>
          <w:lang w:val="zh-TW"/>
        </w:rPr>
        <w:t>〉</w:t>
      </w:r>
    </w:p>
    <w:p w:rsidR="00FD7AC3" w:rsidRDefault="00FD7AC3" w:rsidP="00FD7AC3">
      <w:pPr>
        <w:pStyle w:val="a6"/>
        <w:suppressAutoHyphens/>
        <w:spacing w:line="540" w:lineRule="exact"/>
        <w:rPr>
          <w:rFonts w:ascii="標楷體-繁" w:eastAsia="標楷體-繁" w:hAnsi="標楷體-繁" w:cs="標楷體-繁"/>
          <w:color w:val="011FFF"/>
          <w:sz w:val="38"/>
          <w:szCs w:val="38"/>
        </w:rPr>
      </w:pPr>
      <w:r>
        <w:rPr>
          <w:rFonts w:eastAsia="標楷體-繁" w:hint="eastAsia"/>
          <w:color w:val="011FFF"/>
          <w:sz w:val="38"/>
          <w:szCs w:val="38"/>
          <w:lang w:val="zh-TW"/>
        </w:rPr>
        <w:t>耶和華激動猶大省長撒拉鐵的兒子所羅巴伯和約撒答的兒子大祭司約書亞，並剩下之百姓的心，他們就來為萬軍之耶和華－他們　神的殿做工。</w:t>
      </w:r>
    </w:p>
    <w:p w:rsidR="00FD7AC3" w:rsidRDefault="00FD7AC3" w:rsidP="00FD7AC3">
      <w:pPr>
        <w:pStyle w:val="a6"/>
        <w:suppressAutoHyphens/>
        <w:spacing w:line="540" w:lineRule="exact"/>
        <w:rPr>
          <w:rFonts w:eastAsia="標楷體-繁"/>
          <w:sz w:val="34"/>
          <w:szCs w:val="34"/>
          <w:shd w:val="clear" w:color="auto" w:fill="FFFFFF"/>
        </w:rPr>
      </w:pPr>
    </w:p>
    <w:p w:rsidR="00FD7AC3" w:rsidRDefault="00FD7AC3" w:rsidP="00FD7AC3">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並讓我們在那裡達成旨意。</w:t>
      </w:r>
    </w:p>
    <w:p w:rsidR="00FD7AC3" w:rsidRDefault="00FD7AC3" w:rsidP="00FD7AC3">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〈詩</w:t>
      </w:r>
      <w:r>
        <w:rPr>
          <w:rFonts w:ascii="標楷體-繁" w:hAnsi="標楷體-繁"/>
          <w:color w:val="011FFF"/>
          <w:sz w:val="38"/>
          <w:szCs w:val="38"/>
        </w:rPr>
        <w:t>46:1</w:t>
      </w:r>
      <w:r>
        <w:rPr>
          <w:rFonts w:eastAsia="標楷體-繁" w:hint="eastAsia"/>
          <w:color w:val="011FFF"/>
          <w:sz w:val="38"/>
          <w:szCs w:val="38"/>
          <w:lang w:val="zh-TW"/>
        </w:rPr>
        <w:t xml:space="preserve">〉　</w:t>
      </w:r>
    </w:p>
    <w:p w:rsidR="00FD7AC3" w:rsidRDefault="00FD7AC3" w:rsidP="00FD7AC3">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神是我們的避難所，是我們的力量，</w:t>
      </w:r>
    </w:p>
    <w:p w:rsidR="00FD7AC3" w:rsidRDefault="00FD7AC3" w:rsidP="00FD7AC3">
      <w:pPr>
        <w:pStyle w:val="a6"/>
        <w:suppressAutoHyphens/>
        <w:spacing w:line="540" w:lineRule="exact"/>
        <w:rPr>
          <w:rFonts w:ascii="標楷體-繁" w:eastAsia="標楷體-繁" w:hAnsi="標楷體-繁" w:cs="標楷體-繁"/>
          <w:color w:val="011FFF"/>
          <w:sz w:val="38"/>
          <w:szCs w:val="38"/>
        </w:rPr>
      </w:pPr>
      <w:r>
        <w:rPr>
          <w:rFonts w:eastAsia="標楷體-繁" w:hint="eastAsia"/>
          <w:color w:val="011FFF"/>
          <w:sz w:val="38"/>
          <w:szCs w:val="38"/>
          <w:lang w:val="zh-TW"/>
        </w:rPr>
        <w:t>是我們在患難中隨時的幫助。</w:t>
      </w:r>
    </w:p>
    <w:bookmarkEnd w:id="0"/>
    <w:p w:rsidR="00FD7AC3" w:rsidRDefault="00FD7AC3" w:rsidP="00FD7AC3">
      <w:pPr>
        <w:pStyle w:val="a6"/>
        <w:suppressAutoHyphens/>
        <w:spacing w:line="540" w:lineRule="exact"/>
      </w:pPr>
    </w:p>
    <w:p w:rsidR="00FD7AC3" w:rsidRDefault="00FD7AC3" w:rsidP="00FD7AC3">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測試。</w:t>
      </w:r>
    </w:p>
    <w:p w:rsidR="00FD7AC3" w:rsidRDefault="00FD7AC3" w:rsidP="00FD7AC3">
      <w:pPr>
        <w:pStyle w:val="a6"/>
        <w:suppressAutoHyphens/>
        <w:spacing w:line="540" w:lineRule="exact"/>
      </w:pPr>
    </w:p>
    <w:p w:rsidR="00645EE5" w:rsidRPr="00FD7AC3" w:rsidRDefault="00645EE5" w:rsidP="00FD7AC3">
      <w:bookmarkStart w:id="1" w:name="_GoBack"/>
      <w:bookmarkEnd w:id="1"/>
    </w:p>
    <w:sectPr w:rsidR="00645EE5" w:rsidRPr="00FD7AC3">
      <w:headerReference w:type="default" r:id="rId7"/>
      <w:footerReference w:type="default" r:id="rId8"/>
      <w:pgSz w:w="11900" w:h="16840"/>
      <w:pgMar w:top="1417" w:right="1134" w:bottom="1417"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6DAB" w:rsidRDefault="006D6DAB">
      <w:r>
        <w:separator/>
      </w:r>
    </w:p>
  </w:endnote>
  <w:endnote w:type="continuationSeparator" w:id="0">
    <w:p w:rsidR="006D6DAB" w:rsidRDefault="006D6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PingFang TC Regular">
    <w:altName w:val="PingFang TC"/>
    <w:panose1 w:val="020B0400000000000000"/>
    <w:charset w:val="88"/>
    <w:family w:val="swiss"/>
    <w:pitch w:val="variable"/>
    <w:sig w:usb0="A00002FF" w:usb1="7ACFFDFB" w:usb2="00000017" w:usb3="00000000" w:csb0="00100001" w:csb1="00000000"/>
  </w:font>
  <w:font w:name="Arial Unicode MS">
    <w:panose1 w:val="020B0604020202020204"/>
    <w:charset w:val="80"/>
    <w:family w:val="swiss"/>
    <w:pitch w:val="variable"/>
    <w:sig w:usb0="F7FFAFFF" w:usb1="E9DFFFFF" w:usb2="0000003F" w:usb3="00000000" w:csb0="003F01FF" w:csb1="00000000"/>
  </w:font>
  <w:font w:name="Aptos">
    <w:altName w:val="Calibri"/>
    <w:panose1 w:val="020B0604020202020204"/>
    <w:charset w:val="00"/>
    <w:family w:val="roman"/>
    <w:pitch w:val="default"/>
  </w:font>
  <w:font w:name="Malgun Gothic">
    <w:panose1 w:val="020B0503020000020004"/>
    <w:charset w:val="81"/>
    <w:family w:val="swiss"/>
    <w:pitch w:val="variable"/>
    <w:sig w:usb0="9000002F" w:usb1="29D77CFB" w:usb2="00000012" w:usb3="00000000" w:csb0="00080001" w:csb1="00000000"/>
  </w:font>
  <w:font w:name="標楷體-繁">
    <w:panose1 w:val="03000500000000000000"/>
    <w:charset w:val="88"/>
    <w:family w:val="script"/>
    <w:pitch w:val="variable"/>
    <w:sig w:usb0="800002E3" w:usb1="38CFFD7A" w:usb2="00000016" w:usb3="00000000" w:csb0="0010000D" w:csb1="00000000"/>
  </w:font>
  <w:font w:name="細明體">
    <w:altName w:val="MingLiU"/>
    <w:panose1 w:val="02020509000000000000"/>
    <w:charset w:val="88"/>
    <w:family w:val="modern"/>
    <w:pitch w:val="fixed"/>
    <w:sig w:usb0="A00002FF" w:usb1="28CFFCFA" w:usb2="00000016" w:usb3="00000000" w:csb0="00100001" w:csb1="00000000"/>
  </w:font>
  <w:font w:name="PingFang TC Semibold">
    <w:panose1 w:val="020B0800000000000000"/>
    <w:charset w:val="88"/>
    <w:family w:val="swiss"/>
    <w:pitch w:val="variable"/>
    <w:sig w:usb0="A00002FF" w:usb1="7ACFFDFB" w:usb2="00000017"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5EE5" w:rsidRDefault="00381C4F">
    <w:pPr>
      <w:pStyle w:val="a5"/>
      <w:jc w:val="center"/>
    </w:pPr>
    <w:r>
      <w:fldChar w:fldCharType="begin"/>
    </w:r>
    <w:r>
      <w:instrText xml:space="preserve"> PAGE </w:instrText>
    </w:r>
    <w:r>
      <w:fldChar w:fldCharType="separate"/>
    </w:r>
    <w:r w:rsidR="002E07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6DAB" w:rsidRDefault="006D6DAB">
      <w:r>
        <w:separator/>
      </w:r>
    </w:p>
  </w:footnote>
  <w:footnote w:type="continuationSeparator" w:id="0">
    <w:p w:rsidR="006D6DAB" w:rsidRDefault="006D6D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5EE5" w:rsidRDefault="00645EE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9"/>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EE5"/>
    <w:rsid w:val="00202DDA"/>
    <w:rsid w:val="00266D20"/>
    <w:rsid w:val="002E0739"/>
    <w:rsid w:val="00381C4F"/>
    <w:rsid w:val="005073AF"/>
    <w:rsid w:val="005D4E7B"/>
    <w:rsid w:val="00645EE5"/>
    <w:rsid w:val="006D6DAB"/>
    <w:rsid w:val="00801F54"/>
    <w:rsid w:val="00C82AE1"/>
    <w:rsid w:val="00EE5E83"/>
    <w:rsid w:val="00FD7A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5C4A464-A58F-C448-B76F-E53223EC8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bdr w:val="nil"/>
        <w:lang w:val="en-US" w:eastAsia="zh-TW"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頁首與頁尾"/>
    <w:pPr>
      <w:tabs>
        <w:tab w:val="right" w:pos="9020"/>
      </w:tabs>
    </w:pPr>
    <w:rPr>
      <w:rFonts w:ascii="PingFang TC Regular" w:eastAsia="Arial Unicode MS" w:hAnsi="PingFang TC Regular" w:cs="Arial Unicode MS"/>
      <w:color w:val="000000"/>
      <w:sz w:val="24"/>
      <w:szCs w:val="24"/>
      <w14:textOutline w14:w="0" w14:cap="flat" w14:cmpd="sng" w14:algn="ctr">
        <w14:noFill/>
        <w14:prstDash w14:val="solid"/>
        <w14:bevel/>
      </w14:textOutline>
    </w:rPr>
  </w:style>
  <w:style w:type="paragraph" w:styleId="a5">
    <w:name w:val="footer"/>
    <w:pPr>
      <w:widowControl w:val="0"/>
      <w:tabs>
        <w:tab w:val="center" w:pos="4153"/>
        <w:tab w:val="right" w:pos="8306"/>
      </w:tabs>
      <w:spacing w:after="160" w:line="278" w:lineRule="auto"/>
    </w:pPr>
    <w:rPr>
      <w:rFonts w:ascii="Aptos" w:eastAsia="Aptos" w:hAnsi="Aptos" w:cs="Aptos"/>
      <w:color w:val="000000"/>
      <w:kern w:val="2"/>
      <w:u w:color="000000"/>
    </w:rPr>
  </w:style>
  <w:style w:type="paragraph" w:customStyle="1" w:styleId="a6">
    <w:name w:val="바탕글"/>
    <w:pPr>
      <w:widowControl w:val="0"/>
      <w:spacing w:line="384" w:lineRule="auto"/>
      <w:jc w:val="both"/>
    </w:pPr>
    <w:rPr>
      <w:rFonts w:ascii="Malgun Gothic" w:eastAsia="Malgun Gothic" w:hAnsi="Malgun Gothic" w:cs="Malgun Gothic"/>
      <w:color w:val="000000"/>
      <w:kern w:val="2"/>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佈景主題">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佈景主題">
      <a:majorFont>
        <a:latin typeface="PingFang TC Semibold"/>
        <a:ea typeface="細明體"/>
        <a:cs typeface="PingFang TC Semibold"/>
      </a:majorFont>
      <a:minorFont>
        <a:latin typeface="PingFang TC Regular"/>
        <a:ea typeface="新細明體"/>
        <a:cs typeface="PingFang TC Regular"/>
      </a:minorFont>
    </a:fontScheme>
    <a:fmtScheme name="Office 佈景主題">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8A445-11F8-C848-8210-7ABA573C1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23</Words>
  <Characters>137</Characters>
  <Application>Microsoft Office Word</Application>
  <DocSecurity>0</DocSecurity>
  <Lines>1</Lines>
  <Paragraphs>1</Paragraphs>
  <ScaleCrop>false</ScaleCrop>
  <Company/>
  <LinksUpToDate>false</LinksUpToDate>
  <CharactersWithSpaces>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Jimmy Wang 王俊逸</cp:lastModifiedBy>
  <cp:revision>11</cp:revision>
  <dcterms:created xsi:type="dcterms:W3CDTF">2026-01-06T08:32:00Z</dcterms:created>
  <dcterms:modified xsi:type="dcterms:W3CDTF">2026-01-08T08:50:00Z</dcterms:modified>
</cp:coreProperties>
</file>