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Fixguru Product Readiness Checklist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Product Team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Goal:</w:t>
      </w:r>
      <w:r>
        <w:rPr>
          <w:rFonts w:eastAsia="等线" w:ascii="Arial" w:cs="Arial" w:hAnsi="Arial"/>
          <w:sz w:val="22"/>
        </w:rPr>
        <w:t xml:space="preserve"> preparation for UAT Briefing tmr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Requirements &amp; Scope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Verify user acceptance testing (UAT) is completed in staging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UAT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Participants phone numbers for Chatbot usage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UAT Deck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User Manual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UAT Form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Bug Reporting form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UAT Participants ERP accounts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E2E Testing on staging before UAT briefing 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ERP 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Chatbot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Product to do's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Get API Documents from Vendor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Schedule Inventory listing with tech team 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Outcome: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ERP (Frappe)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Goal:</w:t>
      </w:r>
      <w:r>
        <w:rPr>
          <w:rFonts w:eastAsia="等线" w:ascii="Arial" w:cs="Arial" w:hAnsi="Arial"/>
          <w:sz w:val="22"/>
        </w:rPr>
        <w:t xml:space="preserve"> Ensure ERP instance is stable, data-safe, and migration-ready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Pre-Migration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Backup database &amp; files (</w:t>
      </w:r>
      <w:r>
        <w:rPr>
          <w:rFonts w:eastAsia="Consolas" w:ascii="Consolas" w:cs="Consolas" w:hAnsi="Consolas"/>
          <w:sz w:val="22"/>
          <w:shd w:fill="EFF0F1"/>
        </w:rPr>
        <w:t>bench backup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Ensure Frappe &amp; app versions match between staging &amp; production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Export relevant DocTypes if schema changes are involved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Disable scheduled jobs during migration (if necessary)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Migration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Apply migrations (</w:t>
      </w:r>
      <w:r>
        <w:rPr>
          <w:rFonts w:eastAsia="Consolas" w:ascii="Consolas" w:cs="Consolas" w:hAnsi="Consolas"/>
          <w:sz w:val="22"/>
          <w:shd w:fill="EFF0F1"/>
        </w:rPr>
        <w:t>bench migrate</w:t>
      </w:r>
      <w:r>
        <w:rPr>
          <w:rFonts w:eastAsia="等线" w:ascii="Arial" w:cs="Arial" w:hAnsi="Arial"/>
          <w:sz w:val="22"/>
        </w:rPr>
        <w:t>) in staging first, verify no errors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Test reports, workflows, and custom scripts after migration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Validate role permissions after update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Post-Migration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Re-enable scheduled jobs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Run </w:t>
      </w:r>
      <w:r>
        <w:rPr>
          <w:rFonts w:eastAsia="Consolas" w:ascii="Consolas" w:cs="Consolas" w:hAnsi="Consolas"/>
          <w:sz w:val="22"/>
          <w:shd w:fill="EFF0F1"/>
        </w:rPr>
        <w:t>bench clear-cache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bench clear-website-cache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Monitor for error logs in </w:t>
      </w:r>
      <w:r>
        <w:rPr>
          <w:rFonts w:eastAsia="Consolas" w:ascii="Consolas" w:cs="Consolas" w:hAnsi="Consolas"/>
          <w:sz w:val="22"/>
          <w:shd w:fill="EFF0F1"/>
        </w:rPr>
        <w:t>frappe.log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worker.error.log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Add email account and include gmail app password 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 OAuth2 client and update enc with client id and secret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Run Database Seeder Company (Account, Chart of Account, Bank, Bank Account)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Run Database Seeder Roles (Custom DocPerm)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Run Database Seeder Mode of Payment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Run Database Seeder Payment Term for the environment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Run Database Seeder Sales Taxes and Charges Templates (Sales Taxes and Charges) for the environment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Run Database Seeder fulfillment methods in the Shipping Rule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 Database Seeder Notifications (Notifications recipients)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 Database Seeder Item Group, Customer Group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3. Chatbot Setup (Flowise AI, Chatwoot, Twilio, Telegram)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Goal:</w:t>
      </w:r>
      <w:r>
        <w:rPr>
          <w:rFonts w:eastAsia="等线" w:ascii="Arial" w:cs="Arial" w:hAnsi="Arial"/>
          <w:sz w:val="22"/>
        </w:rPr>
        <w:t xml:space="preserve"> Ensure conversation flow, integrations, and accounts are configured correctly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Pre-Migration Setups</w:t>
      </w:r>
      <w:bookmarkEnd w:id="3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PostgreSQL Database  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AWS S3 (for Chatwoot)  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Ensure Twilio phone numbers are purchased  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Telegram Bot created via BotFather 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Setup</w:t>
      </w:r>
      <w:bookmarkEnd w:id="4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OpenAI API Key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Flowise API Key  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Variables (FastAPI URL, email, phone, name)  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Export &amp; Import AgentFlows (Flowise)  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Inbox Setup (WhatsApp, Telegram, Twilio) – Chatwoot  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Configure Twilio Webhook to point to Chatwoot Inbox  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Configure Telegram bot in Chatwoot Inbox  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Bot Configuration (point to Middleware's Webhook) – Chatwoot 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Middleware Configurations</w:t>
      </w:r>
      <w:bookmarkEnd w:id="5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Setup Google API credentials  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Get Google JSON credentials  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Setup Bot Configurations JSON and point to correct Flowise Chatflows using Flowise API Keys  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Setup Pinecone API for RAG vector database 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Testing</w:t>
      </w:r>
      <w:bookmarkEnd w:id="6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Test chatbot flows end-to-end in staging with real use cases  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Execute the RAG test scripts 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Notes</w:t>
      </w:r>
      <w:bookmarkEnd w:id="7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@Wei Yon: Need written version of AgentFlows (Flowise)  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WhatsApp (Twilio) is used for </w:t>
      </w:r>
      <w:r>
        <w:rPr>
          <w:rFonts w:eastAsia="等线" w:ascii="Arial" w:cs="Arial" w:hAnsi="Arial"/>
          <w:b w:val="true"/>
          <w:sz w:val="22"/>
        </w:rPr>
        <w:t>Staging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等线" w:ascii="Arial" w:cs="Arial" w:hAnsi="Arial"/>
          <w:b w:val="true"/>
          <w:sz w:val="22"/>
        </w:rPr>
        <w:t>Production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Telegram is used for </w:t>
      </w:r>
      <w:r>
        <w:rPr>
          <w:rFonts w:eastAsia="等线" w:ascii="Arial" w:cs="Arial" w:hAnsi="Arial"/>
          <w:b w:val="true"/>
          <w:sz w:val="22"/>
        </w:rPr>
        <w:t>Development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 Middleware (FastAPI)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Goal:</w:t>
      </w:r>
      <w:r>
        <w:rPr>
          <w:rFonts w:eastAsia="等线" w:ascii="Arial" w:cs="Arial" w:hAnsi="Arial"/>
          <w:sz w:val="22"/>
        </w:rPr>
        <w:t xml:space="preserve"> Ensure API services, background jobs, and integrations work smoothly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Pre-Migration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Backup 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 xml:space="preserve"> files &amp; environment-specific configs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Backup database (if FastAPI service uses its own DB)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Verify dependencies are updated &amp; tested in staging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Document new API endpoints for frontend/backend teams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Migration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Deploy code to staging and run integration tests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Apply DB migrations (Alembic) in staging, verify data consistency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Deploy to production with zero-downtime strategy if possible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Post-Migration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Verify API health endpoints respond successfully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Test all integrations (ERP, chatbot, payment gateways, etc.)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Monitor logs for exceptions and performance issues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 Frontend (React Vite, Vercel)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Goal:</w:t>
      </w:r>
      <w:r>
        <w:rPr>
          <w:rFonts w:eastAsia="等线" w:ascii="Arial" w:cs="Arial" w:hAnsi="Arial"/>
          <w:sz w:val="22"/>
        </w:rPr>
        <w:t xml:space="preserve"> Ensure user interface changes are properly deployed and functional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Pre-Migration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Backup existing deployment in Vercel (if rollback needed)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Test build process </w:t>
      </w:r>
      <w:r>
        <w:rPr>
          <w:rFonts w:eastAsia="Consolas" w:ascii="Consolas" w:cs="Consolas" w:hAnsi="Consolas"/>
          <w:sz w:val="22"/>
          <w:shd w:fill="EFF0F1"/>
        </w:rPr>
        <w:t>pnpm build</w:t>
      </w:r>
      <w:r>
        <w:rPr>
          <w:rFonts w:eastAsia="等线" w:ascii="Arial" w:cs="Arial" w:hAnsi="Arial"/>
          <w:sz w:val="22"/>
        </w:rPr>
        <w:t xml:space="preserve"> in staging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Verify all environment variables are correctly set in Vercel dashboard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VITE_APP_API_URL= staging-link</w:t>
              <w:br/>
              <w:t>VITE_APP_MIDDLEWARE_API_URL= staging-link</w:t>
              <w:br/>
            </w:r>
            <w:r>
              <w:rPr>
                <w:rFonts w:eastAsia="Consolas" w:ascii="Consolas" w:cs="Consolas" w:hAnsi="Consolas"/>
                <w:sz w:val="22"/>
              </w:rPr>
              <w:t>VITE_APP_LIVE_AGENT_URL= staging-link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Migration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Deploy to staging &amp; run browser testing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Confirm API endpoints point to the correct environment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Post-Migration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Test user authentication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Confirm App API endpoints point to the correct environment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Middleware API endpoints point to the correct environment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Try uploading through Receipt module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Able to see the result of the upload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Live Agent URL points to the correct environment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6. Infra (DB, EC2, Networking)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Goal:</w:t>
      </w:r>
      <w:r>
        <w:rPr>
          <w:rFonts w:eastAsia="等线" w:ascii="Arial" w:cs="Arial" w:hAnsi="Arial"/>
          <w:sz w:val="22"/>
        </w:rPr>
        <w:t xml:space="preserve"> Ensure servers, databases, and networking are stable for go-live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Database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Backup all databases (mysqldump / pg_dump)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Verify DB migration scripts in staging first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Test rollback plan before production migration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Chatwoot: Create db (farmshop_chatwoot_staging)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Frappe : Create db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Create db locally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Update the user to % when db created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RENAME USER 'farmshop_staging_db'@'180.74.217.145' TO 'farmshop_staging_db'@'%';</w:t>
              <w:br/>
            </w:r>
            <w:r>
              <w:rPr>
                <w:rFonts w:eastAsia="Consolas" w:ascii="Consolas" w:cs="Consolas" w:hAnsi="Consolas"/>
                <w:sz w:val="22"/>
              </w:rPr>
              <w:t>FLUSH PRIVILEGES;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Servers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Ensure EC2 instance has correct security groups &amp; firewall rules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EC2 Instance provision for (Middleware, Chatwoot, Flowise) [Managed by Terrraform Script]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Chatwoot : setup docker 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first time setup db for chatwoot</w:t>
              <w:br/>
              <w:t>docker compose run --rm rails bundle exec rails db:prepare</w:t>
              <w:br/>
              <w:t>docker compose run --rm rails bundle exec rails db:seed</w:t>
              <w:br/>
            </w:r>
            <w:r>
              <w:rPr>
                <w:rFonts w:eastAsia="Consolas" w:ascii="Consolas" w:cs="Consolas" w:hAnsi="Consolas"/>
                <w:sz w:val="22"/>
              </w:rPr>
              <w:t>docker compose up -d</w:t>
            </w:r>
          </w:p>
        </w:tc>
      </w:tr>
    </w:tbl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Flowise : setup docker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Middleware : 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Add git branch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bot_configs.json setup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Domain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Domain records provision for (Middleware, Chatwoot, Flowise) [Managed by Terrraform Script]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File Management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Setup S3 Bucket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Networking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Verify domain &amp; SSL certificates are valid and not expiring soon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Test Nginx/Load Balancer configurations in staging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Ensure failover and backup systems are operational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Post-Migration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Monitor metrics (CPU, RAM, DB queries) for 24–48 hours after release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Check for error spikes in application logs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From Client: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company profile (comapny narrative, certifications, policies, SLA, licenses)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database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database (all skus structure, product catalogue)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database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Company workflow document (if existing, else Mindhive need to map out their process)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External Integrations (architecture, credentials, documentation, access, vendor contact)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Whatsapp account (minimum 1 number, setup and configured WABA)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 for the project (person who has authority to get shit done in client side)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VPC access : </w:t>
      </w:r>
      <w:r>
        <w:rPr>
          <w:rFonts w:eastAsia="等线" w:ascii="Arial" w:cs="Arial" w:hAnsi="Arial"/>
          <w:i w:val="true"/>
          <w:sz w:val="22"/>
        </w:rPr>
        <w:t>if deployed in their cloud envi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From Mindhive: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Company workflow document + how they will use maia (updated from 5.)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Category-Subcategory Breakdown / Item Taxonomy Excel (provided by Mindhive, populated by mindhive/client, signed off by both)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External Integration Proposal (proposed by mindhive, reviewed &amp; signed off by client)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Guide to Set up WABA for company number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Implementation Timeline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 for the client (MH rep who will facilitate their journey)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usage manual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Cadence for client (weekly/bi-weekly)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Training plan for client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062">
    <w:lvl>
      <w:numFmt w:val="bullet"/>
      <w:suff w:val="space"/>
      <w:lvlText w:val="□"/>
    </w:lvl>
  </w:abstractNum>
  <w:abstractNum w:abstractNumId="30063">
    <w:lvl>
      <w:numFmt w:val="bullet"/>
      <w:suff w:val="space"/>
      <w:lvlText w:val="□"/>
    </w:lvl>
  </w:abstractNum>
  <w:abstractNum w:abstractNumId="30064">
    <w:lvl>
      <w:numFmt w:val="bullet"/>
      <w:suff w:val="space"/>
      <w:lvlText w:val="□"/>
    </w:lvl>
  </w:abstractNum>
  <w:abstractNum w:abstractNumId="30065">
    <w:lvl>
      <w:numFmt w:val="bullet"/>
      <w:suff w:val="space"/>
      <w:lvlText w:val="□"/>
    </w:lvl>
  </w:abstractNum>
  <w:abstractNum w:abstractNumId="30066">
    <w:lvl>
      <w:numFmt w:val="bullet"/>
      <w:suff w:val="space"/>
      <w:lvlText w:val="□"/>
    </w:lvl>
  </w:abstractNum>
  <w:abstractNum w:abstractNumId="30067">
    <w:lvl>
      <w:numFmt w:val="bullet"/>
      <w:suff w:val="space"/>
      <w:lvlText w:val="□"/>
    </w:lvl>
  </w:abstractNum>
  <w:abstractNum w:abstractNumId="30068">
    <w:lvl>
      <w:numFmt w:val="bullet"/>
      <w:suff w:val="space"/>
      <w:lvlText w:val="□"/>
    </w:lvl>
  </w:abstractNum>
  <w:abstractNum w:abstractNumId="30069">
    <w:lvl>
      <w:numFmt w:val="bullet"/>
      <w:suff w:val="space"/>
      <w:lvlText w:val="□"/>
    </w:lvl>
  </w:abstractNum>
  <w:abstractNum w:abstractNumId="30070">
    <w:lvl>
      <w:numFmt w:val="bullet"/>
      <w:suff w:val="space"/>
      <w:lvlText w:val="□"/>
    </w:lvl>
  </w:abstractNum>
  <w:abstractNum w:abstractNumId="30071">
    <w:lvl>
      <w:numFmt w:val="bullet"/>
      <w:suff w:val="space"/>
      <w:lvlText w:val="□"/>
    </w:lvl>
  </w:abstractNum>
  <w:abstractNum w:abstractNumId="30072">
    <w:lvl>
      <w:numFmt w:val="bullet"/>
      <w:suff w:val="space"/>
      <w:lvlText w:val="□"/>
    </w:lvl>
  </w:abstractNum>
  <w:abstractNum w:abstractNumId="30073">
    <w:lvl>
      <w:numFmt w:val="bullet"/>
      <w:suff w:val="space"/>
      <w:lvlText w:val="□"/>
    </w:lvl>
  </w:abstractNum>
  <w:abstractNum w:abstractNumId="30074">
    <w:lvl>
      <w:numFmt w:val="bullet"/>
      <w:suff w:val="space"/>
      <w:lvlText w:val="□"/>
    </w:lvl>
  </w:abstractNum>
  <w:abstractNum w:abstractNumId="30075">
    <w:lvl>
      <w:numFmt w:val="bullet"/>
      <w:suff w:val="space"/>
      <w:lvlText w:val="□"/>
    </w:lvl>
  </w:abstractNum>
  <w:abstractNum w:abstractNumId="30076">
    <w:lvl>
      <w:numFmt w:val="bullet"/>
      <w:suff w:val="space"/>
      <w:lvlText w:val="□"/>
    </w:lvl>
  </w:abstractNum>
  <w:abstractNum w:abstractNumId="30077">
    <w:lvl>
      <w:numFmt w:val="bullet"/>
      <w:suff w:val="space"/>
      <w:lvlText w:val="□"/>
    </w:lvl>
  </w:abstractNum>
  <w:abstractNum w:abstractNumId="30078">
    <w:lvl>
      <w:numFmt w:val="bullet"/>
      <w:suff w:val="space"/>
      <w:lvlText w:val="□"/>
    </w:lvl>
  </w:abstractNum>
  <w:abstractNum w:abstractNumId="30079">
    <w:lvl>
      <w:numFmt w:val="bullet"/>
      <w:suff w:val="space"/>
      <w:lvlText w:val="□"/>
    </w:lvl>
  </w:abstractNum>
  <w:abstractNum w:abstractNumId="30080">
    <w:lvl>
      <w:numFmt w:val="bullet"/>
      <w:suff w:val="space"/>
      <w:lvlText w:val="□"/>
    </w:lvl>
  </w:abstractNum>
  <w:abstractNum w:abstractNumId="30081">
    <w:lvl>
      <w:numFmt w:val="bullet"/>
      <w:suff w:val="space"/>
      <w:lvlText w:val="□"/>
    </w:lvl>
  </w:abstractNum>
  <w:abstractNum w:abstractNumId="30082">
    <w:lvl>
      <w:numFmt w:val="bullet"/>
      <w:suff w:val="space"/>
      <w:lvlText w:val="□"/>
    </w:lvl>
  </w:abstractNum>
  <w:abstractNum w:abstractNumId="30083">
    <w:lvl>
      <w:numFmt w:val="bullet"/>
      <w:suff w:val="space"/>
      <w:lvlText w:val="□"/>
    </w:lvl>
  </w:abstractNum>
  <w:abstractNum w:abstractNumId="30084">
    <w:lvl>
      <w:numFmt w:val="bullet"/>
      <w:suff w:val="space"/>
      <w:lvlText w:val="□"/>
    </w:lvl>
  </w:abstractNum>
  <w:abstractNum w:abstractNumId="30085">
    <w:lvl>
      <w:numFmt w:val="bullet"/>
      <w:suff w:val="space"/>
      <w:lvlText w:val="□"/>
    </w:lvl>
  </w:abstractNum>
  <w:abstractNum w:abstractNumId="30086">
    <w:lvl>
      <w:numFmt w:val="bullet"/>
      <w:suff w:val="space"/>
      <w:lvlText w:val="□"/>
    </w:lvl>
  </w:abstractNum>
  <w:abstractNum w:abstractNumId="30087">
    <w:lvl>
      <w:numFmt w:val="bullet"/>
      <w:suff w:val="space"/>
      <w:lvlText w:val="□"/>
    </w:lvl>
  </w:abstractNum>
  <w:abstractNum w:abstractNumId="30088">
    <w:lvl>
      <w:numFmt w:val="bullet"/>
      <w:suff w:val="space"/>
      <w:lvlText w:val="□"/>
    </w:lvl>
  </w:abstractNum>
  <w:abstractNum w:abstractNumId="30089">
    <w:lvl>
      <w:numFmt w:val="bullet"/>
      <w:suff w:val="space"/>
      <w:lvlText w:val="□"/>
    </w:lvl>
  </w:abstractNum>
  <w:abstractNum w:abstractNumId="30090">
    <w:lvl>
      <w:numFmt w:val="bullet"/>
      <w:suff w:val="space"/>
      <w:lvlText w:val="□"/>
    </w:lvl>
  </w:abstractNum>
  <w:abstractNum w:abstractNumId="30091">
    <w:lvl>
      <w:numFmt w:val="bullet"/>
      <w:suff w:val="space"/>
      <w:lvlText w:val="□"/>
    </w:lvl>
  </w:abstractNum>
  <w:abstractNum w:abstractNumId="30092">
    <w:lvl>
      <w:numFmt w:val="bullet"/>
      <w:suff w:val="space"/>
      <w:lvlText w:val="□"/>
    </w:lvl>
  </w:abstractNum>
  <w:abstractNum w:abstractNumId="30093">
    <w:lvl>
      <w:numFmt w:val="bullet"/>
      <w:suff w:val="space"/>
      <w:lvlText w:val="□"/>
    </w:lvl>
  </w:abstractNum>
  <w:abstractNum w:abstractNumId="30094">
    <w:lvl>
      <w:numFmt w:val="bullet"/>
      <w:suff w:val="space"/>
      <w:lvlText w:val="□"/>
    </w:lvl>
  </w:abstractNum>
  <w:abstractNum w:abstractNumId="30095">
    <w:lvl>
      <w:numFmt w:val="bullet"/>
      <w:suff w:val="space"/>
      <w:lvlText w:val="□"/>
    </w:lvl>
  </w:abstractNum>
  <w:abstractNum w:abstractNumId="30096">
    <w:lvl>
      <w:numFmt w:val="bullet"/>
      <w:suff w:val="space"/>
      <w:lvlText w:val="□"/>
    </w:lvl>
  </w:abstractNum>
  <w:abstractNum w:abstractNumId="30097">
    <w:lvl>
      <w:numFmt w:val="bullet"/>
      <w:suff w:val="space"/>
      <w:lvlText w:val="□"/>
    </w:lvl>
  </w:abstractNum>
  <w:abstractNum w:abstractNumId="30098">
    <w:lvl>
      <w:numFmt w:val="bullet"/>
      <w:suff w:val="space"/>
      <w:lvlText w:val="□"/>
    </w:lvl>
  </w:abstractNum>
  <w:abstractNum w:abstractNumId="30099">
    <w:lvl>
      <w:numFmt w:val="bullet"/>
      <w:suff w:val="space"/>
      <w:lvlText w:val="□"/>
    </w:lvl>
  </w:abstractNum>
  <w:abstractNum w:abstractNumId="30100">
    <w:lvl>
      <w:numFmt w:val="bullet"/>
      <w:suff w:val="space"/>
      <w:lvlText w:val="□"/>
    </w:lvl>
  </w:abstractNum>
  <w:abstractNum w:abstractNumId="30101">
    <w:lvl>
      <w:numFmt w:val="bullet"/>
      <w:suff w:val="space"/>
      <w:lvlText w:val="□"/>
    </w:lvl>
  </w:abstractNum>
  <w:abstractNum w:abstractNumId="30102">
    <w:lvl>
      <w:numFmt w:val="bullet"/>
      <w:suff w:val="space"/>
      <w:lvlText w:val="□"/>
    </w:lvl>
  </w:abstractNum>
  <w:abstractNum w:abstractNumId="30103">
    <w:lvl>
      <w:numFmt w:val="bullet"/>
      <w:suff w:val="space"/>
      <w:lvlText w:val="□"/>
    </w:lvl>
  </w:abstractNum>
  <w:abstractNum w:abstractNumId="30104">
    <w:lvl>
      <w:numFmt w:val="bullet"/>
      <w:suff w:val="space"/>
      <w:lvlText w:val="□"/>
    </w:lvl>
  </w:abstractNum>
  <w:abstractNum w:abstractNumId="30105">
    <w:lvl>
      <w:numFmt w:val="bullet"/>
      <w:suff w:val="space"/>
      <w:lvlText w:val="□"/>
    </w:lvl>
  </w:abstractNum>
  <w:abstractNum w:abstractNumId="30106">
    <w:lvl>
      <w:numFmt w:val="bullet"/>
      <w:suff w:val="space"/>
      <w:lvlText w:val="□"/>
    </w:lvl>
  </w:abstractNum>
  <w:abstractNum w:abstractNumId="30107">
    <w:lvl>
      <w:numFmt w:val="bullet"/>
      <w:suff w:val="space"/>
      <w:lvlText w:val="□"/>
    </w:lvl>
  </w:abstractNum>
  <w:abstractNum w:abstractNumId="30108">
    <w:lvl>
      <w:numFmt w:val="bullet"/>
      <w:suff w:val="space"/>
      <w:lvlText w:val="□"/>
    </w:lvl>
  </w:abstractNum>
  <w:abstractNum w:abstractNumId="30109">
    <w:lvl>
      <w:numFmt w:val="bullet"/>
      <w:suff w:val="space"/>
      <w:lvlText w:val="□"/>
    </w:lvl>
  </w:abstractNum>
  <w:abstractNum w:abstractNumId="30110">
    <w:lvl>
      <w:numFmt w:val="bullet"/>
      <w:suff w:val="space"/>
      <w:lvlText w:val="□"/>
    </w:lvl>
  </w:abstractNum>
  <w:abstractNum w:abstractNumId="30111">
    <w:lvl>
      <w:numFmt w:val="bullet"/>
      <w:suff w:val="space"/>
      <w:lvlText w:val="□"/>
    </w:lvl>
  </w:abstractNum>
  <w:abstractNum w:abstractNumId="30112">
    <w:lvl>
      <w:numFmt w:val="bullet"/>
      <w:suff w:val="space"/>
      <w:lvlText w:val="□"/>
    </w:lvl>
  </w:abstractNum>
  <w:abstractNum w:abstractNumId="30113">
    <w:lvl>
      <w:numFmt w:val="bullet"/>
      <w:suff w:val="tab"/>
      <w:lvlText w:val="•"/>
      <w:rPr>
        <w:color w:val="3370ff"/>
      </w:rPr>
    </w:lvl>
  </w:abstractNum>
  <w:abstractNum w:abstractNumId="30114">
    <w:lvl>
      <w:numFmt w:val="bullet"/>
      <w:suff w:val="tab"/>
      <w:lvlText w:val="•"/>
      <w:rPr>
        <w:color w:val="3370ff"/>
      </w:rPr>
    </w:lvl>
  </w:abstractNum>
  <w:abstractNum w:abstractNumId="30115">
    <w:lvl>
      <w:numFmt w:val="bullet"/>
      <w:suff w:val="tab"/>
      <w:lvlText w:val="•"/>
      <w:rPr>
        <w:color w:val="3370ff"/>
      </w:rPr>
    </w:lvl>
  </w:abstractNum>
  <w:abstractNum w:abstractNumId="30116">
    <w:lvl>
      <w:numFmt w:val="bullet"/>
      <w:suff w:val="space"/>
      <w:lvlText w:val="□"/>
    </w:lvl>
  </w:abstractNum>
  <w:abstractNum w:abstractNumId="30117">
    <w:lvl>
      <w:numFmt w:val="bullet"/>
      <w:suff w:val="space"/>
      <w:lvlText w:val="□"/>
    </w:lvl>
  </w:abstractNum>
  <w:abstractNum w:abstractNumId="30118">
    <w:lvl>
      <w:numFmt w:val="bullet"/>
      <w:suff w:val="space"/>
      <w:lvlText w:val="□"/>
    </w:lvl>
  </w:abstractNum>
  <w:abstractNum w:abstractNumId="30119">
    <w:lvl>
      <w:numFmt w:val="bullet"/>
      <w:suff w:val="space"/>
      <w:lvlText w:val="□"/>
    </w:lvl>
  </w:abstractNum>
  <w:abstractNum w:abstractNumId="30120">
    <w:lvl>
      <w:numFmt w:val="bullet"/>
      <w:suff w:val="space"/>
      <w:lvlText w:val="□"/>
    </w:lvl>
  </w:abstractNum>
  <w:abstractNum w:abstractNumId="30121">
    <w:lvl>
      <w:numFmt w:val="bullet"/>
      <w:suff w:val="space"/>
      <w:lvlText w:val="□"/>
    </w:lvl>
  </w:abstractNum>
  <w:abstractNum w:abstractNumId="30122">
    <w:lvl>
      <w:numFmt w:val="bullet"/>
      <w:suff w:val="space"/>
      <w:lvlText w:val="□"/>
    </w:lvl>
  </w:abstractNum>
  <w:abstractNum w:abstractNumId="30123">
    <w:lvl>
      <w:numFmt w:val="bullet"/>
      <w:suff w:val="space"/>
      <w:lvlText w:val="□"/>
    </w:lvl>
  </w:abstractNum>
  <w:abstractNum w:abstractNumId="30124">
    <w:lvl>
      <w:numFmt w:val="bullet"/>
      <w:suff w:val="space"/>
      <w:lvlText w:val="□"/>
    </w:lvl>
  </w:abstractNum>
  <w:abstractNum w:abstractNumId="30125">
    <w:lvl>
      <w:numFmt w:val="bullet"/>
      <w:suff w:val="space"/>
      <w:lvlText w:val="□"/>
    </w:lvl>
  </w:abstractNum>
  <w:abstractNum w:abstractNumId="30126">
    <w:lvl>
      <w:numFmt w:val="bullet"/>
      <w:suff w:val="space"/>
      <w:lvlText w:val="□"/>
    </w:lvl>
  </w:abstractNum>
  <w:abstractNum w:abstractNumId="30127">
    <w:lvl>
      <w:numFmt w:val="bullet"/>
      <w:suff w:val="space"/>
      <w:lvlText w:val="□"/>
    </w:lvl>
  </w:abstractNum>
  <w:abstractNum w:abstractNumId="30128">
    <w:lvl>
      <w:numFmt w:val="bullet"/>
      <w:suff w:val="space"/>
      <w:lvlText w:val="□"/>
    </w:lvl>
  </w:abstractNum>
  <w:abstractNum w:abstractNumId="30129">
    <w:lvl>
      <w:numFmt w:val="bullet"/>
      <w:suff w:val="space"/>
      <w:lvlText w:val="□"/>
    </w:lvl>
  </w:abstractNum>
  <w:abstractNum w:abstractNumId="30130">
    <w:lvl>
      <w:numFmt w:val="bullet"/>
      <w:suff w:val="space"/>
      <w:lvlText w:val="□"/>
    </w:lvl>
  </w:abstractNum>
  <w:abstractNum w:abstractNumId="30131">
    <w:lvl>
      <w:numFmt w:val="bullet"/>
      <w:suff w:val="space"/>
      <w:lvlText w:val="□"/>
    </w:lvl>
  </w:abstractNum>
  <w:abstractNum w:abstractNumId="30132">
    <w:lvl>
      <w:numFmt w:val="bullet"/>
      <w:suff w:val="space"/>
      <w:lvlText w:val="□"/>
    </w:lvl>
  </w:abstractNum>
  <w:abstractNum w:abstractNumId="30133">
    <w:lvl>
      <w:numFmt w:val="bullet"/>
      <w:suff w:val="space"/>
      <w:lvlText w:val="□"/>
    </w:lvl>
  </w:abstractNum>
  <w:abstractNum w:abstractNumId="30134">
    <w:lvl>
      <w:numFmt w:val="bullet"/>
      <w:suff w:val="space"/>
      <w:lvlText w:val="□"/>
    </w:lvl>
  </w:abstractNum>
  <w:abstractNum w:abstractNumId="30135">
    <w:lvl>
      <w:numFmt w:val="bullet"/>
      <w:suff w:val="space"/>
      <w:lvlText w:val="□"/>
    </w:lvl>
  </w:abstractNum>
  <w:abstractNum w:abstractNumId="30136">
    <w:lvl>
      <w:numFmt w:val="bullet"/>
      <w:suff w:val="space"/>
      <w:lvlText w:val="□"/>
    </w:lvl>
  </w:abstractNum>
  <w:abstractNum w:abstractNumId="30137">
    <w:lvl>
      <w:numFmt w:val="bullet"/>
      <w:suff w:val="space"/>
      <w:lvlText w:val="□"/>
    </w:lvl>
  </w:abstractNum>
  <w:abstractNum w:abstractNumId="30138">
    <w:lvl>
      <w:numFmt w:val="bullet"/>
      <w:suff w:val="space"/>
      <w:lvlText w:val="□"/>
    </w:lvl>
  </w:abstractNum>
  <w:abstractNum w:abstractNumId="30139">
    <w:lvl>
      <w:numFmt w:val="bullet"/>
      <w:suff w:val="space"/>
      <w:lvlText w:val="□"/>
    </w:lvl>
  </w:abstractNum>
  <w:abstractNum w:abstractNumId="30140">
    <w:lvl>
      <w:numFmt w:val="bullet"/>
      <w:suff w:val="space"/>
      <w:lvlText w:val="□"/>
    </w:lvl>
  </w:abstractNum>
  <w:abstractNum w:abstractNumId="30141">
    <w:lvl>
      <w:numFmt w:val="bullet"/>
      <w:suff w:val="space"/>
      <w:lvlText w:val="□"/>
    </w:lvl>
  </w:abstractNum>
  <w:abstractNum w:abstractNumId="30142">
    <w:lvl>
      <w:numFmt w:val="bullet"/>
      <w:suff w:val="space"/>
      <w:lvlText w:val="□"/>
    </w:lvl>
  </w:abstractNum>
  <w:abstractNum w:abstractNumId="30143">
    <w:lvl>
      <w:numFmt w:val="bullet"/>
      <w:suff w:val="space"/>
      <w:lvlText w:val="□"/>
    </w:lvl>
  </w:abstractNum>
  <w:abstractNum w:abstractNumId="30144">
    <w:lvl>
      <w:numFmt w:val="bullet"/>
      <w:suff w:val="space"/>
      <w:lvlText w:val="□"/>
    </w:lvl>
  </w:abstractNum>
  <w:abstractNum w:abstractNumId="30145">
    <w:lvl>
      <w:numFmt w:val="bullet"/>
      <w:suff w:val="space"/>
      <w:lvlText w:val="□"/>
    </w:lvl>
  </w:abstractNum>
  <w:abstractNum w:abstractNumId="30146">
    <w:lvl>
      <w:numFmt w:val="bullet"/>
      <w:suff w:val="space"/>
      <w:lvlText w:val="□"/>
    </w:lvl>
  </w:abstractNum>
  <w:abstractNum w:abstractNumId="30147">
    <w:lvl>
      <w:numFmt w:val="bullet"/>
      <w:suff w:val="space"/>
      <w:lvlText w:val="□"/>
    </w:lvl>
  </w:abstractNum>
  <w:abstractNum w:abstractNumId="30148">
    <w:lvl>
      <w:numFmt w:val="bullet"/>
      <w:suff w:val="space"/>
      <w:lvlText w:val="□"/>
    </w:lvl>
  </w:abstractNum>
  <w:abstractNum w:abstractNumId="30149">
    <w:lvl>
      <w:numFmt w:val="bullet"/>
      <w:suff w:val="space"/>
      <w:lvlText w:val="□"/>
    </w:lvl>
  </w:abstractNum>
  <w:abstractNum w:abstractNumId="30150">
    <w:lvl>
      <w:numFmt w:val="bullet"/>
      <w:suff w:val="space"/>
      <w:lvlText w:val="□"/>
    </w:lvl>
  </w:abstractNum>
  <w:abstractNum w:abstractNumId="30151">
    <w:lvl>
      <w:numFmt w:val="bullet"/>
      <w:suff w:val="space"/>
      <w:lvlText w:val="□"/>
    </w:lvl>
  </w:abstractNum>
  <w:abstractNum w:abstractNumId="30152">
    <w:lvl>
      <w:numFmt w:val="bullet"/>
      <w:suff w:val="space"/>
      <w:lvlText w:val="□"/>
    </w:lvl>
  </w:abstractNum>
  <w:abstractNum w:abstractNumId="30153">
    <w:lvl>
      <w:numFmt w:val="bullet"/>
      <w:suff w:val="space"/>
      <w:lvlText w:val="□"/>
    </w:lvl>
  </w:abstractNum>
  <w:abstractNum w:abstractNumId="30154">
    <w:lvl>
      <w:numFmt w:val="bullet"/>
      <w:suff w:val="space"/>
      <w:lvlText w:val="□"/>
    </w:lvl>
  </w:abstractNum>
  <w:abstractNum w:abstractNumId="30155">
    <w:lvl>
      <w:numFmt w:val="bullet"/>
      <w:suff w:val="space"/>
      <w:lvlText w:val="□"/>
    </w:lvl>
  </w:abstractNum>
  <w:abstractNum w:abstractNumId="30156">
    <w:lvl>
      <w:numFmt w:val="bullet"/>
      <w:suff w:val="space"/>
      <w:lvlText w:val="□"/>
    </w:lvl>
  </w:abstractNum>
  <w:abstractNum w:abstractNumId="30157">
    <w:lvl>
      <w:numFmt w:val="bullet"/>
      <w:suff w:val="space"/>
      <w:lvlText w:val="□"/>
    </w:lvl>
  </w:abstractNum>
  <w:abstractNum w:abstractNumId="30158">
    <w:lvl>
      <w:start w:val="1"/>
      <w:numFmt w:val="decimal"/>
      <w:suff w:val="tab"/>
      <w:lvlText w:val="%1."/>
      <w:rPr>
        <w:color w:val="3370ff"/>
      </w:rPr>
    </w:lvl>
  </w:abstractNum>
  <w:abstractNum w:abstractNumId="30159">
    <w:lvl>
      <w:start w:val="2"/>
      <w:numFmt w:val="decimal"/>
      <w:suff w:val="tab"/>
      <w:lvlText w:val="%1."/>
      <w:rPr>
        <w:color w:val="3370ff"/>
      </w:rPr>
    </w:lvl>
  </w:abstractNum>
  <w:abstractNum w:abstractNumId="30160">
    <w:lvl>
      <w:start w:val="3"/>
      <w:numFmt w:val="decimal"/>
      <w:suff w:val="tab"/>
      <w:lvlText w:val="%1."/>
      <w:rPr>
        <w:color w:val="3370ff"/>
      </w:rPr>
    </w:lvl>
  </w:abstractNum>
  <w:abstractNum w:abstractNumId="30161">
    <w:lvl>
      <w:start w:val="4"/>
      <w:numFmt w:val="decimal"/>
      <w:suff w:val="tab"/>
      <w:lvlText w:val="%1."/>
      <w:rPr>
        <w:color w:val="3370ff"/>
      </w:rPr>
    </w:lvl>
  </w:abstractNum>
  <w:abstractNum w:abstractNumId="30162">
    <w:lvl>
      <w:start w:val="5"/>
      <w:numFmt w:val="decimal"/>
      <w:suff w:val="tab"/>
      <w:lvlText w:val="%1."/>
      <w:rPr>
        <w:color w:val="3370ff"/>
      </w:rPr>
    </w:lvl>
  </w:abstractNum>
  <w:abstractNum w:abstractNumId="30163">
    <w:lvl>
      <w:start w:val="6"/>
      <w:numFmt w:val="decimal"/>
      <w:suff w:val="tab"/>
      <w:lvlText w:val="%1."/>
      <w:rPr>
        <w:color w:val="3370ff"/>
      </w:rPr>
    </w:lvl>
  </w:abstractNum>
  <w:abstractNum w:abstractNumId="30164">
    <w:lvl>
      <w:start w:val="7"/>
      <w:numFmt w:val="decimal"/>
      <w:suff w:val="tab"/>
      <w:lvlText w:val="%1."/>
      <w:rPr>
        <w:color w:val="3370ff"/>
      </w:rPr>
    </w:lvl>
  </w:abstractNum>
  <w:abstractNum w:abstractNumId="30165">
    <w:lvl>
      <w:start w:val="8"/>
      <w:numFmt w:val="decimal"/>
      <w:suff w:val="tab"/>
      <w:lvlText w:val="%1."/>
      <w:rPr>
        <w:color w:val="3370ff"/>
      </w:rPr>
    </w:lvl>
  </w:abstractNum>
  <w:abstractNum w:abstractNumId="30166">
    <w:lvl>
      <w:start w:val="9"/>
      <w:numFmt w:val="decimal"/>
      <w:suff w:val="tab"/>
      <w:lvlText w:val="%1."/>
      <w:rPr>
        <w:color w:val="3370ff"/>
      </w:rPr>
    </w:lvl>
  </w:abstractNum>
  <w:abstractNum w:abstractNumId="30167">
    <w:lvl>
      <w:start w:val="1"/>
      <w:numFmt w:val="decimal"/>
      <w:suff w:val="tab"/>
      <w:lvlText w:val="%1."/>
      <w:rPr>
        <w:color w:val="3370ff"/>
      </w:rPr>
    </w:lvl>
  </w:abstractNum>
  <w:abstractNum w:abstractNumId="30168">
    <w:lvl>
      <w:start w:val="2"/>
      <w:numFmt w:val="decimal"/>
      <w:suff w:val="tab"/>
      <w:lvlText w:val="%1."/>
      <w:rPr>
        <w:color w:val="3370ff"/>
      </w:rPr>
    </w:lvl>
  </w:abstractNum>
  <w:abstractNum w:abstractNumId="30169">
    <w:lvl>
      <w:start w:val="3"/>
      <w:numFmt w:val="decimal"/>
      <w:suff w:val="tab"/>
      <w:lvlText w:val="%1."/>
      <w:rPr>
        <w:color w:val="3370ff"/>
      </w:rPr>
    </w:lvl>
  </w:abstractNum>
  <w:abstractNum w:abstractNumId="30170">
    <w:lvl>
      <w:start w:val="4"/>
      <w:numFmt w:val="decimal"/>
      <w:suff w:val="tab"/>
      <w:lvlText w:val="%1."/>
      <w:rPr>
        <w:color w:val="3370ff"/>
      </w:rPr>
    </w:lvl>
  </w:abstractNum>
  <w:abstractNum w:abstractNumId="30171">
    <w:lvl>
      <w:start w:val="5"/>
      <w:numFmt w:val="decimal"/>
      <w:suff w:val="tab"/>
      <w:lvlText w:val="%1."/>
      <w:rPr>
        <w:color w:val="3370ff"/>
      </w:rPr>
    </w:lvl>
  </w:abstractNum>
  <w:abstractNum w:abstractNumId="30172">
    <w:lvl>
      <w:start w:val="6"/>
      <w:numFmt w:val="decimal"/>
      <w:suff w:val="tab"/>
      <w:lvlText w:val="%1."/>
      <w:rPr>
        <w:color w:val="3370ff"/>
      </w:rPr>
    </w:lvl>
  </w:abstractNum>
  <w:abstractNum w:abstractNumId="30173">
    <w:lvl>
      <w:start w:val="7"/>
      <w:numFmt w:val="decimal"/>
      <w:suff w:val="tab"/>
      <w:lvlText w:val="%1."/>
      <w:rPr>
        <w:color w:val="3370ff"/>
      </w:rPr>
    </w:lvl>
  </w:abstractNum>
  <w:abstractNum w:abstractNumId="30174">
    <w:lvl>
      <w:start w:val="8"/>
      <w:numFmt w:val="decimal"/>
      <w:suff w:val="tab"/>
      <w:lvlText w:val="%1."/>
      <w:rPr>
        <w:color w:val="3370ff"/>
      </w:rPr>
    </w:lvl>
  </w:abstractNum>
  <w:abstractNum w:abstractNumId="30175">
    <w:lvl>
      <w:start w:val="9"/>
      <w:numFmt w:val="decimal"/>
      <w:suff w:val="tab"/>
      <w:lvlText w:val="%1."/>
      <w:rPr>
        <w:color w:val="3370ff"/>
      </w:rPr>
    </w:lvl>
  </w:abstractNum>
  <w:num w:numId="1">
    <w:abstractNumId w:val="30062"/>
  </w:num>
  <w:num w:numId="2">
    <w:abstractNumId w:val="30063"/>
  </w:num>
  <w:num w:numId="3">
    <w:abstractNumId w:val="30064"/>
  </w:num>
  <w:num w:numId="4">
    <w:abstractNumId w:val="30065"/>
  </w:num>
  <w:num w:numId="5">
    <w:abstractNumId w:val="30066"/>
  </w:num>
  <w:num w:numId="6">
    <w:abstractNumId w:val="30067"/>
  </w:num>
  <w:num w:numId="7">
    <w:abstractNumId w:val="30068"/>
  </w:num>
  <w:num w:numId="8">
    <w:abstractNumId w:val="30069"/>
  </w:num>
  <w:num w:numId="9">
    <w:abstractNumId w:val="30070"/>
  </w:num>
  <w:num w:numId="10">
    <w:abstractNumId w:val="30071"/>
  </w:num>
  <w:num w:numId="11">
    <w:abstractNumId w:val="30072"/>
  </w:num>
  <w:num w:numId="12">
    <w:abstractNumId w:val="30073"/>
  </w:num>
  <w:num w:numId="13">
    <w:abstractNumId w:val="30074"/>
  </w:num>
  <w:num w:numId="14">
    <w:abstractNumId w:val="30075"/>
  </w:num>
  <w:num w:numId="15">
    <w:abstractNumId w:val="30076"/>
  </w:num>
  <w:num w:numId="16">
    <w:abstractNumId w:val="30077"/>
  </w:num>
  <w:num w:numId="17">
    <w:abstractNumId w:val="30078"/>
  </w:num>
  <w:num w:numId="18">
    <w:abstractNumId w:val="30079"/>
  </w:num>
  <w:num w:numId="19">
    <w:abstractNumId w:val="30080"/>
  </w:num>
  <w:num w:numId="20">
    <w:abstractNumId w:val="30081"/>
  </w:num>
  <w:num w:numId="21">
    <w:abstractNumId w:val="30082"/>
  </w:num>
  <w:num w:numId="22">
    <w:abstractNumId w:val="30083"/>
  </w:num>
  <w:num w:numId="23">
    <w:abstractNumId w:val="30084"/>
  </w:num>
  <w:num w:numId="24">
    <w:abstractNumId w:val="30085"/>
  </w:num>
  <w:num w:numId="25">
    <w:abstractNumId w:val="30086"/>
  </w:num>
  <w:num w:numId="26">
    <w:abstractNumId w:val="30087"/>
  </w:num>
  <w:num w:numId="27">
    <w:abstractNumId w:val="30088"/>
  </w:num>
  <w:num w:numId="28">
    <w:abstractNumId w:val="30089"/>
  </w:num>
  <w:num w:numId="29">
    <w:abstractNumId w:val="30090"/>
  </w:num>
  <w:num w:numId="30">
    <w:abstractNumId w:val="30091"/>
  </w:num>
  <w:num w:numId="31">
    <w:abstractNumId w:val="30092"/>
  </w:num>
  <w:num w:numId="32">
    <w:abstractNumId w:val="30093"/>
  </w:num>
  <w:num w:numId="33">
    <w:abstractNumId w:val="30094"/>
  </w:num>
  <w:num w:numId="34">
    <w:abstractNumId w:val="30095"/>
  </w:num>
  <w:num w:numId="35">
    <w:abstractNumId w:val="30096"/>
  </w:num>
  <w:num w:numId="36">
    <w:abstractNumId w:val="30097"/>
  </w:num>
  <w:num w:numId="37">
    <w:abstractNumId w:val="30098"/>
  </w:num>
  <w:num w:numId="38">
    <w:abstractNumId w:val="30099"/>
  </w:num>
  <w:num w:numId="39">
    <w:abstractNumId w:val="30100"/>
  </w:num>
  <w:num w:numId="40">
    <w:abstractNumId w:val="30101"/>
  </w:num>
  <w:num w:numId="41">
    <w:abstractNumId w:val="30102"/>
  </w:num>
  <w:num w:numId="42">
    <w:abstractNumId w:val="30103"/>
  </w:num>
  <w:num w:numId="43">
    <w:abstractNumId w:val="30104"/>
  </w:num>
  <w:num w:numId="44">
    <w:abstractNumId w:val="30105"/>
  </w:num>
  <w:num w:numId="45">
    <w:abstractNumId w:val="30106"/>
  </w:num>
  <w:num w:numId="46">
    <w:abstractNumId w:val="30107"/>
  </w:num>
  <w:num w:numId="47">
    <w:abstractNumId w:val="30108"/>
  </w:num>
  <w:num w:numId="48">
    <w:abstractNumId w:val="30109"/>
  </w:num>
  <w:num w:numId="49">
    <w:abstractNumId w:val="30110"/>
  </w:num>
  <w:num w:numId="50">
    <w:abstractNumId w:val="30111"/>
  </w:num>
  <w:num w:numId="51">
    <w:abstractNumId w:val="30112"/>
  </w:num>
  <w:num w:numId="52">
    <w:abstractNumId w:val="30113"/>
  </w:num>
  <w:num w:numId="53">
    <w:abstractNumId w:val="30114"/>
  </w:num>
  <w:num w:numId="54">
    <w:abstractNumId w:val="30115"/>
  </w:num>
  <w:num w:numId="55">
    <w:abstractNumId w:val="30116"/>
  </w:num>
  <w:num w:numId="56">
    <w:abstractNumId w:val="30117"/>
  </w:num>
  <w:num w:numId="57">
    <w:abstractNumId w:val="30118"/>
  </w:num>
  <w:num w:numId="58">
    <w:abstractNumId w:val="30119"/>
  </w:num>
  <w:num w:numId="59">
    <w:abstractNumId w:val="30120"/>
  </w:num>
  <w:num w:numId="60">
    <w:abstractNumId w:val="30121"/>
  </w:num>
  <w:num w:numId="61">
    <w:abstractNumId w:val="30122"/>
  </w:num>
  <w:num w:numId="62">
    <w:abstractNumId w:val="30123"/>
  </w:num>
  <w:num w:numId="63">
    <w:abstractNumId w:val="30124"/>
  </w:num>
  <w:num w:numId="64">
    <w:abstractNumId w:val="30125"/>
  </w:num>
  <w:num w:numId="65">
    <w:abstractNumId w:val="30126"/>
  </w:num>
  <w:num w:numId="66">
    <w:abstractNumId w:val="30127"/>
  </w:num>
  <w:num w:numId="67">
    <w:abstractNumId w:val="30128"/>
  </w:num>
  <w:num w:numId="68">
    <w:abstractNumId w:val="30129"/>
  </w:num>
  <w:num w:numId="69">
    <w:abstractNumId w:val="30130"/>
  </w:num>
  <w:num w:numId="70">
    <w:abstractNumId w:val="30131"/>
  </w:num>
  <w:num w:numId="71">
    <w:abstractNumId w:val="30132"/>
  </w:num>
  <w:num w:numId="72">
    <w:abstractNumId w:val="30133"/>
  </w:num>
  <w:num w:numId="73">
    <w:abstractNumId w:val="30134"/>
  </w:num>
  <w:num w:numId="74">
    <w:abstractNumId w:val="30135"/>
  </w:num>
  <w:num w:numId="75">
    <w:abstractNumId w:val="30136"/>
  </w:num>
  <w:num w:numId="76">
    <w:abstractNumId w:val="30137"/>
  </w:num>
  <w:num w:numId="77">
    <w:abstractNumId w:val="30138"/>
  </w:num>
  <w:num w:numId="78">
    <w:abstractNumId w:val="30139"/>
  </w:num>
  <w:num w:numId="79">
    <w:abstractNumId w:val="30140"/>
  </w:num>
  <w:num w:numId="80">
    <w:abstractNumId w:val="30141"/>
  </w:num>
  <w:num w:numId="81">
    <w:abstractNumId w:val="30142"/>
  </w:num>
  <w:num w:numId="82">
    <w:abstractNumId w:val="30143"/>
  </w:num>
  <w:num w:numId="83">
    <w:abstractNumId w:val="30144"/>
  </w:num>
  <w:num w:numId="84">
    <w:abstractNumId w:val="30145"/>
  </w:num>
  <w:num w:numId="85">
    <w:abstractNumId w:val="30146"/>
  </w:num>
  <w:num w:numId="86">
    <w:abstractNumId w:val="30147"/>
  </w:num>
  <w:num w:numId="87">
    <w:abstractNumId w:val="30148"/>
  </w:num>
  <w:num w:numId="88">
    <w:abstractNumId w:val="30149"/>
  </w:num>
  <w:num w:numId="89">
    <w:abstractNumId w:val="30150"/>
  </w:num>
  <w:num w:numId="90">
    <w:abstractNumId w:val="30151"/>
  </w:num>
  <w:num w:numId="91">
    <w:abstractNumId w:val="30152"/>
  </w:num>
  <w:num w:numId="92">
    <w:abstractNumId w:val="30153"/>
  </w:num>
  <w:num w:numId="93">
    <w:abstractNumId w:val="30154"/>
  </w:num>
  <w:num w:numId="94">
    <w:abstractNumId w:val="30155"/>
  </w:num>
  <w:num w:numId="95">
    <w:abstractNumId w:val="30156"/>
  </w:num>
  <w:num w:numId="96">
    <w:abstractNumId w:val="30157"/>
  </w:num>
  <w:num w:numId="97">
    <w:abstractNumId w:val="30158"/>
  </w:num>
  <w:num w:numId="98">
    <w:abstractNumId w:val="30159"/>
  </w:num>
  <w:num w:numId="99">
    <w:abstractNumId w:val="30160"/>
  </w:num>
  <w:num w:numId="100">
    <w:abstractNumId w:val="30161"/>
  </w:num>
  <w:num w:numId="101">
    <w:abstractNumId w:val="30162"/>
  </w:num>
  <w:num w:numId="102">
    <w:abstractNumId w:val="30163"/>
  </w:num>
  <w:num w:numId="103">
    <w:abstractNumId w:val="30164"/>
  </w:num>
  <w:num w:numId="104">
    <w:abstractNumId w:val="30165"/>
  </w:num>
  <w:num w:numId="105">
    <w:abstractNumId w:val="30166"/>
  </w:num>
  <w:num w:numId="106">
    <w:abstractNumId w:val="30167"/>
  </w:num>
  <w:num w:numId="107">
    <w:abstractNumId w:val="30168"/>
  </w:num>
  <w:num w:numId="108">
    <w:abstractNumId w:val="30169"/>
  </w:num>
  <w:num w:numId="109">
    <w:abstractNumId w:val="30170"/>
  </w:num>
  <w:num w:numId="110">
    <w:abstractNumId w:val="30171"/>
  </w:num>
  <w:num w:numId="111">
    <w:abstractNumId w:val="30172"/>
  </w:num>
  <w:num w:numId="112">
    <w:abstractNumId w:val="30173"/>
  </w:num>
  <w:num w:numId="113">
    <w:abstractNumId w:val="30174"/>
  </w:num>
  <w:num w:numId="114">
    <w:abstractNumId w:val="301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2026-08-06T17:26:28Z</dcterms:created>
  <dc:creator>Apache POI</dc:creator>
</cp:coreProperties>
</file>