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v="urn:schemas-microsoft-com:vml" xmlns:o="urn:schemas-microsoft-com:office:office" xmlns:r="http://schemas.openxmlformats.org/officeDocument/2006/relationships">
  <w:body>
    <w:p>
      <w:pPr>
        <w:spacing w:before="480" w:after="480" w:line="288" w:lineRule="auto"/>
        <w:ind w:left="0"/>
      </w:pPr>
      <w:r>
        <w:rPr>
          <w:rFonts w:eastAsia="等线" w:ascii="Arial" w:cs="Arial" w:hAnsi="Arial"/>
          <w:b w:val="true"/>
          <w:sz w:val="52"/>
        </w:rPr>
        <w:t>Frozen-Meat WhatsApp Orders — MAIA Actions and User-Gap Handling</w:t>
      </w:r>
    </w:p>
    <w:p>
      <w:pPr>
        <w:pStyle w:val="1"/>
        <w:spacing w:before="380" w:after="140" w:line="288" w:lineRule="auto"/>
        <w:ind w:left="0"/>
        <w:jc w:val="left"/>
        <w:outlineLvl w:val="0"/>
      </w:pPr>
      <w:bookmarkStart w:name="heading_0" w:id="0"/>
      <w:r>
        <w:rPr>
          <w:rFonts w:eastAsia="等线" w:ascii="Arial" w:cs="Arial" w:hAnsi="Arial"/>
          <w:b w:val="true"/>
          <w:sz w:val="36"/>
        </w:rPr>
        <w:t>MAIA Frozen-Meat WhatsApp Order Intake Specification</w:t>
      </w:r>
      <w:bookmarkEnd w:id="0"/>
    </w:p>
    <w:p>
      <w:pPr>
        <w:pStyle w:val="2"/>
        <w:spacing w:before="320" w:after="120" w:line="288" w:lineRule="auto"/>
        <w:ind w:left="0"/>
        <w:jc w:val="left"/>
        <w:outlineLvl w:val="1"/>
      </w:pPr>
      <w:bookmarkStart w:name="heading_1" w:id="1"/>
      <w:r>
        <w:rPr>
          <w:rFonts w:eastAsia="等线" w:ascii="Arial" w:cs="Arial" w:hAnsi="Arial"/>
          <w:b w:val="true"/>
          <w:sz w:val="32"/>
        </w:rPr>
        <w:t>1. Purpose</w:t>
      </w:r>
      <w:bookmarkEnd w:id="1"/>
    </w:p>
    <w:p>
      <w:pPr>
        <w:spacing w:before="120" w:after="120" w:line="288" w:lineRule="auto"/>
        <w:ind w:left="0"/>
        <w:jc w:val="left"/>
      </w:pPr>
      <w:r>
        <w:rPr>
          <w:rFonts w:eastAsia="等线" w:ascii="Arial" w:cs="Arial" w:hAnsi="Arial"/>
          <w:sz w:val="22"/>
        </w:rPr>
        <w:t>This document defines how MAIA should convert imperfect Malaysian WhatsApp orders into a Quotation or Sales Order draft.</w:t>
      </w:r>
    </w:p>
    <w:p>
      <w:pPr>
        <w:spacing w:before="120" w:after="120" w:line="288" w:lineRule="auto"/>
        <w:ind w:left="0"/>
        <w:jc w:val="left"/>
      </w:pPr>
      <w:r>
        <w:rPr>
          <w:rFonts w:eastAsia="等线" w:ascii="Arial" w:cs="Arial" w:hAnsi="Arial"/>
          <w:sz w:val="22"/>
        </w:rPr>
        <w:t>MAIA should:</w:t>
      </w:r>
    </w:p>
    <w:p>
      <w:pPr>
        <w:numPr>
          <w:numId w:val="1"/>
        </w:numPr>
        <w:spacing w:before="120" w:after="120" w:line="288" w:lineRule="auto"/>
        <w:ind w:left="0"/>
        <w:jc w:val="left"/>
      </w:pPr>
      <w:r>
        <w:rPr>
          <w:rFonts w:eastAsia="等线" w:ascii="Arial" w:cs="Arial" w:hAnsi="Arial"/>
          <w:sz w:val="22"/>
        </w:rPr>
        <w:t>Extract and structure information it can resolve.</w:t>
      </w:r>
    </w:p>
    <w:p>
      <w:pPr>
        <w:numPr>
          <w:numId w:val="2"/>
        </w:numPr>
        <w:spacing w:before="120" w:after="120" w:line="288" w:lineRule="auto"/>
        <w:ind w:left="0"/>
        <w:jc w:val="left"/>
      </w:pPr>
      <w:r>
        <w:rPr>
          <w:rFonts w:eastAsia="等线" w:ascii="Arial" w:cs="Arial" w:hAnsi="Arial"/>
          <w:sz w:val="22"/>
        </w:rPr>
        <w:t>Apply deterministic defaults for missing information.</w:t>
      </w:r>
    </w:p>
    <w:p>
      <w:pPr>
        <w:numPr>
          <w:numId w:val="3"/>
        </w:numPr>
        <w:spacing w:before="120" w:after="120" w:line="288" w:lineRule="auto"/>
        <w:ind w:left="0"/>
        <w:jc w:val="left"/>
      </w:pPr>
      <w:r>
        <w:rPr>
          <w:rFonts w:eastAsia="等线" w:ascii="Arial" w:cs="Arial" w:hAnsi="Arial"/>
          <w:sz w:val="22"/>
        </w:rPr>
        <w:t>Capture customer instructions in the correct document fields.</w:t>
      </w:r>
    </w:p>
    <w:p>
      <w:pPr>
        <w:numPr>
          <w:numId w:val="4"/>
        </w:numPr>
        <w:spacing w:before="120" w:after="120" w:line="288" w:lineRule="auto"/>
        <w:ind w:left="0"/>
        <w:jc w:val="left"/>
      </w:pPr>
      <w:r>
        <w:rPr>
          <w:rFonts w:eastAsia="等线" w:ascii="Arial" w:cs="Arial" w:hAnsi="Arial"/>
          <w:sz w:val="22"/>
        </w:rPr>
        <w:t>Surface unresolved, invalid or operationally unverified information to the salesperson.</w:t>
      </w:r>
    </w:p>
    <w:p>
      <w:pPr>
        <w:numPr>
          <w:numId w:val="5"/>
        </w:numPr>
        <w:spacing w:before="120" w:after="120" w:line="288" w:lineRule="auto"/>
        <w:ind w:left="0"/>
        <w:jc w:val="left"/>
      </w:pPr>
      <w:r>
        <w:rPr>
          <w:rFonts w:eastAsia="等线" w:ascii="Arial" w:cs="Arial" w:hAnsi="Arial"/>
          <w:sz w:val="22"/>
        </w:rPr>
        <w:t>Prevent submission only when a blocking gap remains.</w:t>
      </w:r>
    </w:p>
    <w:p>
      <w:pPr>
        <w:spacing w:before="120" w:after="120" w:line="288" w:lineRule="auto"/>
        <w:ind w:left="0"/>
        <w:jc w:val="left"/>
      </w:pPr>
      <w:r>
        <w:rPr>
          <w:rFonts w:eastAsia="等线" w:ascii="Arial" w:cs="Arial" w:hAnsi="Arial"/>
          <w:sz w:val="22"/>
        </w:rPr>
        <w:t>MAIA should not repeatedly ask for information already available from customer, item, pricing or company records.</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 w:id="2"/>
      <w:r>
        <w:rPr>
          <w:rFonts w:eastAsia="等线" w:ascii="Arial" w:cs="Arial" w:hAnsi="Arial"/>
          <w:b w:val="true"/>
          <w:sz w:val="32"/>
        </w:rPr>
        <w:t>2. Core Resolution Rules</w:t>
      </w:r>
      <w:bookmarkEnd w:id="2"/>
    </w:p>
    <w:p>
      <w:pPr>
        <w:pStyle w:val="3"/>
        <w:spacing w:before="300" w:after="120" w:line="288" w:lineRule="auto"/>
        <w:ind w:left="0"/>
        <w:jc w:val="left"/>
        <w:outlineLvl w:val="2"/>
      </w:pPr>
      <w:bookmarkStart w:name="heading_3" w:id="3"/>
      <w:r>
        <w:rPr>
          <w:rFonts w:eastAsia="等线" w:ascii="Arial" w:cs="Arial" w:hAnsi="Arial"/>
          <w:b w:val="true"/>
          <w:sz w:val="30"/>
        </w:rPr>
        <w:t>Item matching</w:t>
      </w:r>
      <w:bookmarkEnd w:id="3"/>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28pt;mso-width-percent:0;mso-height-percent:0;mso-width-percent:0;mso-height-percent:0" type="#_x0000_t75" o:ole="">
            <v:imagedata r:id="rId6" o:title=""/>
          </v:shape>
          <o:OLEObject DrawAspect="Icon" ObjectID="_1718471219" ProgID="Excel.Sheet.12" ShapeID="_x0000_i1025" Type="Embed" r:id="rId5"/>
        </w:object>
      </w:r>
    </w:p>
    <w:p>
      <w:pPr>
        <w:spacing w:after="120"/>
        <w:ind w:left="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4" w:id="4"/>
      <w:r>
        <w:rPr>
          <w:rFonts w:eastAsia="等线" w:ascii="Arial" w:cs="Arial" w:hAnsi="Arial"/>
          <w:b w:val="true"/>
          <w:sz w:val="30"/>
        </w:rPr>
        <w:t>UOM</w:t>
      </w:r>
      <w:bookmarkEnd w:id="4"/>
    </w:p>
    <w:p>
      <w:pPr>
        <w:spacing w:before="120" w:after="120" w:line="288" w:lineRule="auto"/>
        <w:ind w:left="0"/>
      </w:pPr>
      <w:r>
        <w:object>
          <v:shape id="_x0000_i1026" style="width:414pt;height:117pt;mso-width-percent:0;mso-height-percent:0;mso-width-percent:0;mso-height-percent:0" type="#_x0000_t75" o:ole="">
            <v:imagedata r:id="rId8" o:title=""/>
          </v:shape>
          <o:OLEObject DrawAspect="Icon" ObjectID="_1718471220" ProgID="Excel.Sheet.12" ShapeID="_x0000_i1026" Type="Embed" r:id="rId7"/>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MAIA may normalise aliases before validation:</w:t>
      </w:r>
    </w:p>
    <w:p>
      <w:pPr>
        <w:numPr>
          <w:numId w:val="6"/>
        </w:numPr>
        <w:spacing w:before="120" w:after="120" w:line="288" w:lineRule="auto"/>
        <w:ind w:left="0"/>
        <w:jc w:val="left"/>
      </w:pPr>
      <w:r>
        <w:rPr>
          <w:rFonts w:eastAsia="Consolas" w:ascii="Consolas" w:cs="Consolas" w:hAnsi="Consolas"/>
          <w:sz w:val="22"/>
          <w:shd w:fill="EFF0F1"/>
        </w:rPr>
        <w:t>ctn</w:t>
      </w:r>
      <w:r>
        <w:rPr>
          <w:rFonts w:eastAsia="等线" w:ascii="Arial" w:cs="Arial" w:hAnsi="Arial"/>
          <w:sz w:val="22"/>
        </w:rPr>
        <w:t xml:space="preserve"> → </w:t>
      </w:r>
      <w:r>
        <w:rPr>
          <w:rFonts w:eastAsia="Consolas" w:ascii="Consolas" w:cs="Consolas" w:hAnsi="Consolas"/>
          <w:sz w:val="22"/>
          <w:shd w:fill="EFF0F1"/>
        </w:rPr>
        <w:t>Carton</w:t>
      </w:r>
    </w:p>
    <w:p>
      <w:pPr>
        <w:numPr>
          <w:numId w:val="7"/>
        </w:numPr>
        <w:spacing w:before="120" w:after="120" w:line="288" w:lineRule="auto"/>
        <w:ind w:left="0"/>
        <w:jc w:val="left"/>
      </w:pPr>
      <w:r>
        <w:rPr>
          <w:rFonts w:eastAsia="Consolas" w:ascii="Consolas" w:cs="Consolas" w:hAnsi="Consolas"/>
          <w:sz w:val="22"/>
          <w:shd w:fill="EFF0F1"/>
        </w:rPr>
        <w:t>pkt</w:t>
      </w:r>
      <w:r>
        <w:rPr>
          <w:rFonts w:eastAsia="等线" w:ascii="Arial" w:cs="Arial" w:hAnsi="Arial"/>
          <w:sz w:val="22"/>
        </w:rPr>
        <w:t xml:space="preserve">, </w:t>
      </w:r>
      <w:r>
        <w:rPr>
          <w:rFonts w:eastAsia="Consolas" w:ascii="Consolas" w:cs="Consolas" w:hAnsi="Consolas"/>
          <w:sz w:val="22"/>
          <w:shd w:fill="EFF0F1"/>
        </w:rPr>
        <w:t>pack</w:t>
      </w:r>
      <w:r>
        <w:rPr>
          <w:rFonts w:eastAsia="等线" w:ascii="Arial" w:cs="Arial" w:hAnsi="Arial"/>
          <w:sz w:val="22"/>
        </w:rPr>
        <w:t xml:space="preserve"> → </w:t>
      </w:r>
      <w:r>
        <w:rPr>
          <w:rFonts w:eastAsia="Consolas" w:ascii="Consolas" w:cs="Consolas" w:hAnsi="Consolas"/>
          <w:sz w:val="22"/>
          <w:shd w:fill="EFF0F1"/>
        </w:rPr>
        <w:t>Packet</w:t>
      </w:r>
    </w:p>
    <w:p>
      <w:pPr>
        <w:numPr>
          <w:numId w:val="8"/>
        </w:numPr>
        <w:spacing w:before="120" w:after="120" w:line="288" w:lineRule="auto"/>
        <w:ind w:left="0"/>
        <w:jc w:val="left"/>
      </w:pPr>
      <w:r>
        <w:rPr>
          <w:rFonts w:eastAsia="Consolas" w:ascii="Consolas" w:cs="Consolas" w:hAnsi="Consolas"/>
          <w:sz w:val="22"/>
          <w:shd w:fill="EFF0F1"/>
        </w:rPr>
        <w:t>kg</w:t>
      </w:r>
      <w:r>
        <w:rPr>
          <w:rFonts w:eastAsia="等线" w:ascii="Arial" w:cs="Arial" w:hAnsi="Arial"/>
          <w:sz w:val="22"/>
        </w:rPr>
        <w:t xml:space="preserve">, </w:t>
      </w:r>
      <w:r>
        <w:rPr>
          <w:rFonts w:eastAsia="Consolas" w:ascii="Consolas" w:cs="Consolas" w:hAnsi="Consolas"/>
          <w:sz w:val="22"/>
          <w:shd w:fill="EFF0F1"/>
        </w:rPr>
        <w:t>kgs</w:t>
      </w:r>
      <w:r>
        <w:rPr>
          <w:rFonts w:eastAsia="等线" w:ascii="Arial" w:cs="Arial" w:hAnsi="Arial"/>
          <w:sz w:val="22"/>
        </w:rPr>
        <w:t xml:space="preserve"> → </w:t>
      </w:r>
      <w:r>
        <w:rPr>
          <w:rFonts w:eastAsia="Consolas" w:ascii="Consolas" w:cs="Consolas" w:hAnsi="Consolas"/>
          <w:sz w:val="22"/>
          <w:shd w:fill="EFF0F1"/>
        </w:rPr>
        <w:t>Kg</w:t>
      </w:r>
    </w:p>
    <w:p>
      <w:pPr>
        <w:numPr>
          <w:numId w:val="9"/>
        </w:numPr>
        <w:spacing w:before="120" w:after="120" w:line="288" w:lineRule="auto"/>
        <w:ind w:left="0"/>
        <w:jc w:val="left"/>
      </w:pPr>
      <w:r>
        <w:rPr>
          <w:rFonts w:eastAsia="Consolas" w:ascii="Consolas" w:cs="Consolas" w:hAnsi="Consolas"/>
          <w:sz w:val="22"/>
          <w:shd w:fill="EFF0F1"/>
        </w:rPr>
        <w:t>pcs</w:t>
      </w:r>
      <w:r>
        <w:rPr>
          <w:rFonts w:eastAsia="等线" w:ascii="Arial" w:cs="Arial" w:hAnsi="Arial"/>
          <w:sz w:val="22"/>
        </w:rPr>
        <w:t xml:space="preserve">, </w:t>
      </w:r>
      <w:r>
        <w:rPr>
          <w:rFonts w:eastAsia="Consolas" w:ascii="Consolas" w:cs="Consolas" w:hAnsi="Consolas"/>
          <w:sz w:val="22"/>
          <w:shd w:fill="EFF0F1"/>
        </w:rPr>
        <w:t>pc</w:t>
      </w:r>
      <w:r>
        <w:rPr>
          <w:rFonts w:eastAsia="等线" w:ascii="Arial" w:cs="Arial" w:hAnsi="Arial"/>
          <w:sz w:val="22"/>
        </w:rPr>
        <w:t xml:space="preserve"> → </w:t>
      </w:r>
      <w:r>
        <w:rPr>
          <w:rFonts w:eastAsia="Consolas" w:ascii="Consolas" w:cs="Consolas" w:hAnsi="Consolas"/>
          <w:sz w:val="22"/>
          <w:shd w:fill="EFF0F1"/>
        </w:rPr>
        <w:t>Nos</w:t>
      </w:r>
    </w:p>
    <w:p>
      <w:pPr>
        <w:spacing w:before="120" w:after="120" w:line="288" w:lineRule="auto"/>
        <w:ind w:left="0"/>
        <w:jc w:val="left"/>
      </w:pPr>
      <w:r>
        <w:rPr>
          <w:rFonts w:eastAsia="等线" w:ascii="Arial" w:cs="Arial" w:hAnsi="Arial"/>
          <w:sz w:val="22"/>
        </w:rPr>
        <w:t>An explicit invalid UOM must not be silently replaced with the base UOM.</w:t>
      </w:r>
    </w:p>
    <w:p>
      <w:pPr>
        <w:pStyle w:val="3"/>
        <w:spacing w:before="300" w:after="120" w:line="288" w:lineRule="auto"/>
        <w:ind w:left="0"/>
        <w:jc w:val="left"/>
        <w:outlineLvl w:val="2"/>
      </w:pPr>
      <w:bookmarkStart w:name="heading_5" w:id="5"/>
      <w:r>
        <w:rPr>
          <w:rFonts w:eastAsia="等线" w:ascii="Arial" w:cs="Arial" w:hAnsi="Arial"/>
          <w:b w:val="true"/>
          <w:sz w:val="30"/>
        </w:rPr>
        <w:t>Pricing</w:t>
      </w:r>
      <w:bookmarkEnd w:id="5"/>
    </w:p>
    <w:p>
      <w:pPr>
        <w:spacing w:before="120" w:after="120" w:line="288" w:lineRule="auto"/>
        <w:ind w:left="0"/>
        <w:jc w:val="left"/>
      </w:pPr>
      <w:r>
        <w:rPr>
          <w:rFonts w:eastAsia="等线" w:ascii="Arial" w:cs="Arial" w:hAnsi="Arial"/>
          <w:sz w:val="22"/>
        </w:rPr>
        <w:t>When no price is stated, MAIA should resolve the item rate using:</w:t>
      </w:r>
    </w:p>
    <w:p>
      <w:pPr>
        <w:numPr>
          <w:numId w:val="10"/>
        </w:numPr>
        <w:spacing w:before="120" w:after="120" w:line="288" w:lineRule="auto"/>
        <w:ind w:left="0"/>
        <w:jc w:val="left"/>
      </w:pPr>
      <w:r>
        <w:rPr>
          <w:rFonts w:eastAsia="等线" w:ascii="Arial" w:cs="Arial" w:hAnsi="Arial"/>
          <w:sz w:val="22"/>
        </w:rPr>
        <w:t>Valid customer-specific price.</w:t>
      </w:r>
    </w:p>
    <w:p>
      <w:pPr>
        <w:numPr>
          <w:numId w:val="11"/>
        </w:numPr>
        <w:spacing w:before="120" w:after="120" w:line="288" w:lineRule="auto"/>
        <w:ind w:left="0"/>
        <w:jc w:val="left"/>
      </w:pPr>
      <w:r>
        <w:rPr>
          <w:rFonts w:eastAsia="等线" w:ascii="Arial" w:cs="Arial" w:hAnsi="Arial"/>
          <w:sz w:val="22"/>
        </w:rPr>
        <w:t>Standard selling price.</w:t>
      </w:r>
    </w:p>
    <w:p>
      <w:pPr>
        <w:numPr>
          <w:numId w:val="12"/>
        </w:numPr>
        <w:spacing w:before="120" w:after="120" w:line="288" w:lineRule="auto"/>
        <w:ind w:left="0"/>
        <w:jc w:val="left"/>
      </w:pPr>
      <w:r>
        <w:rPr>
          <w:rFonts w:eastAsia="等线" w:ascii="Arial" w:cs="Arial" w:hAnsi="Arial"/>
          <w:sz w:val="22"/>
        </w:rPr>
        <w:t xml:space="preserve">Raise </w:t>
      </w:r>
      <w:r>
        <w:rPr>
          <w:rFonts w:eastAsia="Consolas" w:ascii="Consolas" w:cs="Consolas" w:hAnsi="Consolas"/>
          <w:sz w:val="22"/>
          <w:shd w:fill="EFF0F1"/>
        </w:rPr>
        <w:t>PRICE_NOT_FOUND</w:t>
      </w:r>
      <w:r>
        <w:rPr>
          <w:rFonts w:eastAsia="等线" w:ascii="Arial" w:cs="Arial" w:hAnsi="Arial"/>
          <w:sz w:val="22"/>
        </w:rPr>
        <w:t xml:space="preserve"> if neither exists.</w:t>
      </w:r>
    </w:p>
    <w:p>
      <w:pPr>
        <w:spacing w:before="120" w:after="120" w:line="288" w:lineRule="auto"/>
        <w:ind w:left="0"/>
        <w:jc w:val="left"/>
      </w:pPr>
      <w:r>
        <w:rPr>
          <w:rFonts w:eastAsia="等线" w:ascii="Arial" w:cs="Arial" w:hAnsi="Arial"/>
          <w:sz w:val="22"/>
        </w:rPr>
        <w:t>The resolution must consider:</w:t>
      </w:r>
    </w:p>
    <w:p>
      <w:pPr>
        <w:numPr>
          <w:numId w:val="13"/>
        </w:numPr>
        <w:spacing w:before="120" w:after="120" w:line="288" w:lineRule="auto"/>
        <w:ind w:left="0"/>
        <w:jc w:val="left"/>
      </w:pPr>
      <w:r>
        <w:rPr>
          <w:rFonts w:eastAsia="等线" w:ascii="Arial" w:cs="Arial" w:hAnsi="Arial"/>
          <w:sz w:val="22"/>
        </w:rPr>
        <w:t>Customer.</w:t>
      </w:r>
    </w:p>
    <w:p>
      <w:pPr>
        <w:numPr>
          <w:numId w:val="14"/>
        </w:numPr>
        <w:spacing w:before="120" w:after="120" w:line="288" w:lineRule="auto"/>
        <w:ind w:left="0"/>
        <w:jc w:val="left"/>
      </w:pPr>
      <w:r>
        <w:rPr>
          <w:rFonts w:eastAsia="等线" w:ascii="Arial" w:cs="Arial" w:hAnsi="Arial"/>
          <w:sz w:val="22"/>
        </w:rPr>
        <w:t>Item.</w:t>
      </w:r>
    </w:p>
    <w:p>
      <w:pPr>
        <w:numPr>
          <w:numId w:val="15"/>
        </w:numPr>
        <w:spacing w:before="120" w:after="120" w:line="288" w:lineRule="auto"/>
        <w:ind w:left="0"/>
        <w:jc w:val="left"/>
      </w:pPr>
      <w:r>
        <w:rPr>
          <w:rFonts w:eastAsia="等线" w:ascii="Arial" w:cs="Arial" w:hAnsi="Arial"/>
          <w:sz w:val="22"/>
        </w:rPr>
        <w:t>UOM.</w:t>
      </w:r>
    </w:p>
    <w:p>
      <w:pPr>
        <w:numPr>
          <w:numId w:val="16"/>
        </w:numPr>
        <w:spacing w:before="120" w:after="120" w:line="288" w:lineRule="auto"/>
        <w:ind w:left="0"/>
        <w:jc w:val="left"/>
      </w:pPr>
      <w:r>
        <w:rPr>
          <w:rFonts w:eastAsia="等线" w:ascii="Arial" w:cs="Arial" w:hAnsi="Arial"/>
          <w:sz w:val="22"/>
        </w:rPr>
        <w:t>Quantity tier.</w:t>
      </w:r>
    </w:p>
    <w:p>
      <w:pPr>
        <w:numPr>
          <w:numId w:val="17"/>
        </w:numPr>
        <w:spacing w:before="120" w:after="120" w:line="288" w:lineRule="auto"/>
        <w:ind w:left="0"/>
        <w:jc w:val="left"/>
      </w:pPr>
      <w:r>
        <w:rPr>
          <w:rFonts w:eastAsia="等线" w:ascii="Arial" w:cs="Arial" w:hAnsi="Arial"/>
          <w:sz w:val="22"/>
        </w:rPr>
        <w:t>Currency.</w:t>
      </w:r>
    </w:p>
    <w:p>
      <w:pPr>
        <w:numPr>
          <w:numId w:val="18"/>
        </w:numPr>
        <w:spacing w:before="120" w:after="120" w:line="288" w:lineRule="auto"/>
        <w:ind w:left="0"/>
        <w:jc w:val="left"/>
      </w:pPr>
      <w:r>
        <w:rPr>
          <w:rFonts w:eastAsia="等线" w:ascii="Arial" w:cs="Arial" w:hAnsi="Arial"/>
          <w:sz w:val="22"/>
        </w:rPr>
        <w:t>Transaction date.</w:t>
      </w:r>
    </w:p>
    <w:p>
      <w:pPr>
        <w:spacing w:before="120" w:after="120" w:line="288" w:lineRule="auto"/>
        <w:ind w:left="0"/>
        <w:jc w:val="left"/>
      </w:pPr>
      <w:r>
        <w:rPr>
          <w:rFonts w:eastAsia="等线" w:ascii="Arial" w:cs="Arial" w:hAnsi="Arial"/>
          <w:sz w:val="22"/>
        </w:rPr>
        <w:t>Requests such as “same price” or “best price” do not override the resolved rate. MAIA should populate the current system price and surface the requested price review to the salesperson.</w:t>
      </w:r>
    </w:p>
    <w:p>
      <w:pPr>
        <w:pStyle w:val="3"/>
        <w:spacing w:before="300" w:after="120" w:line="288" w:lineRule="auto"/>
        <w:ind w:left="0"/>
        <w:jc w:val="left"/>
        <w:outlineLvl w:val="2"/>
      </w:pPr>
      <w:bookmarkStart w:name="heading_6" w:id="6"/>
      <w:r>
        <w:rPr>
          <w:rFonts w:eastAsia="等线" w:ascii="Arial" w:cs="Arial" w:hAnsi="Arial"/>
          <w:b w:val="true"/>
          <w:sz w:val="30"/>
        </w:rPr>
        <w:t>Header defaults</w:t>
      </w:r>
      <w:bookmarkEnd w:id="6"/>
    </w:p>
    <w:p>
      <w:pPr>
        <w:spacing w:before="120" w:after="120" w:line="288" w:lineRule="auto"/>
        <w:ind w:left="0"/>
      </w:pPr>
      <w:r>
        <w:object>
          <v:shape id="_x0000_i1027" style="width:414pt;height:197pt;mso-width-percent:0;mso-height-percent:0;mso-width-percent:0;mso-height-percent:0" type="#_x0000_t75" o:ole="">
            <v:imagedata r:id="rId10" o:title=""/>
          </v:shape>
          <o:OLEObject DrawAspect="Icon" ObjectID="_1718471221" ProgID="Excel.Sheet.12" ShapeID="_x0000_i1027" Type="Embed" r:id="rId9"/>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Multiple equally valid addresses, warehouses or customer identities should raise a selection exception.</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7" w:id="7"/>
      <w:r>
        <w:rPr>
          <w:rFonts w:eastAsia="等线" w:ascii="Arial" w:cs="Arial" w:hAnsi="Arial"/>
          <w:b w:val="true"/>
          <w:sz w:val="32"/>
        </w:rPr>
        <w:t>3. Remarks Placement</w:t>
      </w:r>
      <w:bookmarkEnd w:id="7"/>
    </w:p>
    <w:p>
      <w:pPr>
        <w:spacing w:before="120" w:after="120" w:line="288" w:lineRule="auto"/>
        <w:ind w:left="0"/>
        <w:jc w:val="left"/>
      </w:pPr>
      <w:r>
        <w:rPr>
          <w:rFonts w:eastAsia="等线" w:ascii="Arial" w:cs="Arial" w:hAnsi="Arial"/>
          <w:sz w:val="22"/>
        </w:rPr>
        <w:t xml:space="preserve">Use item-level </w:t>
      </w:r>
      <w:r>
        <w:rPr>
          <w:rFonts w:eastAsia="Consolas" w:ascii="Consolas" w:cs="Consolas" w:hAnsi="Consolas"/>
          <w:sz w:val="22"/>
          <w:shd w:fill="EFF0F1"/>
        </w:rPr>
        <w:t>additional_remarks</w:t>
      </w:r>
      <w:r>
        <w:rPr>
          <w:rFonts w:eastAsia="等线" w:ascii="Arial" w:cs="Arial" w:hAnsi="Arial"/>
          <w:sz w:val="22"/>
        </w:rPr>
        <w:t xml:space="preserve"> when the instruction applies to one product:</w:t>
      </w:r>
    </w:p>
    <w:p>
      <w:pPr>
        <w:numPr>
          <w:numId w:val="19"/>
        </w:numPr>
        <w:spacing w:before="120" w:after="120" w:line="288" w:lineRule="auto"/>
        <w:ind w:left="0"/>
        <w:jc w:val="left"/>
      </w:pPr>
      <w:r>
        <w:rPr>
          <w:rFonts w:eastAsia="等线" w:ascii="Arial" w:cs="Arial" w:hAnsi="Arial"/>
          <w:sz w:val="22"/>
        </w:rPr>
        <w:t>Weight or portion range.</w:t>
      </w:r>
    </w:p>
    <w:p>
      <w:pPr>
        <w:numPr>
          <w:numId w:val="20"/>
        </w:numPr>
        <w:spacing w:before="120" w:after="120" w:line="288" w:lineRule="auto"/>
        <w:ind w:left="0"/>
        <w:jc w:val="left"/>
      </w:pPr>
      <w:r>
        <w:rPr>
          <w:rFonts w:eastAsia="等线" w:ascii="Arial" w:cs="Arial" w:hAnsi="Arial"/>
          <w:sz w:val="22"/>
        </w:rPr>
        <w:t>Leaner or lower-fat request.</w:t>
      </w:r>
    </w:p>
    <w:p>
      <w:pPr>
        <w:numPr>
          <w:numId w:val="21"/>
        </w:numPr>
        <w:spacing w:before="120" w:after="120" w:line="288" w:lineRule="auto"/>
        <w:ind w:left="0"/>
        <w:jc w:val="left"/>
      </w:pPr>
      <w:r>
        <w:rPr>
          <w:rFonts w:eastAsia="等线" w:ascii="Arial" w:cs="Arial" w:hAnsi="Arial"/>
          <w:sz w:val="22"/>
        </w:rPr>
        <w:t>Lower-bone requirement.</w:t>
      </w:r>
    </w:p>
    <w:p>
      <w:pPr>
        <w:numPr>
          <w:numId w:val="22"/>
        </w:numPr>
        <w:spacing w:before="120" w:after="120" w:line="288" w:lineRule="auto"/>
        <w:ind w:left="0"/>
        <w:jc w:val="left"/>
      </w:pPr>
      <w:r>
        <w:rPr>
          <w:rFonts w:eastAsia="等线" w:ascii="Arial" w:cs="Arial" w:hAnsi="Arial"/>
          <w:sz w:val="22"/>
        </w:rPr>
        <w:t>Packaging colour.</w:t>
      </w:r>
    </w:p>
    <w:p>
      <w:pPr>
        <w:numPr>
          <w:numId w:val="23"/>
        </w:numPr>
        <w:spacing w:before="120" w:after="120" w:line="288" w:lineRule="auto"/>
        <w:ind w:left="0"/>
        <w:jc w:val="left"/>
      </w:pPr>
      <w:r>
        <w:rPr>
          <w:rFonts w:eastAsia="等线" w:ascii="Arial" w:cs="Arial" w:hAnsi="Arial"/>
          <w:sz w:val="22"/>
        </w:rPr>
        <w:t>Vacuum packing.</w:t>
      </w:r>
    </w:p>
    <w:p>
      <w:pPr>
        <w:numPr>
          <w:numId w:val="24"/>
        </w:numPr>
        <w:spacing w:before="120" w:after="120" w:line="288" w:lineRule="auto"/>
        <w:ind w:left="0"/>
        <w:jc w:val="left"/>
      </w:pPr>
      <w:r>
        <w:rPr>
          <w:rFonts w:eastAsia="等线" w:ascii="Arial" w:cs="Arial" w:hAnsi="Arial"/>
          <w:sz w:val="22"/>
        </w:rPr>
        <w:t>Custom cutting.</w:t>
      </w:r>
    </w:p>
    <w:p>
      <w:pPr>
        <w:numPr>
          <w:numId w:val="25"/>
        </w:numPr>
        <w:spacing w:before="120" w:after="120" w:line="288" w:lineRule="auto"/>
        <w:ind w:left="0"/>
        <w:jc w:val="left"/>
      </w:pPr>
      <w:r>
        <w:rPr>
          <w:rFonts w:eastAsia="等线" w:ascii="Arial" w:cs="Arial" w:hAnsi="Arial"/>
          <w:sz w:val="22"/>
        </w:rPr>
        <w:t>Minimum shelf life.</w:t>
      </w:r>
    </w:p>
    <w:p>
      <w:pPr>
        <w:numPr>
          <w:numId w:val="26"/>
        </w:numPr>
        <w:spacing w:before="120" w:after="120" w:line="288" w:lineRule="auto"/>
        <w:ind w:left="0"/>
        <w:jc w:val="left"/>
      </w:pPr>
      <w:r>
        <w:rPr>
          <w:rFonts w:eastAsia="等线" w:ascii="Arial" w:cs="Arial" w:hAnsi="Arial"/>
          <w:sz w:val="22"/>
        </w:rPr>
        <w:t>Substitution restriction.</w:t>
      </w:r>
    </w:p>
    <w:p>
      <w:pPr>
        <w:spacing w:before="120" w:after="120" w:line="288" w:lineRule="auto"/>
        <w:ind w:left="0"/>
        <w:jc w:val="left"/>
      </w:pPr>
      <w:r>
        <w:rPr>
          <w:rFonts w:eastAsia="等线" w:ascii="Arial" w:cs="Arial" w:hAnsi="Arial"/>
          <w:sz w:val="22"/>
        </w:rPr>
        <w:t xml:space="preserve">Use header-level </w:t>
      </w:r>
      <w:r>
        <w:rPr>
          <w:rFonts w:eastAsia="Consolas" w:ascii="Consolas" w:cs="Consolas" w:hAnsi="Consolas"/>
          <w:sz w:val="22"/>
          <w:shd w:fill="EFF0F1"/>
        </w:rPr>
        <w:t>remarks</w:t>
      </w:r>
      <w:r>
        <w:rPr>
          <w:rFonts w:eastAsia="等线" w:ascii="Arial" w:cs="Arial" w:hAnsi="Arial"/>
          <w:sz w:val="22"/>
        </w:rPr>
        <w:t xml:space="preserve"> when the instruction applies to the whole order:</w:t>
      </w:r>
    </w:p>
    <w:p>
      <w:pPr>
        <w:numPr>
          <w:numId w:val="27"/>
        </w:numPr>
        <w:spacing w:before="120" w:after="120" w:line="288" w:lineRule="auto"/>
        <w:ind w:left="0"/>
        <w:jc w:val="left"/>
      </w:pPr>
      <w:r>
        <w:rPr>
          <w:rFonts w:eastAsia="等线" w:ascii="Arial" w:cs="Arial" w:hAnsi="Arial"/>
          <w:sz w:val="22"/>
        </w:rPr>
        <w:t>Delivery deadline.</w:t>
      </w:r>
    </w:p>
    <w:p>
      <w:pPr>
        <w:numPr>
          <w:numId w:val="28"/>
        </w:numPr>
        <w:spacing w:before="120" w:after="120" w:line="288" w:lineRule="auto"/>
        <w:ind w:left="0"/>
        <w:jc w:val="left"/>
      </w:pPr>
      <w:r>
        <w:rPr>
          <w:rFonts w:eastAsia="等线" w:ascii="Arial" w:cs="Arial" w:hAnsi="Arial"/>
          <w:sz w:val="22"/>
        </w:rPr>
        <w:t>Event date.</w:t>
      </w:r>
    </w:p>
    <w:p>
      <w:pPr>
        <w:numPr>
          <w:numId w:val="29"/>
        </w:numPr>
        <w:spacing w:before="120" w:after="120" w:line="288" w:lineRule="auto"/>
        <w:ind w:left="0"/>
        <w:jc w:val="left"/>
      </w:pPr>
      <w:r>
        <w:rPr>
          <w:rFonts w:eastAsia="等线" w:ascii="Arial" w:cs="Arial" w:hAnsi="Arial"/>
          <w:sz w:val="22"/>
        </w:rPr>
        <w:t>Halal-only requirement.</w:t>
      </w:r>
    </w:p>
    <w:p>
      <w:pPr>
        <w:numPr>
          <w:numId w:val="30"/>
        </w:numPr>
        <w:spacing w:before="120" w:after="120" w:line="288" w:lineRule="auto"/>
        <w:ind w:left="0"/>
        <w:jc w:val="left"/>
      </w:pPr>
      <w:r>
        <w:rPr>
          <w:rFonts w:eastAsia="等线" w:ascii="Arial" w:cs="Arial" w:hAnsi="Arial"/>
          <w:sz w:val="22"/>
        </w:rPr>
        <w:t>New-address warning.</w:t>
      </w:r>
    </w:p>
    <w:p>
      <w:pPr>
        <w:numPr>
          <w:numId w:val="31"/>
        </w:numPr>
        <w:spacing w:before="120" w:after="120" w:line="288" w:lineRule="auto"/>
        <w:ind w:left="0"/>
        <w:jc w:val="left"/>
      </w:pPr>
      <w:r>
        <w:rPr>
          <w:rFonts w:eastAsia="等线" w:ascii="Arial" w:cs="Arial" w:hAnsi="Arial"/>
          <w:sz w:val="22"/>
        </w:rPr>
        <w:t>General substitution rule.</w:t>
      </w:r>
    </w:p>
    <w:p>
      <w:pPr>
        <w:numPr>
          <w:numId w:val="32"/>
        </w:numPr>
        <w:spacing w:before="120" w:after="120" w:line="288" w:lineRule="auto"/>
        <w:ind w:left="0"/>
        <w:jc w:val="left"/>
      </w:pPr>
      <w:r>
        <w:rPr>
          <w:rFonts w:eastAsia="等线" w:ascii="Arial" w:cs="Arial" w:hAnsi="Arial"/>
          <w:sz w:val="22"/>
        </w:rPr>
        <w:t>Order-wide compliance requirement.</w:t>
      </w:r>
    </w:p>
    <w:p>
      <w:pPr>
        <w:spacing w:before="120" w:after="120" w:line="288" w:lineRule="auto"/>
        <w:ind w:left="0"/>
        <w:jc w:val="left"/>
      </w:pPr>
      <w:r>
        <w:rPr>
          <w:rFonts w:eastAsia="等线" w:ascii="Arial" w:cs="Arial" w:hAnsi="Arial"/>
          <w:sz w:val="22"/>
        </w:rPr>
        <w:t>Where relevant, capture the instruction at both levels.</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8" w:id="8"/>
      <w:r>
        <w:rPr>
          <w:rFonts w:eastAsia="等线" w:ascii="Arial" w:cs="Arial" w:hAnsi="Arial"/>
          <w:b w:val="true"/>
          <w:sz w:val="36"/>
        </w:rPr>
        <w:t>4. Order Scenarios</w:t>
      </w:r>
      <w:bookmarkEnd w:id="8"/>
    </w:p>
    <w:p>
      <w:pPr>
        <w:pStyle w:val="2"/>
        <w:spacing w:before="320" w:after="120" w:line="288" w:lineRule="auto"/>
        <w:ind w:left="0"/>
        <w:jc w:val="left"/>
        <w:outlineLvl w:val="1"/>
      </w:pPr>
      <w:bookmarkStart w:name="heading_9" w:id="9"/>
      <w:r>
        <w:rPr>
          <w:rFonts w:eastAsia="等线" w:ascii="Arial" w:cs="Arial" w:hAnsi="Arial"/>
          <w:b w:val="true"/>
          <w:sz w:val="32"/>
        </w:rPr>
        <w:t>4.1 Ah Seng — Kopitiam Owner</w:t>
      </w:r>
      <w:bookmarkEnd w:id="9"/>
    </w:p>
    <w:p>
      <w:pPr>
        <w:pStyle w:val="3"/>
        <w:spacing w:before="300" w:after="120" w:line="288" w:lineRule="auto"/>
        <w:ind w:left="0"/>
        <w:jc w:val="left"/>
        <w:outlineLvl w:val="2"/>
      </w:pPr>
      <w:bookmarkStart w:name="heading_10" w:id="10"/>
      <w:r>
        <w:rPr>
          <w:rFonts w:eastAsia="等线" w:ascii="Arial" w:cs="Arial" w:hAnsi="Arial"/>
          <w:b w:val="true"/>
          <w:sz w:val="30"/>
        </w:rPr>
        <w:t>Customer message</w:t>
      </w:r>
      <w:bookmarkEnd w:id="10"/>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boss order tomorrow</w:t>
              <w:br/>
              <w:t>chicken whole 1.8-2kg x 6ctn</w:t>
              <w:br/>
              <w:t>chicken wing 2kg x10 pkt</w:t>
              <w:br/>
              <w:t>pork belly slice x 3ctn</w:t>
              <w:br/>
              <w:t>minced pork 500g x 20</w:t>
              <w:br/>
              <w:t>belly dont too fat ah</w:t>
              <w:br/>
            </w:r>
            <w:r>
              <w:rPr>
                <w:rFonts w:eastAsia="等线" w:ascii="Arial" w:cs="Arial" w:hAnsi="Arial"/>
                <w:color w:val="646a73"/>
                <w:sz w:val="22"/>
              </w:rPr>
              <w:t>send before 10am can</w:t>
            </w:r>
          </w:p>
        </w:tc>
      </w:tr>
    </w:tbl>
    <w:p>
      <w:pPr>
        <w:pStyle w:val="3"/>
        <w:spacing w:before="300" w:after="120" w:line="288" w:lineRule="auto"/>
        <w:ind w:left="0"/>
        <w:jc w:val="left"/>
        <w:outlineLvl w:val="2"/>
      </w:pPr>
      <w:bookmarkStart w:name="heading_11" w:id="11"/>
      <w:r>
        <w:rPr>
          <w:rFonts w:eastAsia="等线" w:ascii="Arial" w:cs="Arial" w:hAnsi="Arial"/>
          <w:b w:val="true"/>
          <w:sz w:val="30"/>
        </w:rPr>
        <w:t>MAIA document capture</w:t>
      </w:r>
      <w:bookmarkEnd w:id="11"/>
    </w:p>
    <w:p>
      <w:pPr>
        <w:spacing w:before="120" w:after="120" w:line="288" w:lineRule="auto"/>
        <w:ind w:left="0"/>
        <w:jc w:val="left"/>
      </w:pPr>
      <w:r>
        <w:rPr>
          <w:rFonts w:eastAsia="等线" w:ascii="Arial" w:cs="Arial" w:hAnsi="Arial"/>
          <w:b w:val="true"/>
          <w:sz w:val="22"/>
        </w:rPr>
        <w:t>Sales Order header</w:t>
      </w:r>
    </w:p>
    <w:p>
      <w:pPr>
        <w:numPr>
          <w:numId w:val="33"/>
        </w:numPr>
        <w:spacing w:before="120" w:after="120" w:line="288" w:lineRule="auto"/>
        <w:ind w:left="0"/>
        <w:jc w:val="left"/>
      </w:pPr>
      <w:r>
        <w:rPr>
          <w:rFonts w:eastAsia="Consolas" w:ascii="Consolas" w:cs="Consolas" w:hAnsi="Consolas"/>
          <w:sz w:val="22"/>
          <w:shd w:fill="EFF0F1"/>
        </w:rPr>
        <w:t>delivery_date</w:t>
      </w:r>
      <w:r>
        <w:rPr>
          <w:rFonts w:eastAsia="等线" w:ascii="Arial" w:cs="Arial" w:hAnsi="Arial"/>
          <w:sz w:val="22"/>
        </w:rPr>
        <w:t>: Tomorrow.</w:t>
      </w:r>
    </w:p>
    <w:p>
      <w:pPr>
        <w:numPr>
          <w:numId w:val="34"/>
        </w:numPr>
        <w:spacing w:before="120" w:after="120" w:line="288" w:lineRule="auto"/>
        <w:ind w:left="0"/>
        <w:jc w:val="left"/>
      </w:pPr>
      <w:r>
        <w:rPr>
          <w:rFonts w:eastAsia="Consolas" w:ascii="Consolas" w:cs="Consolas" w:hAnsi="Consolas"/>
          <w:sz w:val="22"/>
          <w:shd w:fill="EFF0F1"/>
        </w:rPr>
        <w:t>shipping_address</w:t>
      </w:r>
      <w:r>
        <w:rPr>
          <w:rFonts w:eastAsia="等线" w:ascii="Arial" w:cs="Arial" w:hAnsi="Arial"/>
          <w:sz w:val="22"/>
        </w:rPr>
        <w:t>: Default address.</w:t>
      </w:r>
    </w:p>
    <w:p>
      <w:pPr>
        <w:numPr>
          <w:numId w:val="35"/>
        </w:numPr>
        <w:spacing w:before="120" w:after="120" w:line="288" w:lineRule="auto"/>
        <w:ind w:left="0"/>
        <w:jc w:val="left"/>
      </w:pPr>
      <w:r>
        <w:rPr>
          <w:rFonts w:eastAsia="Consolas" w:ascii="Consolas" w:cs="Consolas" w:hAnsi="Consolas"/>
          <w:sz w:val="22"/>
          <w:shd w:fill="EFF0F1"/>
        </w:rPr>
        <w:t>remarks</w:t>
      </w:r>
      <w:r>
        <w:rPr>
          <w:rFonts w:eastAsia="等线" w:ascii="Arial" w:cs="Arial" w:hAnsi="Arial"/>
          <w:sz w:val="22"/>
        </w:rPr>
        <w:t xml:space="preserve">: </w:t>
      </w:r>
      <w:r>
        <w:rPr>
          <w:rFonts w:eastAsia="Consolas" w:ascii="Consolas" w:cs="Consolas" w:hAnsi="Consolas"/>
          <w:sz w:val="22"/>
          <w:shd w:fill="EFF0F1"/>
        </w:rPr>
        <w:t>Requested delivery before 10:00 AM. Subject to logistics confirmation.</w:t>
      </w:r>
    </w:p>
    <w:p>
      <w:pPr>
        <w:spacing w:before="120" w:after="120" w:line="288" w:lineRule="auto"/>
        <w:ind w:left="0"/>
        <w:jc w:val="left"/>
      </w:pPr>
      <w:r>
        <w:rPr>
          <w:rFonts w:eastAsia="等线" w:ascii="Arial" w:cs="Arial" w:hAnsi="Arial"/>
          <w:b w:val="true"/>
          <w:sz w:val="22"/>
        </w:rPr>
        <w:t>Item rows</w:t>
      </w:r>
    </w:p>
    <w:p>
      <w:pPr>
        <w:numPr>
          <w:numId w:val="36"/>
        </w:numPr>
        <w:spacing w:before="120" w:after="120" w:line="288" w:lineRule="auto"/>
        <w:ind w:left="0"/>
        <w:jc w:val="left"/>
      </w:pPr>
      <w:r>
        <w:rPr>
          <w:rFonts w:eastAsia="等线" w:ascii="Arial" w:cs="Arial" w:hAnsi="Arial"/>
          <w:sz w:val="22"/>
        </w:rPr>
        <w:t xml:space="preserve">Whole chicken: </w:t>
      </w:r>
      <w:r>
        <w:rPr>
          <w:rFonts w:eastAsia="Consolas" w:ascii="Consolas" w:cs="Consolas" w:hAnsi="Consolas"/>
          <w:sz w:val="22"/>
          <w:shd w:fill="EFF0F1"/>
        </w:rPr>
        <w:t>qty = 6</w:t>
      </w:r>
      <w:r>
        <w:rPr>
          <w:rFonts w:eastAsia="等线" w:ascii="Arial" w:cs="Arial" w:hAnsi="Arial"/>
          <w:sz w:val="22"/>
        </w:rPr>
        <w:t xml:space="preserve">, </w:t>
      </w:r>
      <w:r>
        <w:rPr>
          <w:rFonts w:eastAsia="Consolas" w:ascii="Consolas" w:cs="Consolas" w:hAnsi="Consolas"/>
          <w:sz w:val="22"/>
          <w:shd w:fill="EFF0F1"/>
        </w:rPr>
        <w:t>uom = Carton</w:t>
      </w:r>
      <w:r>
        <w:rPr>
          <w:rFonts w:eastAsia="等线" w:ascii="Arial" w:cs="Arial" w:hAnsi="Arial"/>
          <w:sz w:val="22"/>
        </w:rPr>
        <w:t>.</w:t>
      </w:r>
    </w:p>
    <w:p>
      <w:pPr>
        <w:numPr>
          <w:numId w:val="37"/>
        </w:numPr>
        <w:spacing w:before="120" w:after="120" w:line="288" w:lineRule="auto"/>
        <w:ind w:left="453"/>
        <w:jc w:val="left"/>
      </w:pPr>
      <w:r>
        <w:rPr>
          <w:rFonts w:eastAsia="Consolas" w:ascii="Consolas" w:cs="Consolas" w:hAnsi="Consolas"/>
          <w:sz w:val="22"/>
          <w:shd w:fill="EFF0F1"/>
        </w:rPr>
        <w:t>additional_remarks</w:t>
      </w:r>
      <w:r>
        <w:rPr>
          <w:rFonts w:eastAsia="等线" w:ascii="Arial" w:cs="Arial" w:hAnsi="Arial"/>
          <w:sz w:val="22"/>
        </w:rPr>
        <w:t xml:space="preserve">: </w:t>
      </w:r>
      <w:r>
        <w:rPr>
          <w:rFonts w:eastAsia="Consolas" w:ascii="Consolas" w:cs="Consolas" w:hAnsi="Consolas"/>
          <w:sz w:val="22"/>
          <w:shd w:fill="EFF0F1"/>
        </w:rPr>
        <w:t>Each chicken must weigh between 1.8 kg and 2.0 kg.</w:t>
      </w:r>
    </w:p>
    <w:p>
      <w:pPr>
        <w:numPr>
          <w:numId w:val="38"/>
        </w:numPr>
        <w:spacing w:before="120" w:after="120" w:line="288" w:lineRule="auto"/>
        <w:ind w:left="0"/>
        <w:jc w:val="left"/>
      </w:pPr>
      <w:r>
        <w:rPr>
          <w:rFonts w:eastAsia="等线" w:ascii="Arial" w:cs="Arial" w:hAnsi="Arial"/>
          <w:sz w:val="22"/>
        </w:rPr>
        <w:t xml:space="preserve">Chicken wings 2 kg: </w:t>
      </w:r>
      <w:r>
        <w:rPr>
          <w:rFonts w:eastAsia="Consolas" w:ascii="Consolas" w:cs="Consolas" w:hAnsi="Consolas"/>
          <w:sz w:val="22"/>
          <w:shd w:fill="EFF0F1"/>
        </w:rPr>
        <w:t>qty = 10</w:t>
      </w:r>
      <w:r>
        <w:rPr>
          <w:rFonts w:eastAsia="等线" w:ascii="Arial" w:cs="Arial" w:hAnsi="Arial"/>
          <w:sz w:val="22"/>
        </w:rPr>
        <w:t xml:space="preserve">, </w:t>
      </w:r>
      <w:r>
        <w:rPr>
          <w:rFonts w:eastAsia="Consolas" w:ascii="Consolas" w:cs="Consolas" w:hAnsi="Consolas"/>
          <w:sz w:val="22"/>
          <w:shd w:fill="EFF0F1"/>
        </w:rPr>
        <w:t>uom = Packet</w:t>
      </w:r>
      <w:r>
        <w:rPr>
          <w:rFonts w:eastAsia="等线" w:ascii="Arial" w:cs="Arial" w:hAnsi="Arial"/>
          <w:sz w:val="22"/>
        </w:rPr>
        <w:t>.</w:t>
      </w:r>
    </w:p>
    <w:p>
      <w:pPr>
        <w:numPr>
          <w:numId w:val="39"/>
        </w:numPr>
        <w:spacing w:before="120" w:after="120" w:line="288" w:lineRule="auto"/>
        <w:ind w:left="0"/>
        <w:jc w:val="left"/>
      </w:pPr>
      <w:r>
        <w:rPr>
          <w:rFonts w:eastAsia="等线" w:ascii="Arial" w:cs="Arial" w:hAnsi="Arial"/>
          <w:sz w:val="22"/>
        </w:rPr>
        <w:t xml:space="preserve">Pork belly sliced: </w:t>
      </w:r>
      <w:r>
        <w:rPr>
          <w:rFonts w:eastAsia="Consolas" w:ascii="Consolas" w:cs="Consolas" w:hAnsi="Consolas"/>
          <w:sz w:val="22"/>
          <w:shd w:fill="EFF0F1"/>
        </w:rPr>
        <w:t>qty = 3</w:t>
      </w:r>
      <w:r>
        <w:rPr>
          <w:rFonts w:eastAsia="等线" w:ascii="Arial" w:cs="Arial" w:hAnsi="Arial"/>
          <w:sz w:val="22"/>
        </w:rPr>
        <w:t xml:space="preserve">, </w:t>
      </w:r>
      <w:r>
        <w:rPr>
          <w:rFonts w:eastAsia="Consolas" w:ascii="Consolas" w:cs="Consolas" w:hAnsi="Consolas"/>
          <w:sz w:val="22"/>
          <w:shd w:fill="EFF0F1"/>
        </w:rPr>
        <w:t>uom = Carton</w:t>
      </w:r>
      <w:r>
        <w:rPr>
          <w:rFonts w:eastAsia="等线" w:ascii="Arial" w:cs="Arial" w:hAnsi="Arial"/>
          <w:sz w:val="22"/>
        </w:rPr>
        <w:t>.</w:t>
      </w:r>
    </w:p>
    <w:p>
      <w:pPr>
        <w:numPr>
          <w:numId w:val="40"/>
        </w:numPr>
        <w:spacing w:before="120" w:after="120" w:line="288" w:lineRule="auto"/>
        <w:ind w:left="453"/>
        <w:jc w:val="left"/>
      </w:pPr>
      <w:r>
        <w:rPr>
          <w:rFonts w:eastAsia="Consolas" w:ascii="Consolas" w:cs="Consolas" w:hAnsi="Consolas"/>
          <w:sz w:val="22"/>
          <w:shd w:fill="EFF0F1"/>
        </w:rPr>
        <w:t>additional_remarks</w:t>
      </w:r>
      <w:r>
        <w:rPr>
          <w:rFonts w:eastAsia="等线" w:ascii="Arial" w:cs="Arial" w:hAnsi="Arial"/>
          <w:sz w:val="22"/>
        </w:rPr>
        <w:t xml:space="preserve">: </w:t>
      </w:r>
      <w:r>
        <w:rPr>
          <w:rFonts w:eastAsia="Consolas" w:ascii="Consolas" w:cs="Consolas" w:hAnsi="Consolas"/>
          <w:sz w:val="22"/>
          <w:shd w:fill="EFF0F1"/>
        </w:rPr>
        <w:t>Customer requests a leaner cut. Avoid excessively fatty pork belly. Warehouse selection required.</w:t>
      </w:r>
    </w:p>
    <w:p>
      <w:pPr>
        <w:numPr>
          <w:numId w:val="41"/>
        </w:numPr>
        <w:spacing w:before="120" w:after="120" w:line="288" w:lineRule="auto"/>
        <w:ind w:left="0"/>
        <w:jc w:val="left"/>
      </w:pPr>
      <w:r>
        <w:rPr>
          <w:rFonts w:eastAsia="等线" w:ascii="Arial" w:cs="Arial" w:hAnsi="Arial"/>
          <w:sz w:val="22"/>
        </w:rPr>
        <w:t xml:space="preserve">Minced pork 500 g: </w:t>
      </w:r>
      <w:r>
        <w:rPr>
          <w:rFonts w:eastAsia="Consolas" w:ascii="Consolas" w:cs="Consolas" w:hAnsi="Consolas"/>
          <w:sz w:val="22"/>
          <w:shd w:fill="EFF0F1"/>
        </w:rPr>
        <w:t>qty = 20</w:t>
      </w:r>
      <w:r>
        <w:rPr>
          <w:rFonts w:eastAsia="等线" w:ascii="Arial" w:cs="Arial" w:hAnsi="Arial"/>
          <w:sz w:val="22"/>
        </w:rPr>
        <w:t xml:space="preserve">, </w:t>
      </w:r>
      <w:r>
        <w:rPr>
          <w:rFonts w:eastAsia="Consolas" w:ascii="Consolas" w:cs="Consolas" w:hAnsi="Consolas"/>
          <w:sz w:val="22"/>
          <w:shd w:fill="EFF0F1"/>
        </w:rPr>
        <w:t>uom = Packet</w:t>
      </w:r>
      <w:r>
        <w:rPr>
          <w:rFonts w:eastAsia="等线" w:ascii="Arial" w:cs="Arial" w:hAnsi="Arial"/>
          <w:sz w:val="22"/>
        </w:rPr>
        <w:t>.</w:t>
      </w:r>
    </w:p>
    <w:p>
      <w:pPr>
        <w:spacing w:before="120" w:after="120" w:line="288" w:lineRule="auto"/>
        <w:ind w:left="0"/>
        <w:jc w:val="left"/>
      </w:pPr>
      <w:r>
        <w:rPr>
          <w:rFonts w:eastAsia="等线" w:ascii="Arial" w:cs="Arial" w:hAnsi="Arial"/>
          <w:sz w:val="22"/>
        </w:rPr>
        <w:t>Rates default to customer-specific prices, otherwise standard prices.</w:t>
      </w:r>
    </w:p>
    <w:p>
      <w:pPr>
        <w:pStyle w:val="3"/>
        <w:spacing w:before="300" w:after="120" w:line="288" w:lineRule="auto"/>
        <w:ind w:left="0"/>
        <w:jc w:val="left"/>
        <w:outlineLvl w:val="2"/>
      </w:pPr>
      <w:bookmarkStart w:name="heading_12" w:id="12"/>
      <w:r>
        <w:rPr>
          <w:rFonts w:eastAsia="等线" w:ascii="Arial" w:cs="Arial" w:hAnsi="Arial"/>
          <w:b w:val="true"/>
          <w:sz w:val="30"/>
        </w:rPr>
        <w:t>Surface to salesperson</w:t>
      </w:r>
      <w:bookmarkEnd w:id="12"/>
    </w:p>
    <w:p>
      <w:pPr>
        <w:numPr>
          <w:numId w:val="42"/>
        </w:numPr>
        <w:spacing w:before="120" w:after="120" w:line="288" w:lineRule="auto"/>
        <w:ind w:left="0"/>
        <w:jc w:val="left"/>
      </w:pPr>
      <w:r>
        <w:rPr>
          <w:rFonts w:eastAsia="等线" w:ascii="Arial" w:cs="Arial" w:hAnsi="Arial"/>
          <w:sz w:val="22"/>
        </w:rPr>
        <w:t>Confirm whole-chicken weight availability.</w:t>
      </w:r>
    </w:p>
    <w:p>
      <w:pPr>
        <w:numPr>
          <w:numId w:val="43"/>
        </w:numPr>
        <w:spacing w:before="120" w:after="120" w:line="288" w:lineRule="auto"/>
        <w:ind w:left="0"/>
        <w:jc w:val="left"/>
      </w:pPr>
      <w:r>
        <w:rPr>
          <w:rFonts w:eastAsia="等线" w:ascii="Arial" w:cs="Arial" w:hAnsi="Arial"/>
          <w:sz w:val="22"/>
        </w:rPr>
        <w:t>Warehouse must verify the leaner pork belly.</w:t>
      </w:r>
    </w:p>
    <w:p>
      <w:pPr>
        <w:numPr>
          <w:numId w:val="44"/>
        </w:numPr>
        <w:spacing w:before="120" w:after="120" w:line="288" w:lineRule="auto"/>
        <w:ind w:left="0"/>
        <w:jc w:val="left"/>
      </w:pPr>
      <w:r>
        <w:rPr>
          <w:rFonts w:eastAsia="等线" w:ascii="Arial" w:cs="Arial" w:hAnsi="Arial"/>
          <w:sz w:val="22"/>
        </w:rPr>
        <w:t>Confirm delivery before 10:00 AM with logistics.</w:t>
      </w:r>
    </w:p>
    <w:p>
      <w:pPr>
        <w:numPr>
          <w:numId w:val="45"/>
        </w:numPr>
        <w:spacing w:before="120" w:after="120" w:line="288" w:lineRule="auto"/>
        <w:ind w:left="0"/>
        <w:jc w:val="left"/>
      </w:pPr>
      <w:r>
        <w:rPr>
          <w:rFonts w:eastAsia="等线" w:ascii="Arial" w:cs="Arial" w:hAnsi="Arial"/>
          <w:sz w:val="22"/>
        </w:rPr>
        <w:t>Review carton conversion if multiple carton configurations exist.</w:t>
      </w:r>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Draft blocked by weight, physical-quality and delivery confirmation.</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3" w:id="13"/>
      <w:r>
        <w:rPr>
          <w:rFonts w:eastAsia="等线" w:ascii="Arial" w:cs="Arial" w:hAnsi="Arial"/>
          <w:b w:val="true"/>
          <w:sz w:val="32"/>
        </w:rPr>
        <w:t>4.2 Farah — Catering Operator</w:t>
      </w:r>
      <w:bookmarkEnd w:id="13"/>
    </w:p>
    <w:p>
      <w:pPr>
        <w:pStyle w:val="3"/>
        <w:spacing w:before="300" w:after="120" w:line="288" w:lineRule="auto"/>
        <w:ind w:left="0"/>
        <w:jc w:val="left"/>
        <w:outlineLvl w:val="2"/>
      </w:pPr>
      <w:bookmarkStart w:name="heading_14" w:id="14"/>
      <w:r>
        <w:rPr>
          <w:rFonts w:eastAsia="等线" w:ascii="Arial" w:cs="Arial" w:hAnsi="Arial"/>
          <w:b w:val="true"/>
          <w:sz w:val="30"/>
        </w:rPr>
        <w:t>Customer message</w:t>
      </w:r>
      <w:bookmarkEnd w:id="14"/>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Salam nak order utk event sabtu</w:t>
              <w:br/>
              <w:t>ayam boneless leg 2kg - 25pkt</w:t>
              <w:br/>
              <w:t>chicken breast 2kg x 10</w:t>
              <w:br/>
              <w:t>beef cube 1kg x 15pkt</w:t>
              <w:br/>
              <w:t>lamb shoulder slice x 8pkt</w:t>
              <w:br/>
              <w:t>semua halal ya. beef jangan banyak lemak</w:t>
              <w:br/>
            </w:r>
            <w:r>
              <w:rPr>
                <w:rFonts w:eastAsia="等线" w:ascii="Arial" w:cs="Arial" w:hAnsi="Arial"/>
                <w:color w:val="646a73"/>
                <w:sz w:val="22"/>
              </w:rPr>
              <w:t>hantar friday petang</w:t>
            </w:r>
          </w:p>
        </w:tc>
      </w:tr>
    </w:tbl>
    <w:p>
      <w:pPr>
        <w:pStyle w:val="3"/>
        <w:spacing w:before="300" w:after="120" w:line="288" w:lineRule="auto"/>
        <w:ind w:left="0"/>
        <w:jc w:val="left"/>
        <w:outlineLvl w:val="2"/>
      </w:pPr>
      <w:bookmarkStart w:name="heading_15" w:id="15"/>
      <w:r>
        <w:rPr>
          <w:rFonts w:eastAsia="等线" w:ascii="Arial" w:cs="Arial" w:hAnsi="Arial"/>
          <w:b w:val="true"/>
          <w:sz w:val="30"/>
        </w:rPr>
        <w:t>MAIA document capture</w:t>
      </w:r>
      <w:bookmarkEnd w:id="15"/>
    </w:p>
    <w:p>
      <w:pPr>
        <w:spacing w:before="120" w:after="120" w:line="288" w:lineRule="auto"/>
        <w:ind w:left="0"/>
        <w:jc w:val="left"/>
      </w:pPr>
      <w:r>
        <w:rPr>
          <w:rFonts w:eastAsia="等线" w:ascii="Arial" w:cs="Arial" w:hAnsi="Arial"/>
          <w:b w:val="true"/>
          <w:sz w:val="22"/>
        </w:rPr>
        <w:t>Sales Order header</w:t>
      </w:r>
    </w:p>
    <w:p>
      <w:pPr>
        <w:numPr>
          <w:numId w:val="46"/>
        </w:numPr>
        <w:spacing w:before="120" w:after="120" w:line="288" w:lineRule="auto"/>
        <w:ind w:left="0"/>
        <w:jc w:val="left"/>
      </w:pPr>
      <w:r>
        <w:rPr>
          <w:rFonts w:eastAsia="Consolas" w:ascii="Consolas" w:cs="Consolas" w:hAnsi="Consolas"/>
          <w:sz w:val="22"/>
          <w:shd w:fill="EFF0F1"/>
        </w:rPr>
        <w:t>delivery_date</w:t>
      </w:r>
      <w:r>
        <w:rPr>
          <w:rFonts w:eastAsia="等线" w:ascii="Arial" w:cs="Arial" w:hAnsi="Arial"/>
          <w:sz w:val="22"/>
        </w:rPr>
        <w:t>: Friday.</w:t>
      </w:r>
    </w:p>
    <w:p>
      <w:pPr>
        <w:numPr>
          <w:numId w:val="47"/>
        </w:numPr>
        <w:spacing w:before="120" w:after="120" w:line="288" w:lineRule="auto"/>
        <w:ind w:left="0"/>
        <w:jc w:val="left"/>
      </w:pPr>
      <w:r>
        <w:rPr>
          <w:rFonts w:eastAsia="Consolas" w:ascii="Consolas" w:cs="Consolas" w:hAnsi="Consolas"/>
          <w:sz w:val="22"/>
          <w:shd w:fill="EFF0F1"/>
        </w:rPr>
        <w:t>remarks</w:t>
      </w:r>
      <w:r>
        <w:rPr>
          <w:rFonts w:eastAsia="等线" w:ascii="Arial" w:cs="Arial" w:hAnsi="Arial"/>
          <w:sz w:val="22"/>
        </w:rPr>
        <w:t xml:space="preserve">: </w:t>
      </w:r>
      <w:r>
        <w:rPr>
          <w:rFonts w:eastAsia="Consolas" w:ascii="Consolas" w:cs="Consolas" w:hAnsi="Consolas"/>
          <w:sz w:val="22"/>
          <w:shd w:fill="EFF0F1"/>
        </w:rPr>
        <w:t>All products must be halal-certified. Do not substitute with non-halal products. Requested Friday-afternoon delivery before the Saturday event.</w:t>
      </w:r>
    </w:p>
    <w:p>
      <w:pPr>
        <w:spacing w:before="120" w:after="120" w:line="288" w:lineRule="auto"/>
        <w:ind w:left="0"/>
        <w:jc w:val="left"/>
      </w:pPr>
      <w:r>
        <w:rPr>
          <w:rFonts w:eastAsia="等线" w:ascii="Arial" w:cs="Arial" w:hAnsi="Arial"/>
          <w:b w:val="true"/>
          <w:sz w:val="22"/>
        </w:rPr>
        <w:t>Item rows</w:t>
      </w:r>
    </w:p>
    <w:p>
      <w:pPr>
        <w:numPr>
          <w:numId w:val="48"/>
        </w:numPr>
        <w:spacing w:before="120" w:after="120" w:line="288" w:lineRule="auto"/>
        <w:ind w:left="0"/>
        <w:jc w:val="left"/>
      </w:pPr>
      <w:r>
        <w:rPr>
          <w:rFonts w:eastAsia="等线" w:ascii="Arial" w:cs="Arial" w:hAnsi="Arial"/>
          <w:sz w:val="22"/>
        </w:rPr>
        <w:t xml:space="preserve">Boneless chicken leg 2 kg: </w:t>
      </w:r>
      <w:r>
        <w:rPr>
          <w:rFonts w:eastAsia="Consolas" w:ascii="Consolas" w:cs="Consolas" w:hAnsi="Consolas"/>
          <w:sz w:val="22"/>
          <w:shd w:fill="EFF0F1"/>
        </w:rPr>
        <w:t>qty = 25</w:t>
      </w:r>
      <w:r>
        <w:rPr>
          <w:rFonts w:eastAsia="等线" w:ascii="Arial" w:cs="Arial" w:hAnsi="Arial"/>
          <w:sz w:val="22"/>
        </w:rPr>
        <w:t xml:space="preserve">, </w:t>
      </w:r>
      <w:r>
        <w:rPr>
          <w:rFonts w:eastAsia="Consolas" w:ascii="Consolas" w:cs="Consolas" w:hAnsi="Consolas"/>
          <w:sz w:val="22"/>
          <w:shd w:fill="EFF0F1"/>
        </w:rPr>
        <w:t>uom = Packet</w:t>
      </w:r>
      <w:r>
        <w:rPr>
          <w:rFonts w:eastAsia="等线" w:ascii="Arial" w:cs="Arial" w:hAnsi="Arial"/>
          <w:sz w:val="22"/>
        </w:rPr>
        <w:t>.</w:t>
      </w:r>
    </w:p>
    <w:p>
      <w:pPr>
        <w:numPr>
          <w:numId w:val="49"/>
        </w:numPr>
        <w:spacing w:before="120" w:after="120" w:line="288" w:lineRule="auto"/>
        <w:ind w:left="0"/>
        <w:jc w:val="left"/>
      </w:pPr>
      <w:r>
        <w:rPr>
          <w:rFonts w:eastAsia="等线" w:ascii="Arial" w:cs="Arial" w:hAnsi="Arial"/>
          <w:sz w:val="22"/>
        </w:rPr>
        <w:t xml:space="preserve">Chicken breast 2 kg: </w:t>
      </w:r>
      <w:r>
        <w:rPr>
          <w:rFonts w:eastAsia="Consolas" w:ascii="Consolas" w:cs="Consolas" w:hAnsi="Consolas"/>
          <w:sz w:val="22"/>
          <w:shd w:fill="EFF0F1"/>
        </w:rPr>
        <w:t>qty = 10</w:t>
      </w:r>
      <w:r>
        <w:rPr>
          <w:rFonts w:eastAsia="等线" w:ascii="Arial" w:cs="Arial" w:hAnsi="Arial"/>
          <w:sz w:val="22"/>
        </w:rPr>
        <w:t xml:space="preserve">, </w:t>
      </w:r>
      <w:r>
        <w:rPr>
          <w:rFonts w:eastAsia="Consolas" w:ascii="Consolas" w:cs="Consolas" w:hAnsi="Consolas"/>
          <w:sz w:val="22"/>
          <w:shd w:fill="EFF0F1"/>
        </w:rPr>
        <w:t>uom = Packet</w:t>
      </w:r>
      <w:r>
        <w:rPr>
          <w:rFonts w:eastAsia="等线" w:ascii="Arial" w:cs="Arial" w:hAnsi="Arial"/>
          <w:sz w:val="22"/>
        </w:rPr>
        <w:t>.</w:t>
      </w:r>
    </w:p>
    <w:p>
      <w:pPr>
        <w:numPr>
          <w:numId w:val="50"/>
        </w:numPr>
        <w:spacing w:before="120" w:after="120" w:line="288" w:lineRule="auto"/>
        <w:ind w:left="0"/>
        <w:jc w:val="left"/>
      </w:pPr>
      <w:r>
        <w:rPr>
          <w:rFonts w:eastAsia="等线" w:ascii="Arial" w:cs="Arial" w:hAnsi="Arial"/>
          <w:sz w:val="22"/>
        </w:rPr>
        <w:t xml:space="preserve">Beef cubes 1 kg: </w:t>
      </w:r>
      <w:r>
        <w:rPr>
          <w:rFonts w:eastAsia="Consolas" w:ascii="Consolas" w:cs="Consolas" w:hAnsi="Consolas"/>
          <w:sz w:val="22"/>
          <w:shd w:fill="EFF0F1"/>
        </w:rPr>
        <w:t>qty = 15</w:t>
      </w:r>
      <w:r>
        <w:rPr>
          <w:rFonts w:eastAsia="等线" w:ascii="Arial" w:cs="Arial" w:hAnsi="Arial"/>
          <w:sz w:val="22"/>
        </w:rPr>
        <w:t xml:space="preserve">, </w:t>
      </w:r>
      <w:r>
        <w:rPr>
          <w:rFonts w:eastAsia="Consolas" w:ascii="Consolas" w:cs="Consolas" w:hAnsi="Consolas"/>
          <w:sz w:val="22"/>
          <w:shd w:fill="EFF0F1"/>
        </w:rPr>
        <w:t>uom = Packet</w:t>
      </w:r>
      <w:r>
        <w:rPr>
          <w:rFonts w:eastAsia="等线" w:ascii="Arial" w:cs="Arial" w:hAnsi="Arial"/>
          <w:sz w:val="22"/>
        </w:rPr>
        <w:t>.</w:t>
      </w:r>
    </w:p>
    <w:p>
      <w:pPr>
        <w:numPr>
          <w:numId w:val="51"/>
        </w:numPr>
        <w:spacing w:before="120" w:after="120" w:line="288" w:lineRule="auto"/>
        <w:ind w:left="453"/>
        <w:jc w:val="left"/>
      </w:pPr>
      <w:r>
        <w:rPr>
          <w:rFonts w:eastAsia="Consolas" w:ascii="Consolas" w:cs="Consolas" w:hAnsi="Consolas"/>
          <w:sz w:val="22"/>
          <w:shd w:fill="EFF0F1"/>
        </w:rPr>
        <w:t>additional_remarks</w:t>
      </w:r>
      <w:r>
        <w:rPr>
          <w:rFonts w:eastAsia="等线" w:ascii="Arial" w:cs="Arial" w:hAnsi="Arial"/>
          <w:sz w:val="22"/>
        </w:rPr>
        <w:t xml:space="preserve">: </w:t>
      </w:r>
      <w:r>
        <w:rPr>
          <w:rFonts w:eastAsia="Consolas" w:ascii="Consolas" w:cs="Consolas" w:hAnsi="Consolas"/>
          <w:sz w:val="22"/>
          <w:shd w:fill="EFF0F1"/>
        </w:rPr>
        <w:t>Customer requests leaner beef with minimal visible fat. Warehouse verification required.</w:t>
      </w:r>
    </w:p>
    <w:p>
      <w:pPr>
        <w:numPr>
          <w:numId w:val="52"/>
        </w:numPr>
        <w:spacing w:before="120" w:after="120" w:line="288" w:lineRule="auto"/>
        <w:ind w:left="0"/>
        <w:jc w:val="left"/>
      </w:pPr>
      <w:r>
        <w:rPr>
          <w:rFonts w:eastAsia="等线" w:ascii="Arial" w:cs="Arial" w:hAnsi="Arial"/>
          <w:sz w:val="22"/>
        </w:rPr>
        <w:t xml:space="preserve">Lamb shoulder sliced: </w:t>
      </w:r>
      <w:r>
        <w:rPr>
          <w:rFonts w:eastAsia="Consolas" w:ascii="Consolas" w:cs="Consolas" w:hAnsi="Consolas"/>
          <w:sz w:val="22"/>
          <w:shd w:fill="EFF0F1"/>
        </w:rPr>
        <w:t>qty = 8</w:t>
      </w:r>
      <w:r>
        <w:rPr>
          <w:rFonts w:eastAsia="等线" w:ascii="Arial" w:cs="Arial" w:hAnsi="Arial"/>
          <w:sz w:val="22"/>
        </w:rPr>
        <w:t xml:space="preserve">, </w:t>
      </w:r>
      <w:r>
        <w:rPr>
          <w:rFonts w:eastAsia="Consolas" w:ascii="Consolas" w:cs="Consolas" w:hAnsi="Consolas"/>
          <w:sz w:val="22"/>
          <w:shd w:fill="EFF0F1"/>
        </w:rPr>
        <w:t>uom = Packet</w:t>
      </w:r>
      <w:r>
        <w:rPr>
          <w:rFonts w:eastAsia="等线" w:ascii="Arial" w:cs="Arial" w:hAnsi="Arial"/>
          <w:sz w:val="22"/>
        </w:rPr>
        <w:t>.</w:t>
      </w:r>
    </w:p>
    <w:p>
      <w:pPr>
        <w:numPr>
          <w:numId w:val="53"/>
        </w:numPr>
        <w:spacing w:before="120" w:after="120" w:line="288" w:lineRule="auto"/>
        <w:ind w:left="453"/>
        <w:jc w:val="left"/>
      </w:pPr>
      <w:r>
        <w:rPr>
          <w:rFonts w:eastAsia="等线" w:ascii="Arial" w:cs="Arial" w:hAnsi="Arial"/>
          <w:sz w:val="22"/>
        </w:rPr>
        <w:t>Pack size unresolved if not uniquely defined by the SKU.</w:t>
      </w:r>
    </w:p>
    <w:p>
      <w:pPr>
        <w:spacing w:before="120" w:after="120" w:line="288" w:lineRule="auto"/>
        <w:ind w:left="0"/>
        <w:jc w:val="left"/>
      </w:pPr>
      <w:r>
        <w:rPr>
          <w:rFonts w:eastAsia="等线" w:ascii="Arial" w:cs="Arial" w:hAnsi="Arial"/>
          <w:sz w:val="22"/>
        </w:rPr>
        <w:t>MAIA should restrict matches to halal-approved items.</w:t>
      </w:r>
    </w:p>
    <w:p>
      <w:pPr>
        <w:pStyle w:val="3"/>
        <w:spacing w:before="300" w:after="120" w:line="288" w:lineRule="auto"/>
        <w:ind w:left="0"/>
        <w:jc w:val="left"/>
        <w:outlineLvl w:val="2"/>
      </w:pPr>
      <w:bookmarkStart w:name="heading_16" w:id="16"/>
      <w:r>
        <w:rPr>
          <w:rFonts w:eastAsia="等线" w:ascii="Arial" w:cs="Arial" w:hAnsi="Arial"/>
          <w:b w:val="true"/>
          <w:sz w:val="30"/>
        </w:rPr>
        <w:t>Surface to salesperson</w:t>
      </w:r>
      <w:bookmarkEnd w:id="16"/>
    </w:p>
    <w:p>
      <w:pPr>
        <w:numPr>
          <w:numId w:val="54"/>
        </w:numPr>
        <w:spacing w:before="120" w:after="120" w:line="288" w:lineRule="auto"/>
        <w:ind w:left="0"/>
        <w:jc w:val="left"/>
      </w:pPr>
      <w:r>
        <w:rPr>
          <w:rFonts w:eastAsia="等线" w:ascii="Arial" w:cs="Arial" w:hAnsi="Arial"/>
          <w:sz w:val="22"/>
        </w:rPr>
        <w:t>Confirm lamb shoulder pack size if SKU remains ambiguous.</w:t>
      </w:r>
    </w:p>
    <w:p>
      <w:pPr>
        <w:numPr>
          <w:numId w:val="55"/>
        </w:numPr>
        <w:spacing w:before="120" w:after="120" w:line="288" w:lineRule="auto"/>
        <w:ind w:left="0"/>
        <w:jc w:val="left"/>
      </w:pPr>
      <w:r>
        <w:rPr>
          <w:rFonts w:eastAsia="等线" w:ascii="Arial" w:cs="Arial" w:hAnsi="Arial"/>
          <w:sz w:val="22"/>
        </w:rPr>
        <w:t>Verify halal certification where item data is missing or expired.</w:t>
      </w:r>
    </w:p>
    <w:p>
      <w:pPr>
        <w:numPr>
          <w:numId w:val="56"/>
        </w:numPr>
        <w:spacing w:before="120" w:after="120" w:line="288" w:lineRule="auto"/>
        <w:ind w:left="0"/>
        <w:jc w:val="left"/>
      </w:pPr>
      <w:r>
        <w:rPr>
          <w:rFonts w:eastAsia="等线" w:ascii="Arial" w:cs="Arial" w:hAnsi="Arial"/>
          <w:sz w:val="22"/>
        </w:rPr>
        <w:t>Warehouse must verify the leaner beef.</w:t>
      </w:r>
    </w:p>
    <w:p>
      <w:pPr>
        <w:numPr>
          <w:numId w:val="57"/>
        </w:numPr>
        <w:spacing w:before="120" w:after="120" w:line="288" w:lineRule="auto"/>
        <w:ind w:left="0"/>
        <w:jc w:val="left"/>
      </w:pPr>
      <w:r>
        <w:rPr>
          <w:rFonts w:eastAsia="等线" w:ascii="Arial" w:cs="Arial" w:hAnsi="Arial"/>
          <w:sz w:val="22"/>
        </w:rPr>
        <w:t>Confirm a specific Friday delivery slot with customer and logistics.</w:t>
      </w:r>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Draft blocked by unresolved SKU, compliance, quality and delivery slot.</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7" w:id="17"/>
      <w:r>
        <w:rPr>
          <w:rFonts w:eastAsia="等线" w:ascii="Arial" w:cs="Arial" w:hAnsi="Arial"/>
          <w:b w:val="true"/>
          <w:sz w:val="32"/>
        </w:rPr>
        <w:t>4.3 Ravi — Restaurant Purchaser</w:t>
      </w:r>
      <w:bookmarkEnd w:id="17"/>
    </w:p>
    <w:p>
      <w:pPr>
        <w:pStyle w:val="3"/>
        <w:spacing w:before="300" w:after="120" w:line="288" w:lineRule="auto"/>
        <w:ind w:left="0"/>
        <w:jc w:val="left"/>
        <w:outlineLvl w:val="2"/>
      </w:pPr>
      <w:bookmarkStart w:name="heading_18" w:id="18"/>
      <w:r>
        <w:rPr>
          <w:rFonts w:eastAsia="等线" w:ascii="Arial" w:cs="Arial" w:hAnsi="Arial"/>
          <w:b w:val="true"/>
          <w:sz w:val="30"/>
        </w:rPr>
        <w:t>Customer message</w:t>
      </w:r>
      <w:bookmarkEnd w:id="18"/>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44</w:t>
            </w:r>
          </w:p>
        </w:tc>
      </w:tr>
    </w:tbl>
    <w:p>
      <w:pPr>
        <w:pStyle w:val="3"/>
        <w:spacing w:before="300" w:after="120" w:line="288" w:lineRule="auto"/>
        <w:ind w:left="0"/>
        <w:jc w:val="left"/>
        <w:outlineLvl w:val="2"/>
      </w:pPr>
      <w:bookmarkStart w:name="heading_19" w:id="19"/>
      <w:r>
        <w:rPr>
          <w:rFonts w:eastAsia="等线" w:ascii="Arial" w:cs="Arial" w:hAnsi="Arial"/>
          <w:b w:val="true"/>
          <w:sz w:val="30"/>
        </w:rPr>
        <w:t>MAIA document capture</w:t>
      </w:r>
      <w:bookmarkEnd w:id="19"/>
    </w:p>
    <w:p>
      <w:pPr>
        <w:spacing w:before="120" w:after="120" w:line="288" w:lineRule="auto"/>
        <w:ind w:left="0"/>
        <w:jc w:val="left"/>
      </w:pPr>
      <w:r>
        <w:rPr>
          <w:rFonts w:eastAsia="等线" w:ascii="Arial" w:cs="Arial" w:hAnsi="Arial"/>
          <w:b w:val="true"/>
          <w:sz w:val="22"/>
        </w:rPr>
        <w:t>Sales Order header</w:t>
      </w:r>
    </w:p>
    <w:p>
      <w:pPr>
        <w:numPr>
          <w:numId w:val="58"/>
        </w:numPr>
        <w:spacing w:before="120" w:after="120" w:line="288" w:lineRule="auto"/>
        <w:ind w:left="0"/>
        <w:jc w:val="left"/>
      </w:pPr>
      <w:r>
        <w:rPr>
          <w:rFonts w:eastAsia="Consolas" w:ascii="Consolas" w:cs="Consolas" w:hAnsi="Consolas"/>
          <w:sz w:val="22"/>
          <w:shd w:fill="EFF0F1"/>
        </w:rPr>
        <w:t>remarks</w:t>
      </w:r>
      <w:r>
        <w:rPr>
          <w:rFonts w:eastAsia="等线" w:ascii="Arial" w:cs="Arial" w:hAnsi="Arial"/>
          <w:sz w:val="22"/>
        </w:rPr>
        <w:t xml:space="preserve">: </w:t>
      </w:r>
      <w:r>
        <w:rPr>
          <w:rFonts w:eastAsia="Consolas" w:ascii="Consolas" w:cs="Consolas" w:hAnsi="Consolas"/>
          <w:sz w:val="22"/>
          <w:shd w:fill="EFF0F1"/>
        </w:rPr>
        <w:t>Customer reported excessive bone content in the previous mutton supply. Current mutton specification and price must be confirmed before order confirmation.</w:t>
      </w:r>
    </w:p>
    <w:p>
      <w:pPr>
        <w:spacing w:before="120" w:after="120" w:line="288" w:lineRule="auto"/>
        <w:ind w:left="0"/>
        <w:jc w:val="left"/>
      </w:pPr>
      <w:r>
        <w:rPr>
          <w:rFonts w:eastAsia="等线" w:ascii="Arial" w:cs="Arial" w:hAnsi="Arial"/>
          <w:b w:val="true"/>
          <w:sz w:val="22"/>
        </w:rPr>
        <w:t>Item rows</w:t>
      </w:r>
    </w:p>
    <w:p>
      <w:pPr>
        <w:numPr>
          <w:numId w:val="59"/>
        </w:numPr>
        <w:spacing w:before="120" w:after="120" w:line="288" w:lineRule="auto"/>
        <w:ind w:left="0"/>
        <w:jc w:val="left"/>
      </w:pPr>
      <w:r>
        <w:rPr>
          <w:rFonts w:eastAsia="等线" w:ascii="Arial" w:cs="Arial" w:hAnsi="Arial"/>
          <w:sz w:val="22"/>
        </w:rPr>
        <w:t xml:space="preserve">Mutton cubes: </w:t>
      </w:r>
      <w:r>
        <w:rPr>
          <w:rFonts w:eastAsia="Consolas" w:ascii="Consolas" w:cs="Consolas" w:hAnsi="Consolas"/>
          <w:sz w:val="22"/>
          <w:shd w:fill="EFF0F1"/>
        </w:rPr>
        <w:t>qty = 18</w:t>
      </w:r>
      <w:r>
        <w:rPr>
          <w:rFonts w:eastAsia="等线" w:ascii="Arial" w:cs="Arial" w:hAnsi="Arial"/>
          <w:sz w:val="22"/>
        </w:rPr>
        <w:t xml:space="preserve">, </w:t>
      </w:r>
      <w:r>
        <w:rPr>
          <w:rFonts w:eastAsia="Consolas" w:ascii="Consolas" w:cs="Consolas" w:hAnsi="Consolas"/>
          <w:sz w:val="22"/>
          <w:shd w:fill="EFF0F1"/>
        </w:rPr>
        <w:t>uom = Kg</w:t>
      </w:r>
      <w:r>
        <w:rPr>
          <w:rFonts w:eastAsia="等线" w:ascii="Arial" w:cs="Arial" w:hAnsi="Arial"/>
          <w:sz w:val="22"/>
        </w:rPr>
        <w:t>.</w:t>
      </w:r>
    </w:p>
    <w:p>
      <w:pPr>
        <w:numPr>
          <w:numId w:val="60"/>
        </w:numPr>
        <w:spacing w:before="120" w:after="120" w:line="288" w:lineRule="auto"/>
        <w:ind w:left="453"/>
        <w:jc w:val="left"/>
      </w:pPr>
      <w:r>
        <w:rPr>
          <w:rFonts w:eastAsia="等线" w:ascii="Arial" w:cs="Arial" w:hAnsi="Arial"/>
          <w:sz w:val="22"/>
        </w:rPr>
        <w:t>SKU unresolved between bone-in, lower-bone and boneless products.</w:t>
      </w:r>
    </w:p>
    <w:p>
      <w:pPr>
        <w:numPr>
          <w:numId w:val="61"/>
        </w:numPr>
        <w:spacing w:before="120" w:after="120" w:line="288" w:lineRule="auto"/>
        <w:ind w:left="0"/>
        <w:jc w:val="left"/>
      </w:pPr>
      <w:r>
        <w:rPr>
          <w:rFonts w:eastAsia="等线" w:ascii="Arial" w:cs="Arial" w:hAnsi="Arial"/>
          <w:sz w:val="22"/>
        </w:rPr>
        <w:t xml:space="preserve">Goat leg cut: </w:t>
      </w:r>
      <w:r>
        <w:rPr>
          <w:rFonts w:eastAsia="Consolas" w:ascii="Consolas" w:cs="Consolas" w:hAnsi="Consolas"/>
          <w:sz w:val="22"/>
          <w:shd w:fill="EFF0F1"/>
        </w:rPr>
        <w:t>qty = 6</w:t>
      </w:r>
      <w:r>
        <w:rPr>
          <w:rFonts w:eastAsia="等线" w:ascii="Arial" w:cs="Arial" w:hAnsi="Arial"/>
          <w:sz w:val="22"/>
        </w:rPr>
        <w:t xml:space="preserve">, </w:t>
      </w:r>
      <w:r>
        <w:rPr>
          <w:rFonts w:eastAsia="Consolas" w:ascii="Consolas" w:cs="Consolas" w:hAnsi="Consolas"/>
          <w:sz w:val="22"/>
          <w:shd w:fill="EFF0F1"/>
        </w:rPr>
        <w:t>uom = Packet</w:t>
      </w:r>
      <w:r>
        <w:rPr>
          <w:rFonts w:eastAsia="等线" w:ascii="Arial" w:cs="Arial" w:hAnsi="Arial"/>
          <w:sz w:val="22"/>
        </w:rPr>
        <w:t>.</w:t>
      </w:r>
    </w:p>
    <w:p>
      <w:pPr>
        <w:numPr>
          <w:numId w:val="62"/>
        </w:numPr>
        <w:spacing w:before="120" w:after="120" w:line="288" w:lineRule="auto"/>
        <w:ind w:left="0"/>
        <w:jc w:val="left"/>
      </w:pPr>
      <w:r>
        <w:rPr>
          <w:rFonts w:eastAsia="等线" w:ascii="Arial" w:cs="Arial" w:hAnsi="Arial"/>
          <w:sz w:val="22"/>
        </w:rPr>
        <w:t xml:space="preserve">Skinless chicken: </w:t>
      </w:r>
      <w:r>
        <w:rPr>
          <w:rFonts w:eastAsia="Consolas" w:ascii="Consolas" w:cs="Consolas" w:hAnsi="Consolas"/>
          <w:sz w:val="22"/>
          <w:shd w:fill="EFF0F1"/>
        </w:rPr>
        <w:t>qty = 12</w:t>
      </w:r>
      <w:r>
        <w:rPr>
          <w:rFonts w:eastAsia="等线" w:ascii="Arial" w:cs="Arial" w:hAnsi="Arial"/>
          <w:sz w:val="22"/>
        </w:rPr>
        <w:t xml:space="preserve">, </w:t>
      </w:r>
      <w:r>
        <w:rPr>
          <w:rFonts w:eastAsia="Consolas" w:ascii="Consolas" w:cs="Consolas" w:hAnsi="Consolas"/>
          <w:sz w:val="22"/>
          <w:shd w:fill="EFF0F1"/>
        </w:rPr>
        <w:t>uom = Nos</w:t>
      </w:r>
      <w:r>
        <w:rPr>
          <w:rFonts w:eastAsia="等线" w:ascii="Arial" w:cs="Arial" w:hAnsi="Arial"/>
          <w:sz w:val="22"/>
        </w:rPr>
        <w:t>.</w:t>
      </w:r>
    </w:p>
    <w:p>
      <w:pPr>
        <w:numPr>
          <w:numId w:val="63"/>
        </w:numPr>
        <w:spacing w:before="120" w:after="120" w:line="288" w:lineRule="auto"/>
        <w:ind w:left="0"/>
        <w:jc w:val="left"/>
      </w:pPr>
      <w:r>
        <w:rPr>
          <w:rFonts w:eastAsia="等线" w:ascii="Arial" w:cs="Arial" w:hAnsi="Arial"/>
          <w:sz w:val="22"/>
        </w:rPr>
        <w:t xml:space="preserve">Chicken leg quarter: </w:t>
      </w:r>
      <w:r>
        <w:rPr>
          <w:rFonts w:eastAsia="Consolas" w:ascii="Consolas" w:cs="Consolas" w:hAnsi="Consolas"/>
          <w:sz w:val="22"/>
          <w:shd w:fill="EFF0F1"/>
        </w:rPr>
        <w:t>qty = 4</w:t>
      </w:r>
      <w:r>
        <w:rPr>
          <w:rFonts w:eastAsia="等线" w:ascii="Arial" w:cs="Arial" w:hAnsi="Arial"/>
          <w:sz w:val="22"/>
        </w:rPr>
        <w:t xml:space="preserve">, </w:t>
      </w:r>
      <w:r>
        <w:rPr>
          <w:rFonts w:eastAsia="Consolas" w:ascii="Consolas" w:cs="Consolas" w:hAnsi="Consolas"/>
          <w:sz w:val="22"/>
          <w:shd w:fill="EFF0F1"/>
        </w:rPr>
        <w:t>uom = Carton</w:t>
      </w:r>
      <w:r>
        <w:rPr>
          <w:rFonts w:eastAsia="等线" w:ascii="Arial" w:cs="Arial" w:hAnsi="Arial"/>
          <w:sz w:val="22"/>
        </w:rPr>
        <w:t>.</w:t>
      </w:r>
    </w:p>
    <w:p>
      <w:pPr>
        <w:spacing w:before="120" w:after="120" w:line="288" w:lineRule="auto"/>
        <w:ind w:left="0"/>
        <w:jc w:val="left"/>
      </w:pPr>
      <w:r>
        <w:rPr>
          <w:rFonts w:eastAsia="等线" w:ascii="Arial" w:cs="Arial" w:hAnsi="Arial"/>
          <w:sz w:val="22"/>
        </w:rPr>
        <w:t>Once clarified:</w:t>
      </w:r>
    </w:p>
    <w:p>
      <w:pPr>
        <w:numPr>
          <w:numId w:val="64"/>
        </w:numPr>
        <w:spacing w:before="120" w:after="120" w:line="288" w:lineRule="auto"/>
        <w:ind w:left="0"/>
        <w:jc w:val="left"/>
      </w:pPr>
      <w:r>
        <w:rPr>
          <w:rFonts w:eastAsia="Consolas" w:ascii="Consolas" w:cs="Consolas" w:hAnsi="Consolas"/>
          <w:sz w:val="22"/>
          <w:shd w:fill="EFF0F1"/>
        </w:rPr>
        <w:t>additional_remarks</w:t>
      </w:r>
      <w:r>
        <w:rPr>
          <w:rFonts w:eastAsia="等线" w:ascii="Arial" w:cs="Arial" w:hAnsi="Arial"/>
          <w:sz w:val="22"/>
        </w:rPr>
        <w:t xml:space="preserve">: </w:t>
      </w:r>
      <w:r>
        <w:rPr>
          <w:rFonts w:eastAsia="Consolas" w:ascii="Consolas" w:cs="Consolas" w:hAnsi="Consolas"/>
          <w:sz w:val="22"/>
          <w:shd w:fill="EFF0F1"/>
        </w:rPr>
        <w:t>Boneless mutton cubes required. Do not substitute with bone-in product.</w:t>
      </w:r>
    </w:p>
    <w:p>
      <w:pPr>
        <w:spacing w:before="120" w:after="120" w:line="288" w:lineRule="auto"/>
        <w:ind w:left="0"/>
        <w:jc w:val="left"/>
      </w:pPr>
      <w:r>
        <w:rPr>
          <w:rFonts w:eastAsia="等线" w:ascii="Arial" w:cs="Arial" w:hAnsi="Arial"/>
          <w:sz w:val="22"/>
        </w:rPr>
        <w:t>or:</w:t>
      </w:r>
    </w:p>
    <w:p>
      <w:pPr>
        <w:numPr>
          <w:numId w:val="65"/>
        </w:numPr>
        <w:spacing w:before="120" w:after="120" w:line="288" w:lineRule="auto"/>
        <w:ind w:left="0"/>
        <w:jc w:val="left"/>
      </w:pPr>
      <w:r>
        <w:rPr>
          <w:rFonts w:eastAsia="Consolas" w:ascii="Consolas" w:cs="Consolas" w:hAnsi="Consolas"/>
          <w:sz w:val="22"/>
          <w:shd w:fill="EFF0F1"/>
        </w:rPr>
        <w:t>additional_remarks</w:t>
      </w:r>
      <w:r>
        <w:rPr>
          <w:rFonts w:eastAsia="等线" w:ascii="Arial" w:cs="Arial" w:hAnsi="Arial"/>
          <w:sz w:val="22"/>
        </w:rPr>
        <w:t xml:space="preserve">: </w:t>
      </w:r>
      <w:r>
        <w:rPr>
          <w:rFonts w:eastAsia="Consolas" w:ascii="Consolas" w:cs="Consolas" w:hAnsi="Consolas"/>
          <w:sz w:val="22"/>
          <w:shd w:fill="EFF0F1"/>
        </w:rPr>
        <w:t>Bone-in accepted, but lower bone content than previous supply is required.</w:t>
      </w:r>
    </w:p>
    <w:p>
      <w:pPr>
        <w:spacing w:before="120" w:after="120" w:line="288" w:lineRule="auto"/>
        <w:ind w:left="0"/>
        <w:jc w:val="left"/>
      </w:pPr>
      <w:r>
        <w:rPr>
          <w:rFonts w:eastAsia="等线" w:ascii="Arial" w:cs="Arial" w:hAnsi="Arial"/>
          <w:sz w:val="22"/>
        </w:rPr>
        <w:t>MAIA should populate the current applicable price, not the requested “same price.”</w:t>
      </w:r>
    </w:p>
    <w:p>
      <w:pPr>
        <w:pStyle w:val="3"/>
        <w:spacing w:before="300" w:after="120" w:line="288" w:lineRule="auto"/>
        <w:ind w:left="0"/>
        <w:jc w:val="left"/>
        <w:outlineLvl w:val="2"/>
      </w:pPr>
      <w:bookmarkStart w:name="heading_20" w:id="20"/>
      <w:r>
        <w:rPr>
          <w:rFonts w:eastAsia="等线" w:ascii="Arial" w:cs="Arial" w:hAnsi="Arial"/>
          <w:b w:val="true"/>
          <w:sz w:val="30"/>
        </w:rPr>
        <w:t>Surface to salesperson</w:t>
      </w:r>
      <w:bookmarkEnd w:id="20"/>
    </w:p>
    <w:p>
      <w:pPr>
        <w:numPr>
          <w:numId w:val="66"/>
        </w:numPr>
        <w:spacing w:before="120" w:after="120" w:line="288" w:lineRule="auto"/>
        <w:ind w:left="0"/>
        <w:jc w:val="left"/>
      </w:pPr>
      <w:r>
        <w:rPr>
          <w:rFonts w:eastAsia="等线" w:ascii="Arial" w:cs="Arial" w:hAnsi="Arial"/>
          <w:sz w:val="22"/>
        </w:rPr>
        <w:t>Ask whether Ravi wants boneless or lower-bone mutton.</w:t>
      </w:r>
    </w:p>
    <w:p>
      <w:pPr>
        <w:numPr>
          <w:numId w:val="67"/>
        </w:numPr>
        <w:spacing w:before="120" w:after="120" w:line="288" w:lineRule="auto"/>
        <w:ind w:left="0"/>
        <w:jc w:val="left"/>
      </w:pPr>
      <w:r>
        <w:rPr>
          <w:rFonts w:eastAsia="等线" w:ascii="Arial" w:cs="Arial" w:hAnsi="Arial"/>
          <w:sz w:val="22"/>
        </w:rPr>
        <w:t>Confirm goat-leg packet weight if SKU is ambiguous.</w:t>
      </w:r>
    </w:p>
    <w:p>
      <w:pPr>
        <w:numPr>
          <w:numId w:val="68"/>
        </w:numPr>
        <w:spacing w:before="120" w:after="120" w:line="288" w:lineRule="auto"/>
        <w:ind w:left="0"/>
        <w:jc w:val="left"/>
      </w:pPr>
      <w:r>
        <w:rPr>
          <w:rFonts w:eastAsia="等线" w:ascii="Arial" w:cs="Arial" w:hAnsi="Arial"/>
          <w:sz w:val="22"/>
        </w:rPr>
        <w:t>Confirm expected skinless-chicken weight if required for SKU matching.</w:t>
      </w:r>
    </w:p>
    <w:p>
      <w:pPr>
        <w:numPr>
          <w:numId w:val="69"/>
        </w:numPr>
        <w:spacing w:before="120" w:after="120" w:line="288" w:lineRule="auto"/>
        <w:ind w:left="0"/>
        <w:jc w:val="left"/>
      </w:pPr>
      <w:r>
        <w:rPr>
          <w:rFonts w:eastAsia="等线" w:ascii="Arial" w:cs="Arial" w:hAnsi="Arial"/>
          <w:sz w:val="22"/>
        </w:rPr>
        <w:t>Compare current and previous prices.</w:t>
      </w:r>
    </w:p>
    <w:p>
      <w:pPr>
        <w:numPr>
          <w:numId w:val="70"/>
        </w:numPr>
        <w:spacing w:before="120" w:after="120" w:line="288" w:lineRule="auto"/>
        <w:ind w:left="0"/>
        <w:jc w:val="left"/>
      </w:pPr>
      <w:r>
        <w:rPr>
          <w:rFonts w:eastAsia="等线" w:ascii="Arial" w:cs="Arial" w:hAnsi="Arial"/>
          <w:sz w:val="22"/>
        </w:rPr>
        <w:t>Obtain approval for any price deviation.</w:t>
      </w:r>
    </w:p>
    <w:p>
      <w:pPr>
        <w:numPr>
          <w:numId w:val="71"/>
        </w:numPr>
        <w:spacing w:before="120" w:after="120" w:line="288" w:lineRule="auto"/>
        <w:ind w:left="0"/>
        <w:jc w:val="left"/>
      </w:pPr>
      <w:r>
        <w:rPr>
          <w:rFonts w:eastAsia="等线" w:ascii="Arial" w:cs="Arial" w:hAnsi="Arial"/>
          <w:sz w:val="22"/>
        </w:rPr>
        <w:t>Confirm physical product quality with warehouse.</w:t>
      </w:r>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Draft blocked by product specification and price approval.</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1" w:id="21"/>
      <w:r>
        <w:rPr>
          <w:rFonts w:eastAsia="等线" w:ascii="Arial" w:cs="Arial" w:hAnsi="Arial"/>
          <w:b w:val="true"/>
          <w:sz w:val="32"/>
        </w:rPr>
        <w:t>4.4 Mei Ling — Steamboat Restaurant Manager</w:t>
      </w:r>
      <w:bookmarkEnd w:id="21"/>
    </w:p>
    <w:p>
      <w:pPr>
        <w:pStyle w:val="3"/>
        <w:spacing w:before="300" w:after="120" w:line="288" w:lineRule="auto"/>
        <w:ind w:left="0"/>
        <w:jc w:val="left"/>
        <w:outlineLvl w:val="2"/>
      </w:pPr>
      <w:bookmarkStart w:name="heading_22" w:id="22"/>
      <w:r>
        <w:rPr>
          <w:rFonts w:eastAsia="等线" w:ascii="Arial" w:cs="Arial" w:hAnsi="Arial"/>
          <w:b w:val="true"/>
          <w:sz w:val="30"/>
        </w:rPr>
        <w:t>Customer message</w:t>
      </w:r>
      <w:bookmarkEnd w:id="22"/>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Hi need replenish</w:t>
              <w:br/>
              <w:t>beef shabu 500g x 40</w:t>
              <w:br/>
              <w:t>lamb roll 500g x24</w:t>
              <w:br/>
              <w:t>pork collar slice x 30pkt</w:t>
              <w:br/>
              <w:t>pork belly slice x30</w:t>
              <w:br/>
              <w:t>chicken slice 1kg x10</w:t>
              <w:br/>
              <w:t>beef use the red packing one ya not last time blue</w:t>
              <w:br/>
            </w:r>
            <w:r>
              <w:rPr>
                <w:rFonts w:eastAsia="等线" w:ascii="Arial" w:cs="Arial" w:hAnsi="Arial"/>
                <w:color w:val="646a73"/>
                <w:sz w:val="22"/>
              </w:rPr>
              <w:t>delivery tmr night before 6</w:t>
            </w:r>
          </w:p>
        </w:tc>
      </w:tr>
    </w:tbl>
    <w:p>
      <w:pPr>
        <w:pStyle w:val="3"/>
        <w:spacing w:before="300" w:after="120" w:line="288" w:lineRule="auto"/>
        <w:ind w:left="0"/>
        <w:jc w:val="left"/>
        <w:outlineLvl w:val="2"/>
      </w:pPr>
      <w:bookmarkStart w:name="heading_23" w:id="23"/>
      <w:r>
        <w:rPr>
          <w:rFonts w:eastAsia="等线" w:ascii="Arial" w:cs="Arial" w:hAnsi="Arial"/>
          <w:b w:val="true"/>
          <w:sz w:val="30"/>
        </w:rPr>
        <w:t>MAIA document capture</w:t>
      </w:r>
      <w:bookmarkEnd w:id="23"/>
    </w:p>
    <w:p>
      <w:pPr>
        <w:spacing w:before="120" w:after="120" w:line="288" w:lineRule="auto"/>
        <w:ind w:left="0"/>
        <w:jc w:val="left"/>
      </w:pPr>
      <w:r>
        <w:rPr>
          <w:rFonts w:eastAsia="等线" w:ascii="Arial" w:cs="Arial" w:hAnsi="Arial"/>
          <w:b w:val="true"/>
          <w:sz w:val="22"/>
        </w:rPr>
        <w:t>Sales Order header</w:t>
      </w:r>
    </w:p>
    <w:p>
      <w:pPr>
        <w:numPr>
          <w:numId w:val="72"/>
        </w:numPr>
        <w:spacing w:before="120" w:after="120" w:line="288" w:lineRule="auto"/>
        <w:ind w:left="0"/>
        <w:jc w:val="left"/>
      </w:pPr>
      <w:r>
        <w:rPr>
          <w:rFonts w:eastAsia="Consolas" w:ascii="Consolas" w:cs="Consolas" w:hAnsi="Consolas"/>
          <w:sz w:val="22"/>
          <w:shd w:fill="EFF0F1"/>
        </w:rPr>
        <w:t>delivery_date</w:t>
      </w:r>
      <w:r>
        <w:rPr>
          <w:rFonts w:eastAsia="等线" w:ascii="Arial" w:cs="Arial" w:hAnsi="Arial"/>
          <w:sz w:val="22"/>
        </w:rPr>
        <w:t>: Tomorrow.</w:t>
      </w:r>
    </w:p>
    <w:p>
      <w:pPr>
        <w:numPr>
          <w:numId w:val="73"/>
        </w:numPr>
        <w:spacing w:before="120" w:after="120" w:line="288" w:lineRule="auto"/>
        <w:ind w:left="0"/>
        <w:jc w:val="left"/>
      </w:pPr>
      <w:r>
        <w:rPr>
          <w:rFonts w:eastAsia="Consolas" w:ascii="Consolas" w:cs="Consolas" w:hAnsi="Consolas"/>
          <w:sz w:val="22"/>
          <w:shd w:fill="EFF0F1"/>
        </w:rPr>
        <w:t>remarks</w:t>
      </w:r>
      <w:r>
        <w:rPr>
          <w:rFonts w:eastAsia="等线" w:ascii="Arial" w:cs="Arial" w:hAnsi="Arial"/>
          <w:sz w:val="22"/>
        </w:rPr>
        <w:t xml:space="preserve">: </w:t>
      </w:r>
      <w:r>
        <w:rPr>
          <w:rFonts w:eastAsia="Consolas" w:ascii="Consolas" w:cs="Consolas" w:hAnsi="Consolas"/>
          <w:sz w:val="22"/>
          <w:shd w:fill="EFF0F1"/>
        </w:rPr>
        <w:t>Requested delivery before 6:00 PM. Subject to logistics confirmation.</w:t>
      </w:r>
    </w:p>
    <w:p>
      <w:pPr>
        <w:spacing w:before="120" w:after="120" w:line="288" w:lineRule="auto"/>
        <w:ind w:left="0"/>
        <w:jc w:val="left"/>
      </w:pPr>
      <w:r>
        <w:rPr>
          <w:rFonts w:eastAsia="等线" w:ascii="Arial" w:cs="Arial" w:hAnsi="Arial"/>
          <w:b w:val="true"/>
          <w:sz w:val="22"/>
        </w:rPr>
        <w:t>Item rows</w:t>
      </w:r>
    </w:p>
    <w:p>
      <w:pPr>
        <w:numPr>
          <w:numId w:val="74"/>
        </w:numPr>
        <w:spacing w:before="120" w:after="120" w:line="288" w:lineRule="auto"/>
        <w:ind w:left="0"/>
        <w:jc w:val="left"/>
      </w:pPr>
      <w:r>
        <w:rPr>
          <w:rFonts w:eastAsia="等线" w:ascii="Arial" w:cs="Arial" w:hAnsi="Arial"/>
          <w:sz w:val="22"/>
        </w:rPr>
        <w:t xml:space="preserve">Beef shabu 500 g: </w:t>
      </w:r>
      <w:r>
        <w:rPr>
          <w:rFonts w:eastAsia="Consolas" w:ascii="Consolas" w:cs="Consolas" w:hAnsi="Consolas"/>
          <w:sz w:val="22"/>
          <w:shd w:fill="EFF0F1"/>
        </w:rPr>
        <w:t>qty = 40</w:t>
      </w:r>
      <w:r>
        <w:rPr>
          <w:rFonts w:eastAsia="等线" w:ascii="Arial" w:cs="Arial" w:hAnsi="Arial"/>
          <w:sz w:val="22"/>
        </w:rPr>
        <w:t xml:space="preserve">, </w:t>
      </w:r>
      <w:r>
        <w:rPr>
          <w:rFonts w:eastAsia="Consolas" w:ascii="Consolas" w:cs="Consolas" w:hAnsi="Consolas"/>
          <w:sz w:val="22"/>
          <w:shd w:fill="EFF0F1"/>
        </w:rPr>
        <w:t>uom = Packet</w:t>
      </w:r>
      <w:r>
        <w:rPr>
          <w:rFonts w:eastAsia="等线" w:ascii="Arial" w:cs="Arial" w:hAnsi="Arial"/>
          <w:sz w:val="22"/>
        </w:rPr>
        <w:t>.</w:t>
      </w:r>
    </w:p>
    <w:p>
      <w:pPr>
        <w:numPr>
          <w:numId w:val="75"/>
        </w:numPr>
        <w:spacing w:before="120" w:after="120" w:line="288" w:lineRule="auto"/>
        <w:ind w:left="453"/>
        <w:jc w:val="left"/>
      </w:pPr>
      <w:r>
        <w:rPr>
          <w:rFonts w:eastAsia="Consolas" w:ascii="Consolas" w:cs="Consolas" w:hAnsi="Consolas"/>
          <w:sz w:val="22"/>
          <w:shd w:fill="EFF0F1"/>
        </w:rPr>
        <w:t>additional_remarks</w:t>
      </w:r>
      <w:r>
        <w:rPr>
          <w:rFonts w:eastAsia="等线" w:ascii="Arial" w:cs="Arial" w:hAnsi="Arial"/>
          <w:sz w:val="22"/>
        </w:rPr>
        <w:t xml:space="preserve">: </w:t>
      </w:r>
      <w:r>
        <w:rPr>
          <w:rFonts w:eastAsia="Consolas" w:ascii="Consolas" w:cs="Consolas" w:hAnsi="Consolas"/>
          <w:sz w:val="22"/>
          <w:shd w:fill="EFF0F1"/>
        </w:rPr>
        <w:t>Use the red-pack product. Do not use the previously supplied blue-pack product. SKU identity must be verified.</w:t>
      </w:r>
    </w:p>
    <w:p>
      <w:pPr>
        <w:numPr>
          <w:numId w:val="76"/>
        </w:numPr>
        <w:spacing w:before="120" w:after="120" w:line="288" w:lineRule="auto"/>
        <w:ind w:left="0"/>
        <w:jc w:val="left"/>
      </w:pPr>
      <w:r>
        <w:rPr>
          <w:rFonts w:eastAsia="等线" w:ascii="Arial" w:cs="Arial" w:hAnsi="Arial"/>
          <w:sz w:val="22"/>
        </w:rPr>
        <w:t xml:space="preserve">Lamb roll 500 g: </w:t>
      </w:r>
      <w:r>
        <w:rPr>
          <w:rFonts w:eastAsia="Consolas" w:ascii="Consolas" w:cs="Consolas" w:hAnsi="Consolas"/>
          <w:sz w:val="22"/>
          <w:shd w:fill="EFF0F1"/>
        </w:rPr>
        <w:t>qty = 24</w:t>
      </w:r>
      <w:r>
        <w:rPr>
          <w:rFonts w:eastAsia="等线" w:ascii="Arial" w:cs="Arial" w:hAnsi="Arial"/>
          <w:sz w:val="22"/>
        </w:rPr>
        <w:t xml:space="preserve">, </w:t>
      </w:r>
      <w:r>
        <w:rPr>
          <w:rFonts w:eastAsia="Consolas" w:ascii="Consolas" w:cs="Consolas" w:hAnsi="Consolas"/>
          <w:sz w:val="22"/>
          <w:shd w:fill="EFF0F1"/>
        </w:rPr>
        <w:t>uom = Packet</w:t>
      </w:r>
      <w:r>
        <w:rPr>
          <w:rFonts w:eastAsia="等线" w:ascii="Arial" w:cs="Arial" w:hAnsi="Arial"/>
          <w:sz w:val="22"/>
        </w:rPr>
        <w:t>.</w:t>
      </w:r>
    </w:p>
    <w:p>
      <w:pPr>
        <w:numPr>
          <w:numId w:val="77"/>
        </w:numPr>
        <w:spacing w:before="120" w:after="120" w:line="288" w:lineRule="auto"/>
        <w:ind w:left="0"/>
        <w:jc w:val="left"/>
      </w:pPr>
      <w:r>
        <w:rPr>
          <w:rFonts w:eastAsia="等线" w:ascii="Arial" w:cs="Arial" w:hAnsi="Arial"/>
          <w:sz w:val="22"/>
        </w:rPr>
        <w:t xml:space="preserve">Pork collar sliced: </w:t>
      </w:r>
      <w:r>
        <w:rPr>
          <w:rFonts w:eastAsia="Consolas" w:ascii="Consolas" w:cs="Consolas" w:hAnsi="Consolas"/>
          <w:sz w:val="22"/>
          <w:shd w:fill="EFF0F1"/>
        </w:rPr>
        <w:t>qty = 30</w:t>
      </w:r>
      <w:r>
        <w:rPr>
          <w:rFonts w:eastAsia="等线" w:ascii="Arial" w:cs="Arial" w:hAnsi="Arial"/>
          <w:sz w:val="22"/>
        </w:rPr>
        <w:t xml:space="preserve">, </w:t>
      </w:r>
      <w:r>
        <w:rPr>
          <w:rFonts w:eastAsia="Consolas" w:ascii="Consolas" w:cs="Consolas" w:hAnsi="Consolas"/>
          <w:sz w:val="22"/>
          <w:shd w:fill="EFF0F1"/>
        </w:rPr>
        <w:t>uom = Packet</w:t>
      </w:r>
      <w:r>
        <w:rPr>
          <w:rFonts w:eastAsia="等线" w:ascii="Arial" w:cs="Arial" w:hAnsi="Arial"/>
          <w:sz w:val="22"/>
        </w:rPr>
        <w:t>.</w:t>
      </w:r>
    </w:p>
    <w:p>
      <w:pPr>
        <w:numPr>
          <w:numId w:val="78"/>
        </w:numPr>
        <w:spacing w:before="120" w:after="120" w:line="288" w:lineRule="auto"/>
        <w:ind w:left="0"/>
        <w:jc w:val="left"/>
      </w:pPr>
      <w:r>
        <w:rPr>
          <w:rFonts w:eastAsia="等线" w:ascii="Arial" w:cs="Arial" w:hAnsi="Arial"/>
          <w:sz w:val="22"/>
        </w:rPr>
        <w:t xml:space="preserve">Pork belly sliced: </w:t>
      </w:r>
      <w:r>
        <w:rPr>
          <w:rFonts w:eastAsia="Consolas" w:ascii="Consolas" w:cs="Consolas" w:hAnsi="Consolas"/>
          <w:sz w:val="22"/>
          <w:shd w:fill="EFF0F1"/>
        </w:rPr>
        <w:t>qty = 30</w:t>
      </w:r>
      <w:r>
        <w:rPr>
          <w:rFonts w:eastAsia="等线" w:ascii="Arial" w:cs="Arial" w:hAnsi="Arial"/>
          <w:sz w:val="22"/>
        </w:rPr>
        <w:t>.</w:t>
      </w:r>
    </w:p>
    <w:p>
      <w:pPr>
        <w:numPr>
          <w:numId w:val="79"/>
        </w:numPr>
        <w:spacing w:before="120" w:after="120" w:line="288" w:lineRule="auto"/>
        <w:ind w:left="453"/>
        <w:jc w:val="left"/>
      </w:pPr>
      <w:r>
        <w:rPr>
          <w:rFonts w:eastAsia="等线" w:ascii="Arial" w:cs="Arial" w:hAnsi="Arial"/>
          <w:sz w:val="22"/>
        </w:rPr>
        <w:t>Default UOM only after SKU is confidently resolved.</w:t>
      </w:r>
    </w:p>
    <w:p>
      <w:pPr>
        <w:numPr>
          <w:numId w:val="80"/>
        </w:numPr>
        <w:spacing w:before="120" w:after="120" w:line="288" w:lineRule="auto"/>
        <w:ind w:left="0"/>
        <w:jc w:val="left"/>
      </w:pPr>
      <w:r>
        <w:rPr>
          <w:rFonts w:eastAsia="等线" w:ascii="Arial" w:cs="Arial" w:hAnsi="Arial"/>
          <w:sz w:val="22"/>
        </w:rPr>
        <w:t xml:space="preserve">Chicken sliced 1 kg: </w:t>
      </w:r>
      <w:r>
        <w:rPr>
          <w:rFonts w:eastAsia="Consolas" w:ascii="Consolas" w:cs="Consolas" w:hAnsi="Consolas"/>
          <w:sz w:val="22"/>
          <w:shd w:fill="EFF0F1"/>
        </w:rPr>
        <w:t>qty = 10</w:t>
      </w:r>
      <w:r>
        <w:rPr>
          <w:rFonts w:eastAsia="等线" w:ascii="Arial" w:cs="Arial" w:hAnsi="Arial"/>
          <w:sz w:val="22"/>
        </w:rPr>
        <w:t xml:space="preserve">, </w:t>
      </w:r>
      <w:r>
        <w:rPr>
          <w:rFonts w:eastAsia="Consolas" w:ascii="Consolas" w:cs="Consolas" w:hAnsi="Consolas"/>
          <w:sz w:val="22"/>
          <w:shd w:fill="EFF0F1"/>
        </w:rPr>
        <w:t>uom = Packet</w:t>
      </w:r>
      <w:r>
        <w:rPr>
          <w:rFonts w:eastAsia="等线" w:ascii="Arial" w:cs="Arial" w:hAnsi="Arial"/>
          <w:sz w:val="22"/>
        </w:rPr>
        <w:t>.</w:t>
      </w:r>
    </w:p>
    <w:p>
      <w:pPr>
        <w:pStyle w:val="3"/>
        <w:spacing w:before="300" w:after="120" w:line="288" w:lineRule="auto"/>
        <w:ind w:left="0"/>
        <w:jc w:val="left"/>
        <w:outlineLvl w:val="2"/>
      </w:pPr>
      <w:bookmarkStart w:name="heading_24" w:id="24"/>
      <w:r>
        <w:rPr>
          <w:rFonts w:eastAsia="等线" w:ascii="Arial" w:cs="Arial" w:hAnsi="Arial"/>
          <w:b w:val="true"/>
          <w:sz w:val="30"/>
        </w:rPr>
        <w:t>Surface to salesperson</w:t>
      </w:r>
      <w:bookmarkEnd w:id="24"/>
    </w:p>
    <w:p>
      <w:pPr>
        <w:numPr>
          <w:numId w:val="81"/>
        </w:numPr>
        <w:spacing w:before="120" w:after="120" w:line="288" w:lineRule="auto"/>
        <w:ind w:left="0"/>
        <w:jc w:val="left"/>
      </w:pPr>
      <w:r>
        <w:rPr>
          <w:rFonts w:eastAsia="等线" w:ascii="Arial" w:cs="Arial" w:hAnsi="Arial"/>
          <w:sz w:val="22"/>
        </w:rPr>
        <w:t>Review the red-pack SKU suggested from order history.</w:t>
      </w:r>
    </w:p>
    <w:p>
      <w:pPr>
        <w:numPr>
          <w:numId w:val="82"/>
        </w:numPr>
        <w:spacing w:before="120" w:after="120" w:line="288" w:lineRule="auto"/>
        <w:ind w:left="0"/>
        <w:jc w:val="left"/>
      </w:pPr>
      <w:r>
        <w:rPr>
          <w:rFonts w:eastAsia="等线" w:ascii="Arial" w:cs="Arial" w:hAnsi="Arial"/>
          <w:sz w:val="22"/>
        </w:rPr>
        <w:t>Confirm packaging with warehouse if colour is not stored in item data.</w:t>
      </w:r>
    </w:p>
    <w:p>
      <w:pPr>
        <w:numPr>
          <w:numId w:val="83"/>
        </w:numPr>
        <w:spacing w:before="120" w:after="120" w:line="288" w:lineRule="auto"/>
        <w:ind w:left="0"/>
        <w:jc w:val="left"/>
      </w:pPr>
      <w:r>
        <w:rPr>
          <w:rFonts w:eastAsia="等线" w:ascii="Arial" w:cs="Arial" w:hAnsi="Arial"/>
          <w:sz w:val="22"/>
        </w:rPr>
        <w:t>Confirm pork pack sizes where SKU selection remains ambiguous.</w:t>
      </w:r>
    </w:p>
    <w:p>
      <w:pPr>
        <w:numPr>
          <w:numId w:val="84"/>
        </w:numPr>
        <w:spacing w:before="120" w:after="120" w:line="288" w:lineRule="auto"/>
        <w:ind w:left="0"/>
        <w:jc w:val="left"/>
      </w:pPr>
      <w:r>
        <w:rPr>
          <w:rFonts w:eastAsia="等线" w:ascii="Arial" w:cs="Arial" w:hAnsi="Arial"/>
          <w:sz w:val="22"/>
        </w:rPr>
        <w:t>Confirm delivery before 6:00 PM.</w:t>
      </w:r>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Draft blocked by SKU verification and delivery confirmation.</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5" w:id="25"/>
      <w:r>
        <w:rPr>
          <w:rFonts w:eastAsia="等线" w:ascii="Arial" w:cs="Arial" w:hAnsi="Arial"/>
          <w:b w:val="true"/>
          <w:sz w:val="32"/>
        </w:rPr>
        <w:t>4.5 Hafiz — Burger-Stall Operator</w:t>
      </w:r>
      <w:bookmarkEnd w:id="25"/>
    </w:p>
    <w:p>
      <w:pPr>
        <w:pStyle w:val="3"/>
        <w:spacing w:before="300" w:after="120" w:line="288" w:lineRule="auto"/>
        <w:ind w:left="0"/>
        <w:jc w:val="left"/>
        <w:outlineLvl w:val="2"/>
      </w:pPr>
      <w:bookmarkStart w:name="heading_26" w:id="26"/>
      <w:r>
        <w:rPr>
          <w:rFonts w:eastAsia="等线" w:ascii="Arial" w:cs="Arial" w:hAnsi="Arial"/>
          <w:b w:val="true"/>
          <w:sz w:val="30"/>
        </w:rPr>
        <w:t>Customer message</w:t>
      </w:r>
      <w:bookmarkEnd w:id="26"/>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Bang order macam biasa</w:t>
              <w:br/>
              <w:t>beef patty 60g x 15ctn</w:t>
              <w:br/>
              <w:t>chicken patty 60g 8ctn</w:t>
              <w:br/>
              <w:t>oblong daging x5</w:t>
              <w:br/>
              <w:t>frankfurter ayam jumbo x 6ctn</w:t>
              <w:br/>
              <w:t>ada free bun sekali ke?</w:t>
              <w:br/>
            </w:r>
            <w:r>
              <w:rPr>
                <w:rFonts w:eastAsia="等线" w:ascii="Arial" w:cs="Arial" w:hAnsi="Arial"/>
                <w:color w:val="646a73"/>
                <w:sz w:val="22"/>
              </w:rPr>
              <w:t>Kalau beef 60g takda bagi 70g tapi inform dulu</w:t>
            </w:r>
          </w:p>
        </w:tc>
      </w:tr>
    </w:tbl>
    <w:p>
      <w:pPr>
        <w:pStyle w:val="3"/>
        <w:spacing w:before="300" w:after="120" w:line="288" w:lineRule="auto"/>
        <w:ind w:left="0"/>
        <w:jc w:val="left"/>
        <w:outlineLvl w:val="2"/>
      </w:pPr>
      <w:bookmarkStart w:name="heading_27" w:id="27"/>
      <w:r>
        <w:rPr>
          <w:rFonts w:eastAsia="等线" w:ascii="Arial" w:cs="Arial" w:hAnsi="Arial"/>
          <w:b w:val="true"/>
          <w:sz w:val="30"/>
        </w:rPr>
        <w:t>MAIA document capture</w:t>
      </w:r>
      <w:bookmarkEnd w:id="27"/>
    </w:p>
    <w:p>
      <w:pPr>
        <w:spacing w:before="120" w:after="120" w:line="288" w:lineRule="auto"/>
        <w:ind w:left="0"/>
        <w:jc w:val="left"/>
      </w:pPr>
      <w:r>
        <w:rPr>
          <w:rFonts w:eastAsia="等线" w:ascii="Arial" w:cs="Arial" w:hAnsi="Arial"/>
          <w:b w:val="true"/>
          <w:sz w:val="22"/>
        </w:rPr>
        <w:t>Sales Order header</w:t>
      </w:r>
    </w:p>
    <w:p>
      <w:pPr>
        <w:numPr>
          <w:numId w:val="85"/>
        </w:numPr>
        <w:spacing w:before="120" w:after="120" w:line="288" w:lineRule="auto"/>
        <w:ind w:left="0"/>
        <w:jc w:val="left"/>
      </w:pPr>
      <w:r>
        <w:rPr>
          <w:rFonts w:eastAsia="Consolas" w:ascii="Consolas" w:cs="Consolas" w:hAnsi="Consolas"/>
          <w:sz w:val="22"/>
          <w:shd w:fill="EFF0F1"/>
        </w:rPr>
        <w:t>remarks</w:t>
      </w:r>
      <w:r>
        <w:rPr>
          <w:rFonts w:eastAsia="等线" w:ascii="Arial" w:cs="Arial" w:hAnsi="Arial"/>
          <w:sz w:val="22"/>
        </w:rPr>
        <w:t xml:space="preserve">: </w:t>
      </w:r>
      <w:r>
        <w:rPr>
          <w:rFonts w:eastAsia="Consolas" w:ascii="Consolas" w:cs="Consolas" w:hAnsi="Consolas"/>
          <w:sz w:val="22"/>
          <w:shd w:fill="EFF0F1"/>
        </w:rPr>
        <w:t>Beef patty 70 g may be offered only after customer approval of the carton quantity, piece count and price difference. Do not substitute automatically.</w:t>
      </w:r>
    </w:p>
    <w:p>
      <w:pPr>
        <w:spacing w:before="120" w:after="120" w:line="288" w:lineRule="auto"/>
        <w:ind w:left="0"/>
        <w:jc w:val="left"/>
      </w:pPr>
      <w:r>
        <w:rPr>
          <w:rFonts w:eastAsia="等线" w:ascii="Arial" w:cs="Arial" w:hAnsi="Arial"/>
          <w:b w:val="true"/>
          <w:sz w:val="22"/>
        </w:rPr>
        <w:t>Item rows</w:t>
      </w:r>
    </w:p>
    <w:p>
      <w:pPr>
        <w:numPr>
          <w:numId w:val="86"/>
        </w:numPr>
        <w:spacing w:before="120" w:after="120" w:line="288" w:lineRule="auto"/>
        <w:ind w:left="0"/>
        <w:jc w:val="left"/>
      </w:pPr>
      <w:r>
        <w:rPr>
          <w:rFonts w:eastAsia="等线" w:ascii="Arial" w:cs="Arial" w:hAnsi="Arial"/>
          <w:sz w:val="22"/>
        </w:rPr>
        <w:t xml:space="preserve">Beef patty 60 g: </w:t>
      </w:r>
      <w:r>
        <w:rPr>
          <w:rFonts w:eastAsia="Consolas" w:ascii="Consolas" w:cs="Consolas" w:hAnsi="Consolas"/>
          <w:sz w:val="22"/>
          <w:shd w:fill="EFF0F1"/>
        </w:rPr>
        <w:t>qty = 15</w:t>
      </w:r>
      <w:r>
        <w:rPr>
          <w:rFonts w:eastAsia="等线" w:ascii="Arial" w:cs="Arial" w:hAnsi="Arial"/>
          <w:sz w:val="22"/>
        </w:rPr>
        <w:t xml:space="preserve">, </w:t>
      </w:r>
      <w:r>
        <w:rPr>
          <w:rFonts w:eastAsia="Consolas" w:ascii="Consolas" w:cs="Consolas" w:hAnsi="Consolas"/>
          <w:sz w:val="22"/>
          <w:shd w:fill="EFF0F1"/>
        </w:rPr>
        <w:t>uom = Carton</w:t>
      </w:r>
      <w:r>
        <w:rPr>
          <w:rFonts w:eastAsia="等线" w:ascii="Arial" w:cs="Arial" w:hAnsi="Arial"/>
          <w:sz w:val="22"/>
        </w:rPr>
        <w:t>.</w:t>
      </w:r>
    </w:p>
    <w:p>
      <w:pPr>
        <w:numPr>
          <w:numId w:val="87"/>
        </w:numPr>
        <w:spacing w:before="120" w:after="120" w:line="288" w:lineRule="auto"/>
        <w:ind w:left="453"/>
        <w:jc w:val="left"/>
      </w:pPr>
      <w:r>
        <w:rPr>
          <w:rFonts w:eastAsia="Consolas" w:ascii="Consolas" w:cs="Consolas" w:hAnsi="Consolas"/>
          <w:sz w:val="22"/>
          <w:shd w:fill="EFF0F1"/>
        </w:rPr>
        <w:t>additional_remarks</w:t>
      </w:r>
      <w:r>
        <w:rPr>
          <w:rFonts w:eastAsia="等线" w:ascii="Arial" w:cs="Arial" w:hAnsi="Arial"/>
          <w:sz w:val="22"/>
        </w:rPr>
        <w:t xml:space="preserve">: </w:t>
      </w:r>
      <w:r>
        <w:rPr>
          <w:rFonts w:eastAsia="Consolas" w:ascii="Consolas" w:cs="Consolas" w:hAnsi="Consolas"/>
          <w:sz w:val="22"/>
          <w:shd w:fill="EFF0F1"/>
        </w:rPr>
        <w:t>Primary requirement is 60 g patties. A 70 g substitution requires customer approval.</w:t>
      </w:r>
    </w:p>
    <w:p>
      <w:pPr>
        <w:numPr>
          <w:numId w:val="88"/>
        </w:numPr>
        <w:spacing w:before="120" w:after="120" w:line="288" w:lineRule="auto"/>
        <w:ind w:left="0"/>
        <w:jc w:val="left"/>
      </w:pPr>
      <w:r>
        <w:rPr>
          <w:rFonts w:eastAsia="等线" w:ascii="Arial" w:cs="Arial" w:hAnsi="Arial"/>
          <w:sz w:val="22"/>
        </w:rPr>
        <w:t xml:space="preserve">Chicken patty 60 g: </w:t>
      </w:r>
      <w:r>
        <w:rPr>
          <w:rFonts w:eastAsia="Consolas" w:ascii="Consolas" w:cs="Consolas" w:hAnsi="Consolas"/>
          <w:sz w:val="22"/>
          <w:shd w:fill="EFF0F1"/>
        </w:rPr>
        <w:t>qty = 8</w:t>
      </w:r>
      <w:r>
        <w:rPr>
          <w:rFonts w:eastAsia="等线" w:ascii="Arial" w:cs="Arial" w:hAnsi="Arial"/>
          <w:sz w:val="22"/>
        </w:rPr>
        <w:t xml:space="preserve">, </w:t>
      </w:r>
      <w:r>
        <w:rPr>
          <w:rFonts w:eastAsia="Consolas" w:ascii="Consolas" w:cs="Consolas" w:hAnsi="Consolas"/>
          <w:sz w:val="22"/>
          <w:shd w:fill="EFF0F1"/>
        </w:rPr>
        <w:t>uom = Carton</w:t>
      </w:r>
      <w:r>
        <w:rPr>
          <w:rFonts w:eastAsia="等线" w:ascii="Arial" w:cs="Arial" w:hAnsi="Arial"/>
          <w:sz w:val="22"/>
        </w:rPr>
        <w:t>.</w:t>
      </w:r>
    </w:p>
    <w:p>
      <w:pPr>
        <w:numPr>
          <w:numId w:val="89"/>
        </w:numPr>
        <w:spacing w:before="120" w:after="120" w:line="288" w:lineRule="auto"/>
        <w:ind w:left="0"/>
        <w:jc w:val="left"/>
      </w:pPr>
      <w:r>
        <w:rPr>
          <w:rFonts w:eastAsia="等线" w:ascii="Arial" w:cs="Arial" w:hAnsi="Arial"/>
          <w:sz w:val="22"/>
        </w:rPr>
        <w:t xml:space="preserve">Beef oblong: </w:t>
      </w:r>
      <w:r>
        <w:rPr>
          <w:rFonts w:eastAsia="Consolas" w:ascii="Consolas" w:cs="Consolas" w:hAnsi="Consolas"/>
          <w:sz w:val="22"/>
          <w:shd w:fill="EFF0F1"/>
        </w:rPr>
        <w:t>qty = 5</w:t>
      </w:r>
      <w:r>
        <w:rPr>
          <w:rFonts w:eastAsia="等线" w:ascii="Arial" w:cs="Arial" w:hAnsi="Arial"/>
          <w:sz w:val="22"/>
        </w:rPr>
        <w:t>.</w:t>
      </w:r>
    </w:p>
    <w:p>
      <w:pPr>
        <w:numPr>
          <w:numId w:val="90"/>
        </w:numPr>
        <w:spacing w:before="120" w:after="120" w:line="288" w:lineRule="auto"/>
        <w:ind w:left="453"/>
        <w:jc w:val="left"/>
      </w:pPr>
      <w:r>
        <w:rPr>
          <w:rFonts w:eastAsia="等线" w:ascii="Arial" w:cs="Arial" w:hAnsi="Arial"/>
          <w:sz w:val="22"/>
        </w:rPr>
        <w:t>UOM defaults only if the matched SKU is unique; otherwise raise ambiguity.</w:t>
      </w:r>
    </w:p>
    <w:p>
      <w:pPr>
        <w:numPr>
          <w:numId w:val="91"/>
        </w:numPr>
        <w:spacing w:before="120" w:after="120" w:line="288" w:lineRule="auto"/>
        <w:ind w:left="0"/>
        <w:jc w:val="left"/>
      </w:pPr>
      <w:r>
        <w:rPr>
          <w:rFonts w:eastAsia="等线" w:ascii="Arial" w:cs="Arial" w:hAnsi="Arial"/>
          <w:sz w:val="22"/>
        </w:rPr>
        <w:t xml:space="preserve">Jumbo chicken frankfurter: </w:t>
      </w:r>
      <w:r>
        <w:rPr>
          <w:rFonts w:eastAsia="Consolas" w:ascii="Consolas" w:cs="Consolas" w:hAnsi="Consolas"/>
          <w:sz w:val="22"/>
          <w:shd w:fill="EFF0F1"/>
        </w:rPr>
        <w:t>qty = 6</w:t>
      </w:r>
      <w:r>
        <w:rPr>
          <w:rFonts w:eastAsia="等线" w:ascii="Arial" w:cs="Arial" w:hAnsi="Arial"/>
          <w:sz w:val="22"/>
        </w:rPr>
        <w:t xml:space="preserve">, </w:t>
      </w:r>
      <w:r>
        <w:rPr>
          <w:rFonts w:eastAsia="Consolas" w:ascii="Consolas" w:cs="Consolas" w:hAnsi="Consolas"/>
          <w:sz w:val="22"/>
          <w:shd w:fill="EFF0F1"/>
        </w:rPr>
        <w:t>uom = Carton</w:t>
      </w:r>
      <w:r>
        <w:rPr>
          <w:rFonts w:eastAsia="等线" w:ascii="Arial" w:cs="Arial" w:hAnsi="Arial"/>
          <w:sz w:val="22"/>
        </w:rPr>
        <w:t>.</w:t>
      </w:r>
    </w:p>
    <w:p>
      <w:pPr>
        <w:spacing w:before="120" w:after="120" w:line="288" w:lineRule="auto"/>
        <w:ind w:left="0"/>
        <w:jc w:val="left"/>
      </w:pPr>
      <w:r>
        <w:rPr>
          <w:rFonts w:eastAsia="等线" w:ascii="Arial" w:cs="Arial" w:hAnsi="Arial"/>
          <w:sz w:val="22"/>
        </w:rPr>
        <w:t>Free buns should only be added as a zero-value item when a valid promotion or free-item rule exists.</w:t>
      </w:r>
    </w:p>
    <w:p>
      <w:pPr>
        <w:pStyle w:val="3"/>
        <w:spacing w:before="300" w:after="120" w:line="288" w:lineRule="auto"/>
        <w:ind w:left="0"/>
        <w:jc w:val="left"/>
        <w:outlineLvl w:val="2"/>
      </w:pPr>
      <w:bookmarkStart w:name="heading_28" w:id="28"/>
      <w:r>
        <w:rPr>
          <w:rFonts w:eastAsia="等线" w:ascii="Arial" w:cs="Arial" w:hAnsi="Arial"/>
          <w:b w:val="true"/>
          <w:sz w:val="30"/>
        </w:rPr>
        <w:t>Surface to salesperson</w:t>
      </w:r>
      <w:bookmarkEnd w:id="28"/>
    </w:p>
    <w:p>
      <w:pPr>
        <w:numPr>
          <w:numId w:val="92"/>
        </w:numPr>
        <w:spacing w:before="120" w:after="120" w:line="288" w:lineRule="auto"/>
        <w:ind w:left="0"/>
        <w:jc w:val="left"/>
      </w:pPr>
      <w:r>
        <w:rPr>
          <w:rFonts w:eastAsia="等线" w:ascii="Arial" w:cs="Arial" w:hAnsi="Arial"/>
          <w:sz w:val="22"/>
        </w:rPr>
        <w:t>Confirm the UOM for the beef oblong if unresolved.</w:t>
      </w:r>
    </w:p>
    <w:p>
      <w:pPr>
        <w:numPr>
          <w:numId w:val="93"/>
        </w:numPr>
        <w:spacing w:before="120" w:after="120" w:line="288" w:lineRule="auto"/>
        <w:ind w:left="0"/>
        <w:jc w:val="left"/>
      </w:pPr>
      <w:r>
        <w:rPr>
          <w:rFonts w:eastAsia="等线" w:ascii="Arial" w:cs="Arial" w:hAnsi="Arial"/>
          <w:sz w:val="22"/>
        </w:rPr>
        <w:t>Verify free-bun entitlement.</w:t>
      </w:r>
    </w:p>
    <w:p>
      <w:pPr>
        <w:numPr>
          <w:numId w:val="94"/>
        </w:numPr>
        <w:spacing w:before="120" w:after="120" w:line="288" w:lineRule="auto"/>
        <w:ind w:left="0"/>
        <w:jc w:val="left"/>
      </w:pPr>
      <w:r>
        <w:rPr>
          <w:rFonts w:eastAsia="等线" w:ascii="Arial" w:cs="Arial" w:hAnsi="Arial"/>
          <w:sz w:val="22"/>
        </w:rPr>
        <w:t>If 60 g patties are unavailable, show:</w:t>
      </w:r>
    </w:p>
    <w:p>
      <w:pPr>
        <w:numPr>
          <w:numId w:val="95"/>
        </w:numPr>
        <w:spacing w:before="120" w:after="120" w:line="288" w:lineRule="auto"/>
        <w:ind w:left="453"/>
        <w:jc w:val="left"/>
      </w:pPr>
      <w:r>
        <w:rPr>
          <w:rFonts w:eastAsia="等线" w:ascii="Arial" w:cs="Arial" w:hAnsi="Arial"/>
          <w:sz w:val="22"/>
        </w:rPr>
        <w:t>70 g SKU.</w:t>
      </w:r>
    </w:p>
    <w:p>
      <w:pPr>
        <w:numPr>
          <w:numId w:val="96"/>
        </w:numPr>
        <w:spacing w:before="120" w:after="120" w:line="288" w:lineRule="auto"/>
        <w:ind w:left="453"/>
        <w:jc w:val="left"/>
      </w:pPr>
      <w:r>
        <w:rPr>
          <w:rFonts w:eastAsia="等线" w:ascii="Arial" w:cs="Arial" w:hAnsi="Arial"/>
          <w:sz w:val="22"/>
        </w:rPr>
        <w:t>Pieces per carton.</w:t>
      </w:r>
    </w:p>
    <w:p>
      <w:pPr>
        <w:numPr>
          <w:numId w:val="97"/>
        </w:numPr>
        <w:spacing w:before="120" w:after="120" w:line="288" w:lineRule="auto"/>
        <w:ind w:left="453"/>
        <w:jc w:val="left"/>
      </w:pPr>
      <w:r>
        <w:rPr>
          <w:rFonts w:eastAsia="等线" w:ascii="Arial" w:cs="Arial" w:hAnsi="Arial"/>
          <w:sz w:val="22"/>
        </w:rPr>
        <w:t>Proposed carton quantity.</w:t>
      </w:r>
    </w:p>
    <w:p>
      <w:pPr>
        <w:numPr>
          <w:numId w:val="98"/>
        </w:numPr>
        <w:spacing w:before="120" w:after="120" w:line="288" w:lineRule="auto"/>
        <w:ind w:left="453"/>
        <w:jc w:val="left"/>
      </w:pPr>
      <w:r>
        <w:rPr>
          <w:rFonts w:eastAsia="等线" w:ascii="Arial" w:cs="Arial" w:hAnsi="Arial"/>
          <w:sz w:val="22"/>
        </w:rPr>
        <w:t>Rate and total difference.</w:t>
      </w:r>
    </w:p>
    <w:p>
      <w:pPr>
        <w:numPr>
          <w:numId w:val="99"/>
        </w:numPr>
        <w:spacing w:before="120" w:after="120" w:line="288" w:lineRule="auto"/>
        <w:ind w:left="0"/>
        <w:jc w:val="left"/>
      </w:pPr>
      <w:r>
        <w:rPr>
          <w:rFonts w:eastAsia="等线" w:ascii="Arial" w:cs="Arial" w:hAnsi="Arial"/>
          <w:sz w:val="22"/>
        </w:rPr>
        <w:t>Obtain customer approval before replacement.</w:t>
      </w:r>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Draft blocked by UOM, promotion verification and possible substitution.</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9" w:id="29"/>
      <w:r>
        <w:rPr>
          <w:rFonts w:eastAsia="等线" w:ascii="Arial" w:cs="Arial" w:hAnsi="Arial"/>
          <w:b w:val="true"/>
          <w:sz w:val="32"/>
        </w:rPr>
        <w:t>4.6 Mrs. Tan — Frozen-Food Shop Owner</w:t>
      </w:r>
      <w:bookmarkEnd w:id="29"/>
    </w:p>
    <w:p>
      <w:pPr>
        <w:pStyle w:val="3"/>
        <w:spacing w:before="300" w:after="120" w:line="288" w:lineRule="auto"/>
        <w:ind w:left="0"/>
        <w:jc w:val="left"/>
        <w:outlineLvl w:val="2"/>
      </w:pPr>
      <w:bookmarkStart w:name="heading_30" w:id="30"/>
      <w:r>
        <w:rPr>
          <w:rFonts w:eastAsia="等线" w:ascii="Arial" w:cs="Arial" w:hAnsi="Arial"/>
          <w:b w:val="true"/>
          <w:sz w:val="30"/>
        </w:rPr>
        <w:t>Customer message</w:t>
      </w:r>
      <w:bookmarkEnd w:id="30"/>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Order this week</w:t>
              <w:br/>
              <w:t>CP chicken nugget 1kg x12</w:t>
              <w:br/>
              <w:t>chicken chop boneless x20pkt</w:t>
              <w:br/>
              <w:t>pork ribs 1kg x10</w:t>
              <w:br/>
              <w:t>pork minced x15 pkt</w:t>
              <w:br/>
              <w:t>lamb chop x 6pkt</w:t>
              <w:br/>
              <w:t>beef slice x 10</w:t>
              <w:br/>
              <w:t>Nugget expiry must long ya</w:t>
              <w:br/>
            </w:r>
            <w:r>
              <w:rPr>
                <w:rFonts w:eastAsia="等线" w:ascii="Arial" w:cs="Arial" w:hAnsi="Arial"/>
                <w:color w:val="646a73"/>
                <w:sz w:val="22"/>
              </w:rPr>
              <w:t>customer complain last batch only 3 month</w:t>
            </w:r>
          </w:p>
        </w:tc>
      </w:tr>
    </w:tbl>
    <w:p>
      <w:pPr>
        <w:pStyle w:val="3"/>
        <w:spacing w:before="300" w:after="120" w:line="288" w:lineRule="auto"/>
        <w:ind w:left="0"/>
        <w:jc w:val="left"/>
        <w:outlineLvl w:val="2"/>
      </w:pPr>
      <w:bookmarkStart w:name="heading_31" w:id="31"/>
      <w:r>
        <w:rPr>
          <w:rFonts w:eastAsia="等线" w:ascii="Arial" w:cs="Arial" w:hAnsi="Arial"/>
          <w:b w:val="true"/>
          <w:sz w:val="30"/>
        </w:rPr>
        <w:t>MAIA document capture</w:t>
      </w:r>
      <w:bookmarkEnd w:id="31"/>
    </w:p>
    <w:p>
      <w:pPr>
        <w:spacing w:before="120" w:after="120" w:line="288" w:lineRule="auto"/>
        <w:ind w:left="0"/>
        <w:jc w:val="left"/>
      </w:pPr>
      <w:r>
        <w:rPr>
          <w:rFonts w:eastAsia="等线" w:ascii="Arial" w:cs="Arial" w:hAnsi="Arial"/>
          <w:b w:val="true"/>
          <w:sz w:val="22"/>
        </w:rPr>
        <w:t>Sales Order header</w:t>
      </w:r>
    </w:p>
    <w:p>
      <w:pPr>
        <w:numPr>
          <w:numId w:val="100"/>
        </w:numPr>
        <w:spacing w:before="120" w:after="120" w:line="288" w:lineRule="auto"/>
        <w:ind w:left="0"/>
        <w:jc w:val="left"/>
      </w:pPr>
      <w:r>
        <w:rPr>
          <w:rFonts w:eastAsia="Consolas" w:ascii="Consolas" w:cs="Consolas" w:hAnsi="Consolas"/>
          <w:sz w:val="22"/>
          <w:shd w:fill="EFF0F1"/>
        </w:rPr>
        <w:t>delivery_date</w:t>
      </w:r>
      <w:r>
        <w:rPr>
          <w:rFonts w:eastAsia="等线" w:ascii="Arial" w:cs="Arial" w:hAnsi="Arial"/>
          <w:sz w:val="22"/>
        </w:rPr>
        <w:t>: Pending if no lead-time default is applicable.</w:t>
      </w:r>
    </w:p>
    <w:p>
      <w:pPr>
        <w:numPr>
          <w:numId w:val="101"/>
        </w:numPr>
        <w:spacing w:before="120" w:after="120" w:line="288" w:lineRule="auto"/>
        <w:ind w:left="0"/>
        <w:jc w:val="left"/>
      </w:pPr>
      <w:r>
        <w:rPr>
          <w:rFonts w:eastAsia="Consolas" w:ascii="Consolas" w:cs="Consolas" w:hAnsi="Consolas"/>
          <w:sz w:val="22"/>
          <w:shd w:fill="EFF0F1"/>
        </w:rPr>
        <w:t>remarks</w:t>
      </w:r>
      <w:r>
        <w:rPr>
          <w:rFonts w:eastAsia="等线" w:ascii="Arial" w:cs="Arial" w:hAnsi="Arial"/>
          <w:sz w:val="22"/>
        </w:rPr>
        <w:t xml:space="preserve">: </w:t>
      </w:r>
      <w:r>
        <w:rPr>
          <w:rFonts w:eastAsia="Consolas" w:ascii="Consolas" w:cs="Consolas" w:hAnsi="Consolas"/>
          <w:sz w:val="22"/>
          <w:shd w:fill="EFF0F1"/>
        </w:rPr>
        <w:t>Customer rejected the previous nugget batch with approximately three months of remaining shelf life. Current batch must meet the confirmed minimum shelf-life requirement.</w:t>
      </w:r>
    </w:p>
    <w:p>
      <w:pPr>
        <w:spacing w:before="120" w:after="120" w:line="288" w:lineRule="auto"/>
        <w:ind w:left="0"/>
        <w:jc w:val="left"/>
      </w:pPr>
      <w:r>
        <w:rPr>
          <w:rFonts w:eastAsia="等线" w:ascii="Arial" w:cs="Arial" w:hAnsi="Arial"/>
          <w:b w:val="true"/>
          <w:sz w:val="22"/>
        </w:rPr>
        <w:t>Item rows</w:t>
      </w:r>
    </w:p>
    <w:p>
      <w:pPr>
        <w:numPr>
          <w:numId w:val="102"/>
        </w:numPr>
        <w:spacing w:before="120" w:after="120" w:line="288" w:lineRule="auto"/>
        <w:ind w:left="0"/>
        <w:jc w:val="left"/>
      </w:pPr>
      <w:r>
        <w:rPr>
          <w:rFonts w:eastAsia="等线" w:ascii="Arial" w:cs="Arial" w:hAnsi="Arial"/>
          <w:sz w:val="22"/>
        </w:rPr>
        <w:t xml:space="preserve">CP chicken nuggets 1 kg: </w:t>
      </w:r>
      <w:r>
        <w:rPr>
          <w:rFonts w:eastAsia="Consolas" w:ascii="Consolas" w:cs="Consolas" w:hAnsi="Consolas"/>
          <w:sz w:val="22"/>
          <w:shd w:fill="EFF0F1"/>
        </w:rPr>
        <w:t>qty = 12</w:t>
      </w:r>
      <w:r>
        <w:rPr>
          <w:rFonts w:eastAsia="等线" w:ascii="Arial" w:cs="Arial" w:hAnsi="Arial"/>
          <w:sz w:val="22"/>
        </w:rPr>
        <w:t xml:space="preserve">, </w:t>
      </w:r>
      <w:r>
        <w:rPr>
          <w:rFonts w:eastAsia="Consolas" w:ascii="Consolas" w:cs="Consolas" w:hAnsi="Consolas"/>
          <w:sz w:val="22"/>
          <w:shd w:fill="EFF0F1"/>
        </w:rPr>
        <w:t>uom = Packet</w:t>
      </w:r>
      <w:r>
        <w:rPr>
          <w:rFonts w:eastAsia="等线" w:ascii="Arial" w:cs="Arial" w:hAnsi="Arial"/>
          <w:sz w:val="22"/>
        </w:rPr>
        <w:t>.</w:t>
      </w:r>
    </w:p>
    <w:p>
      <w:pPr>
        <w:numPr>
          <w:numId w:val="103"/>
        </w:numPr>
        <w:spacing w:before="120" w:after="120" w:line="288" w:lineRule="auto"/>
        <w:ind w:left="453"/>
        <w:jc w:val="left"/>
      </w:pPr>
      <w:r>
        <w:rPr>
          <w:rFonts w:eastAsia="Consolas" w:ascii="Consolas" w:cs="Consolas" w:hAnsi="Consolas"/>
          <w:sz w:val="22"/>
          <w:shd w:fill="EFF0F1"/>
        </w:rPr>
        <w:t>additional_remarks</w:t>
      </w:r>
      <w:r>
        <w:rPr>
          <w:rFonts w:eastAsia="等线" w:ascii="Arial" w:cs="Arial" w:hAnsi="Arial"/>
          <w:sz w:val="22"/>
        </w:rPr>
        <w:t xml:space="preserve">: </w:t>
      </w:r>
      <w:r>
        <w:rPr>
          <w:rFonts w:eastAsia="Consolas" w:ascii="Consolas" w:cs="Consolas" w:hAnsi="Consolas"/>
          <w:sz w:val="22"/>
          <w:shd w:fill="EFF0F1"/>
        </w:rPr>
        <w:t>Do not allocate a batch with only three months remaining. Minimum acceptable shelf life pending customer confirmation.</w:t>
      </w:r>
    </w:p>
    <w:p>
      <w:pPr>
        <w:numPr>
          <w:numId w:val="104"/>
        </w:numPr>
        <w:spacing w:before="120" w:after="120" w:line="288" w:lineRule="auto"/>
        <w:ind w:left="0"/>
        <w:jc w:val="left"/>
      </w:pPr>
      <w:r>
        <w:rPr>
          <w:rFonts w:eastAsia="等线" w:ascii="Arial" w:cs="Arial" w:hAnsi="Arial"/>
          <w:sz w:val="22"/>
        </w:rPr>
        <w:t xml:space="preserve">Boneless chicken chop: </w:t>
      </w:r>
      <w:r>
        <w:rPr>
          <w:rFonts w:eastAsia="Consolas" w:ascii="Consolas" w:cs="Consolas" w:hAnsi="Consolas"/>
          <w:sz w:val="22"/>
          <w:shd w:fill="EFF0F1"/>
        </w:rPr>
        <w:t>qty = 20</w:t>
      </w:r>
      <w:r>
        <w:rPr>
          <w:rFonts w:eastAsia="等线" w:ascii="Arial" w:cs="Arial" w:hAnsi="Arial"/>
          <w:sz w:val="22"/>
        </w:rPr>
        <w:t xml:space="preserve">, </w:t>
      </w:r>
      <w:r>
        <w:rPr>
          <w:rFonts w:eastAsia="Consolas" w:ascii="Consolas" w:cs="Consolas" w:hAnsi="Consolas"/>
          <w:sz w:val="22"/>
          <w:shd w:fill="EFF0F1"/>
        </w:rPr>
        <w:t>uom = Packet</w:t>
      </w:r>
      <w:r>
        <w:rPr>
          <w:rFonts w:eastAsia="等线" w:ascii="Arial" w:cs="Arial" w:hAnsi="Arial"/>
          <w:sz w:val="22"/>
        </w:rPr>
        <w:t>.</w:t>
      </w:r>
    </w:p>
    <w:p>
      <w:pPr>
        <w:numPr>
          <w:numId w:val="105"/>
        </w:numPr>
        <w:spacing w:before="120" w:after="120" w:line="288" w:lineRule="auto"/>
        <w:ind w:left="0"/>
        <w:jc w:val="left"/>
      </w:pPr>
      <w:r>
        <w:rPr>
          <w:rFonts w:eastAsia="等线" w:ascii="Arial" w:cs="Arial" w:hAnsi="Arial"/>
          <w:sz w:val="22"/>
        </w:rPr>
        <w:t xml:space="preserve">Pork ribs 1 kg: </w:t>
      </w:r>
      <w:r>
        <w:rPr>
          <w:rFonts w:eastAsia="Consolas" w:ascii="Consolas" w:cs="Consolas" w:hAnsi="Consolas"/>
          <w:sz w:val="22"/>
          <w:shd w:fill="EFF0F1"/>
        </w:rPr>
        <w:t>qty = 10</w:t>
      </w:r>
      <w:r>
        <w:rPr>
          <w:rFonts w:eastAsia="等线" w:ascii="Arial" w:cs="Arial" w:hAnsi="Arial"/>
          <w:sz w:val="22"/>
        </w:rPr>
        <w:t xml:space="preserve">, </w:t>
      </w:r>
      <w:r>
        <w:rPr>
          <w:rFonts w:eastAsia="Consolas" w:ascii="Consolas" w:cs="Consolas" w:hAnsi="Consolas"/>
          <w:sz w:val="22"/>
          <w:shd w:fill="EFF0F1"/>
        </w:rPr>
        <w:t>uom = Packet</w:t>
      </w:r>
      <w:r>
        <w:rPr>
          <w:rFonts w:eastAsia="等线" w:ascii="Arial" w:cs="Arial" w:hAnsi="Arial"/>
          <w:sz w:val="22"/>
        </w:rPr>
        <w:t>.</w:t>
      </w:r>
    </w:p>
    <w:p>
      <w:pPr>
        <w:numPr>
          <w:numId w:val="106"/>
        </w:numPr>
        <w:spacing w:before="120" w:after="120" w:line="288" w:lineRule="auto"/>
        <w:ind w:left="0"/>
        <w:jc w:val="left"/>
      </w:pPr>
      <w:r>
        <w:rPr>
          <w:rFonts w:eastAsia="等线" w:ascii="Arial" w:cs="Arial" w:hAnsi="Arial"/>
          <w:sz w:val="22"/>
        </w:rPr>
        <w:t xml:space="preserve">Minced pork: </w:t>
      </w:r>
      <w:r>
        <w:rPr>
          <w:rFonts w:eastAsia="Consolas" w:ascii="Consolas" w:cs="Consolas" w:hAnsi="Consolas"/>
          <w:sz w:val="22"/>
          <w:shd w:fill="EFF0F1"/>
        </w:rPr>
        <w:t>qty = 15</w:t>
      </w:r>
      <w:r>
        <w:rPr>
          <w:rFonts w:eastAsia="等线" w:ascii="Arial" w:cs="Arial" w:hAnsi="Arial"/>
          <w:sz w:val="22"/>
        </w:rPr>
        <w:t xml:space="preserve">, </w:t>
      </w:r>
      <w:r>
        <w:rPr>
          <w:rFonts w:eastAsia="Consolas" w:ascii="Consolas" w:cs="Consolas" w:hAnsi="Consolas"/>
          <w:sz w:val="22"/>
          <w:shd w:fill="EFF0F1"/>
        </w:rPr>
        <w:t>uom = Packet</w:t>
      </w:r>
      <w:r>
        <w:rPr>
          <w:rFonts w:eastAsia="等线" w:ascii="Arial" w:cs="Arial" w:hAnsi="Arial"/>
          <w:sz w:val="22"/>
        </w:rPr>
        <w:t>.</w:t>
      </w:r>
    </w:p>
    <w:p>
      <w:pPr>
        <w:numPr>
          <w:numId w:val="107"/>
        </w:numPr>
        <w:spacing w:before="120" w:after="120" w:line="288" w:lineRule="auto"/>
        <w:ind w:left="0"/>
        <w:jc w:val="left"/>
      </w:pPr>
      <w:r>
        <w:rPr>
          <w:rFonts w:eastAsia="等线" w:ascii="Arial" w:cs="Arial" w:hAnsi="Arial"/>
          <w:sz w:val="22"/>
        </w:rPr>
        <w:t xml:space="preserve">Lamb chops: </w:t>
      </w:r>
      <w:r>
        <w:rPr>
          <w:rFonts w:eastAsia="Consolas" w:ascii="Consolas" w:cs="Consolas" w:hAnsi="Consolas"/>
          <w:sz w:val="22"/>
          <w:shd w:fill="EFF0F1"/>
        </w:rPr>
        <w:t>qty = 6</w:t>
      </w:r>
      <w:r>
        <w:rPr>
          <w:rFonts w:eastAsia="等线" w:ascii="Arial" w:cs="Arial" w:hAnsi="Arial"/>
          <w:sz w:val="22"/>
        </w:rPr>
        <w:t xml:space="preserve">, </w:t>
      </w:r>
      <w:r>
        <w:rPr>
          <w:rFonts w:eastAsia="Consolas" w:ascii="Consolas" w:cs="Consolas" w:hAnsi="Consolas"/>
          <w:sz w:val="22"/>
          <w:shd w:fill="EFF0F1"/>
        </w:rPr>
        <w:t>uom = Packet</w:t>
      </w:r>
      <w:r>
        <w:rPr>
          <w:rFonts w:eastAsia="等线" w:ascii="Arial" w:cs="Arial" w:hAnsi="Arial"/>
          <w:sz w:val="22"/>
        </w:rPr>
        <w:t>.</w:t>
      </w:r>
    </w:p>
    <w:p>
      <w:pPr>
        <w:numPr>
          <w:numId w:val="108"/>
        </w:numPr>
        <w:spacing w:before="120" w:after="120" w:line="288" w:lineRule="auto"/>
        <w:ind w:left="0"/>
        <w:jc w:val="left"/>
      </w:pPr>
      <w:r>
        <w:rPr>
          <w:rFonts w:eastAsia="等线" w:ascii="Arial" w:cs="Arial" w:hAnsi="Arial"/>
          <w:sz w:val="22"/>
        </w:rPr>
        <w:t xml:space="preserve">Sliced beef: </w:t>
      </w:r>
      <w:r>
        <w:rPr>
          <w:rFonts w:eastAsia="Consolas" w:ascii="Consolas" w:cs="Consolas" w:hAnsi="Consolas"/>
          <w:sz w:val="22"/>
          <w:shd w:fill="EFF0F1"/>
        </w:rPr>
        <w:t>qty = 10</w:t>
      </w:r>
      <w:r>
        <w:rPr>
          <w:rFonts w:eastAsia="等线" w:ascii="Arial" w:cs="Arial" w:hAnsi="Arial"/>
          <w:sz w:val="22"/>
        </w:rPr>
        <w:t>.</w:t>
      </w:r>
    </w:p>
    <w:p>
      <w:pPr>
        <w:numPr>
          <w:numId w:val="109"/>
        </w:numPr>
        <w:spacing w:before="120" w:after="120" w:line="288" w:lineRule="auto"/>
        <w:ind w:left="453"/>
        <w:jc w:val="left"/>
      </w:pPr>
      <w:r>
        <w:rPr>
          <w:rFonts w:eastAsia="等线" w:ascii="Arial" w:cs="Arial" w:hAnsi="Arial"/>
          <w:sz w:val="22"/>
        </w:rPr>
        <w:t>Default UOM after SKU resolution.</w:t>
      </w:r>
    </w:p>
    <w:p>
      <w:pPr>
        <w:pStyle w:val="3"/>
        <w:spacing w:before="300" w:after="120" w:line="288" w:lineRule="auto"/>
        <w:ind w:left="0"/>
        <w:jc w:val="left"/>
        <w:outlineLvl w:val="2"/>
      </w:pPr>
      <w:bookmarkStart w:name="heading_32" w:id="32"/>
      <w:r>
        <w:rPr>
          <w:rFonts w:eastAsia="等线" w:ascii="Arial" w:cs="Arial" w:hAnsi="Arial"/>
          <w:b w:val="true"/>
          <w:sz w:val="30"/>
        </w:rPr>
        <w:t>Surface to salesperson</w:t>
      </w:r>
      <w:bookmarkEnd w:id="32"/>
    </w:p>
    <w:p>
      <w:pPr>
        <w:numPr>
          <w:numId w:val="110"/>
        </w:numPr>
        <w:spacing w:before="120" w:after="120" w:line="288" w:lineRule="auto"/>
        <w:ind w:left="0"/>
        <w:jc w:val="left"/>
      </w:pPr>
      <w:r>
        <w:rPr>
          <w:rFonts w:eastAsia="等线" w:ascii="Arial" w:cs="Arial" w:hAnsi="Arial"/>
          <w:sz w:val="22"/>
        </w:rPr>
        <w:t>Ask for minimum acceptable remaining shelf life.</w:t>
      </w:r>
    </w:p>
    <w:p>
      <w:pPr>
        <w:numPr>
          <w:numId w:val="111"/>
        </w:numPr>
        <w:spacing w:before="120" w:after="120" w:line="288" w:lineRule="auto"/>
        <w:ind w:left="0"/>
        <w:jc w:val="left"/>
      </w:pPr>
      <w:r>
        <w:rPr>
          <w:rFonts w:eastAsia="等线" w:ascii="Arial" w:cs="Arial" w:hAnsi="Arial"/>
          <w:sz w:val="22"/>
        </w:rPr>
        <w:t>Show available nugget batch and expiry date where batch data exists.</w:t>
      </w:r>
    </w:p>
    <w:p>
      <w:pPr>
        <w:numPr>
          <w:numId w:val="112"/>
        </w:numPr>
        <w:spacing w:before="120" w:after="120" w:line="288" w:lineRule="auto"/>
        <w:ind w:left="0"/>
        <w:jc w:val="left"/>
      </w:pPr>
      <w:r>
        <w:rPr>
          <w:rFonts w:eastAsia="等线" w:ascii="Arial" w:cs="Arial" w:hAnsi="Arial"/>
          <w:sz w:val="22"/>
        </w:rPr>
        <w:t>Confirm the preferred delivery date.</w:t>
      </w:r>
    </w:p>
    <w:p>
      <w:pPr>
        <w:numPr>
          <w:numId w:val="113"/>
        </w:numPr>
        <w:spacing w:before="120" w:after="120" w:line="288" w:lineRule="auto"/>
        <w:ind w:left="0"/>
        <w:jc w:val="left"/>
      </w:pPr>
      <w:r>
        <w:rPr>
          <w:rFonts w:eastAsia="等线" w:ascii="Arial" w:cs="Arial" w:hAnsi="Arial"/>
          <w:sz w:val="22"/>
        </w:rPr>
        <w:t>Confirm pack sizes only where required to select the SKU.</w:t>
      </w:r>
    </w:p>
    <w:p>
      <w:pPr>
        <w:numPr>
          <w:numId w:val="114"/>
        </w:numPr>
        <w:spacing w:before="120" w:after="120" w:line="288" w:lineRule="auto"/>
        <w:ind w:left="0"/>
        <w:jc w:val="left"/>
      </w:pPr>
      <w:r>
        <w:rPr>
          <w:rFonts w:eastAsia="等线" w:ascii="Arial" w:cs="Arial" w:hAnsi="Arial"/>
          <w:sz w:val="22"/>
        </w:rPr>
        <w:t>Escalate to purchasing if no compliant batch exists.</w:t>
      </w:r>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Draft blocked by shelf-life threshold and delivery date.</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3" w:id="33"/>
      <w:r>
        <w:rPr>
          <w:rFonts w:eastAsia="等线" w:ascii="Arial" w:cs="Arial" w:hAnsi="Arial"/>
          <w:b w:val="true"/>
          <w:sz w:val="32"/>
        </w:rPr>
        <w:t>4.7 Kumar — Factory-Canteen Operator</w:t>
      </w:r>
      <w:bookmarkEnd w:id="33"/>
    </w:p>
    <w:p>
      <w:pPr>
        <w:pStyle w:val="3"/>
        <w:spacing w:before="300" w:after="120" w:line="288" w:lineRule="auto"/>
        <w:ind w:left="0"/>
        <w:jc w:val="left"/>
        <w:outlineLvl w:val="2"/>
      </w:pPr>
      <w:bookmarkStart w:name="heading_34" w:id="34"/>
      <w:r>
        <w:rPr>
          <w:rFonts w:eastAsia="等线" w:ascii="Arial" w:cs="Arial" w:hAnsi="Arial"/>
          <w:b w:val="true"/>
          <w:sz w:val="30"/>
        </w:rPr>
        <w:t>Customer message</w:t>
      </w:r>
      <w:bookmarkEnd w:id="34"/>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morning boss need quote + stock</w:t>
              <w:br/>
              <w:t>chicken whole cut 16 - 80kg</w:t>
              <w:br/>
              <w:t>breast meat 30kg</w:t>
              <w:br/>
              <w:t>beef rendang cut 20kg</w:t>
              <w:br/>
              <w:t>mutton curry cut 25kg</w:t>
              <w:br/>
              <w:t>delivery monday 7am factory</w:t>
              <w:br/>
              <w:t>chicken can pack 10kg each easier kitchen</w:t>
              <w:br/>
            </w:r>
            <w:r>
              <w:rPr>
                <w:rFonts w:eastAsia="等线" w:ascii="Arial" w:cs="Arial" w:hAnsi="Arial"/>
                <w:color w:val="646a73"/>
                <w:sz w:val="22"/>
              </w:rPr>
              <w:t>price give best because monthly order</w:t>
            </w:r>
          </w:p>
        </w:tc>
      </w:tr>
    </w:tbl>
    <w:p>
      <w:pPr>
        <w:pStyle w:val="3"/>
        <w:spacing w:before="300" w:after="120" w:line="288" w:lineRule="auto"/>
        <w:ind w:left="0"/>
        <w:jc w:val="left"/>
        <w:outlineLvl w:val="2"/>
      </w:pPr>
      <w:bookmarkStart w:name="heading_35" w:id="35"/>
      <w:r>
        <w:rPr>
          <w:rFonts w:eastAsia="等线" w:ascii="Arial" w:cs="Arial" w:hAnsi="Arial"/>
          <w:b w:val="true"/>
          <w:sz w:val="30"/>
        </w:rPr>
        <w:t>MAIA document capture</w:t>
      </w:r>
      <w:bookmarkEnd w:id="35"/>
    </w:p>
    <w:p>
      <w:pPr>
        <w:spacing w:before="120" w:after="120" w:line="288" w:lineRule="auto"/>
        <w:ind w:left="0"/>
        <w:jc w:val="left"/>
      </w:pPr>
      <w:r>
        <w:rPr>
          <w:rFonts w:eastAsia="等线" w:ascii="Arial" w:cs="Arial" w:hAnsi="Arial"/>
          <w:sz w:val="22"/>
        </w:rPr>
        <w:t xml:space="preserve">Create a </w:t>
      </w:r>
      <w:r>
        <w:rPr>
          <w:rFonts w:eastAsia="等线" w:ascii="Arial" w:cs="Arial" w:hAnsi="Arial"/>
          <w:b w:val="true"/>
          <w:sz w:val="22"/>
        </w:rPr>
        <w:t>Quotation</w:t>
      </w:r>
      <w:r>
        <w:rPr>
          <w:rFonts w:eastAsia="等线" w:ascii="Arial" w:cs="Arial" w:hAnsi="Arial"/>
          <w:sz w:val="22"/>
        </w:rPr>
        <w:t>, not a Sales Order.</w:t>
      </w:r>
    </w:p>
    <w:p>
      <w:pPr>
        <w:spacing w:before="120" w:after="120" w:line="288" w:lineRule="auto"/>
        <w:ind w:left="0"/>
        <w:jc w:val="left"/>
      </w:pPr>
      <w:r>
        <w:rPr>
          <w:rFonts w:eastAsia="等线" w:ascii="Arial" w:cs="Arial" w:hAnsi="Arial"/>
          <w:b w:val="true"/>
          <w:sz w:val="22"/>
        </w:rPr>
        <w:t>Quotation header</w:t>
      </w:r>
    </w:p>
    <w:p>
      <w:pPr>
        <w:numPr>
          <w:numId w:val="115"/>
        </w:numPr>
        <w:spacing w:before="120" w:after="120" w:line="288" w:lineRule="auto"/>
        <w:ind w:left="0"/>
        <w:jc w:val="left"/>
      </w:pPr>
      <w:r>
        <w:rPr>
          <w:rFonts w:eastAsia="Consolas" w:ascii="Consolas" w:cs="Consolas" w:hAnsi="Consolas"/>
          <w:sz w:val="22"/>
          <w:shd w:fill="EFF0F1"/>
        </w:rPr>
        <w:t>remarks</w:t>
      </w:r>
      <w:r>
        <w:rPr>
          <w:rFonts w:eastAsia="等线" w:ascii="Arial" w:cs="Arial" w:hAnsi="Arial"/>
          <w:sz w:val="22"/>
        </w:rPr>
        <w:t xml:space="preserve">: </w:t>
      </w:r>
      <w:r>
        <w:rPr>
          <w:rFonts w:eastAsia="Consolas" w:ascii="Consolas" w:cs="Consolas" w:hAnsi="Consolas"/>
          <w:sz w:val="22"/>
          <w:shd w:fill="EFF0F1"/>
        </w:rPr>
        <w:t>Requested delivery Monday at 7:00 AM. Whole chicken must be cut into 16 pieces and packed in 10 kg packs. Final delivery, processing capacity and monthly-volume pricing remain subject to approval.</w:t>
      </w:r>
    </w:p>
    <w:p>
      <w:pPr>
        <w:spacing w:before="120" w:after="120" w:line="288" w:lineRule="auto"/>
        <w:ind w:left="0"/>
        <w:jc w:val="left"/>
      </w:pPr>
      <w:r>
        <w:rPr>
          <w:rFonts w:eastAsia="等线" w:ascii="Arial" w:cs="Arial" w:hAnsi="Arial"/>
          <w:b w:val="true"/>
          <w:sz w:val="22"/>
        </w:rPr>
        <w:t>Item rows</w:t>
      </w:r>
    </w:p>
    <w:p>
      <w:pPr>
        <w:numPr>
          <w:numId w:val="116"/>
        </w:numPr>
        <w:spacing w:before="120" w:after="120" w:line="288" w:lineRule="auto"/>
        <w:ind w:left="0"/>
        <w:jc w:val="left"/>
      </w:pPr>
      <w:r>
        <w:rPr>
          <w:rFonts w:eastAsia="等线" w:ascii="Arial" w:cs="Arial" w:hAnsi="Arial"/>
          <w:sz w:val="22"/>
        </w:rPr>
        <w:t xml:space="preserve">Whole chicken: </w:t>
      </w:r>
      <w:r>
        <w:rPr>
          <w:rFonts w:eastAsia="Consolas" w:ascii="Consolas" w:cs="Consolas" w:hAnsi="Consolas"/>
          <w:sz w:val="22"/>
          <w:shd w:fill="EFF0F1"/>
        </w:rPr>
        <w:t>qty = 80</w:t>
      </w:r>
      <w:r>
        <w:rPr>
          <w:rFonts w:eastAsia="等线" w:ascii="Arial" w:cs="Arial" w:hAnsi="Arial"/>
          <w:sz w:val="22"/>
        </w:rPr>
        <w:t xml:space="preserve">, </w:t>
      </w:r>
      <w:r>
        <w:rPr>
          <w:rFonts w:eastAsia="Consolas" w:ascii="Consolas" w:cs="Consolas" w:hAnsi="Consolas"/>
          <w:sz w:val="22"/>
          <w:shd w:fill="EFF0F1"/>
        </w:rPr>
        <w:t>uom = Kg</w:t>
      </w:r>
      <w:r>
        <w:rPr>
          <w:rFonts w:eastAsia="等线" w:ascii="Arial" w:cs="Arial" w:hAnsi="Arial"/>
          <w:sz w:val="22"/>
        </w:rPr>
        <w:t>.</w:t>
      </w:r>
    </w:p>
    <w:p>
      <w:pPr>
        <w:numPr>
          <w:numId w:val="117"/>
        </w:numPr>
        <w:spacing w:before="120" w:after="120" w:line="288" w:lineRule="auto"/>
        <w:ind w:left="453"/>
        <w:jc w:val="left"/>
      </w:pPr>
      <w:r>
        <w:rPr>
          <w:rFonts w:eastAsia="Consolas" w:ascii="Consolas" w:cs="Consolas" w:hAnsi="Consolas"/>
          <w:sz w:val="22"/>
          <w:shd w:fill="EFF0F1"/>
        </w:rPr>
        <w:t>additional_remarks</w:t>
      </w:r>
      <w:r>
        <w:rPr>
          <w:rFonts w:eastAsia="等线" w:ascii="Arial" w:cs="Arial" w:hAnsi="Arial"/>
          <w:sz w:val="22"/>
        </w:rPr>
        <w:t xml:space="preserve">: </w:t>
      </w:r>
      <w:r>
        <w:rPr>
          <w:rFonts w:eastAsia="Consolas" w:ascii="Consolas" w:cs="Consolas" w:hAnsi="Consolas"/>
          <w:sz w:val="22"/>
          <w:shd w:fill="EFF0F1"/>
        </w:rPr>
        <w:t>Cut each chicken into 16 pieces. Pack into eight 10 kg packs.</w:t>
      </w:r>
    </w:p>
    <w:p>
      <w:pPr>
        <w:numPr>
          <w:numId w:val="118"/>
        </w:numPr>
        <w:spacing w:before="120" w:after="120" w:line="288" w:lineRule="auto"/>
        <w:ind w:left="0"/>
        <w:jc w:val="left"/>
      </w:pPr>
      <w:r>
        <w:rPr>
          <w:rFonts w:eastAsia="等线" w:ascii="Arial" w:cs="Arial" w:hAnsi="Arial"/>
          <w:sz w:val="22"/>
        </w:rPr>
        <w:t xml:space="preserve">Chicken breast: </w:t>
      </w:r>
      <w:r>
        <w:rPr>
          <w:rFonts w:eastAsia="Consolas" w:ascii="Consolas" w:cs="Consolas" w:hAnsi="Consolas"/>
          <w:sz w:val="22"/>
          <w:shd w:fill="EFF0F1"/>
        </w:rPr>
        <w:t>qty = 30</w:t>
      </w:r>
      <w:r>
        <w:rPr>
          <w:rFonts w:eastAsia="等线" w:ascii="Arial" w:cs="Arial" w:hAnsi="Arial"/>
          <w:sz w:val="22"/>
        </w:rPr>
        <w:t xml:space="preserve">, </w:t>
      </w:r>
      <w:r>
        <w:rPr>
          <w:rFonts w:eastAsia="Consolas" w:ascii="Consolas" w:cs="Consolas" w:hAnsi="Consolas"/>
          <w:sz w:val="22"/>
          <w:shd w:fill="EFF0F1"/>
        </w:rPr>
        <w:t>uom = Kg</w:t>
      </w:r>
      <w:r>
        <w:rPr>
          <w:rFonts w:eastAsia="等线" w:ascii="Arial" w:cs="Arial" w:hAnsi="Arial"/>
          <w:sz w:val="22"/>
        </w:rPr>
        <w:t>.</w:t>
      </w:r>
    </w:p>
    <w:p>
      <w:pPr>
        <w:numPr>
          <w:numId w:val="119"/>
        </w:numPr>
        <w:spacing w:before="120" w:after="120" w:line="288" w:lineRule="auto"/>
        <w:ind w:left="0"/>
        <w:jc w:val="left"/>
      </w:pPr>
      <w:r>
        <w:rPr>
          <w:rFonts w:eastAsia="等线" w:ascii="Arial" w:cs="Arial" w:hAnsi="Arial"/>
          <w:sz w:val="22"/>
        </w:rPr>
        <w:t xml:space="preserve">Beef rendang cut: </w:t>
      </w:r>
      <w:r>
        <w:rPr>
          <w:rFonts w:eastAsia="Consolas" w:ascii="Consolas" w:cs="Consolas" w:hAnsi="Consolas"/>
          <w:sz w:val="22"/>
          <w:shd w:fill="EFF0F1"/>
        </w:rPr>
        <w:t>qty = 20</w:t>
      </w:r>
      <w:r>
        <w:rPr>
          <w:rFonts w:eastAsia="等线" w:ascii="Arial" w:cs="Arial" w:hAnsi="Arial"/>
          <w:sz w:val="22"/>
        </w:rPr>
        <w:t xml:space="preserve">, </w:t>
      </w:r>
      <w:r>
        <w:rPr>
          <w:rFonts w:eastAsia="Consolas" w:ascii="Consolas" w:cs="Consolas" w:hAnsi="Consolas"/>
          <w:sz w:val="22"/>
          <w:shd w:fill="EFF0F1"/>
        </w:rPr>
        <w:t>uom = Kg</w:t>
      </w:r>
      <w:r>
        <w:rPr>
          <w:rFonts w:eastAsia="等线" w:ascii="Arial" w:cs="Arial" w:hAnsi="Arial"/>
          <w:sz w:val="22"/>
        </w:rPr>
        <w:t>.</w:t>
      </w:r>
    </w:p>
    <w:p>
      <w:pPr>
        <w:numPr>
          <w:numId w:val="120"/>
        </w:numPr>
        <w:spacing w:before="120" w:after="120" w:line="288" w:lineRule="auto"/>
        <w:ind w:left="453"/>
        <w:jc w:val="left"/>
      </w:pPr>
      <w:r>
        <w:rPr>
          <w:rFonts w:eastAsia="Consolas" w:ascii="Consolas" w:cs="Consolas" w:hAnsi="Consolas"/>
          <w:sz w:val="22"/>
          <w:shd w:fill="EFF0F1"/>
        </w:rPr>
        <w:t>additional_remarks</w:t>
      </w:r>
      <w:r>
        <w:rPr>
          <w:rFonts w:eastAsia="等线" w:ascii="Arial" w:cs="Arial" w:hAnsi="Arial"/>
          <w:sz w:val="22"/>
        </w:rPr>
        <w:t xml:space="preserve">: </w:t>
      </w:r>
      <w:r>
        <w:rPr>
          <w:rFonts w:eastAsia="Consolas" w:ascii="Consolas" w:cs="Consolas" w:hAnsi="Consolas"/>
          <w:sz w:val="22"/>
          <w:shd w:fill="EFF0F1"/>
        </w:rPr>
        <w:t>Rendang-cut specification required.</w:t>
      </w:r>
    </w:p>
    <w:p>
      <w:pPr>
        <w:numPr>
          <w:numId w:val="121"/>
        </w:numPr>
        <w:spacing w:before="120" w:after="120" w:line="288" w:lineRule="auto"/>
        <w:ind w:left="0"/>
        <w:jc w:val="left"/>
      </w:pPr>
      <w:r>
        <w:rPr>
          <w:rFonts w:eastAsia="等线" w:ascii="Arial" w:cs="Arial" w:hAnsi="Arial"/>
          <w:sz w:val="22"/>
        </w:rPr>
        <w:t xml:space="preserve">Mutton curry cut: </w:t>
      </w:r>
      <w:r>
        <w:rPr>
          <w:rFonts w:eastAsia="Consolas" w:ascii="Consolas" w:cs="Consolas" w:hAnsi="Consolas"/>
          <w:sz w:val="22"/>
          <w:shd w:fill="EFF0F1"/>
        </w:rPr>
        <w:t>qty = 25</w:t>
      </w:r>
      <w:r>
        <w:rPr>
          <w:rFonts w:eastAsia="等线" w:ascii="Arial" w:cs="Arial" w:hAnsi="Arial"/>
          <w:sz w:val="22"/>
        </w:rPr>
        <w:t xml:space="preserve">, </w:t>
      </w:r>
      <w:r>
        <w:rPr>
          <w:rFonts w:eastAsia="Consolas" w:ascii="Consolas" w:cs="Consolas" w:hAnsi="Consolas"/>
          <w:sz w:val="22"/>
          <w:shd w:fill="EFF0F1"/>
        </w:rPr>
        <w:t>uom = Kg</w:t>
      </w:r>
      <w:r>
        <w:rPr>
          <w:rFonts w:eastAsia="等线" w:ascii="Arial" w:cs="Arial" w:hAnsi="Arial"/>
          <w:sz w:val="22"/>
        </w:rPr>
        <w:t>.</w:t>
      </w:r>
    </w:p>
    <w:p>
      <w:pPr>
        <w:numPr>
          <w:numId w:val="122"/>
        </w:numPr>
        <w:spacing w:before="120" w:after="120" w:line="288" w:lineRule="auto"/>
        <w:ind w:left="453"/>
        <w:jc w:val="left"/>
      </w:pPr>
      <w:r>
        <w:rPr>
          <w:rFonts w:eastAsia="Consolas" w:ascii="Consolas" w:cs="Consolas" w:hAnsi="Consolas"/>
          <w:sz w:val="22"/>
          <w:shd w:fill="EFF0F1"/>
        </w:rPr>
        <w:t>additional_remarks</w:t>
      </w:r>
      <w:r>
        <w:rPr>
          <w:rFonts w:eastAsia="等线" w:ascii="Arial" w:cs="Arial" w:hAnsi="Arial"/>
          <w:sz w:val="22"/>
        </w:rPr>
        <w:t xml:space="preserve">: </w:t>
      </w:r>
      <w:r>
        <w:rPr>
          <w:rFonts w:eastAsia="Consolas" w:ascii="Consolas" w:cs="Consolas" w:hAnsi="Consolas"/>
          <w:sz w:val="22"/>
          <w:shd w:fill="EFF0F1"/>
        </w:rPr>
        <w:t>Curry-cut specification required.</w:t>
      </w:r>
    </w:p>
    <w:p>
      <w:pPr>
        <w:spacing w:before="120" w:after="120" w:line="288" w:lineRule="auto"/>
        <w:ind w:left="0"/>
        <w:jc w:val="left"/>
      </w:pPr>
      <w:r>
        <w:rPr>
          <w:rFonts w:eastAsia="等线" w:ascii="Arial" w:cs="Arial" w:hAnsi="Arial"/>
          <w:sz w:val="22"/>
        </w:rPr>
        <w:t>MAIA should apply the valid customer or volume price. “Best price” should be surfaced as a pricing-review request.</w:t>
      </w:r>
    </w:p>
    <w:p>
      <w:pPr>
        <w:pStyle w:val="3"/>
        <w:spacing w:before="300" w:after="120" w:line="288" w:lineRule="auto"/>
        <w:ind w:left="0"/>
        <w:jc w:val="left"/>
        <w:outlineLvl w:val="2"/>
      </w:pPr>
      <w:bookmarkStart w:name="heading_36" w:id="36"/>
      <w:r>
        <w:rPr>
          <w:rFonts w:eastAsia="等线" w:ascii="Arial" w:cs="Arial" w:hAnsi="Arial"/>
          <w:b w:val="true"/>
          <w:sz w:val="30"/>
        </w:rPr>
        <w:t>Surface to salesperson</w:t>
      </w:r>
      <w:bookmarkEnd w:id="36"/>
    </w:p>
    <w:p>
      <w:pPr>
        <w:numPr>
          <w:numId w:val="123"/>
        </w:numPr>
        <w:spacing w:before="120" w:after="120" w:line="288" w:lineRule="auto"/>
        <w:ind w:left="0"/>
        <w:jc w:val="left"/>
      </w:pPr>
      <w:r>
        <w:rPr>
          <w:rFonts w:eastAsia="等线" w:ascii="Arial" w:cs="Arial" w:hAnsi="Arial"/>
          <w:sz w:val="22"/>
        </w:rPr>
        <w:t>Confirm cutting and repacking capacity.</w:t>
      </w:r>
    </w:p>
    <w:p>
      <w:pPr>
        <w:numPr>
          <w:numId w:val="124"/>
        </w:numPr>
        <w:spacing w:before="120" w:after="120" w:line="288" w:lineRule="auto"/>
        <w:ind w:left="0"/>
        <w:jc w:val="left"/>
      </w:pPr>
      <w:r>
        <w:rPr>
          <w:rFonts w:eastAsia="等线" w:ascii="Arial" w:cs="Arial" w:hAnsi="Arial"/>
          <w:sz w:val="22"/>
        </w:rPr>
        <w:t>Confirm Monday 7:00 AM delivery.</w:t>
      </w:r>
    </w:p>
    <w:p>
      <w:pPr>
        <w:numPr>
          <w:numId w:val="125"/>
        </w:numPr>
        <w:spacing w:before="120" w:after="120" w:line="288" w:lineRule="auto"/>
        <w:ind w:left="0"/>
        <w:jc w:val="left"/>
      </w:pPr>
      <w:r>
        <w:rPr>
          <w:rFonts w:eastAsia="等线" w:ascii="Arial" w:cs="Arial" w:hAnsi="Arial"/>
          <w:sz w:val="22"/>
        </w:rPr>
        <w:t>Review the applicable volume price.</w:t>
      </w:r>
    </w:p>
    <w:p>
      <w:pPr>
        <w:numPr>
          <w:numId w:val="126"/>
        </w:numPr>
        <w:spacing w:before="120" w:after="120" w:line="288" w:lineRule="auto"/>
        <w:ind w:left="0"/>
        <w:jc w:val="left"/>
      </w:pPr>
      <w:r>
        <w:rPr>
          <w:rFonts w:eastAsia="等线" w:ascii="Arial" w:cs="Arial" w:hAnsi="Arial"/>
          <w:sz w:val="22"/>
        </w:rPr>
        <w:t>Route for approval if the requested price is below authority.</w:t>
      </w:r>
    </w:p>
    <w:p>
      <w:pPr>
        <w:numPr>
          <w:numId w:val="127"/>
        </w:numPr>
        <w:spacing w:before="120" w:after="120" w:line="288" w:lineRule="auto"/>
        <w:ind w:left="0"/>
        <w:jc w:val="left"/>
      </w:pPr>
      <w:r>
        <w:rPr>
          <w:rFonts w:eastAsia="等线" w:ascii="Arial" w:cs="Arial" w:hAnsi="Arial"/>
          <w:sz w:val="22"/>
        </w:rPr>
        <w:t>Confirm any processing or delivery charges.</w:t>
      </w:r>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Draft Quotation blocked by operations, logistics and pricing approval.</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7" w:id="37"/>
      <w:r>
        <w:rPr>
          <w:rFonts w:eastAsia="等线" w:ascii="Arial" w:cs="Arial" w:hAnsi="Arial"/>
          <w:b w:val="true"/>
          <w:sz w:val="32"/>
        </w:rPr>
        <w:t>4.8 Aina — Home-Based Frozen-Food Seller</w:t>
      </w:r>
      <w:bookmarkEnd w:id="37"/>
    </w:p>
    <w:p>
      <w:pPr>
        <w:pStyle w:val="3"/>
        <w:spacing w:before="300" w:after="120" w:line="288" w:lineRule="auto"/>
        <w:ind w:left="0"/>
        <w:jc w:val="left"/>
        <w:outlineLvl w:val="2"/>
      </w:pPr>
      <w:bookmarkStart w:name="heading_38" w:id="38"/>
      <w:r>
        <w:rPr>
          <w:rFonts w:eastAsia="等线" w:ascii="Arial" w:cs="Arial" w:hAnsi="Arial"/>
          <w:b w:val="true"/>
          <w:sz w:val="30"/>
        </w:rPr>
        <w:t>Customer message</w:t>
      </w:r>
      <w:bookmarkEnd w:id="38"/>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hi sis saya nak ambik sikit dulu</w:t>
              <w:br/>
              <w:t>minced chicken 500gx10</w:t>
              <w:br/>
              <w:t>minced beef 500g x 8</w:t>
              <w:br/>
              <w:t>chicken thigh boneless 2kg x4</w:t>
              <w:br/>
              <w:t>beef slice 1kg x3</w:t>
              <w:br/>
              <w:t>lamb cube 1kg x2</w:t>
              <w:br/>
              <w:t>ada vacuum pack tak?</w:t>
              <w:br/>
            </w:r>
            <w:r>
              <w:rPr>
                <w:rFonts w:eastAsia="等线" w:ascii="Arial" w:cs="Arial" w:hAnsi="Arial"/>
                <w:color w:val="646a73"/>
                <w:sz w:val="22"/>
              </w:rPr>
              <w:t>invoice letak nama Aina Frozen Kitchen</w:t>
            </w:r>
          </w:p>
        </w:tc>
      </w:tr>
    </w:tbl>
    <w:p>
      <w:pPr>
        <w:pStyle w:val="3"/>
        <w:spacing w:before="300" w:after="120" w:line="288" w:lineRule="auto"/>
        <w:ind w:left="0"/>
        <w:jc w:val="left"/>
        <w:outlineLvl w:val="2"/>
      </w:pPr>
      <w:bookmarkStart w:name="heading_39" w:id="39"/>
      <w:r>
        <w:rPr>
          <w:rFonts w:eastAsia="等线" w:ascii="Arial" w:cs="Arial" w:hAnsi="Arial"/>
          <w:b w:val="true"/>
          <w:sz w:val="30"/>
        </w:rPr>
        <w:t>MAIA document capture</w:t>
      </w:r>
      <w:bookmarkEnd w:id="39"/>
    </w:p>
    <w:p>
      <w:pPr>
        <w:spacing w:before="120" w:after="120" w:line="288" w:lineRule="auto"/>
        <w:ind w:left="0"/>
        <w:jc w:val="left"/>
      </w:pPr>
      <w:r>
        <w:rPr>
          <w:rFonts w:eastAsia="等线" w:ascii="Arial" w:cs="Arial" w:hAnsi="Arial"/>
          <w:b w:val="true"/>
          <w:sz w:val="22"/>
        </w:rPr>
        <w:t>Sales Order header</w:t>
      </w:r>
    </w:p>
    <w:p>
      <w:pPr>
        <w:numPr>
          <w:numId w:val="128"/>
        </w:numPr>
        <w:spacing w:before="120" w:after="120" w:line="288" w:lineRule="auto"/>
        <w:ind w:left="0"/>
        <w:jc w:val="left"/>
      </w:pPr>
      <w:r>
        <w:rPr>
          <w:rFonts w:eastAsia="Consolas" w:ascii="Consolas" w:cs="Consolas" w:hAnsi="Consolas"/>
          <w:sz w:val="22"/>
          <w:shd w:fill="EFF0F1"/>
        </w:rPr>
        <w:t>customer</w:t>
      </w:r>
      <w:r>
        <w:rPr>
          <w:rFonts w:eastAsia="等线" w:ascii="Arial" w:cs="Arial" w:hAnsi="Arial"/>
          <w:sz w:val="22"/>
        </w:rPr>
        <w:t>: Existing customer account.</w:t>
      </w:r>
    </w:p>
    <w:p>
      <w:pPr>
        <w:numPr>
          <w:numId w:val="129"/>
        </w:numPr>
        <w:spacing w:before="120" w:after="120" w:line="288" w:lineRule="auto"/>
        <w:ind w:left="0"/>
        <w:jc w:val="left"/>
      </w:pPr>
      <w:r>
        <w:rPr>
          <w:rFonts w:eastAsia="Consolas" w:ascii="Consolas" w:cs="Consolas" w:hAnsi="Consolas"/>
          <w:sz w:val="22"/>
          <w:shd w:fill="EFF0F1"/>
        </w:rPr>
        <w:t>remarks</w:t>
      </w:r>
      <w:r>
        <w:rPr>
          <w:rFonts w:eastAsia="等线" w:ascii="Arial" w:cs="Arial" w:hAnsi="Arial"/>
          <w:sz w:val="22"/>
        </w:rPr>
        <w:t xml:space="preserve">: </w:t>
      </w:r>
      <w:r>
        <w:rPr>
          <w:rFonts w:eastAsia="Consolas" w:ascii="Consolas" w:cs="Consolas" w:hAnsi="Consolas"/>
          <w:sz w:val="22"/>
          <w:shd w:fill="EFF0F1"/>
        </w:rPr>
        <w:t>Customer requested invoice display name “Aina Frozen Kitchen”. Billing-entity treatment must be confirmed before invoice generation.</w:t>
      </w:r>
    </w:p>
    <w:p>
      <w:pPr>
        <w:spacing w:before="120" w:after="120" w:line="288" w:lineRule="auto"/>
        <w:ind w:left="0"/>
        <w:jc w:val="left"/>
      </w:pPr>
      <w:r>
        <w:rPr>
          <w:rFonts w:eastAsia="等线" w:ascii="Arial" w:cs="Arial" w:hAnsi="Arial"/>
          <w:sz w:val="22"/>
        </w:rPr>
        <w:t>Do not overwrite the customer master automatically.</w:t>
      </w:r>
    </w:p>
    <w:p>
      <w:pPr>
        <w:spacing w:before="120" w:after="120" w:line="288" w:lineRule="auto"/>
        <w:ind w:left="0"/>
        <w:jc w:val="left"/>
      </w:pPr>
      <w:r>
        <w:rPr>
          <w:rFonts w:eastAsia="等线" w:ascii="Arial" w:cs="Arial" w:hAnsi="Arial"/>
          <w:b w:val="true"/>
          <w:sz w:val="22"/>
        </w:rPr>
        <w:t>Item rows</w:t>
      </w:r>
    </w:p>
    <w:p>
      <w:pPr>
        <w:numPr>
          <w:numId w:val="130"/>
        </w:numPr>
        <w:spacing w:before="120" w:after="120" w:line="288" w:lineRule="auto"/>
        <w:ind w:left="0"/>
        <w:jc w:val="left"/>
      </w:pPr>
      <w:r>
        <w:rPr>
          <w:rFonts w:eastAsia="等线" w:ascii="Arial" w:cs="Arial" w:hAnsi="Arial"/>
          <w:sz w:val="22"/>
        </w:rPr>
        <w:t xml:space="preserve">Minced chicken 500 g: </w:t>
      </w:r>
      <w:r>
        <w:rPr>
          <w:rFonts w:eastAsia="Consolas" w:ascii="Consolas" w:cs="Consolas" w:hAnsi="Consolas"/>
          <w:sz w:val="22"/>
          <w:shd w:fill="EFF0F1"/>
        </w:rPr>
        <w:t>qty = 10</w:t>
      </w:r>
      <w:r>
        <w:rPr>
          <w:rFonts w:eastAsia="等线" w:ascii="Arial" w:cs="Arial" w:hAnsi="Arial"/>
          <w:sz w:val="22"/>
        </w:rPr>
        <w:t xml:space="preserve">, </w:t>
      </w:r>
      <w:r>
        <w:rPr>
          <w:rFonts w:eastAsia="Consolas" w:ascii="Consolas" w:cs="Consolas" w:hAnsi="Consolas"/>
          <w:sz w:val="22"/>
          <w:shd w:fill="EFF0F1"/>
        </w:rPr>
        <w:t>uom = Packet</w:t>
      </w:r>
      <w:r>
        <w:rPr>
          <w:rFonts w:eastAsia="等线" w:ascii="Arial" w:cs="Arial" w:hAnsi="Arial"/>
          <w:sz w:val="22"/>
        </w:rPr>
        <w:t>.</w:t>
      </w:r>
    </w:p>
    <w:p>
      <w:pPr>
        <w:numPr>
          <w:numId w:val="131"/>
        </w:numPr>
        <w:spacing w:before="120" w:after="120" w:line="288" w:lineRule="auto"/>
        <w:ind w:left="0"/>
        <w:jc w:val="left"/>
      </w:pPr>
      <w:r>
        <w:rPr>
          <w:rFonts w:eastAsia="等线" w:ascii="Arial" w:cs="Arial" w:hAnsi="Arial"/>
          <w:sz w:val="22"/>
        </w:rPr>
        <w:t xml:space="preserve">Minced beef 500 g: </w:t>
      </w:r>
      <w:r>
        <w:rPr>
          <w:rFonts w:eastAsia="Consolas" w:ascii="Consolas" w:cs="Consolas" w:hAnsi="Consolas"/>
          <w:sz w:val="22"/>
          <w:shd w:fill="EFF0F1"/>
        </w:rPr>
        <w:t>qty = 8</w:t>
      </w:r>
      <w:r>
        <w:rPr>
          <w:rFonts w:eastAsia="等线" w:ascii="Arial" w:cs="Arial" w:hAnsi="Arial"/>
          <w:sz w:val="22"/>
        </w:rPr>
        <w:t xml:space="preserve">, </w:t>
      </w:r>
      <w:r>
        <w:rPr>
          <w:rFonts w:eastAsia="Consolas" w:ascii="Consolas" w:cs="Consolas" w:hAnsi="Consolas"/>
          <w:sz w:val="22"/>
          <w:shd w:fill="EFF0F1"/>
        </w:rPr>
        <w:t>uom = Packet</w:t>
      </w:r>
      <w:r>
        <w:rPr>
          <w:rFonts w:eastAsia="等线" w:ascii="Arial" w:cs="Arial" w:hAnsi="Arial"/>
          <w:sz w:val="22"/>
        </w:rPr>
        <w:t>.</w:t>
      </w:r>
    </w:p>
    <w:p>
      <w:pPr>
        <w:numPr>
          <w:numId w:val="132"/>
        </w:numPr>
        <w:spacing w:before="120" w:after="120" w:line="288" w:lineRule="auto"/>
        <w:ind w:left="0"/>
        <w:jc w:val="left"/>
      </w:pPr>
      <w:r>
        <w:rPr>
          <w:rFonts w:eastAsia="等线" w:ascii="Arial" w:cs="Arial" w:hAnsi="Arial"/>
          <w:sz w:val="22"/>
        </w:rPr>
        <w:t xml:space="preserve">Boneless chicken thigh 2 kg: </w:t>
      </w:r>
      <w:r>
        <w:rPr>
          <w:rFonts w:eastAsia="Consolas" w:ascii="Consolas" w:cs="Consolas" w:hAnsi="Consolas"/>
          <w:sz w:val="22"/>
          <w:shd w:fill="EFF0F1"/>
        </w:rPr>
        <w:t>qty = 4</w:t>
      </w:r>
      <w:r>
        <w:rPr>
          <w:rFonts w:eastAsia="等线" w:ascii="Arial" w:cs="Arial" w:hAnsi="Arial"/>
          <w:sz w:val="22"/>
        </w:rPr>
        <w:t xml:space="preserve">, </w:t>
      </w:r>
      <w:r>
        <w:rPr>
          <w:rFonts w:eastAsia="Consolas" w:ascii="Consolas" w:cs="Consolas" w:hAnsi="Consolas"/>
          <w:sz w:val="22"/>
          <w:shd w:fill="EFF0F1"/>
        </w:rPr>
        <w:t>uom = Packet</w:t>
      </w:r>
      <w:r>
        <w:rPr>
          <w:rFonts w:eastAsia="等线" w:ascii="Arial" w:cs="Arial" w:hAnsi="Arial"/>
          <w:sz w:val="22"/>
        </w:rPr>
        <w:t>.</w:t>
      </w:r>
    </w:p>
    <w:p>
      <w:pPr>
        <w:numPr>
          <w:numId w:val="133"/>
        </w:numPr>
        <w:spacing w:before="120" w:after="120" w:line="288" w:lineRule="auto"/>
        <w:ind w:left="0"/>
        <w:jc w:val="left"/>
      </w:pPr>
      <w:r>
        <w:rPr>
          <w:rFonts w:eastAsia="等线" w:ascii="Arial" w:cs="Arial" w:hAnsi="Arial"/>
          <w:sz w:val="22"/>
        </w:rPr>
        <w:t xml:space="preserve">Sliced beef 1 kg: </w:t>
      </w:r>
      <w:r>
        <w:rPr>
          <w:rFonts w:eastAsia="Consolas" w:ascii="Consolas" w:cs="Consolas" w:hAnsi="Consolas"/>
          <w:sz w:val="22"/>
          <w:shd w:fill="EFF0F1"/>
        </w:rPr>
        <w:t>qty = 3</w:t>
      </w:r>
      <w:r>
        <w:rPr>
          <w:rFonts w:eastAsia="等线" w:ascii="Arial" w:cs="Arial" w:hAnsi="Arial"/>
          <w:sz w:val="22"/>
        </w:rPr>
        <w:t xml:space="preserve">, </w:t>
      </w:r>
      <w:r>
        <w:rPr>
          <w:rFonts w:eastAsia="Consolas" w:ascii="Consolas" w:cs="Consolas" w:hAnsi="Consolas"/>
          <w:sz w:val="22"/>
          <w:shd w:fill="EFF0F1"/>
        </w:rPr>
        <w:t>uom = Packet</w:t>
      </w:r>
      <w:r>
        <w:rPr>
          <w:rFonts w:eastAsia="等线" w:ascii="Arial" w:cs="Arial" w:hAnsi="Arial"/>
          <w:sz w:val="22"/>
        </w:rPr>
        <w:t>.</w:t>
      </w:r>
    </w:p>
    <w:p>
      <w:pPr>
        <w:numPr>
          <w:numId w:val="134"/>
        </w:numPr>
        <w:spacing w:before="120" w:after="120" w:line="288" w:lineRule="auto"/>
        <w:ind w:left="0"/>
        <w:jc w:val="left"/>
      </w:pPr>
      <w:r>
        <w:rPr>
          <w:rFonts w:eastAsia="等线" w:ascii="Arial" w:cs="Arial" w:hAnsi="Arial"/>
          <w:sz w:val="22"/>
        </w:rPr>
        <w:t xml:space="preserve">Lamb cubes 1 kg: </w:t>
      </w:r>
      <w:r>
        <w:rPr>
          <w:rFonts w:eastAsia="Consolas" w:ascii="Consolas" w:cs="Consolas" w:hAnsi="Consolas"/>
          <w:sz w:val="22"/>
          <w:shd w:fill="EFF0F1"/>
        </w:rPr>
        <w:t>qty = 2</w:t>
      </w:r>
      <w:r>
        <w:rPr>
          <w:rFonts w:eastAsia="等线" w:ascii="Arial" w:cs="Arial" w:hAnsi="Arial"/>
          <w:sz w:val="22"/>
        </w:rPr>
        <w:t xml:space="preserve">, </w:t>
      </w:r>
      <w:r>
        <w:rPr>
          <w:rFonts w:eastAsia="Consolas" w:ascii="Consolas" w:cs="Consolas" w:hAnsi="Consolas"/>
          <w:sz w:val="22"/>
          <w:shd w:fill="EFF0F1"/>
        </w:rPr>
        <w:t>uom = Packet</w:t>
      </w:r>
      <w:r>
        <w:rPr>
          <w:rFonts w:eastAsia="等线" w:ascii="Arial" w:cs="Arial" w:hAnsi="Arial"/>
          <w:sz w:val="22"/>
        </w:rPr>
        <w:t>.</w:t>
      </w:r>
    </w:p>
    <w:p>
      <w:pPr>
        <w:spacing w:before="120" w:after="120" w:line="288" w:lineRule="auto"/>
        <w:ind w:left="0"/>
        <w:jc w:val="left"/>
      </w:pPr>
      <w:r>
        <w:rPr>
          <w:rFonts w:eastAsia="等线" w:ascii="Arial" w:cs="Arial" w:hAnsi="Arial"/>
          <w:sz w:val="22"/>
        </w:rPr>
        <w:t>For products requiring custom vacuum packing:</w:t>
      </w:r>
    </w:p>
    <w:p>
      <w:pPr>
        <w:numPr>
          <w:numId w:val="135"/>
        </w:numPr>
        <w:spacing w:before="120" w:after="120" w:line="288" w:lineRule="auto"/>
        <w:ind w:left="0"/>
        <w:jc w:val="left"/>
      </w:pPr>
      <w:r>
        <w:rPr>
          <w:rFonts w:eastAsia="Consolas" w:ascii="Consolas" w:cs="Consolas" w:hAnsi="Consolas"/>
          <w:sz w:val="22"/>
          <w:shd w:fill="EFF0F1"/>
        </w:rPr>
        <w:t>additional_remarks</w:t>
      </w:r>
      <w:r>
        <w:rPr>
          <w:rFonts w:eastAsia="等线" w:ascii="Arial" w:cs="Arial" w:hAnsi="Arial"/>
          <w:sz w:val="22"/>
        </w:rPr>
        <w:t xml:space="preserve">: </w:t>
      </w:r>
      <w:r>
        <w:rPr>
          <w:rFonts w:eastAsia="Consolas" w:ascii="Consolas" w:cs="Consolas" w:hAnsi="Consolas"/>
          <w:sz w:val="22"/>
          <w:shd w:fill="EFF0F1"/>
        </w:rPr>
        <w:t>Vacuum packing requested. Availability, MOQ, charge and lead time pending operations confirmation.</w:t>
      </w:r>
    </w:p>
    <w:p>
      <w:pPr>
        <w:pStyle w:val="3"/>
        <w:spacing w:before="300" w:after="120" w:line="288" w:lineRule="auto"/>
        <w:ind w:left="0"/>
        <w:jc w:val="left"/>
        <w:outlineLvl w:val="2"/>
      </w:pPr>
      <w:bookmarkStart w:name="heading_40" w:id="40"/>
      <w:r>
        <w:rPr>
          <w:rFonts w:eastAsia="等线" w:ascii="Arial" w:cs="Arial" w:hAnsi="Arial"/>
          <w:b w:val="true"/>
          <w:sz w:val="30"/>
        </w:rPr>
        <w:t>Surface to salesperson</w:t>
      </w:r>
      <w:bookmarkEnd w:id="40"/>
    </w:p>
    <w:p>
      <w:pPr>
        <w:numPr>
          <w:numId w:val="136"/>
        </w:numPr>
        <w:spacing w:before="120" w:after="120" w:line="288" w:lineRule="auto"/>
        <w:ind w:left="0"/>
        <w:jc w:val="left"/>
      </w:pPr>
      <w:r>
        <w:rPr>
          <w:rFonts w:eastAsia="等线" w:ascii="Arial" w:cs="Arial" w:hAnsi="Arial"/>
          <w:sz w:val="22"/>
        </w:rPr>
        <w:t>Clarify whether “Aina Frozen Kitchen” is:</w:t>
      </w:r>
    </w:p>
    <w:p>
      <w:pPr>
        <w:numPr>
          <w:numId w:val="137"/>
        </w:numPr>
        <w:spacing w:before="120" w:after="120" w:line="288" w:lineRule="auto"/>
        <w:ind w:left="453"/>
        <w:jc w:val="left"/>
      </w:pPr>
      <w:r>
        <w:rPr>
          <w:rFonts w:eastAsia="等线" w:ascii="Arial" w:cs="Arial" w:hAnsi="Arial"/>
          <w:sz w:val="22"/>
        </w:rPr>
        <w:t>Legal bill-to name.</w:t>
      </w:r>
    </w:p>
    <w:p>
      <w:pPr>
        <w:numPr>
          <w:numId w:val="138"/>
        </w:numPr>
        <w:spacing w:before="120" w:after="120" w:line="288" w:lineRule="auto"/>
        <w:ind w:left="453"/>
        <w:jc w:val="left"/>
      </w:pPr>
      <w:r>
        <w:rPr>
          <w:rFonts w:eastAsia="等线" w:ascii="Arial" w:cs="Arial" w:hAnsi="Arial"/>
          <w:sz w:val="22"/>
        </w:rPr>
        <w:t>Trading name.</w:t>
      </w:r>
    </w:p>
    <w:p>
      <w:pPr>
        <w:numPr>
          <w:numId w:val="139"/>
        </w:numPr>
        <w:spacing w:before="120" w:after="120" w:line="288" w:lineRule="auto"/>
        <w:ind w:left="453"/>
        <w:jc w:val="left"/>
      </w:pPr>
      <w:r>
        <w:rPr>
          <w:rFonts w:eastAsia="等线" w:ascii="Arial" w:cs="Arial" w:hAnsi="Arial"/>
          <w:sz w:val="22"/>
        </w:rPr>
        <w:t>Attention or delivery name.</w:t>
      </w:r>
    </w:p>
    <w:p>
      <w:pPr>
        <w:numPr>
          <w:numId w:val="140"/>
        </w:numPr>
        <w:spacing w:before="120" w:after="120" w:line="288" w:lineRule="auto"/>
        <w:ind w:left="0"/>
        <w:jc w:val="left"/>
      </w:pPr>
      <w:r>
        <w:rPr>
          <w:rFonts w:eastAsia="等线" w:ascii="Arial" w:cs="Arial" w:hAnsi="Arial"/>
          <w:sz w:val="22"/>
        </w:rPr>
        <w:t>Identify which items are already vacuum packed.</w:t>
      </w:r>
    </w:p>
    <w:p>
      <w:pPr>
        <w:numPr>
          <w:numId w:val="141"/>
        </w:numPr>
        <w:spacing w:before="120" w:after="120" w:line="288" w:lineRule="auto"/>
        <w:ind w:left="0"/>
        <w:jc w:val="left"/>
      </w:pPr>
      <w:r>
        <w:rPr>
          <w:rFonts w:eastAsia="等线" w:ascii="Arial" w:cs="Arial" w:hAnsi="Arial"/>
          <w:sz w:val="22"/>
        </w:rPr>
        <w:t>Confirm custom packing capability, MOQ, charges and lead time.</w:t>
      </w:r>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Draft blocked by billing-name treatment and packaging confirmation.</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41" w:id="41"/>
      <w:r>
        <w:rPr>
          <w:rFonts w:eastAsia="等线" w:ascii="Arial" w:cs="Arial" w:hAnsi="Arial"/>
          <w:b w:val="true"/>
          <w:sz w:val="32"/>
        </w:rPr>
        <w:t>4.9 Jason — Western-Food Café Chef</w:t>
      </w:r>
      <w:bookmarkEnd w:id="41"/>
    </w:p>
    <w:p>
      <w:pPr>
        <w:pStyle w:val="3"/>
        <w:spacing w:before="300" w:after="120" w:line="288" w:lineRule="auto"/>
        <w:ind w:left="0"/>
        <w:jc w:val="left"/>
        <w:outlineLvl w:val="2"/>
      </w:pPr>
      <w:bookmarkStart w:name="heading_42" w:id="42"/>
      <w:r>
        <w:rPr>
          <w:rFonts w:eastAsia="等线" w:ascii="Arial" w:cs="Arial" w:hAnsi="Arial"/>
          <w:b w:val="true"/>
          <w:sz w:val="30"/>
        </w:rPr>
        <w:t>Customer message</w:t>
      </w:r>
      <w:bookmarkEnd w:id="42"/>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Boss pls send</w:t>
              <w:br/>
              <w:t>chicken chop skin on 200-220g x 100pcs</w:t>
              <w:br/>
              <w:t>lamb shoulder chop 180g x50</w:t>
              <w:br/>
              <w:t>beef striploin 200g x40</w:t>
              <w:br/>
              <w:t>beef burger 150g x60</w:t>
              <w:br/>
              <w:t>streaky bacon 1kg x8</w:t>
              <w:br/>
              <w:t>steak must individual packing</w:t>
              <w:br/>
            </w:r>
            <w:r>
              <w:rPr>
                <w:rFonts w:eastAsia="等线" w:ascii="Arial" w:cs="Arial" w:hAnsi="Arial"/>
                <w:color w:val="646a73"/>
                <w:sz w:val="22"/>
              </w:rPr>
              <w:t>last delivery some size too small below 180g pls check</w:t>
            </w:r>
          </w:p>
        </w:tc>
      </w:tr>
    </w:tbl>
    <w:p>
      <w:pPr>
        <w:pStyle w:val="3"/>
        <w:spacing w:before="300" w:after="120" w:line="288" w:lineRule="auto"/>
        <w:ind w:left="0"/>
        <w:jc w:val="left"/>
        <w:outlineLvl w:val="2"/>
      </w:pPr>
      <w:bookmarkStart w:name="heading_43" w:id="43"/>
      <w:r>
        <w:rPr>
          <w:rFonts w:eastAsia="等线" w:ascii="Arial" w:cs="Arial" w:hAnsi="Arial"/>
          <w:b w:val="true"/>
          <w:sz w:val="30"/>
        </w:rPr>
        <w:t>MAIA document capture</w:t>
      </w:r>
      <w:bookmarkEnd w:id="43"/>
    </w:p>
    <w:p>
      <w:pPr>
        <w:spacing w:before="120" w:after="120" w:line="288" w:lineRule="auto"/>
        <w:ind w:left="0"/>
        <w:jc w:val="left"/>
      </w:pPr>
      <w:r>
        <w:rPr>
          <w:rFonts w:eastAsia="等线" w:ascii="Arial" w:cs="Arial" w:hAnsi="Arial"/>
          <w:b w:val="true"/>
          <w:sz w:val="22"/>
        </w:rPr>
        <w:t>Sales Order header</w:t>
      </w:r>
    </w:p>
    <w:p>
      <w:pPr>
        <w:numPr>
          <w:numId w:val="142"/>
        </w:numPr>
        <w:spacing w:before="120" w:after="120" w:line="288" w:lineRule="auto"/>
        <w:ind w:left="0"/>
        <w:jc w:val="left"/>
      </w:pPr>
      <w:r>
        <w:rPr>
          <w:rFonts w:eastAsia="Consolas" w:ascii="Consolas" w:cs="Consolas" w:hAnsi="Consolas"/>
          <w:sz w:val="22"/>
          <w:shd w:fill="EFF0F1"/>
        </w:rPr>
        <w:t>remarks</w:t>
      </w:r>
      <w:r>
        <w:rPr>
          <w:rFonts w:eastAsia="等线" w:ascii="Arial" w:cs="Arial" w:hAnsi="Arial"/>
          <w:sz w:val="22"/>
        </w:rPr>
        <w:t xml:space="preserve">: </w:t>
      </w:r>
      <w:r>
        <w:rPr>
          <w:rFonts w:eastAsia="Consolas" w:ascii="Consolas" w:cs="Consolas" w:hAnsi="Consolas"/>
          <w:sz w:val="22"/>
          <w:shd w:fill="EFF0F1"/>
        </w:rPr>
        <w:t>Customer reported undersized portions in the previous delivery. Portion weights and individual-packing requirements must be verified before confirmation.</w:t>
      </w:r>
    </w:p>
    <w:p>
      <w:pPr>
        <w:spacing w:before="120" w:after="120" w:line="288" w:lineRule="auto"/>
        <w:ind w:left="0"/>
        <w:jc w:val="left"/>
      </w:pPr>
      <w:r>
        <w:rPr>
          <w:rFonts w:eastAsia="等线" w:ascii="Arial" w:cs="Arial" w:hAnsi="Arial"/>
          <w:b w:val="true"/>
          <w:sz w:val="22"/>
        </w:rPr>
        <w:t>Item rows</w:t>
      </w:r>
    </w:p>
    <w:p>
      <w:pPr>
        <w:numPr>
          <w:numId w:val="143"/>
        </w:numPr>
        <w:spacing w:before="120" w:after="120" w:line="288" w:lineRule="auto"/>
        <w:ind w:left="0"/>
        <w:jc w:val="left"/>
      </w:pPr>
      <w:r>
        <w:rPr>
          <w:rFonts w:eastAsia="等线" w:ascii="Arial" w:cs="Arial" w:hAnsi="Arial"/>
          <w:sz w:val="22"/>
        </w:rPr>
        <w:t xml:space="preserve">Chicken chop: </w:t>
      </w:r>
      <w:r>
        <w:rPr>
          <w:rFonts w:eastAsia="Consolas" w:ascii="Consolas" w:cs="Consolas" w:hAnsi="Consolas"/>
          <w:sz w:val="22"/>
          <w:shd w:fill="EFF0F1"/>
        </w:rPr>
        <w:t>qty = 100</w:t>
      </w:r>
      <w:r>
        <w:rPr>
          <w:rFonts w:eastAsia="等线" w:ascii="Arial" w:cs="Arial" w:hAnsi="Arial"/>
          <w:sz w:val="22"/>
        </w:rPr>
        <w:t xml:space="preserve">, </w:t>
      </w:r>
      <w:r>
        <w:rPr>
          <w:rFonts w:eastAsia="Consolas" w:ascii="Consolas" w:cs="Consolas" w:hAnsi="Consolas"/>
          <w:sz w:val="22"/>
          <w:shd w:fill="EFF0F1"/>
        </w:rPr>
        <w:t>uom = Nos</w:t>
      </w:r>
      <w:r>
        <w:rPr>
          <w:rFonts w:eastAsia="等线" w:ascii="Arial" w:cs="Arial" w:hAnsi="Arial"/>
          <w:sz w:val="22"/>
        </w:rPr>
        <w:t>.</w:t>
      </w:r>
    </w:p>
    <w:p>
      <w:pPr>
        <w:numPr>
          <w:numId w:val="144"/>
        </w:numPr>
        <w:spacing w:before="120" w:after="120" w:line="288" w:lineRule="auto"/>
        <w:ind w:left="453"/>
        <w:jc w:val="left"/>
      </w:pPr>
      <w:r>
        <w:rPr>
          <w:rFonts w:eastAsia="Consolas" w:ascii="Consolas" w:cs="Consolas" w:hAnsi="Consolas"/>
          <w:sz w:val="22"/>
          <w:shd w:fill="EFF0F1"/>
        </w:rPr>
        <w:t>additional_remarks</w:t>
      </w:r>
      <w:r>
        <w:rPr>
          <w:rFonts w:eastAsia="等线" w:ascii="Arial" w:cs="Arial" w:hAnsi="Arial"/>
          <w:sz w:val="22"/>
        </w:rPr>
        <w:t xml:space="preserve">: </w:t>
      </w:r>
      <w:r>
        <w:rPr>
          <w:rFonts w:eastAsia="Consolas" w:ascii="Consolas" w:cs="Consolas" w:hAnsi="Consolas"/>
          <w:sz w:val="22"/>
          <w:shd w:fill="EFF0F1"/>
        </w:rPr>
        <w:t>Each piece must weigh between 200 g and 220 g.</w:t>
      </w:r>
    </w:p>
    <w:p>
      <w:pPr>
        <w:numPr>
          <w:numId w:val="145"/>
        </w:numPr>
        <w:spacing w:before="120" w:after="120" w:line="288" w:lineRule="auto"/>
        <w:ind w:left="0"/>
        <w:jc w:val="left"/>
      </w:pPr>
      <w:r>
        <w:rPr>
          <w:rFonts w:eastAsia="等线" w:ascii="Arial" w:cs="Arial" w:hAnsi="Arial"/>
          <w:sz w:val="22"/>
        </w:rPr>
        <w:t xml:space="preserve">Lamb shoulder chop: </w:t>
      </w:r>
      <w:r>
        <w:rPr>
          <w:rFonts w:eastAsia="Consolas" w:ascii="Consolas" w:cs="Consolas" w:hAnsi="Consolas"/>
          <w:sz w:val="22"/>
          <w:shd w:fill="EFF0F1"/>
        </w:rPr>
        <w:t>qty = 50</w:t>
      </w:r>
      <w:r>
        <w:rPr>
          <w:rFonts w:eastAsia="等线" w:ascii="Arial" w:cs="Arial" w:hAnsi="Arial"/>
          <w:sz w:val="22"/>
        </w:rPr>
        <w:t xml:space="preserve">, </w:t>
      </w:r>
      <w:r>
        <w:rPr>
          <w:rFonts w:eastAsia="Consolas" w:ascii="Consolas" w:cs="Consolas" w:hAnsi="Consolas"/>
          <w:sz w:val="22"/>
          <w:shd w:fill="EFF0F1"/>
        </w:rPr>
        <w:t>uom = Nos</w:t>
      </w:r>
      <w:r>
        <w:rPr>
          <w:rFonts w:eastAsia="等线" w:ascii="Arial" w:cs="Arial" w:hAnsi="Arial"/>
          <w:sz w:val="22"/>
        </w:rPr>
        <w:t>.</w:t>
      </w:r>
    </w:p>
    <w:p>
      <w:pPr>
        <w:numPr>
          <w:numId w:val="146"/>
        </w:numPr>
        <w:spacing w:before="120" w:after="120" w:line="288" w:lineRule="auto"/>
        <w:ind w:left="453"/>
        <w:jc w:val="left"/>
      </w:pPr>
      <w:r>
        <w:rPr>
          <w:rFonts w:eastAsia="Consolas" w:ascii="Consolas" w:cs="Consolas" w:hAnsi="Consolas"/>
          <w:sz w:val="22"/>
          <w:shd w:fill="EFF0F1"/>
        </w:rPr>
        <w:t>additional_remarks</w:t>
      </w:r>
      <w:r>
        <w:rPr>
          <w:rFonts w:eastAsia="等线" w:ascii="Arial" w:cs="Arial" w:hAnsi="Arial"/>
          <w:sz w:val="22"/>
        </w:rPr>
        <w:t xml:space="preserve">: </w:t>
      </w:r>
      <w:r>
        <w:rPr>
          <w:rFonts w:eastAsia="Consolas" w:ascii="Consolas" w:cs="Consolas" w:hAnsi="Consolas"/>
          <w:sz w:val="22"/>
          <w:shd w:fill="EFF0F1"/>
        </w:rPr>
        <w:t>Target weight: 180 g per piece. Confirm tolerance.</w:t>
      </w:r>
    </w:p>
    <w:p>
      <w:pPr>
        <w:numPr>
          <w:numId w:val="147"/>
        </w:numPr>
        <w:spacing w:before="120" w:after="120" w:line="288" w:lineRule="auto"/>
        <w:ind w:left="0"/>
        <w:jc w:val="left"/>
      </w:pPr>
      <w:r>
        <w:rPr>
          <w:rFonts w:eastAsia="等线" w:ascii="Arial" w:cs="Arial" w:hAnsi="Arial"/>
          <w:sz w:val="22"/>
        </w:rPr>
        <w:t xml:space="preserve">Beef striploin: </w:t>
      </w:r>
      <w:r>
        <w:rPr>
          <w:rFonts w:eastAsia="Consolas" w:ascii="Consolas" w:cs="Consolas" w:hAnsi="Consolas"/>
          <w:sz w:val="22"/>
          <w:shd w:fill="EFF0F1"/>
        </w:rPr>
        <w:t>qty = 40</w:t>
      </w:r>
      <w:r>
        <w:rPr>
          <w:rFonts w:eastAsia="等线" w:ascii="Arial" w:cs="Arial" w:hAnsi="Arial"/>
          <w:sz w:val="22"/>
        </w:rPr>
        <w:t xml:space="preserve">, </w:t>
      </w:r>
      <w:r>
        <w:rPr>
          <w:rFonts w:eastAsia="Consolas" w:ascii="Consolas" w:cs="Consolas" w:hAnsi="Consolas"/>
          <w:sz w:val="22"/>
          <w:shd w:fill="EFF0F1"/>
        </w:rPr>
        <w:t>uom = Nos</w:t>
      </w:r>
      <w:r>
        <w:rPr>
          <w:rFonts w:eastAsia="等线" w:ascii="Arial" w:cs="Arial" w:hAnsi="Arial"/>
          <w:sz w:val="22"/>
        </w:rPr>
        <w:t>.</w:t>
      </w:r>
    </w:p>
    <w:p>
      <w:pPr>
        <w:numPr>
          <w:numId w:val="148"/>
        </w:numPr>
        <w:spacing w:before="120" w:after="120" w:line="288" w:lineRule="auto"/>
        <w:ind w:left="453"/>
        <w:jc w:val="left"/>
      </w:pPr>
      <w:r>
        <w:rPr>
          <w:rFonts w:eastAsia="Consolas" w:ascii="Consolas" w:cs="Consolas" w:hAnsi="Consolas"/>
          <w:sz w:val="22"/>
          <w:shd w:fill="EFF0F1"/>
        </w:rPr>
        <w:t>additional_remarks</w:t>
      </w:r>
      <w:r>
        <w:rPr>
          <w:rFonts w:eastAsia="等线" w:ascii="Arial" w:cs="Arial" w:hAnsi="Arial"/>
          <w:sz w:val="22"/>
        </w:rPr>
        <w:t xml:space="preserve">: </w:t>
      </w:r>
      <w:r>
        <w:rPr>
          <w:rFonts w:eastAsia="Consolas" w:ascii="Consolas" w:cs="Consolas" w:hAnsi="Consolas"/>
          <w:sz w:val="22"/>
          <w:shd w:fill="EFF0F1"/>
        </w:rPr>
        <w:t>Target weight: 200 g per piece. Individual packing may apply.</w:t>
      </w:r>
    </w:p>
    <w:p>
      <w:pPr>
        <w:numPr>
          <w:numId w:val="149"/>
        </w:numPr>
        <w:spacing w:before="120" w:after="120" w:line="288" w:lineRule="auto"/>
        <w:ind w:left="0"/>
        <w:jc w:val="left"/>
      </w:pPr>
      <w:r>
        <w:rPr>
          <w:rFonts w:eastAsia="等线" w:ascii="Arial" w:cs="Arial" w:hAnsi="Arial"/>
          <w:sz w:val="22"/>
        </w:rPr>
        <w:t xml:space="preserve">Beef burger: </w:t>
      </w:r>
      <w:r>
        <w:rPr>
          <w:rFonts w:eastAsia="Consolas" w:ascii="Consolas" w:cs="Consolas" w:hAnsi="Consolas"/>
          <w:sz w:val="22"/>
          <w:shd w:fill="EFF0F1"/>
        </w:rPr>
        <w:t>qty = 60</w:t>
      </w:r>
      <w:r>
        <w:rPr>
          <w:rFonts w:eastAsia="等线" w:ascii="Arial" w:cs="Arial" w:hAnsi="Arial"/>
          <w:sz w:val="22"/>
        </w:rPr>
        <w:t xml:space="preserve">, </w:t>
      </w:r>
      <w:r>
        <w:rPr>
          <w:rFonts w:eastAsia="Consolas" w:ascii="Consolas" w:cs="Consolas" w:hAnsi="Consolas"/>
          <w:sz w:val="22"/>
          <w:shd w:fill="EFF0F1"/>
        </w:rPr>
        <w:t>uom = Nos</w:t>
      </w:r>
      <w:r>
        <w:rPr>
          <w:rFonts w:eastAsia="等线" w:ascii="Arial" w:cs="Arial" w:hAnsi="Arial"/>
          <w:sz w:val="22"/>
        </w:rPr>
        <w:t>.</w:t>
      </w:r>
    </w:p>
    <w:p>
      <w:pPr>
        <w:numPr>
          <w:numId w:val="150"/>
        </w:numPr>
        <w:spacing w:before="120" w:after="120" w:line="288" w:lineRule="auto"/>
        <w:ind w:left="453"/>
        <w:jc w:val="left"/>
      </w:pPr>
      <w:r>
        <w:rPr>
          <w:rFonts w:eastAsia="Consolas" w:ascii="Consolas" w:cs="Consolas" w:hAnsi="Consolas"/>
          <w:sz w:val="22"/>
          <w:shd w:fill="EFF0F1"/>
        </w:rPr>
        <w:t>additional_remarks</w:t>
      </w:r>
      <w:r>
        <w:rPr>
          <w:rFonts w:eastAsia="等线" w:ascii="Arial" w:cs="Arial" w:hAnsi="Arial"/>
          <w:sz w:val="22"/>
        </w:rPr>
        <w:t xml:space="preserve">: </w:t>
      </w:r>
      <w:r>
        <w:rPr>
          <w:rFonts w:eastAsia="Consolas" w:ascii="Consolas" w:cs="Consolas" w:hAnsi="Consolas"/>
          <w:sz w:val="22"/>
          <w:shd w:fill="EFF0F1"/>
        </w:rPr>
        <w:t>150 g per patty.</w:t>
      </w:r>
    </w:p>
    <w:p>
      <w:pPr>
        <w:numPr>
          <w:numId w:val="151"/>
        </w:numPr>
        <w:spacing w:before="120" w:after="120" w:line="288" w:lineRule="auto"/>
        <w:ind w:left="0"/>
        <w:jc w:val="left"/>
      </w:pPr>
      <w:r>
        <w:rPr>
          <w:rFonts w:eastAsia="等线" w:ascii="Arial" w:cs="Arial" w:hAnsi="Arial"/>
          <w:sz w:val="22"/>
        </w:rPr>
        <w:t xml:space="preserve">Streaky bacon 1 kg: </w:t>
      </w:r>
      <w:r>
        <w:rPr>
          <w:rFonts w:eastAsia="Consolas" w:ascii="Consolas" w:cs="Consolas" w:hAnsi="Consolas"/>
          <w:sz w:val="22"/>
          <w:shd w:fill="EFF0F1"/>
        </w:rPr>
        <w:t>qty = 8</w:t>
      </w:r>
      <w:r>
        <w:rPr>
          <w:rFonts w:eastAsia="等线" w:ascii="Arial" w:cs="Arial" w:hAnsi="Arial"/>
          <w:sz w:val="22"/>
        </w:rPr>
        <w:t xml:space="preserve">, </w:t>
      </w:r>
      <w:r>
        <w:rPr>
          <w:rFonts w:eastAsia="Consolas" w:ascii="Consolas" w:cs="Consolas" w:hAnsi="Consolas"/>
          <w:sz w:val="22"/>
          <w:shd w:fill="EFF0F1"/>
        </w:rPr>
        <w:t>uom = Packet</w:t>
      </w:r>
      <w:r>
        <w:rPr>
          <w:rFonts w:eastAsia="等线" w:ascii="Arial" w:cs="Arial" w:hAnsi="Arial"/>
          <w:sz w:val="22"/>
        </w:rPr>
        <w:t>.</w:t>
      </w:r>
    </w:p>
    <w:p>
      <w:pPr>
        <w:pStyle w:val="3"/>
        <w:spacing w:before="300" w:after="120" w:line="288" w:lineRule="auto"/>
        <w:ind w:left="0"/>
        <w:jc w:val="left"/>
        <w:outlineLvl w:val="2"/>
      </w:pPr>
      <w:bookmarkStart w:name="heading_44" w:id="44"/>
      <w:r>
        <w:rPr>
          <w:rFonts w:eastAsia="等线" w:ascii="Arial" w:cs="Arial" w:hAnsi="Arial"/>
          <w:b w:val="true"/>
          <w:sz w:val="30"/>
        </w:rPr>
        <w:t>Surface to salesperson</w:t>
      </w:r>
      <w:bookmarkEnd w:id="44"/>
    </w:p>
    <w:p>
      <w:pPr>
        <w:numPr>
          <w:numId w:val="152"/>
        </w:numPr>
        <w:spacing w:before="120" w:after="120" w:line="288" w:lineRule="auto"/>
        <w:ind w:left="0"/>
        <w:jc w:val="left"/>
      </w:pPr>
      <w:r>
        <w:rPr>
          <w:rFonts w:eastAsia="等线" w:ascii="Arial" w:cs="Arial" w:hAnsi="Arial"/>
          <w:sz w:val="22"/>
        </w:rPr>
        <w:t>Confirm which products require individual packing.</w:t>
      </w:r>
    </w:p>
    <w:p>
      <w:pPr>
        <w:numPr>
          <w:numId w:val="153"/>
        </w:numPr>
        <w:spacing w:before="120" w:after="120" w:line="288" w:lineRule="auto"/>
        <w:ind w:left="0"/>
        <w:jc w:val="left"/>
      </w:pPr>
      <w:r>
        <w:rPr>
          <w:rFonts w:eastAsia="等线" w:ascii="Arial" w:cs="Arial" w:hAnsi="Arial"/>
          <w:sz w:val="22"/>
        </w:rPr>
        <w:t>Confirm which item the 180 g minimum applies to.</w:t>
      </w:r>
    </w:p>
    <w:p>
      <w:pPr>
        <w:numPr>
          <w:numId w:val="154"/>
        </w:numPr>
        <w:spacing w:before="120" w:after="120" w:line="288" w:lineRule="auto"/>
        <w:ind w:left="0"/>
        <w:jc w:val="left"/>
      </w:pPr>
      <w:r>
        <w:rPr>
          <w:rFonts w:eastAsia="等线" w:ascii="Arial" w:cs="Arial" w:hAnsi="Arial"/>
          <w:sz w:val="22"/>
        </w:rPr>
        <w:t>Confirm acceptable weight tolerance.</w:t>
      </w:r>
    </w:p>
    <w:p>
      <w:pPr>
        <w:numPr>
          <w:numId w:val="155"/>
        </w:numPr>
        <w:spacing w:before="120" w:after="120" w:line="288" w:lineRule="auto"/>
        <w:ind w:left="0"/>
        <w:jc w:val="left"/>
      </w:pPr>
      <w:r>
        <w:rPr>
          <w:rFonts w:eastAsia="等线" w:ascii="Arial" w:cs="Arial" w:hAnsi="Arial"/>
          <w:sz w:val="22"/>
        </w:rPr>
        <w:t>Warehouse or production must verify actual portion weights.</w:t>
      </w:r>
    </w:p>
    <w:p>
      <w:pPr>
        <w:numPr>
          <w:numId w:val="156"/>
        </w:numPr>
        <w:spacing w:before="120" w:after="120" w:line="288" w:lineRule="auto"/>
        <w:ind w:left="0"/>
        <w:jc w:val="left"/>
      </w:pPr>
      <w:r>
        <w:rPr>
          <w:rFonts w:eastAsia="等线" w:ascii="Arial" w:cs="Arial" w:hAnsi="Arial"/>
          <w:sz w:val="22"/>
        </w:rPr>
        <w:t>Confirm packing charges and capacity.</w:t>
      </w:r>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Draft blocked by specification clarification and physical verification.</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45" w:id="45"/>
      <w:r>
        <w:rPr>
          <w:rFonts w:eastAsia="等线" w:ascii="Arial" w:cs="Arial" w:hAnsi="Arial"/>
          <w:b w:val="true"/>
          <w:sz w:val="32"/>
        </w:rPr>
        <w:t>4.10 Puan Salmah — Restaurant Purchaser</w:t>
      </w:r>
      <w:bookmarkEnd w:id="45"/>
    </w:p>
    <w:p>
      <w:pPr>
        <w:pStyle w:val="3"/>
        <w:spacing w:before="300" w:after="120" w:line="288" w:lineRule="auto"/>
        <w:ind w:left="0"/>
        <w:jc w:val="left"/>
        <w:outlineLvl w:val="2"/>
      </w:pPr>
      <w:bookmarkStart w:name="heading_46" w:id="46"/>
      <w:r>
        <w:rPr>
          <w:rFonts w:eastAsia="等线" w:ascii="Arial" w:cs="Arial" w:hAnsi="Arial"/>
          <w:b w:val="true"/>
          <w:sz w:val="30"/>
        </w:rPr>
        <w:t>Customer message</w:t>
      </w:r>
      <w:bookmarkEnd w:id="46"/>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ayam breast 2kg x 12</w:t>
              <w:br/>
              <w:t>leg boneless x12pkt</w:t>
              <w:br/>
              <w:t>wing middle 1kg x20</w:t>
              <w:br/>
              <w:t>beef slice 500g 15pkt</w:t>
              <w:br/>
              <w:t>daging kisar x10</w:t>
              <w:br/>
              <w:t>add sausage ayam same last order 3ctn</w:t>
              <w:br/>
              <w:t>tomorrow send kedai baru ya not old address</w:t>
              <w:br/>
            </w:r>
            <w:r>
              <w:rPr>
                <w:rFonts w:eastAsia="等线" w:ascii="Arial" w:cs="Arial" w:hAnsi="Arial"/>
                <w:color w:val="646a73"/>
                <w:sz w:val="22"/>
              </w:rPr>
              <w:t>location nanti saya share</w:t>
            </w:r>
          </w:p>
        </w:tc>
      </w:tr>
    </w:tbl>
    <w:p>
      <w:pPr>
        <w:pStyle w:val="3"/>
        <w:spacing w:before="300" w:after="120" w:line="288" w:lineRule="auto"/>
        <w:ind w:left="0"/>
        <w:jc w:val="left"/>
        <w:outlineLvl w:val="2"/>
      </w:pPr>
      <w:bookmarkStart w:name="heading_47" w:id="47"/>
      <w:r>
        <w:rPr>
          <w:rFonts w:eastAsia="等线" w:ascii="Arial" w:cs="Arial" w:hAnsi="Arial"/>
          <w:b w:val="true"/>
          <w:sz w:val="30"/>
        </w:rPr>
        <w:t>MAIA document capture</w:t>
      </w:r>
      <w:bookmarkEnd w:id="47"/>
    </w:p>
    <w:p>
      <w:pPr>
        <w:spacing w:before="120" w:after="120" w:line="288" w:lineRule="auto"/>
        <w:ind w:left="0"/>
        <w:jc w:val="left"/>
      </w:pPr>
      <w:r>
        <w:rPr>
          <w:rFonts w:eastAsia="等线" w:ascii="Arial" w:cs="Arial" w:hAnsi="Arial"/>
          <w:b w:val="true"/>
          <w:sz w:val="22"/>
        </w:rPr>
        <w:t>Sales Order header</w:t>
      </w:r>
    </w:p>
    <w:p>
      <w:pPr>
        <w:numPr>
          <w:numId w:val="157"/>
        </w:numPr>
        <w:spacing w:before="120" w:after="120" w:line="288" w:lineRule="auto"/>
        <w:ind w:left="0"/>
        <w:jc w:val="left"/>
      </w:pPr>
      <w:r>
        <w:rPr>
          <w:rFonts w:eastAsia="Consolas" w:ascii="Consolas" w:cs="Consolas" w:hAnsi="Consolas"/>
          <w:sz w:val="22"/>
          <w:shd w:fill="EFF0F1"/>
        </w:rPr>
        <w:t>delivery_date</w:t>
      </w:r>
      <w:r>
        <w:rPr>
          <w:rFonts w:eastAsia="等线" w:ascii="Arial" w:cs="Arial" w:hAnsi="Arial"/>
          <w:sz w:val="22"/>
        </w:rPr>
        <w:t>: Tomorrow.</w:t>
      </w:r>
    </w:p>
    <w:p>
      <w:pPr>
        <w:numPr>
          <w:numId w:val="158"/>
        </w:numPr>
        <w:spacing w:before="120" w:after="120" w:line="288" w:lineRule="auto"/>
        <w:ind w:left="0"/>
        <w:jc w:val="left"/>
      </w:pPr>
      <w:r>
        <w:rPr>
          <w:rFonts w:eastAsia="Consolas" w:ascii="Consolas" w:cs="Consolas" w:hAnsi="Consolas"/>
          <w:sz w:val="22"/>
          <w:shd w:fill="EFF0F1"/>
        </w:rPr>
        <w:t>shipping_address</w:t>
      </w:r>
      <w:r>
        <w:rPr>
          <w:rFonts w:eastAsia="等线" w:ascii="Arial" w:cs="Arial" w:hAnsi="Arial"/>
          <w:sz w:val="22"/>
        </w:rPr>
        <w:t>: Pending. Do not use the old address.</w:t>
      </w:r>
    </w:p>
    <w:p>
      <w:pPr>
        <w:numPr>
          <w:numId w:val="159"/>
        </w:numPr>
        <w:spacing w:before="120" w:after="120" w:line="288" w:lineRule="auto"/>
        <w:ind w:left="0"/>
        <w:jc w:val="left"/>
      </w:pPr>
      <w:r>
        <w:rPr>
          <w:rFonts w:eastAsia="Consolas" w:ascii="Consolas" w:cs="Consolas" w:hAnsi="Consolas"/>
          <w:sz w:val="22"/>
          <w:shd w:fill="EFF0F1"/>
        </w:rPr>
        <w:t>remarks</w:t>
      </w:r>
      <w:r>
        <w:rPr>
          <w:rFonts w:eastAsia="等线" w:ascii="Arial" w:cs="Arial" w:hAnsi="Arial"/>
          <w:sz w:val="22"/>
        </w:rPr>
        <w:t xml:space="preserve">: </w:t>
      </w:r>
      <w:r>
        <w:rPr>
          <w:rFonts w:eastAsia="Consolas" w:ascii="Consolas" w:cs="Consolas" w:hAnsi="Consolas"/>
          <w:sz w:val="22"/>
          <w:shd w:fill="EFF0F1"/>
        </w:rPr>
        <w:t>Deliver to the customer’s new shop. Do not use the previous address. New location is pending. Delivery timing and charges must be reconfirmed.</w:t>
      </w:r>
    </w:p>
    <w:p>
      <w:pPr>
        <w:spacing w:before="120" w:after="120" w:line="288" w:lineRule="auto"/>
        <w:ind w:left="0"/>
        <w:jc w:val="left"/>
      </w:pPr>
      <w:r>
        <w:rPr>
          <w:rFonts w:eastAsia="等线" w:ascii="Arial" w:cs="Arial" w:hAnsi="Arial"/>
          <w:b w:val="true"/>
          <w:sz w:val="22"/>
        </w:rPr>
        <w:t>Item rows</w:t>
      </w:r>
    </w:p>
    <w:p>
      <w:pPr>
        <w:numPr>
          <w:numId w:val="160"/>
        </w:numPr>
        <w:spacing w:before="120" w:after="120" w:line="288" w:lineRule="auto"/>
        <w:ind w:left="0"/>
        <w:jc w:val="left"/>
      </w:pPr>
      <w:r>
        <w:rPr>
          <w:rFonts w:eastAsia="等线" w:ascii="Arial" w:cs="Arial" w:hAnsi="Arial"/>
          <w:sz w:val="22"/>
        </w:rPr>
        <w:t xml:space="preserve">Chicken breast 2 kg: </w:t>
      </w:r>
      <w:r>
        <w:rPr>
          <w:rFonts w:eastAsia="Consolas" w:ascii="Consolas" w:cs="Consolas" w:hAnsi="Consolas"/>
          <w:sz w:val="22"/>
          <w:shd w:fill="EFF0F1"/>
        </w:rPr>
        <w:t>qty = 12</w:t>
      </w:r>
      <w:r>
        <w:rPr>
          <w:rFonts w:eastAsia="等线" w:ascii="Arial" w:cs="Arial" w:hAnsi="Arial"/>
          <w:sz w:val="22"/>
        </w:rPr>
        <w:t xml:space="preserve">, </w:t>
      </w:r>
      <w:r>
        <w:rPr>
          <w:rFonts w:eastAsia="Consolas" w:ascii="Consolas" w:cs="Consolas" w:hAnsi="Consolas"/>
          <w:sz w:val="22"/>
          <w:shd w:fill="EFF0F1"/>
        </w:rPr>
        <w:t>uom = Packet</w:t>
      </w:r>
      <w:r>
        <w:rPr>
          <w:rFonts w:eastAsia="等线" w:ascii="Arial" w:cs="Arial" w:hAnsi="Arial"/>
          <w:sz w:val="22"/>
        </w:rPr>
        <w:t>.</w:t>
      </w:r>
    </w:p>
    <w:p>
      <w:pPr>
        <w:numPr>
          <w:numId w:val="161"/>
        </w:numPr>
        <w:spacing w:before="120" w:after="120" w:line="288" w:lineRule="auto"/>
        <w:ind w:left="0"/>
        <w:jc w:val="left"/>
      </w:pPr>
      <w:r>
        <w:rPr>
          <w:rFonts w:eastAsia="等线" w:ascii="Arial" w:cs="Arial" w:hAnsi="Arial"/>
          <w:sz w:val="22"/>
        </w:rPr>
        <w:t xml:space="preserve">Boneless chicken leg: </w:t>
      </w:r>
      <w:r>
        <w:rPr>
          <w:rFonts w:eastAsia="Consolas" w:ascii="Consolas" w:cs="Consolas" w:hAnsi="Consolas"/>
          <w:sz w:val="22"/>
          <w:shd w:fill="EFF0F1"/>
        </w:rPr>
        <w:t>qty = 12</w:t>
      </w:r>
      <w:r>
        <w:rPr>
          <w:rFonts w:eastAsia="等线" w:ascii="Arial" w:cs="Arial" w:hAnsi="Arial"/>
          <w:sz w:val="22"/>
        </w:rPr>
        <w:t xml:space="preserve">, </w:t>
      </w:r>
      <w:r>
        <w:rPr>
          <w:rFonts w:eastAsia="Consolas" w:ascii="Consolas" w:cs="Consolas" w:hAnsi="Consolas"/>
          <w:sz w:val="22"/>
          <w:shd w:fill="EFF0F1"/>
        </w:rPr>
        <w:t>uom = Packet</w:t>
      </w:r>
      <w:r>
        <w:rPr>
          <w:rFonts w:eastAsia="等线" w:ascii="Arial" w:cs="Arial" w:hAnsi="Arial"/>
          <w:sz w:val="22"/>
        </w:rPr>
        <w:t>.</w:t>
      </w:r>
    </w:p>
    <w:p>
      <w:pPr>
        <w:numPr>
          <w:numId w:val="162"/>
        </w:numPr>
        <w:spacing w:before="120" w:after="120" w:line="288" w:lineRule="auto"/>
        <w:ind w:left="0"/>
        <w:jc w:val="left"/>
      </w:pPr>
      <w:r>
        <w:rPr>
          <w:rFonts w:eastAsia="等线" w:ascii="Arial" w:cs="Arial" w:hAnsi="Arial"/>
          <w:sz w:val="22"/>
        </w:rPr>
        <w:t xml:space="preserve">Chicken mid-wings 1 kg: </w:t>
      </w:r>
      <w:r>
        <w:rPr>
          <w:rFonts w:eastAsia="Consolas" w:ascii="Consolas" w:cs="Consolas" w:hAnsi="Consolas"/>
          <w:sz w:val="22"/>
          <w:shd w:fill="EFF0F1"/>
        </w:rPr>
        <w:t>qty = 20</w:t>
      </w:r>
      <w:r>
        <w:rPr>
          <w:rFonts w:eastAsia="等线" w:ascii="Arial" w:cs="Arial" w:hAnsi="Arial"/>
          <w:sz w:val="22"/>
        </w:rPr>
        <w:t xml:space="preserve">, </w:t>
      </w:r>
      <w:r>
        <w:rPr>
          <w:rFonts w:eastAsia="Consolas" w:ascii="Consolas" w:cs="Consolas" w:hAnsi="Consolas"/>
          <w:sz w:val="22"/>
          <w:shd w:fill="EFF0F1"/>
        </w:rPr>
        <w:t>uom = Packet</w:t>
      </w:r>
      <w:r>
        <w:rPr>
          <w:rFonts w:eastAsia="等线" w:ascii="Arial" w:cs="Arial" w:hAnsi="Arial"/>
          <w:sz w:val="22"/>
        </w:rPr>
        <w:t>.</w:t>
      </w:r>
    </w:p>
    <w:p>
      <w:pPr>
        <w:numPr>
          <w:numId w:val="163"/>
        </w:numPr>
        <w:spacing w:before="120" w:after="120" w:line="288" w:lineRule="auto"/>
        <w:ind w:left="0"/>
        <w:jc w:val="left"/>
      </w:pPr>
      <w:r>
        <w:rPr>
          <w:rFonts w:eastAsia="等线" w:ascii="Arial" w:cs="Arial" w:hAnsi="Arial"/>
          <w:sz w:val="22"/>
        </w:rPr>
        <w:t xml:space="preserve">Sliced beef 500 g: </w:t>
      </w:r>
      <w:r>
        <w:rPr>
          <w:rFonts w:eastAsia="Consolas" w:ascii="Consolas" w:cs="Consolas" w:hAnsi="Consolas"/>
          <w:sz w:val="22"/>
          <w:shd w:fill="EFF0F1"/>
        </w:rPr>
        <w:t>qty = 15</w:t>
      </w:r>
      <w:r>
        <w:rPr>
          <w:rFonts w:eastAsia="等线" w:ascii="Arial" w:cs="Arial" w:hAnsi="Arial"/>
          <w:sz w:val="22"/>
        </w:rPr>
        <w:t xml:space="preserve">, </w:t>
      </w:r>
      <w:r>
        <w:rPr>
          <w:rFonts w:eastAsia="Consolas" w:ascii="Consolas" w:cs="Consolas" w:hAnsi="Consolas"/>
          <w:sz w:val="22"/>
          <w:shd w:fill="EFF0F1"/>
        </w:rPr>
        <w:t>uom = Packet</w:t>
      </w:r>
      <w:r>
        <w:rPr>
          <w:rFonts w:eastAsia="等线" w:ascii="Arial" w:cs="Arial" w:hAnsi="Arial"/>
          <w:sz w:val="22"/>
        </w:rPr>
        <w:t>.</w:t>
      </w:r>
    </w:p>
    <w:p>
      <w:pPr>
        <w:numPr>
          <w:numId w:val="164"/>
        </w:numPr>
        <w:spacing w:before="120" w:after="120" w:line="288" w:lineRule="auto"/>
        <w:ind w:left="0"/>
        <w:jc w:val="left"/>
      </w:pPr>
      <w:r>
        <w:rPr>
          <w:rFonts w:eastAsia="等线" w:ascii="Arial" w:cs="Arial" w:hAnsi="Arial"/>
          <w:sz w:val="22"/>
        </w:rPr>
        <w:t xml:space="preserve">Minced meat: </w:t>
      </w:r>
      <w:r>
        <w:rPr>
          <w:rFonts w:eastAsia="Consolas" w:ascii="Consolas" w:cs="Consolas" w:hAnsi="Consolas"/>
          <w:sz w:val="22"/>
          <w:shd w:fill="EFF0F1"/>
        </w:rPr>
        <w:t>qty = 10</w:t>
      </w:r>
      <w:r>
        <w:rPr>
          <w:rFonts w:eastAsia="等线" w:ascii="Arial" w:cs="Arial" w:hAnsi="Arial"/>
          <w:sz w:val="22"/>
        </w:rPr>
        <w:t>.</w:t>
      </w:r>
    </w:p>
    <w:p>
      <w:pPr>
        <w:numPr>
          <w:numId w:val="165"/>
        </w:numPr>
        <w:spacing w:before="120" w:after="120" w:line="288" w:lineRule="auto"/>
        <w:ind w:left="453"/>
        <w:jc w:val="left"/>
      </w:pPr>
      <w:r>
        <w:rPr>
          <w:rFonts w:eastAsia="等线" w:ascii="Arial" w:cs="Arial" w:hAnsi="Arial"/>
          <w:sz w:val="22"/>
        </w:rPr>
        <w:t>Meat type and pack size unresolved.</w:t>
      </w:r>
    </w:p>
    <w:p>
      <w:pPr>
        <w:numPr>
          <w:numId w:val="166"/>
        </w:numPr>
        <w:spacing w:before="120" w:after="120" w:line="288" w:lineRule="auto"/>
        <w:ind w:left="0"/>
        <w:jc w:val="left"/>
      </w:pPr>
      <w:r>
        <w:rPr>
          <w:rFonts w:eastAsia="等线" w:ascii="Arial" w:cs="Arial" w:hAnsi="Arial"/>
          <w:sz w:val="22"/>
        </w:rPr>
        <w:t xml:space="preserve">Chicken sausage from latest relevant order: </w:t>
      </w:r>
      <w:r>
        <w:rPr>
          <w:rFonts w:eastAsia="Consolas" w:ascii="Consolas" w:cs="Consolas" w:hAnsi="Consolas"/>
          <w:sz w:val="22"/>
          <w:shd w:fill="EFF0F1"/>
        </w:rPr>
        <w:t>qty = 3</w:t>
      </w:r>
      <w:r>
        <w:rPr>
          <w:rFonts w:eastAsia="等线" w:ascii="Arial" w:cs="Arial" w:hAnsi="Arial"/>
          <w:sz w:val="22"/>
        </w:rPr>
        <w:t xml:space="preserve">, </w:t>
      </w:r>
      <w:r>
        <w:rPr>
          <w:rFonts w:eastAsia="Consolas" w:ascii="Consolas" w:cs="Consolas" w:hAnsi="Consolas"/>
          <w:sz w:val="22"/>
          <w:shd w:fill="EFF0F1"/>
        </w:rPr>
        <w:t>uom = Carton</w:t>
      </w:r>
      <w:r>
        <w:rPr>
          <w:rFonts w:eastAsia="等线" w:ascii="Arial" w:cs="Arial" w:hAnsi="Arial"/>
          <w:sz w:val="22"/>
        </w:rPr>
        <w:t>.</w:t>
      </w:r>
    </w:p>
    <w:p>
      <w:pPr>
        <w:numPr>
          <w:numId w:val="167"/>
        </w:numPr>
        <w:spacing w:before="120" w:after="120" w:line="288" w:lineRule="auto"/>
        <w:ind w:left="453"/>
        <w:jc w:val="left"/>
      </w:pPr>
      <w:r>
        <w:rPr>
          <w:rFonts w:eastAsia="等线" w:ascii="Arial" w:cs="Arial" w:hAnsi="Arial"/>
          <w:sz w:val="22"/>
        </w:rPr>
        <w:t>Historical SKU requires review if multiple prior products exist.</w:t>
      </w:r>
    </w:p>
    <w:p>
      <w:pPr>
        <w:pStyle w:val="3"/>
        <w:spacing w:before="300" w:after="120" w:line="288" w:lineRule="auto"/>
        <w:ind w:left="0"/>
        <w:jc w:val="left"/>
        <w:outlineLvl w:val="2"/>
      </w:pPr>
      <w:bookmarkStart w:name="heading_48" w:id="48"/>
      <w:r>
        <w:rPr>
          <w:rFonts w:eastAsia="等线" w:ascii="Arial" w:cs="Arial" w:hAnsi="Arial"/>
          <w:b w:val="true"/>
          <w:sz w:val="30"/>
        </w:rPr>
        <w:t>Surface to salesperson</w:t>
      </w:r>
      <w:bookmarkEnd w:id="48"/>
    </w:p>
    <w:p>
      <w:pPr>
        <w:spacing w:before="120" w:after="120" w:line="288" w:lineRule="auto"/>
        <w:ind w:left="0"/>
        <w:jc w:val="left"/>
      </w:pPr>
      <w:r>
        <w:rPr>
          <w:rFonts w:eastAsia="等线" w:ascii="Arial" w:cs="Arial" w:hAnsi="Arial"/>
          <w:sz w:val="22"/>
        </w:rPr>
        <w:t>Ask the customer for:</w:t>
      </w:r>
    </w:p>
    <w:p>
      <w:pPr>
        <w:numPr>
          <w:numId w:val="168"/>
        </w:numPr>
        <w:spacing w:before="120" w:after="120" w:line="288" w:lineRule="auto"/>
        <w:ind w:left="0"/>
        <w:jc w:val="left"/>
      </w:pPr>
      <w:r>
        <w:rPr>
          <w:rFonts w:eastAsia="等线" w:ascii="Arial" w:cs="Arial" w:hAnsi="Arial"/>
          <w:sz w:val="22"/>
        </w:rPr>
        <w:t>Minced-meat type.</w:t>
      </w:r>
    </w:p>
    <w:p>
      <w:pPr>
        <w:numPr>
          <w:numId w:val="169"/>
        </w:numPr>
        <w:spacing w:before="120" w:after="120" w:line="288" w:lineRule="auto"/>
        <w:ind w:left="0"/>
        <w:jc w:val="left"/>
      </w:pPr>
      <w:r>
        <w:rPr>
          <w:rFonts w:eastAsia="等线" w:ascii="Arial" w:cs="Arial" w:hAnsi="Arial"/>
          <w:sz w:val="22"/>
        </w:rPr>
        <w:t>Pack size.</w:t>
      </w:r>
    </w:p>
    <w:p>
      <w:pPr>
        <w:numPr>
          <w:numId w:val="170"/>
        </w:numPr>
        <w:spacing w:before="120" w:after="120" w:line="288" w:lineRule="auto"/>
        <w:ind w:left="0"/>
        <w:jc w:val="left"/>
      </w:pPr>
      <w:r>
        <w:rPr>
          <w:rFonts w:eastAsia="等线" w:ascii="Arial" w:cs="Arial" w:hAnsi="Arial"/>
          <w:sz w:val="22"/>
        </w:rPr>
        <w:t>New shop location.</w:t>
      </w:r>
    </w:p>
    <w:p>
      <w:pPr>
        <w:spacing w:before="120" w:after="120" w:line="288" w:lineRule="auto"/>
        <w:ind w:left="0"/>
        <w:jc w:val="left"/>
      </w:pPr>
      <w:r>
        <w:rPr>
          <w:rFonts w:eastAsia="等线" w:ascii="Arial" w:cs="Arial" w:hAnsi="Arial"/>
          <w:sz w:val="22"/>
        </w:rPr>
        <w:t>After receiving the address:</w:t>
      </w:r>
    </w:p>
    <w:p>
      <w:pPr>
        <w:numPr>
          <w:numId w:val="171"/>
        </w:numPr>
        <w:spacing w:before="120" w:after="120" w:line="288" w:lineRule="auto"/>
        <w:ind w:left="0"/>
        <w:jc w:val="left"/>
      </w:pPr>
      <w:r>
        <w:rPr>
          <w:rFonts w:eastAsia="等线" w:ascii="Arial" w:cs="Arial" w:hAnsi="Arial"/>
          <w:sz w:val="22"/>
        </w:rPr>
        <w:t>Validate the location.</w:t>
      </w:r>
    </w:p>
    <w:p>
      <w:pPr>
        <w:numPr>
          <w:numId w:val="172"/>
        </w:numPr>
        <w:spacing w:before="120" w:after="120" w:line="288" w:lineRule="auto"/>
        <w:ind w:left="0"/>
        <w:jc w:val="left"/>
      </w:pPr>
      <w:r>
        <w:rPr>
          <w:rFonts w:eastAsia="等线" w:ascii="Arial" w:cs="Arial" w:hAnsi="Arial"/>
          <w:sz w:val="22"/>
        </w:rPr>
        <w:t>Recalculate delivery charges.</w:t>
      </w:r>
    </w:p>
    <w:p>
      <w:pPr>
        <w:numPr>
          <w:numId w:val="173"/>
        </w:numPr>
        <w:spacing w:before="120" w:after="120" w:line="288" w:lineRule="auto"/>
        <w:ind w:left="0"/>
        <w:jc w:val="left"/>
      </w:pPr>
      <w:r>
        <w:rPr>
          <w:rFonts w:eastAsia="等线" w:ascii="Arial" w:cs="Arial" w:hAnsi="Arial"/>
          <w:sz w:val="22"/>
        </w:rPr>
        <w:t>Confirm route and next-day delivery.</w:t>
      </w:r>
    </w:p>
    <w:p>
      <w:pPr>
        <w:numPr>
          <w:numId w:val="174"/>
        </w:numPr>
        <w:spacing w:before="120" w:after="120" w:line="288" w:lineRule="auto"/>
        <w:ind w:left="0"/>
        <w:jc w:val="left"/>
      </w:pPr>
      <w:r>
        <w:rPr>
          <w:rFonts w:eastAsia="等线" w:ascii="Arial" w:cs="Arial" w:hAnsi="Arial"/>
          <w:sz w:val="22"/>
        </w:rPr>
        <w:t>Review the historical sausage SKU.</w:t>
      </w:r>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Draft blocked by item identity and shipping address.</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49" w:id="49"/>
      <w:r>
        <w:rPr>
          <w:rFonts w:eastAsia="等线" w:ascii="Arial" w:cs="Arial" w:hAnsi="Arial"/>
          <w:b w:val="true"/>
          <w:sz w:val="32"/>
        </w:rPr>
        <w:t>5. Standard MAIA Output</w:t>
      </w:r>
      <w:bookmarkEnd w:id="49"/>
    </w:p>
    <w:p>
      <w:pPr>
        <w:spacing w:before="120" w:after="120" w:line="288" w:lineRule="auto"/>
        <w:ind w:left="0"/>
        <w:jc w:val="left"/>
      </w:pPr>
      <w:r>
        <w:rPr>
          <w:rFonts w:eastAsia="等线" w:ascii="Arial" w:cs="Arial" w:hAnsi="Arial"/>
          <w:sz w:val="22"/>
        </w:rPr>
        <w:t>For every inbound order, MAIA should show one compact intake card:</w:t>
      </w:r>
    </w:p>
    <w:p>
      <w:pPr>
        <w:pStyle w:val="3"/>
        <w:spacing w:before="300" w:after="120" w:line="288" w:lineRule="auto"/>
        <w:ind w:left="0"/>
        <w:jc w:val="left"/>
        <w:outlineLvl w:val="2"/>
      </w:pPr>
      <w:bookmarkStart w:name="heading_50" w:id="50"/>
      <w:r>
        <w:rPr>
          <w:rFonts w:eastAsia="等线" w:ascii="Arial" w:cs="Arial" w:hAnsi="Arial"/>
          <w:b w:val="true"/>
          <w:sz w:val="30"/>
        </w:rPr>
        <w:t>Draft created</w:t>
      </w:r>
      <w:bookmarkEnd w:id="50"/>
    </w:p>
    <w:p>
      <w:pPr>
        <w:spacing w:before="120" w:after="120" w:line="288" w:lineRule="auto"/>
        <w:ind w:left="0"/>
        <w:jc w:val="left"/>
      </w:pPr>
      <w:r>
        <w:rPr>
          <w:rFonts w:eastAsia="等线" w:ascii="Arial" w:cs="Arial" w:hAnsi="Arial"/>
          <w:b w:val="true"/>
          <w:sz w:val="22"/>
        </w:rPr>
        <w:t>Resolved automatically</w:t>
      </w:r>
    </w:p>
    <w:p>
      <w:pPr>
        <w:numPr>
          <w:numId w:val="175"/>
        </w:numPr>
        <w:spacing w:before="120" w:after="120" w:line="288" w:lineRule="auto"/>
        <w:ind w:left="0"/>
        <w:jc w:val="left"/>
      </w:pPr>
      <w:r>
        <w:rPr>
          <w:rFonts w:eastAsia="等线" w:ascii="Arial" w:cs="Arial" w:hAnsi="Arial"/>
          <w:sz w:val="22"/>
        </w:rPr>
        <w:t>Customer and addresses.</w:t>
      </w:r>
    </w:p>
    <w:p>
      <w:pPr>
        <w:numPr>
          <w:numId w:val="176"/>
        </w:numPr>
        <w:spacing w:before="120" w:after="120" w:line="288" w:lineRule="auto"/>
        <w:ind w:left="0"/>
        <w:jc w:val="left"/>
      </w:pPr>
      <w:r>
        <w:rPr>
          <w:rFonts w:eastAsia="等线" w:ascii="Arial" w:cs="Arial" w:hAnsi="Arial"/>
          <w:sz w:val="22"/>
        </w:rPr>
        <w:t>Matched SKUs.</w:t>
      </w:r>
    </w:p>
    <w:p>
      <w:pPr>
        <w:numPr>
          <w:numId w:val="177"/>
        </w:numPr>
        <w:spacing w:before="120" w:after="120" w:line="288" w:lineRule="auto"/>
        <w:ind w:left="0"/>
        <w:jc w:val="left"/>
      </w:pPr>
      <w:r>
        <w:rPr>
          <w:rFonts w:eastAsia="等线" w:ascii="Arial" w:cs="Arial" w:hAnsi="Arial"/>
          <w:sz w:val="22"/>
        </w:rPr>
        <w:t>Quantities and UOMs.</w:t>
      </w:r>
    </w:p>
    <w:p>
      <w:pPr>
        <w:numPr>
          <w:numId w:val="178"/>
        </w:numPr>
        <w:spacing w:before="120" w:after="120" w:line="288" w:lineRule="auto"/>
        <w:ind w:left="0"/>
        <w:jc w:val="left"/>
      </w:pPr>
      <w:r>
        <w:rPr>
          <w:rFonts w:eastAsia="等线" w:ascii="Arial" w:cs="Arial" w:hAnsi="Arial"/>
          <w:sz w:val="22"/>
        </w:rPr>
        <w:t>Customer or standard prices.</w:t>
      </w:r>
    </w:p>
    <w:p>
      <w:pPr>
        <w:numPr>
          <w:numId w:val="179"/>
        </w:numPr>
        <w:spacing w:before="120" w:after="120" w:line="288" w:lineRule="auto"/>
        <w:ind w:left="0"/>
        <w:jc w:val="left"/>
      </w:pPr>
      <w:r>
        <w:rPr>
          <w:rFonts w:eastAsia="等线" w:ascii="Arial" w:cs="Arial" w:hAnsi="Arial"/>
          <w:sz w:val="22"/>
        </w:rPr>
        <w:t>Currency, payment terms and warehouse.</w:t>
      </w:r>
    </w:p>
    <w:p>
      <w:pPr>
        <w:numPr>
          <w:numId w:val="180"/>
        </w:numPr>
        <w:spacing w:before="120" w:after="120" w:line="288" w:lineRule="auto"/>
        <w:ind w:left="0"/>
        <w:jc w:val="left"/>
      </w:pPr>
      <w:r>
        <w:rPr>
          <w:rFonts w:eastAsia="等线" w:ascii="Arial" w:cs="Arial" w:hAnsi="Arial"/>
          <w:sz w:val="22"/>
        </w:rPr>
        <w:t>Header and item remarks.</w:t>
      </w:r>
    </w:p>
    <w:p>
      <w:pPr>
        <w:spacing w:before="120" w:after="120" w:line="288" w:lineRule="auto"/>
        <w:ind w:left="0"/>
        <w:jc w:val="left"/>
      </w:pPr>
      <w:r>
        <w:rPr>
          <w:rFonts w:eastAsia="等线" w:ascii="Arial" w:cs="Arial" w:hAnsi="Arial"/>
          <w:b w:val="true"/>
          <w:sz w:val="22"/>
        </w:rPr>
        <w:t>Defaults applied</w:t>
      </w:r>
    </w:p>
    <w:p>
      <w:pPr>
        <w:numPr>
          <w:numId w:val="181"/>
        </w:numPr>
        <w:spacing w:before="120" w:after="120" w:line="288" w:lineRule="auto"/>
        <w:ind w:left="0"/>
        <w:jc w:val="left"/>
      </w:pPr>
      <w:r>
        <w:rPr>
          <w:rFonts w:eastAsia="等线" w:ascii="Arial" w:cs="Arial" w:hAnsi="Arial"/>
          <w:sz w:val="22"/>
        </w:rPr>
        <w:t>Missing UOM defaulted to base UOM.</w:t>
      </w:r>
    </w:p>
    <w:p>
      <w:pPr>
        <w:numPr>
          <w:numId w:val="182"/>
        </w:numPr>
        <w:spacing w:before="120" w:after="120" w:line="288" w:lineRule="auto"/>
        <w:ind w:left="0"/>
        <w:jc w:val="left"/>
      </w:pPr>
      <w:r>
        <w:rPr>
          <w:rFonts w:eastAsia="等线" w:ascii="Arial" w:cs="Arial" w:hAnsi="Arial"/>
          <w:sz w:val="22"/>
        </w:rPr>
        <w:t>Missing price resolved from customer or standard price.</w:t>
      </w:r>
    </w:p>
    <w:p>
      <w:pPr>
        <w:numPr>
          <w:numId w:val="183"/>
        </w:numPr>
        <w:spacing w:before="120" w:after="120" w:line="288" w:lineRule="auto"/>
        <w:ind w:left="0"/>
        <w:jc w:val="left"/>
      </w:pPr>
      <w:r>
        <w:rPr>
          <w:rFonts w:eastAsia="等线" w:ascii="Arial" w:cs="Arial" w:hAnsi="Arial"/>
          <w:sz w:val="22"/>
        </w:rPr>
        <w:t>Missing price list, currency or payment terms resolved from customer or company defaults.</w:t>
      </w:r>
    </w:p>
    <w:p>
      <w:pPr>
        <w:spacing w:before="120" w:after="120" w:line="288" w:lineRule="auto"/>
        <w:ind w:left="0"/>
        <w:jc w:val="left"/>
      </w:pPr>
      <w:r>
        <w:rPr>
          <w:rFonts w:eastAsia="等线" w:ascii="Arial" w:cs="Arial" w:hAnsi="Arial"/>
          <w:b w:val="true"/>
          <w:sz w:val="22"/>
        </w:rPr>
        <w:t>Unresolved blockers</w:t>
      </w:r>
    </w:p>
    <w:p>
      <w:pPr>
        <w:numPr>
          <w:numId w:val="184"/>
        </w:numPr>
        <w:spacing w:before="120" w:after="120" w:line="288" w:lineRule="auto"/>
        <w:ind w:left="0"/>
        <w:jc w:val="left"/>
      </w:pPr>
      <w:r>
        <w:rPr>
          <w:rFonts w:eastAsia="等线" w:ascii="Arial" w:cs="Arial" w:hAnsi="Arial"/>
          <w:sz w:val="22"/>
        </w:rPr>
        <w:t>Ambiguous SKU.</w:t>
      </w:r>
    </w:p>
    <w:p>
      <w:pPr>
        <w:numPr>
          <w:numId w:val="185"/>
        </w:numPr>
        <w:spacing w:before="120" w:after="120" w:line="288" w:lineRule="auto"/>
        <w:ind w:left="0"/>
        <w:jc w:val="left"/>
      </w:pPr>
      <w:r>
        <w:rPr>
          <w:rFonts w:eastAsia="等线" w:ascii="Arial" w:cs="Arial" w:hAnsi="Arial"/>
          <w:sz w:val="22"/>
        </w:rPr>
        <w:t>Invalid UOM.</w:t>
      </w:r>
    </w:p>
    <w:p>
      <w:pPr>
        <w:numPr>
          <w:numId w:val="186"/>
        </w:numPr>
        <w:spacing w:before="120" w:after="120" w:line="288" w:lineRule="auto"/>
        <w:ind w:left="0"/>
        <w:jc w:val="left"/>
      </w:pPr>
      <w:r>
        <w:rPr>
          <w:rFonts w:eastAsia="等线" w:ascii="Arial" w:cs="Arial" w:hAnsi="Arial"/>
          <w:sz w:val="22"/>
        </w:rPr>
        <w:t>Missing quantity.</w:t>
      </w:r>
    </w:p>
    <w:p>
      <w:pPr>
        <w:numPr>
          <w:numId w:val="187"/>
        </w:numPr>
        <w:spacing w:before="120" w:after="120" w:line="288" w:lineRule="auto"/>
        <w:ind w:left="0"/>
        <w:jc w:val="left"/>
      </w:pPr>
      <w:r>
        <w:rPr>
          <w:rFonts w:eastAsia="等线" w:ascii="Arial" w:cs="Arial" w:hAnsi="Arial"/>
          <w:sz w:val="22"/>
        </w:rPr>
        <w:t>Missing address.</w:t>
      </w:r>
    </w:p>
    <w:p>
      <w:pPr>
        <w:numPr>
          <w:numId w:val="188"/>
        </w:numPr>
        <w:spacing w:before="120" w:after="120" w:line="288" w:lineRule="auto"/>
        <w:ind w:left="0"/>
        <w:jc w:val="left"/>
      </w:pPr>
      <w:r>
        <w:rPr>
          <w:rFonts w:eastAsia="等线" w:ascii="Arial" w:cs="Arial" w:hAnsi="Arial"/>
          <w:sz w:val="22"/>
        </w:rPr>
        <w:t>Physical quality check.</w:t>
      </w:r>
    </w:p>
    <w:p>
      <w:pPr>
        <w:numPr>
          <w:numId w:val="189"/>
        </w:numPr>
        <w:spacing w:before="120" w:after="120" w:line="288" w:lineRule="auto"/>
        <w:ind w:left="0"/>
        <w:jc w:val="left"/>
      </w:pPr>
      <w:r>
        <w:rPr>
          <w:rFonts w:eastAsia="等线" w:ascii="Arial" w:cs="Arial" w:hAnsi="Arial"/>
          <w:sz w:val="22"/>
        </w:rPr>
        <w:t>Compliance verification.</w:t>
      </w:r>
    </w:p>
    <w:p>
      <w:pPr>
        <w:numPr>
          <w:numId w:val="190"/>
        </w:numPr>
        <w:spacing w:before="120" w:after="120" w:line="288" w:lineRule="auto"/>
        <w:ind w:left="0"/>
        <w:jc w:val="left"/>
      </w:pPr>
      <w:r>
        <w:rPr>
          <w:rFonts w:eastAsia="等线" w:ascii="Arial" w:cs="Arial" w:hAnsi="Arial"/>
          <w:sz w:val="22"/>
        </w:rPr>
        <w:t>Pricing approval.</w:t>
      </w:r>
    </w:p>
    <w:p>
      <w:pPr>
        <w:numPr>
          <w:numId w:val="191"/>
        </w:numPr>
        <w:spacing w:before="120" w:after="120" w:line="288" w:lineRule="auto"/>
        <w:ind w:left="0"/>
        <w:jc w:val="left"/>
      </w:pPr>
      <w:r>
        <w:rPr>
          <w:rFonts w:eastAsia="等线" w:ascii="Arial" w:cs="Arial" w:hAnsi="Arial"/>
          <w:sz w:val="22"/>
        </w:rPr>
        <w:t>Delivery confirmation.</w:t>
      </w:r>
    </w:p>
    <w:p>
      <w:pPr>
        <w:spacing w:before="120" w:after="120" w:line="288" w:lineRule="auto"/>
        <w:ind w:left="0"/>
        <w:jc w:val="left"/>
      </w:pPr>
      <w:r>
        <w:rPr>
          <w:rFonts w:eastAsia="等线" w:ascii="Arial" w:cs="Arial" w:hAnsi="Arial"/>
          <w:b w:val="true"/>
          <w:sz w:val="22"/>
        </w:rPr>
        <w:t>Required action</w:t>
      </w:r>
    </w:p>
    <w:p>
      <w:pPr>
        <w:numPr>
          <w:numId w:val="192"/>
        </w:numPr>
        <w:spacing w:before="120" w:after="120" w:line="288" w:lineRule="auto"/>
        <w:ind w:left="0"/>
        <w:jc w:val="left"/>
      </w:pPr>
      <w:r>
        <w:rPr>
          <w:rFonts w:eastAsia="等线" w:ascii="Arial" w:cs="Arial" w:hAnsi="Arial"/>
          <w:sz w:val="22"/>
        </w:rPr>
        <w:t>Exact customer question.</w:t>
      </w:r>
    </w:p>
    <w:p>
      <w:pPr>
        <w:numPr>
          <w:numId w:val="193"/>
        </w:numPr>
        <w:spacing w:before="120" w:after="120" w:line="288" w:lineRule="auto"/>
        <w:ind w:left="0"/>
        <w:jc w:val="left"/>
      </w:pPr>
      <w:r>
        <w:rPr>
          <w:rFonts w:eastAsia="等线" w:ascii="Arial" w:cs="Arial" w:hAnsi="Arial"/>
          <w:sz w:val="22"/>
        </w:rPr>
        <w:t>Internal role to consult.</w:t>
      </w:r>
    </w:p>
    <w:p>
      <w:pPr>
        <w:numPr>
          <w:numId w:val="194"/>
        </w:numPr>
        <w:spacing w:before="120" w:after="120" w:line="288" w:lineRule="auto"/>
        <w:ind w:left="0"/>
        <w:jc w:val="left"/>
      </w:pPr>
      <w:r>
        <w:rPr>
          <w:rFonts w:eastAsia="等线" w:ascii="Arial" w:cs="Arial" w:hAnsi="Arial"/>
          <w:sz w:val="22"/>
        </w:rPr>
        <w:t>Approval required.</w:t>
      </w:r>
    </w:p>
    <w:p>
      <w:pPr>
        <w:numPr>
          <w:numId w:val="195"/>
        </w:numPr>
        <w:spacing w:before="120" w:after="120" w:line="288" w:lineRule="auto"/>
        <w:ind w:left="0"/>
        <w:jc w:val="left"/>
      </w:pPr>
      <w:r>
        <w:rPr>
          <w:rFonts w:eastAsia="等线" w:ascii="Arial" w:cs="Arial" w:hAnsi="Arial"/>
          <w:sz w:val="22"/>
        </w:rPr>
        <w:t>Field to update before submission.</w:t>
      </w:r>
    </w:p>
    <w:p>
      <w:pPr>
        <w:spacing w:before="120" w:after="120" w:line="288" w:lineRule="auto"/>
        <w:ind w:left="0"/>
        <w:jc w:val="left"/>
      </w:pPr>
      <w:r>
        <w:rPr>
          <w:rFonts w:eastAsia="等线" w:ascii="Arial" w:cs="Arial" w:hAnsi="Arial"/>
          <w:b w:val="true"/>
          <w:sz w:val="22"/>
        </w:rPr>
        <w:t>Document readiness</w:t>
      </w:r>
    </w:p>
    <w:p>
      <w:pPr>
        <w:numPr>
          <w:numId w:val="196"/>
        </w:numPr>
        <w:spacing w:before="120" w:after="120" w:line="288" w:lineRule="auto"/>
        <w:ind w:left="0"/>
        <w:jc w:val="left"/>
      </w:pPr>
      <w:r>
        <w:rPr>
          <w:rFonts w:eastAsia="等线" w:ascii="Arial" w:cs="Arial" w:hAnsi="Arial"/>
          <w:sz w:val="22"/>
        </w:rPr>
        <w:t>Draft blocked.</w:t>
      </w:r>
    </w:p>
    <w:p>
      <w:pPr>
        <w:numPr>
          <w:numId w:val="197"/>
        </w:numPr>
        <w:spacing w:before="120" w:after="120" w:line="288" w:lineRule="auto"/>
        <w:ind w:left="0"/>
        <w:jc w:val="left"/>
      </w:pPr>
      <w:r>
        <w:rPr>
          <w:rFonts w:eastAsia="等线" w:ascii="Arial" w:cs="Arial" w:hAnsi="Arial"/>
          <w:sz w:val="22"/>
        </w:rPr>
        <w:t>Draft ready for review.</w:t>
      </w:r>
    </w:p>
    <w:p>
      <w:pPr>
        <w:numPr>
          <w:numId w:val="198"/>
        </w:numPr>
        <w:spacing w:before="120" w:after="120" w:line="288" w:lineRule="auto"/>
        <w:ind w:left="0"/>
        <w:jc w:val="left"/>
      </w:pPr>
      <w:r>
        <w:rPr>
          <w:rFonts w:eastAsia="等线" w:ascii="Arial" w:cs="Arial" w:hAnsi="Arial"/>
          <w:sz w:val="22"/>
        </w:rPr>
        <w:t>Ready to submit.</w:t>
      </w:r>
    </w:p>
    <w:p>
      <w:pPr>
        <w:numPr>
          <w:numId w:val="199"/>
        </w:numPr>
        <w:spacing w:before="120" w:after="120" w:line="288" w:lineRule="auto"/>
        <w:ind w:left="0"/>
        <w:jc w:val="left"/>
      </w:pPr>
      <w:r>
        <w:rPr>
          <w:rFonts w:eastAsia="等线" w:ascii="Arial" w:cs="Arial" w:hAnsi="Arial"/>
          <w:sz w:val="22"/>
        </w:rPr>
        <w:t>Quotation required instead of Sales Order.</w:t>
      </w:r>
    </w:p>
    <w:p>
      <w:pPr>
        <w:spacing w:before="120" w:after="120" w:line="288" w:lineRule="auto"/>
        <w:ind w:left="0"/>
        <w:jc w:val="left"/>
      </w:pPr>
      <w:r>
        <w:rPr>
          <w:rFonts w:eastAsia="等线" w:ascii="Arial" w:cs="Arial" w:hAnsi="Arial"/>
          <w:sz w:val="22"/>
        </w:rPr>
        <w:t>The goal is not for MAIA to claim it completed everything. The goal is to complete all deterministic work, preserve customer intent in the correct document fields, and make the remaining human work explicit and actionable.</w:t>
      </w:r>
    </w:p>
    <w:sectPr>
      <w:footerReference w:type="default" r:id="rId3"/>
      <w:headerReference w:type="default" r:id="rId11"/>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30931">
    <w:lvl>
      <w:numFmt w:val="bullet"/>
      <w:suff w:val="tab"/>
      <w:lvlText w:val="•"/>
      <w:rPr>
        <w:color w:val="3370ff"/>
      </w:rPr>
    </w:lvl>
  </w:abstractNum>
  <w:abstractNum w:abstractNumId="30932">
    <w:lvl>
      <w:numFmt w:val="bullet"/>
      <w:suff w:val="tab"/>
      <w:lvlText w:val="•"/>
      <w:rPr>
        <w:color w:val="3370ff"/>
      </w:rPr>
    </w:lvl>
  </w:abstractNum>
  <w:abstractNum w:abstractNumId="30933">
    <w:lvl>
      <w:numFmt w:val="bullet"/>
      <w:suff w:val="tab"/>
      <w:lvlText w:val="•"/>
      <w:rPr>
        <w:color w:val="3370ff"/>
      </w:rPr>
    </w:lvl>
  </w:abstractNum>
  <w:abstractNum w:abstractNumId="30934">
    <w:lvl>
      <w:numFmt w:val="bullet"/>
      <w:suff w:val="tab"/>
      <w:lvlText w:val="•"/>
      <w:rPr>
        <w:color w:val="3370ff"/>
      </w:rPr>
    </w:lvl>
  </w:abstractNum>
  <w:abstractNum w:abstractNumId="30935">
    <w:lvl>
      <w:numFmt w:val="bullet"/>
      <w:suff w:val="tab"/>
      <w:lvlText w:val="•"/>
      <w:rPr>
        <w:color w:val="3370ff"/>
      </w:rPr>
    </w:lvl>
  </w:abstractNum>
  <w:abstractNum w:abstractNumId="30936">
    <w:lvl>
      <w:numFmt w:val="bullet"/>
      <w:suff w:val="tab"/>
      <w:lvlText w:val="•"/>
      <w:rPr>
        <w:color w:val="3370ff"/>
      </w:rPr>
    </w:lvl>
  </w:abstractNum>
  <w:abstractNum w:abstractNumId="30937">
    <w:lvl>
      <w:numFmt w:val="bullet"/>
      <w:suff w:val="tab"/>
      <w:lvlText w:val="•"/>
      <w:rPr>
        <w:color w:val="3370ff"/>
      </w:rPr>
    </w:lvl>
  </w:abstractNum>
  <w:abstractNum w:abstractNumId="30938">
    <w:lvl>
      <w:numFmt w:val="bullet"/>
      <w:suff w:val="tab"/>
      <w:lvlText w:val="•"/>
      <w:rPr>
        <w:color w:val="3370ff"/>
      </w:rPr>
    </w:lvl>
  </w:abstractNum>
  <w:abstractNum w:abstractNumId="30939">
    <w:lvl>
      <w:numFmt w:val="bullet"/>
      <w:suff w:val="tab"/>
      <w:lvlText w:val="•"/>
      <w:rPr>
        <w:color w:val="3370ff"/>
      </w:rPr>
    </w:lvl>
  </w:abstractNum>
  <w:abstractNum w:abstractNumId="30940">
    <w:lvl>
      <w:start w:val="1"/>
      <w:numFmt w:val="decimal"/>
      <w:suff w:val="tab"/>
      <w:lvlText w:val="%1."/>
      <w:rPr>
        <w:color w:val="3370ff"/>
      </w:rPr>
    </w:lvl>
  </w:abstractNum>
  <w:abstractNum w:abstractNumId="30941">
    <w:lvl>
      <w:start w:val="2"/>
      <w:numFmt w:val="decimal"/>
      <w:suff w:val="tab"/>
      <w:lvlText w:val="%1."/>
      <w:rPr>
        <w:color w:val="3370ff"/>
      </w:rPr>
    </w:lvl>
  </w:abstractNum>
  <w:abstractNum w:abstractNumId="30942">
    <w:lvl>
      <w:start w:val="3"/>
      <w:numFmt w:val="decimal"/>
      <w:suff w:val="tab"/>
      <w:lvlText w:val="%1."/>
      <w:rPr>
        <w:color w:val="3370ff"/>
      </w:rPr>
    </w:lvl>
  </w:abstractNum>
  <w:abstractNum w:abstractNumId="30943">
    <w:lvl>
      <w:numFmt w:val="bullet"/>
      <w:suff w:val="tab"/>
      <w:lvlText w:val="•"/>
      <w:rPr>
        <w:color w:val="3370ff"/>
      </w:rPr>
    </w:lvl>
  </w:abstractNum>
  <w:abstractNum w:abstractNumId="30944">
    <w:lvl>
      <w:numFmt w:val="bullet"/>
      <w:suff w:val="tab"/>
      <w:lvlText w:val="•"/>
      <w:rPr>
        <w:color w:val="3370ff"/>
      </w:rPr>
    </w:lvl>
  </w:abstractNum>
  <w:abstractNum w:abstractNumId="30945">
    <w:lvl>
      <w:numFmt w:val="bullet"/>
      <w:suff w:val="tab"/>
      <w:lvlText w:val="•"/>
      <w:rPr>
        <w:color w:val="3370ff"/>
      </w:rPr>
    </w:lvl>
  </w:abstractNum>
  <w:abstractNum w:abstractNumId="30946">
    <w:lvl>
      <w:numFmt w:val="bullet"/>
      <w:suff w:val="tab"/>
      <w:lvlText w:val="•"/>
      <w:rPr>
        <w:color w:val="3370ff"/>
      </w:rPr>
    </w:lvl>
  </w:abstractNum>
  <w:abstractNum w:abstractNumId="30947">
    <w:lvl>
      <w:numFmt w:val="bullet"/>
      <w:suff w:val="tab"/>
      <w:lvlText w:val="•"/>
      <w:rPr>
        <w:color w:val="3370ff"/>
      </w:rPr>
    </w:lvl>
  </w:abstractNum>
  <w:abstractNum w:abstractNumId="30948">
    <w:lvl>
      <w:numFmt w:val="bullet"/>
      <w:suff w:val="tab"/>
      <w:lvlText w:val="•"/>
      <w:rPr>
        <w:color w:val="3370ff"/>
      </w:rPr>
    </w:lvl>
  </w:abstractNum>
  <w:abstractNum w:abstractNumId="30949">
    <w:lvl>
      <w:numFmt w:val="bullet"/>
      <w:suff w:val="tab"/>
      <w:lvlText w:val="•"/>
      <w:rPr>
        <w:color w:val="3370ff"/>
      </w:rPr>
    </w:lvl>
  </w:abstractNum>
  <w:abstractNum w:abstractNumId="30950">
    <w:lvl>
      <w:numFmt w:val="bullet"/>
      <w:suff w:val="tab"/>
      <w:lvlText w:val="•"/>
      <w:rPr>
        <w:color w:val="3370ff"/>
      </w:rPr>
    </w:lvl>
  </w:abstractNum>
  <w:abstractNum w:abstractNumId="30951">
    <w:lvl>
      <w:numFmt w:val="bullet"/>
      <w:suff w:val="tab"/>
      <w:lvlText w:val="•"/>
      <w:rPr>
        <w:color w:val="3370ff"/>
      </w:rPr>
    </w:lvl>
  </w:abstractNum>
  <w:abstractNum w:abstractNumId="30952">
    <w:lvl>
      <w:numFmt w:val="bullet"/>
      <w:suff w:val="tab"/>
      <w:lvlText w:val="•"/>
      <w:rPr>
        <w:color w:val="3370ff"/>
      </w:rPr>
    </w:lvl>
  </w:abstractNum>
  <w:abstractNum w:abstractNumId="30953">
    <w:lvl>
      <w:numFmt w:val="bullet"/>
      <w:suff w:val="tab"/>
      <w:lvlText w:val="•"/>
      <w:rPr>
        <w:color w:val="3370ff"/>
      </w:rPr>
    </w:lvl>
  </w:abstractNum>
  <w:abstractNum w:abstractNumId="30954">
    <w:lvl>
      <w:numFmt w:val="bullet"/>
      <w:suff w:val="tab"/>
      <w:lvlText w:val="•"/>
      <w:rPr>
        <w:color w:val="3370ff"/>
      </w:rPr>
    </w:lvl>
  </w:abstractNum>
  <w:abstractNum w:abstractNumId="30955">
    <w:lvl>
      <w:numFmt w:val="bullet"/>
      <w:suff w:val="tab"/>
      <w:lvlText w:val="•"/>
      <w:rPr>
        <w:color w:val="3370ff"/>
      </w:rPr>
    </w:lvl>
  </w:abstractNum>
  <w:abstractNum w:abstractNumId="30956">
    <w:lvl>
      <w:numFmt w:val="bullet"/>
      <w:suff w:val="tab"/>
      <w:lvlText w:val="•"/>
      <w:rPr>
        <w:color w:val="3370ff"/>
      </w:rPr>
    </w:lvl>
  </w:abstractNum>
  <w:abstractNum w:abstractNumId="30957">
    <w:lvl>
      <w:numFmt w:val="bullet"/>
      <w:suff w:val="tab"/>
      <w:lvlText w:val="•"/>
      <w:rPr>
        <w:color w:val="3370ff"/>
      </w:rPr>
    </w:lvl>
  </w:abstractNum>
  <w:abstractNum w:abstractNumId="30958">
    <w:lvl>
      <w:numFmt w:val="bullet"/>
      <w:suff w:val="tab"/>
      <w:lvlText w:val="•"/>
      <w:rPr>
        <w:color w:val="3370ff"/>
      </w:rPr>
    </w:lvl>
  </w:abstractNum>
  <w:abstractNum w:abstractNumId="30959">
    <w:lvl>
      <w:numFmt w:val="bullet"/>
      <w:suff w:val="tab"/>
      <w:lvlText w:val="•"/>
      <w:rPr>
        <w:color w:val="3370ff"/>
      </w:rPr>
    </w:lvl>
  </w:abstractNum>
  <w:abstractNum w:abstractNumId="30960">
    <w:lvl>
      <w:numFmt w:val="bullet"/>
      <w:suff w:val="tab"/>
      <w:lvlText w:val="•"/>
      <w:rPr>
        <w:color w:val="3370ff"/>
      </w:rPr>
    </w:lvl>
  </w:abstractNum>
  <w:abstractNum w:abstractNumId="30961">
    <w:lvl>
      <w:numFmt w:val="bullet"/>
      <w:suff w:val="tab"/>
      <w:lvlText w:val="•"/>
      <w:rPr>
        <w:color w:val="3370ff"/>
      </w:rPr>
    </w:lvl>
  </w:abstractNum>
  <w:abstractNum w:abstractNumId="30962">
    <w:lvl>
      <w:numFmt w:val="bullet"/>
      <w:suff w:val="tab"/>
      <w:lvlText w:val="•"/>
      <w:rPr>
        <w:color w:val="3370ff"/>
      </w:rPr>
    </w:lvl>
  </w:abstractNum>
  <w:abstractNum w:abstractNumId="30963">
    <w:lvl>
      <w:numFmt w:val="bullet"/>
      <w:suff w:val="tab"/>
      <w:lvlText w:val="•"/>
      <w:rPr>
        <w:color w:val="3370ff"/>
      </w:rPr>
    </w:lvl>
  </w:abstractNum>
  <w:abstractNum w:abstractNumId="30964">
    <w:lvl>
      <w:numFmt w:val="bullet"/>
      <w:suff w:val="tab"/>
      <w:lvlText w:val="•"/>
      <w:rPr>
        <w:color w:val="3370ff"/>
      </w:rPr>
    </w:lvl>
  </w:abstractNum>
  <w:abstractNum w:abstractNumId="30965">
    <w:lvl>
      <w:numFmt w:val="bullet"/>
      <w:suff w:val="tab"/>
      <w:lvlText w:val="•"/>
      <w:rPr>
        <w:color w:val="3370ff"/>
      </w:rPr>
    </w:lvl>
  </w:abstractNum>
  <w:abstractNum w:abstractNumId="30966">
    <w:lvl>
      <w:numFmt w:val="bullet"/>
      <w:suff w:val="tab"/>
      <w:lvlText w:val="•"/>
      <w:rPr>
        <w:color w:val="3370ff"/>
      </w:rPr>
    </w:lvl>
  </w:abstractNum>
  <w:abstractNum w:abstractNumId="30967">
    <w:lvl>
      <w:numFmt w:val="bullet"/>
      <w:suff w:val="tab"/>
      <w:lvlText w:val="￮"/>
      <w:rPr>
        <w:color w:val="3370ff"/>
      </w:rPr>
    </w:lvl>
  </w:abstractNum>
  <w:abstractNum w:abstractNumId="30968">
    <w:lvl>
      <w:numFmt w:val="bullet"/>
      <w:suff w:val="tab"/>
      <w:lvlText w:val="•"/>
      <w:rPr>
        <w:color w:val="3370ff"/>
      </w:rPr>
    </w:lvl>
  </w:abstractNum>
  <w:abstractNum w:abstractNumId="30969">
    <w:lvl>
      <w:numFmt w:val="bullet"/>
      <w:suff w:val="tab"/>
      <w:lvlText w:val="•"/>
      <w:rPr>
        <w:color w:val="3370ff"/>
      </w:rPr>
    </w:lvl>
  </w:abstractNum>
  <w:abstractNum w:abstractNumId="30970">
    <w:lvl>
      <w:numFmt w:val="bullet"/>
      <w:suff w:val="tab"/>
      <w:lvlText w:val="￮"/>
      <w:rPr>
        <w:color w:val="3370ff"/>
      </w:rPr>
    </w:lvl>
  </w:abstractNum>
  <w:abstractNum w:abstractNumId="30971">
    <w:lvl>
      <w:numFmt w:val="bullet"/>
      <w:suff w:val="tab"/>
      <w:lvlText w:val="•"/>
      <w:rPr>
        <w:color w:val="3370ff"/>
      </w:rPr>
    </w:lvl>
  </w:abstractNum>
  <w:abstractNum w:abstractNumId="30972">
    <w:lvl>
      <w:numFmt w:val="bullet"/>
      <w:suff w:val="tab"/>
      <w:lvlText w:val="•"/>
      <w:rPr>
        <w:color w:val="3370ff"/>
      </w:rPr>
    </w:lvl>
  </w:abstractNum>
  <w:abstractNum w:abstractNumId="30973">
    <w:lvl>
      <w:numFmt w:val="bullet"/>
      <w:suff w:val="tab"/>
      <w:lvlText w:val="•"/>
      <w:rPr>
        <w:color w:val="3370ff"/>
      </w:rPr>
    </w:lvl>
  </w:abstractNum>
  <w:abstractNum w:abstractNumId="30974">
    <w:lvl>
      <w:numFmt w:val="bullet"/>
      <w:suff w:val="tab"/>
      <w:lvlText w:val="•"/>
      <w:rPr>
        <w:color w:val="3370ff"/>
      </w:rPr>
    </w:lvl>
  </w:abstractNum>
  <w:abstractNum w:abstractNumId="30975">
    <w:lvl>
      <w:numFmt w:val="bullet"/>
      <w:suff w:val="tab"/>
      <w:lvlText w:val="•"/>
      <w:rPr>
        <w:color w:val="3370ff"/>
      </w:rPr>
    </w:lvl>
  </w:abstractNum>
  <w:abstractNum w:abstractNumId="30976">
    <w:lvl>
      <w:numFmt w:val="bullet"/>
      <w:suff w:val="tab"/>
      <w:lvlText w:val="•"/>
      <w:rPr>
        <w:color w:val="3370ff"/>
      </w:rPr>
    </w:lvl>
  </w:abstractNum>
  <w:abstractNum w:abstractNumId="30977">
    <w:lvl>
      <w:numFmt w:val="bullet"/>
      <w:suff w:val="tab"/>
      <w:lvlText w:val="•"/>
      <w:rPr>
        <w:color w:val="3370ff"/>
      </w:rPr>
    </w:lvl>
  </w:abstractNum>
  <w:abstractNum w:abstractNumId="30978">
    <w:lvl>
      <w:numFmt w:val="bullet"/>
      <w:suff w:val="tab"/>
      <w:lvlText w:val="•"/>
      <w:rPr>
        <w:color w:val="3370ff"/>
      </w:rPr>
    </w:lvl>
  </w:abstractNum>
  <w:abstractNum w:abstractNumId="30979">
    <w:lvl>
      <w:numFmt w:val="bullet"/>
      <w:suff w:val="tab"/>
      <w:lvlText w:val="•"/>
      <w:rPr>
        <w:color w:val="3370ff"/>
      </w:rPr>
    </w:lvl>
  </w:abstractNum>
  <w:abstractNum w:abstractNumId="30980">
    <w:lvl>
      <w:numFmt w:val="bullet"/>
      <w:suff w:val="tab"/>
      <w:lvlText w:val="•"/>
      <w:rPr>
        <w:color w:val="3370ff"/>
      </w:rPr>
    </w:lvl>
  </w:abstractNum>
  <w:abstractNum w:abstractNumId="30981">
    <w:lvl>
      <w:numFmt w:val="bullet"/>
      <w:suff w:val="tab"/>
      <w:lvlText w:val="￮"/>
      <w:rPr>
        <w:color w:val="3370ff"/>
      </w:rPr>
    </w:lvl>
  </w:abstractNum>
  <w:abstractNum w:abstractNumId="30982">
    <w:lvl>
      <w:numFmt w:val="bullet"/>
      <w:suff w:val="tab"/>
      <w:lvlText w:val="•"/>
      <w:rPr>
        <w:color w:val="3370ff"/>
      </w:rPr>
    </w:lvl>
  </w:abstractNum>
  <w:abstractNum w:abstractNumId="30983">
    <w:lvl>
      <w:numFmt w:val="bullet"/>
      <w:suff w:val="tab"/>
      <w:lvlText w:val="￮"/>
      <w:rPr>
        <w:color w:val="3370ff"/>
      </w:rPr>
    </w:lvl>
  </w:abstractNum>
  <w:abstractNum w:abstractNumId="30984">
    <w:lvl>
      <w:numFmt w:val="bullet"/>
      <w:suff w:val="tab"/>
      <w:lvlText w:val="•"/>
      <w:rPr>
        <w:color w:val="3370ff"/>
      </w:rPr>
    </w:lvl>
  </w:abstractNum>
  <w:abstractNum w:abstractNumId="30985">
    <w:lvl>
      <w:numFmt w:val="bullet"/>
      <w:suff w:val="tab"/>
      <w:lvlText w:val="•"/>
      <w:rPr>
        <w:color w:val="3370ff"/>
      </w:rPr>
    </w:lvl>
  </w:abstractNum>
  <w:abstractNum w:abstractNumId="30986">
    <w:lvl>
      <w:numFmt w:val="bullet"/>
      <w:suff w:val="tab"/>
      <w:lvlText w:val="•"/>
      <w:rPr>
        <w:color w:val="3370ff"/>
      </w:rPr>
    </w:lvl>
  </w:abstractNum>
  <w:abstractNum w:abstractNumId="30987">
    <w:lvl>
      <w:numFmt w:val="bullet"/>
      <w:suff w:val="tab"/>
      <w:lvlText w:val="•"/>
      <w:rPr>
        <w:color w:val="3370ff"/>
      </w:rPr>
    </w:lvl>
  </w:abstractNum>
  <w:abstractNum w:abstractNumId="30988">
    <w:lvl>
      <w:numFmt w:val="bullet"/>
      <w:suff w:val="tab"/>
      <w:lvlText w:val="•"/>
      <w:rPr>
        <w:color w:val="3370ff"/>
      </w:rPr>
    </w:lvl>
  </w:abstractNum>
  <w:abstractNum w:abstractNumId="30989">
    <w:lvl>
      <w:numFmt w:val="bullet"/>
      <w:suff w:val="tab"/>
      <w:lvlText w:val="•"/>
      <w:rPr>
        <w:color w:val="3370ff"/>
      </w:rPr>
    </w:lvl>
  </w:abstractNum>
  <w:abstractNum w:abstractNumId="30990">
    <w:lvl>
      <w:numFmt w:val="bullet"/>
      <w:suff w:val="tab"/>
      <w:lvlText w:val="￮"/>
      <w:rPr>
        <w:color w:val="3370ff"/>
      </w:rPr>
    </w:lvl>
  </w:abstractNum>
  <w:abstractNum w:abstractNumId="30991">
    <w:lvl>
      <w:numFmt w:val="bullet"/>
      <w:suff w:val="tab"/>
      <w:lvlText w:val="•"/>
      <w:rPr>
        <w:color w:val="3370ff"/>
      </w:rPr>
    </w:lvl>
  </w:abstractNum>
  <w:abstractNum w:abstractNumId="30992">
    <w:lvl>
      <w:numFmt w:val="bullet"/>
      <w:suff w:val="tab"/>
      <w:lvlText w:val="•"/>
      <w:rPr>
        <w:color w:val="3370ff"/>
      </w:rPr>
    </w:lvl>
  </w:abstractNum>
  <w:abstractNum w:abstractNumId="30993">
    <w:lvl>
      <w:numFmt w:val="bullet"/>
      <w:suff w:val="tab"/>
      <w:lvlText w:val="•"/>
      <w:rPr>
        <w:color w:val="3370ff"/>
      </w:rPr>
    </w:lvl>
  </w:abstractNum>
  <w:abstractNum w:abstractNumId="30994">
    <w:lvl>
      <w:numFmt w:val="bullet"/>
      <w:suff w:val="tab"/>
      <w:lvlText w:val="•"/>
      <w:rPr>
        <w:color w:val="3370ff"/>
      </w:rPr>
    </w:lvl>
  </w:abstractNum>
  <w:abstractNum w:abstractNumId="30995">
    <w:lvl>
      <w:numFmt w:val="bullet"/>
      <w:suff w:val="tab"/>
      <w:lvlText w:val="•"/>
      <w:rPr>
        <w:color w:val="3370ff"/>
      </w:rPr>
    </w:lvl>
  </w:abstractNum>
  <w:abstractNum w:abstractNumId="30996">
    <w:lvl>
      <w:numFmt w:val="bullet"/>
      <w:suff w:val="tab"/>
      <w:lvlText w:val="•"/>
      <w:rPr>
        <w:color w:val="3370ff"/>
      </w:rPr>
    </w:lvl>
  </w:abstractNum>
  <w:abstractNum w:abstractNumId="30997">
    <w:lvl>
      <w:numFmt w:val="bullet"/>
      <w:suff w:val="tab"/>
      <w:lvlText w:val="•"/>
      <w:rPr>
        <w:color w:val="3370ff"/>
      </w:rPr>
    </w:lvl>
  </w:abstractNum>
  <w:abstractNum w:abstractNumId="30998">
    <w:lvl>
      <w:numFmt w:val="bullet"/>
      <w:suff w:val="tab"/>
      <w:lvlText w:val="•"/>
      <w:rPr>
        <w:color w:val="3370ff"/>
      </w:rPr>
    </w:lvl>
  </w:abstractNum>
  <w:abstractNum w:abstractNumId="30999">
    <w:lvl>
      <w:numFmt w:val="bullet"/>
      <w:suff w:val="tab"/>
      <w:lvlText w:val="•"/>
      <w:rPr>
        <w:color w:val="3370ff"/>
      </w:rPr>
    </w:lvl>
  </w:abstractNum>
  <w:abstractNum w:abstractNumId="31000">
    <w:lvl>
      <w:numFmt w:val="bullet"/>
      <w:suff w:val="tab"/>
      <w:lvlText w:val="•"/>
      <w:rPr>
        <w:color w:val="3370ff"/>
      </w:rPr>
    </w:lvl>
  </w:abstractNum>
  <w:abstractNum w:abstractNumId="31001">
    <w:lvl>
      <w:numFmt w:val="bullet"/>
      <w:suff w:val="tab"/>
      <w:lvlText w:val="•"/>
      <w:rPr>
        <w:color w:val="3370ff"/>
      </w:rPr>
    </w:lvl>
  </w:abstractNum>
  <w:abstractNum w:abstractNumId="31002">
    <w:lvl>
      <w:numFmt w:val="bullet"/>
      <w:suff w:val="tab"/>
      <w:lvlText w:val="•"/>
      <w:rPr>
        <w:color w:val="3370ff"/>
      </w:rPr>
    </w:lvl>
  </w:abstractNum>
  <w:abstractNum w:abstractNumId="31003">
    <w:lvl>
      <w:numFmt w:val="bullet"/>
      <w:suff w:val="tab"/>
      <w:lvlText w:val="•"/>
      <w:rPr>
        <w:color w:val="3370ff"/>
      </w:rPr>
    </w:lvl>
  </w:abstractNum>
  <w:abstractNum w:abstractNumId="31004">
    <w:lvl>
      <w:numFmt w:val="bullet"/>
      <w:suff w:val="tab"/>
      <w:lvlText w:val="•"/>
      <w:rPr>
        <w:color w:val="3370ff"/>
      </w:rPr>
    </w:lvl>
  </w:abstractNum>
  <w:abstractNum w:abstractNumId="31005">
    <w:lvl>
      <w:numFmt w:val="bullet"/>
      <w:suff w:val="tab"/>
      <w:lvlText w:val="￮"/>
      <w:rPr>
        <w:color w:val="3370ff"/>
      </w:rPr>
    </w:lvl>
  </w:abstractNum>
  <w:abstractNum w:abstractNumId="31006">
    <w:lvl>
      <w:numFmt w:val="bullet"/>
      <w:suff w:val="tab"/>
      <w:lvlText w:val="•"/>
      <w:rPr>
        <w:color w:val="3370ff"/>
      </w:rPr>
    </w:lvl>
  </w:abstractNum>
  <w:abstractNum w:abstractNumId="31007">
    <w:lvl>
      <w:numFmt w:val="bullet"/>
      <w:suff w:val="tab"/>
      <w:lvlText w:val="•"/>
      <w:rPr>
        <w:color w:val="3370ff"/>
      </w:rPr>
    </w:lvl>
  </w:abstractNum>
  <w:abstractNum w:abstractNumId="31008">
    <w:lvl>
      <w:numFmt w:val="bullet"/>
      <w:suff w:val="tab"/>
      <w:lvlText w:val="•"/>
      <w:rPr>
        <w:color w:val="3370ff"/>
      </w:rPr>
    </w:lvl>
  </w:abstractNum>
  <w:abstractNum w:abstractNumId="31009">
    <w:lvl>
      <w:numFmt w:val="bullet"/>
      <w:suff w:val="tab"/>
      <w:lvlText w:val="￮"/>
      <w:rPr>
        <w:color w:val="3370ff"/>
      </w:rPr>
    </w:lvl>
  </w:abstractNum>
  <w:abstractNum w:abstractNumId="31010">
    <w:lvl>
      <w:numFmt w:val="bullet"/>
      <w:suff w:val="tab"/>
      <w:lvlText w:val="•"/>
      <w:rPr>
        <w:color w:val="3370ff"/>
      </w:rPr>
    </w:lvl>
  </w:abstractNum>
  <w:abstractNum w:abstractNumId="31011">
    <w:lvl>
      <w:numFmt w:val="bullet"/>
      <w:suff w:val="tab"/>
      <w:lvlText w:val="•"/>
      <w:rPr>
        <w:color w:val="3370ff"/>
      </w:rPr>
    </w:lvl>
  </w:abstractNum>
  <w:abstractNum w:abstractNumId="31012">
    <w:lvl>
      <w:numFmt w:val="bullet"/>
      <w:suff w:val="tab"/>
      <w:lvlText w:val="•"/>
      <w:rPr>
        <w:color w:val="3370ff"/>
      </w:rPr>
    </w:lvl>
  </w:abstractNum>
  <w:abstractNum w:abstractNumId="31013">
    <w:lvl>
      <w:numFmt w:val="bullet"/>
      <w:suff w:val="tab"/>
      <w:lvlText w:val="•"/>
      <w:rPr>
        <w:color w:val="3370ff"/>
      </w:rPr>
    </w:lvl>
  </w:abstractNum>
  <w:abstractNum w:abstractNumId="31014">
    <w:lvl>
      <w:numFmt w:val="bullet"/>
      <w:suff w:val="tab"/>
      <w:lvlText w:val="•"/>
      <w:rPr>
        <w:color w:val="3370ff"/>
      </w:rPr>
    </w:lvl>
  </w:abstractNum>
  <w:abstractNum w:abstractNumId="31015">
    <w:lvl>
      <w:numFmt w:val="bullet"/>
      <w:suff w:val="tab"/>
      <w:lvlText w:val="•"/>
      <w:rPr>
        <w:color w:val="3370ff"/>
      </w:rPr>
    </w:lvl>
  </w:abstractNum>
  <w:abstractNum w:abstractNumId="31016">
    <w:lvl>
      <w:numFmt w:val="bullet"/>
      <w:suff w:val="tab"/>
      <w:lvlText w:val="•"/>
      <w:rPr>
        <w:color w:val="3370ff"/>
      </w:rPr>
    </w:lvl>
  </w:abstractNum>
  <w:abstractNum w:abstractNumId="31017">
    <w:lvl>
      <w:numFmt w:val="bullet"/>
      <w:suff w:val="tab"/>
      <w:lvlText w:val="￮"/>
      <w:rPr>
        <w:color w:val="3370ff"/>
      </w:rPr>
    </w:lvl>
  </w:abstractNum>
  <w:abstractNum w:abstractNumId="31018">
    <w:lvl>
      <w:numFmt w:val="bullet"/>
      <w:suff w:val="tab"/>
      <w:lvlText w:val="•"/>
      <w:rPr>
        <w:color w:val="3370ff"/>
      </w:rPr>
    </w:lvl>
  </w:abstractNum>
  <w:abstractNum w:abstractNumId="31019">
    <w:lvl>
      <w:numFmt w:val="bullet"/>
      <w:suff w:val="tab"/>
      <w:lvlText w:val="•"/>
      <w:rPr>
        <w:color w:val="3370ff"/>
      </w:rPr>
    </w:lvl>
  </w:abstractNum>
  <w:abstractNum w:abstractNumId="31020">
    <w:lvl>
      <w:numFmt w:val="bullet"/>
      <w:suff w:val="tab"/>
      <w:lvlText w:val="￮"/>
      <w:rPr>
        <w:color w:val="3370ff"/>
      </w:rPr>
    </w:lvl>
  </w:abstractNum>
  <w:abstractNum w:abstractNumId="31021">
    <w:lvl>
      <w:numFmt w:val="bullet"/>
      <w:suff w:val="tab"/>
      <w:lvlText w:val="•"/>
      <w:rPr>
        <w:color w:val="3370ff"/>
      </w:rPr>
    </w:lvl>
  </w:abstractNum>
  <w:abstractNum w:abstractNumId="31022">
    <w:lvl>
      <w:numFmt w:val="bullet"/>
      <w:suff w:val="tab"/>
      <w:lvlText w:val="•"/>
      <w:rPr>
        <w:color w:val="3370ff"/>
      </w:rPr>
    </w:lvl>
  </w:abstractNum>
  <w:abstractNum w:abstractNumId="31023">
    <w:lvl>
      <w:numFmt w:val="bullet"/>
      <w:suff w:val="tab"/>
      <w:lvlText w:val="•"/>
      <w:rPr>
        <w:color w:val="3370ff"/>
      </w:rPr>
    </w:lvl>
  </w:abstractNum>
  <w:abstractNum w:abstractNumId="31024">
    <w:lvl>
      <w:numFmt w:val="bullet"/>
      <w:suff w:val="tab"/>
      <w:lvlText w:val="•"/>
      <w:rPr>
        <w:color w:val="3370ff"/>
      </w:rPr>
    </w:lvl>
  </w:abstractNum>
  <w:abstractNum w:abstractNumId="31025">
    <w:lvl>
      <w:numFmt w:val="bullet"/>
      <w:suff w:val="tab"/>
      <w:lvlText w:val="￮"/>
      <w:rPr>
        <w:color w:val="3370ff"/>
      </w:rPr>
    </w:lvl>
  </w:abstractNum>
  <w:abstractNum w:abstractNumId="31026">
    <w:lvl>
      <w:numFmt w:val="bullet"/>
      <w:suff w:val="tab"/>
      <w:lvlText w:val="￮"/>
      <w:rPr>
        <w:color w:val="3370ff"/>
      </w:rPr>
    </w:lvl>
  </w:abstractNum>
  <w:abstractNum w:abstractNumId="31027">
    <w:lvl>
      <w:numFmt w:val="bullet"/>
      <w:suff w:val="tab"/>
      <w:lvlText w:val="￮"/>
      <w:rPr>
        <w:color w:val="3370ff"/>
      </w:rPr>
    </w:lvl>
  </w:abstractNum>
  <w:abstractNum w:abstractNumId="31028">
    <w:lvl>
      <w:numFmt w:val="bullet"/>
      <w:suff w:val="tab"/>
      <w:lvlText w:val="￮"/>
      <w:rPr>
        <w:color w:val="3370ff"/>
      </w:rPr>
    </w:lvl>
  </w:abstractNum>
  <w:abstractNum w:abstractNumId="31029">
    <w:lvl>
      <w:numFmt w:val="bullet"/>
      <w:suff w:val="tab"/>
      <w:lvlText w:val="•"/>
      <w:rPr>
        <w:color w:val="3370ff"/>
      </w:rPr>
    </w:lvl>
  </w:abstractNum>
  <w:abstractNum w:abstractNumId="31030">
    <w:lvl>
      <w:numFmt w:val="bullet"/>
      <w:suff w:val="tab"/>
      <w:lvlText w:val="•"/>
      <w:rPr>
        <w:color w:val="3370ff"/>
      </w:rPr>
    </w:lvl>
  </w:abstractNum>
  <w:abstractNum w:abstractNumId="31031">
    <w:lvl>
      <w:numFmt w:val="bullet"/>
      <w:suff w:val="tab"/>
      <w:lvlText w:val="•"/>
      <w:rPr>
        <w:color w:val="3370ff"/>
      </w:rPr>
    </w:lvl>
  </w:abstractNum>
  <w:abstractNum w:abstractNumId="31032">
    <w:lvl>
      <w:numFmt w:val="bullet"/>
      <w:suff w:val="tab"/>
      <w:lvlText w:val="•"/>
      <w:rPr>
        <w:color w:val="3370ff"/>
      </w:rPr>
    </w:lvl>
  </w:abstractNum>
  <w:abstractNum w:abstractNumId="31033">
    <w:lvl>
      <w:numFmt w:val="bullet"/>
      <w:suff w:val="tab"/>
      <w:lvlText w:val="￮"/>
      <w:rPr>
        <w:color w:val="3370ff"/>
      </w:rPr>
    </w:lvl>
  </w:abstractNum>
  <w:abstractNum w:abstractNumId="31034">
    <w:lvl>
      <w:numFmt w:val="bullet"/>
      <w:suff w:val="tab"/>
      <w:lvlText w:val="•"/>
      <w:rPr>
        <w:color w:val="3370ff"/>
      </w:rPr>
    </w:lvl>
  </w:abstractNum>
  <w:abstractNum w:abstractNumId="31035">
    <w:lvl>
      <w:numFmt w:val="bullet"/>
      <w:suff w:val="tab"/>
      <w:lvlText w:val="•"/>
      <w:rPr>
        <w:color w:val="3370ff"/>
      </w:rPr>
    </w:lvl>
  </w:abstractNum>
  <w:abstractNum w:abstractNumId="31036">
    <w:lvl>
      <w:numFmt w:val="bullet"/>
      <w:suff w:val="tab"/>
      <w:lvlText w:val="•"/>
      <w:rPr>
        <w:color w:val="3370ff"/>
      </w:rPr>
    </w:lvl>
  </w:abstractNum>
  <w:abstractNum w:abstractNumId="31037">
    <w:lvl>
      <w:numFmt w:val="bullet"/>
      <w:suff w:val="tab"/>
      <w:lvlText w:val="•"/>
      <w:rPr>
        <w:color w:val="3370ff"/>
      </w:rPr>
    </w:lvl>
  </w:abstractNum>
  <w:abstractNum w:abstractNumId="31038">
    <w:lvl>
      <w:numFmt w:val="bullet"/>
      <w:suff w:val="tab"/>
      <w:lvlText w:val="•"/>
      <w:rPr>
        <w:color w:val="3370ff"/>
      </w:rPr>
    </w:lvl>
  </w:abstractNum>
  <w:abstractNum w:abstractNumId="31039">
    <w:lvl>
      <w:numFmt w:val="bullet"/>
      <w:suff w:val="tab"/>
      <w:lvlText w:val="￮"/>
      <w:rPr>
        <w:color w:val="3370ff"/>
      </w:rPr>
    </w:lvl>
  </w:abstractNum>
  <w:abstractNum w:abstractNumId="31040">
    <w:lvl>
      <w:numFmt w:val="bullet"/>
      <w:suff w:val="tab"/>
      <w:lvlText w:val="•"/>
      <w:rPr>
        <w:color w:val="3370ff"/>
      </w:rPr>
    </w:lvl>
  </w:abstractNum>
  <w:abstractNum w:abstractNumId="31041">
    <w:lvl>
      <w:numFmt w:val="bullet"/>
      <w:suff w:val="tab"/>
      <w:lvlText w:val="•"/>
      <w:rPr>
        <w:color w:val="3370ff"/>
      </w:rPr>
    </w:lvl>
  </w:abstractNum>
  <w:abstractNum w:abstractNumId="31042">
    <w:lvl>
      <w:numFmt w:val="bullet"/>
      <w:suff w:val="tab"/>
      <w:lvlText w:val="•"/>
      <w:rPr>
        <w:color w:val="3370ff"/>
      </w:rPr>
    </w:lvl>
  </w:abstractNum>
  <w:abstractNum w:abstractNumId="31043">
    <w:lvl>
      <w:numFmt w:val="bullet"/>
      <w:suff w:val="tab"/>
      <w:lvlText w:val="•"/>
      <w:rPr>
        <w:color w:val="3370ff"/>
      </w:rPr>
    </w:lvl>
  </w:abstractNum>
  <w:abstractNum w:abstractNumId="31044">
    <w:lvl>
      <w:numFmt w:val="bullet"/>
      <w:suff w:val="tab"/>
      <w:lvlText w:val="•"/>
      <w:rPr>
        <w:color w:val="3370ff"/>
      </w:rPr>
    </w:lvl>
  </w:abstractNum>
  <w:abstractNum w:abstractNumId="31045">
    <w:lvl>
      <w:numFmt w:val="bullet"/>
      <w:suff w:val="tab"/>
      <w:lvlText w:val="•"/>
      <w:rPr>
        <w:color w:val="3370ff"/>
      </w:rPr>
    </w:lvl>
  </w:abstractNum>
  <w:abstractNum w:abstractNumId="31046">
    <w:lvl>
      <w:numFmt w:val="bullet"/>
      <w:suff w:val="tab"/>
      <w:lvlText w:val="•"/>
      <w:rPr>
        <w:color w:val="3370ff"/>
      </w:rPr>
    </w:lvl>
  </w:abstractNum>
  <w:abstractNum w:abstractNumId="31047">
    <w:lvl>
      <w:numFmt w:val="bullet"/>
      <w:suff w:val="tab"/>
      <w:lvlText w:val="￮"/>
      <w:rPr>
        <w:color w:val="3370ff"/>
      </w:rPr>
    </w:lvl>
  </w:abstractNum>
  <w:abstractNum w:abstractNumId="31048">
    <w:lvl>
      <w:numFmt w:val="bullet"/>
      <w:suff w:val="tab"/>
      <w:lvlText w:val="•"/>
      <w:rPr>
        <w:color w:val="3370ff"/>
      </w:rPr>
    </w:lvl>
  </w:abstractNum>
  <w:abstractNum w:abstractNumId="31049">
    <w:lvl>
      <w:numFmt w:val="bullet"/>
      <w:suff w:val="tab"/>
      <w:lvlText w:val="•"/>
      <w:rPr>
        <w:color w:val="3370ff"/>
      </w:rPr>
    </w:lvl>
  </w:abstractNum>
  <w:abstractNum w:abstractNumId="31050">
    <w:lvl>
      <w:numFmt w:val="bullet"/>
      <w:suff w:val="tab"/>
      <w:lvlText w:val="￮"/>
      <w:rPr>
        <w:color w:val="3370ff"/>
      </w:rPr>
    </w:lvl>
  </w:abstractNum>
  <w:abstractNum w:abstractNumId="31051">
    <w:lvl>
      <w:numFmt w:val="bullet"/>
      <w:suff w:val="tab"/>
      <w:lvlText w:val="•"/>
      <w:rPr>
        <w:color w:val="3370ff"/>
      </w:rPr>
    </w:lvl>
  </w:abstractNum>
  <w:abstractNum w:abstractNumId="31052">
    <w:lvl>
      <w:numFmt w:val="bullet"/>
      <w:suff w:val="tab"/>
      <w:lvlText w:val="￮"/>
      <w:rPr>
        <w:color w:val="3370ff"/>
      </w:rPr>
    </w:lvl>
  </w:abstractNum>
  <w:abstractNum w:abstractNumId="31053">
    <w:lvl>
      <w:numFmt w:val="bullet"/>
      <w:suff w:val="tab"/>
      <w:lvlText w:val="•"/>
      <w:rPr>
        <w:color w:val="3370ff"/>
      </w:rPr>
    </w:lvl>
  </w:abstractNum>
  <w:abstractNum w:abstractNumId="31054">
    <w:lvl>
      <w:numFmt w:val="bullet"/>
      <w:suff w:val="tab"/>
      <w:lvlText w:val="•"/>
      <w:rPr>
        <w:color w:val="3370ff"/>
      </w:rPr>
    </w:lvl>
  </w:abstractNum>
  <w:abstractNum w:abstractNumId="31055">
    <w:lvl>
      <w:numFmt w:val="bullet"/>
      <w:suff w:val="tab"/>
      <w:lvlText w:val="•"/>
      <w:rPr>
        <w:color w:val="3370ff"/>
      </w:rPr>
    </w:lvl>
  </w:abstractNum>
  <w:abstractNum w:abstractNumId="31056">
    <w:lvl>
      <w:numFmt w:val="bullet"/>
      <w:suff w:val="tab"/>
      <w:lvlText w:val="•"/>
      <w:rPr>
        <w:color w:val="3370ff"/>
      </w:rPr>
    </w:lvl>
  </w:abstractNum>
  <w:abstractNum w:abstractNumId="31057">
    <w:lvl>
      <w:numFmt w:val="bullet"/>
      <w:suff w:val="tab"/>
      <w:lvlText w:val="•"/>
      <w:rPr>
        <w:color w:val="3370ff"/>
      </w:rPr>
    </w:lvl>
  </w:abstractNum>
  <w:abstractNum w:abstractNumId="31058">
    <w:lvl>
      <w:numFmt w:val="bullet"/>
      <w:suff w:val="tab"/>
      <w:lvlText w:val="•"/>
      <w:rPr>
        <w:color w:val="3370ff"/>
      </w:rPr>
    </w:lvl>
  </w:abstractNum>
  <w:abstractNum w:abstractNumId="31059">
    <w:lvl>
      <w:numFmt w:val="bullet"/>
      <w:suff w:val="tab"/>
      <w:lvlText w:val="•"/>
      <w:rPr>
        <w:color w:val="3370ff"/>
      </w:rPr>
    </w:lvl>
  </w:abstractNum>
  <w:abstractNum w:abstractNumId="31060">
    <w:lvl>
      <w:numFmt w:val="bullet"/>
      <w:suff w:val="tab"/>
      <w:lvlText w:val="•"/>
      <w:rPr>
        <w:color w:val="3370ff"/>
      </w:rPr>
    </w:lvl>
  </w:abstractNum>
  <w:abstractNum w:abstractNumId="31061">
    <w:lvl>
      <w:numFmt w:val="bullet"/>
      <w:suff w:val="tab"/>
      <w:lvlText w:val="•"/>
      <w:rPr>
        <w:color w:val="3370ff"/>
      </w:rPr>
    </w:lvl>
  </w:abstractNum>
  <w:abstractNum w:abstractNumId="31062">
    <w:lvl>
      <w:numFmt w:val="bullet"/>
      <w:suff w:val="tab"/>
      <w:lvlText w:val="•"/>
      <w:rPr>
        <w:color w:val="3370ff"/>
      </w:rPr>
    </w:lvl>
  </w:abstractNum>
  <w:abstractNum w:abstractNumId="31063">
    <w:lvl>
      <w:numFmt w:val="bullet"/>
      <w:suff w:val="tab"/>
      <w:lvlText w:val="•"/>
      <w:rPr>
        <w:color w:val="3370ff"/>
      </w:rPr>
    </w:lvl>
  </w:abstractNum>
  <w:abstractNum w:abstractNumId="31064">
    <w:lvl>
      <w:numFmt w:val="bullet"/>
      <w:suff w:val="tab"/>
      <w:lvlText w:val="•"/>
      <w:rPr>
        <w:color w:val="3370ff"/>
      </w:rPr>
    </w:lvl>
  </w:abstractNum>
  <w:abstractNum w:abstractNumId="31065">
    <w:lvl>
      <w:numFmt w:val="bullet"/>
      <w:suff w:val="tab"/>
      <w:lvlText w:val="•"/>
      <w:rPr>
        <w:color w:val="3370ff"/>
      </w:rPr>
    </w:lvl>
  </w:abstractNum>
  <w:abstractNum w:abstractNumId="31066">
    <w:lvl>
      <w:numFmt w:val="bullet"/>
      <w:suff w:val="tab"/>
      <w:lvlText w:val="•"/>
      <w:rPr>
        <w:color w:val="3370ff"/>
      </w:rPr>
    </w:lvl>
  </w:abstractNum>
  <w:abstractNum w:abstractNumId="31067">
    <w:lvl>
      <w:numFmt w:val="bullet"/>
      <w:suff w:val="tab"/>
      <w:lvlText w:val="￮"/>
      <w:rPr>
        <w:color w:val="3370ff"/>
      </w:rPr>
    </w:lvl>
  </w:abstractNum>
  <w:abstractNum w:abstractNumId="31068">
    <w:lvl>
      <w:numFmt w:val="bullet"/>
      <w:suff w:val="tab"/>
      <w:lvlText w:val="￮"/>
      <w:rPr>
        <w:color w:val="3370ff"/>
      </w:rPr>
    </w:lvl>
  </w:abstractNum>
  <w:abstractNum w:abstractNumId="31069">
    <w:lvl>
      <w:numFmt w:val="bullet"/>
      <w:suff w:val="tab"/>
      <w:lvlText w:val="￮"/>
      <w:rPr>
        <w:color w:val="3370ff"/>
      </w:rPr>
    </w:lvl>
  </w:abstractNum>
  <w:abstractNum w:abstractNumId="31070">
    <w:lvl>
      <w:numFmt w:val="bullet"/>
      <w:suff w:val="tab"/>
      <w:lvlText w:val="•"/>
      <w:rPr>
        <w:color w:val="3370ff"/>
      </w:rPr>
    </w:lvl>
  </w:abstractNum>
  <w:abstractNum w:abstractNumId="31071">
    <w:lvl>
      <w:numFmt w:val="bullet"/>
      <w:suff w:val="tab"/>
      <w:lvlText w:val="•"/>
      <w:rPr>
        <w:color w:val="3370ff"/>
      </w:rPr>
    </w:lvl>
  </w:abstractNum>
  <w:abstractNum w:abstractNumId="31072">
    <w:lvl>
      <w:numFmt w:val="bullet"/>
      <w:suff w:val="tab"/>
      <w:lvlText w:val="•"/>
      <w:rPr>
        <w:color w:val="3370ff"/>
      </w:rPr>
    </w:lvl>
  </w:abstractNum>
  <w:abstractNum w:abstractNumId="31073">
    <w:lvl>
      <w:numFmt w:val="bullet"/>
      <w:suff w:val="tab"/>
      <w:lvlText w:val="•"/>
      <w:rPr>
        <w:color w:val="3370ff"/>
      </w:rPr>
    </w:lvl>
  </w:abstractNum>
  <w:abstractNum w:abstractNumId="31074">
    <w:lvl>
      <w:numFmt w:val="bullet"/>
      <w:suff w:val="tab"/>
      <w:lvlText w:val="￮"/>
      <w:rPr>
        <w:color w:val="3370ff"/>
      </w:rPr>
    </w:lvl>
  </w:abstractNum>
  <w:abstractNum w:abstractNumId="31075">
    <w:lvl>
      <w:numFmt w:val="bullet"/>
      <w:suff w:val="tab"/>
      <w:lvlText w:val="•"/>
      <w:rPr>
        <w:color w:val="3370ff"/>
      </w:rPr>
    </w:lvl>
  </w:abstractNum>
  <w:abstractNum w:abstractNumId="31076">
    <w:lvl>
      <w:numFmt w:val="bullet"/>
      <w:suff w:val="tab"/>
      <w:lvlText w:val="￮"/>
      <w:rPr>
        <w:color w:val="3370ff"/>
      </w:rPr>
    </w:lvl>
  </w:abstractNum>
  <w:abstractNum w:abstractNumId="31077">
    <w:lvl>
      <w:numFmt w:val="bullet"/>
      <w:suff w:val="tab"/>
      <w:lvlText w:val="•"/>
      <w:rPr>
        <w:color w:val="3370ff"/>
      </w:rPr>
    </w:lvl>
  </w:abstractNum>
  <w:abstractNum w:abstractNumId="31078">
    <w:lvl>
      <w:numFmt w:val="bullet"/>
      <w:suff w:val="tab"/>
      <w:lvlText w:val="￮"/>
      <w:rPr>
        <w:color w:val="3370ff"/>
      </w:rPr>
    </w:lvl>
  </w:abstractNum>
  <w:abstractNum w:abstractNumId="31079">
    <w:lvl>
      <w:numFmt w:val="bullet"/>
      <w:suff w:val="tab"/>
      <w:lvlText w:val="•"/>
      <w:rPr>
        <w:color w:val="3370ff"/>
      </w:rPr>
    </w:lvl>
  </w:abstractNum>
  <w:abstractNum w:abstractNumId="31080">
    <w:lvl>
      <w:numFmt w:val="bullet"/>
      <w:suff w:val="tab"/>
      <w:lvlText w:val="￮"/>
      <w:rPr>
        <w:color w:val="3370ff"/>
      </w:rPr>
    </w:lvl>
  </w:abstractNum>
  <w:abstractNum w:abstractNumId="31081">
    <w:lvl>
      <w:numFmt w:val="bullet"/>
      <w:suff w:val="tab"/>
      <w:lvlText w:val="•"/>
      <w:rPr>
        <w:color w:val="3370ff"/>
      </w:rPr>
    </w:lvl>
  </w:abstractNum>
  <w:abstractNum w:abstractNumId="31082">
    <w:lvl>
      <w:numFmt w:val="bullet"/>
      <w:suff w:val="tab"/>
      <w:lvlText w:val="•"/>
      <w:rPr>
        <w:color w:val="3370ff"/>
      </w:rPr>
    </w:lvl>
  </w:abstractNum>
  <w:abstractNum w:abstractNumId="31083">
    <w:lvl>
      <w:numFmt w:val="bullet"/>
      <w:suff w:val="tab"/>
      <w:lvlText w:val="•"/>
      <w:rPr>
        <w:color w:val="3370ff"/>
      </w:rPr>
    </w:lvl>
  </w:abstractNum>
  <w:abstractNum w:abstractNumId="31084">
    <w:lvl>
      <w:numFmt w:val="bullet"/>
      <w:suff w:val="tab"/>
      <w:lvlText w:val="•"/>
      <w:rPr>
        <w:color w:val="3370ff"/>
      </w:rPr>
    </w:lvl>
  </w:abstractNum>
  <w:abstractNum w:abstractNumId="31085">
    <w:lvl>
      <w:numFmt w:val="bullet"/>
      <w:suff w:val="tab"/>
      <w:lvlText w:val="•"/>
      <w:rPr>
        <w:color w:val="3370ff"/>
      </w:rPr>
    </w:lvl>
  </w:abstractNum>
  <w:abstractNum w:abstractNumId="31086">
    <w:lvl>
      <w:numFmt w:val="bullet"/>
      <w:suff w:val="tab"/>
      <w:lvlText w:val="•"/>
      <w:rPr>
        <w:color w:val="3370ff"/>
      </w:rPr>
    </w:lvl>
  </w:abstractNum>
  <w:abstractNum w:abstractNumId="31087">
    <w:lvl>
      <w:numFmt w:val="bullet"/>
      <w:suff w:val="tab"/>
      <w:lvlText w:val="•"/>
      <w:rPr>
        <w:color w:val="3370ff"/>
      </w:rPr>
    </w:lvl>
  </w:abstractNum>
  <w:abstractNum w:abstractNumId="31088">
    <w:lvl>
      <w:numFmt w:val="bullet"/>
      <w:suff w:val="tab"/>
      <w:lvlText w:val="•"/>
      <w:rPr>
        <w:color w:val="3370ff"/>
      </w:rPr>
    </w:lvl>
  </w:abstractNum>
  <w:abstractNum w:abstractNumId="31089">
    <w:lvl>
      <w:numFmt w:val="bullet"/>
      <w:suff w:val="tab"/>
      <w:lvlText w:val="•"/>
      <w:rPr>
        <w:color w:val="3370ff"/>
      </w:rPr>
    </w:lvl>
  </w:abstractNum>
  <w:abstractNum w:abstractNumId="31090">
    <w:lvl>
      <w:numFmt w:val="bullet"/>
      <w:suff w:val="tab"/>
      <w:lvlText w:val="•"/>
      <w:rPr>
        <w:color w:val="3370ff"/>
      </w:rPr>
    </w:lvl>
  </w:abstractNum>
  <w:abstractNum w:abstractNumId="31091">
    <w:lvl>
      <w:numFmt w:val="bullet"/>
      <w:suff w:val="tab"/>
      <w:lvlText w:val="•"/>
      <w:rPr>
        <w:color w:val="3370ff"/>
      </w:rPr>
    </w:lvl>
  </w:abstractNum>
  <w:abstractNum w:abstractNumId="31092">
    <w:lvl>
      <w:numFmt w:val="bullet"/>
      <w:suff w:val="tab"/>
      <w:lvlText w:val="•"/>
      <w:rPr>
        <w:color w:val="3370ff"/>
      </w:rPr>
    </w:lvl>
  </w:abstractNum>
  <w:abstractNum w:abstractNumId="31093">
    <w:lvl>
      <w:numFmt w:val="bullet"/>
      <w:suff w:val="tab"/>
      <w:lvlText w:val="•"/>
      <w:rPr>
        <w:color w:val="3370ff"/>
      </w:rPr>
    </w:lvl>
  </w:abstractNum>
  <w:abstractNum w:abstractNumId="31094">
    <w:lvl>
      <w:numFmt w:val="bullet"/>
      <w:suff w:val="tab"/>
      <w:lvlText w:val="•"/>
      <w:rPr>
        <w:color w:val="3370ff"/>
      </w:rPr>
    </w:lvl>
  </w:abstractNum>
  <w:abstractNum w:abstractNumId="31095">
    <w:lvl>
      <w:numFmt w:val="bullet"/>
      <w:suff w:val="tab"/>
      <w:lvlText w:val="￮"/>
      <w:rPr>
        <w:color w:val="3370ff"/>
      </w:rPr>
    </w:lvl>
  </w:abstractNum>
  <w:abstractNum w:abstractNumId="31096">
    <w:lvl>
      <w:numFmt w:val="bullet"/>
      <w:suff w:val="tab"/>
      <w:lvlText w:val="•"/>
      <w:rPr>
        <w:color w:val="3370ff"/>
      </w:rPr>
    </w:lvl>
  </w:abstractNum>
  <w:abstractNum w:abstractNumId="31097">
    <w:lvl>
      <w:numFmt w:val="bullet"/>
      <w:suff w:val="tab"/>
      <w:lvlText w:val="￮"/>
      <w:rPr>
        <w:color w:val="3370ff"/>
      </w:rPr>
    </w:lvl>
  </w:abstractNum>
  <w:abstractNum w:abstractNumId="31098">
    <w:lvl>
      <w:numFmt w:val="bullet"/>
      <w:suff w:val="tab"/>
      <w:lvlText w:val="•"/>
      <w:rPr>
        <w:color w:val="3370ff"/>
      </w:rPr>
    </w:lvl>
  </w:abstractNum>
  <w:abstractNum w:abstractNumId="31099">
    <w:lvl>
      <w:numFmt w:val="bullet"/>
      <w:suff w:val="tab"/>
      <w:lvlText w:val="•"/>
      <w:rPr>
        <w:color w:val="3370ff"/>
      </w:rPr>
    </w:lvl>
  </w:abstractNum>
  <w:abstractNum w:abstractNumId="31100">
    <w:lvl>
      <w:numFmt w:val="bullet"/>
      <w:suff w:val="tab"/>
      <w:lvlText w:val="•"/>
      <w:rPr>
        <w:color w:val="3370ff"/>
      </w:rPr>
    </w:lvl>
  </w:abstractNum>
  <w:abstractNum w:abstractNumId="31101">
    <w:lvl>
      <w:numFmt w:val="bullet"/>
      <w:suff w:val="tab"/>
      <w:lvlText w:val="•"/>
      <w:rPr>
        <w:color w:val="3370ff"/>
      </w:rPr>
    </w:lvl>
  </w:abstractNum>
  <w:abstractNum w:abstractNumId="31102">
    <w:lvl>
      <w:numFmt w:val="bullet"/>
      <w:suff w:val="tab"/>
      <w:lvlText w:val="•"/>
      <w:rPr>
        <w:color w:val="3370ff"/>
      </w:rPr>
    </w:lvl>
  </w:abstractNum>
  <w:abstractNum w:abstractNumId="31103">
    <w:lvl>
      <w:numFmt w:val="bullet"/>
      <w:suff w:val="tab"/>
      <w:lvlText w:val="•"/>
      <w:rPr>
        <w:color w:val="3370ff"/>
      </w:rPr>
    </w:lvl>
  </w:abstractNum>
  <w:abstractNum w:abstractNumId="31104">
    <w:lvl>
      <w:numFmt w:val="bullet"/>
      <w:suff w:val="tab"/>
      <w:lvlText w:val="•"/>
      <w:rPr>
        <w:color w:val="3370ff"/>
      </w:rPr>
    </w:lvl>
  </w:abstractNum>
  <w:abstractNum w:abstractNumId="31105">
    <w:lvl>
      <w:numFmt w:val="bullet"/>
      <w:suff w:val="tab"/>
      <w:lvlText w:val="•"/>
      <w:rPr>
        <w:color w:val="3370ff"/>
      </w:rPr>
    </w:lvl>
  </w:abstractNum>
  <w:abstractNum w:abstractNumId="31106">
    <w:lvl>
      <w:numFmt w:val="bullet"/>
      <w:suff w:val="tab"/>
      <w:lvlText w:val="•"/>
      <w:rPr>
        <w:color w:val="3370ff"/>
      </w:rPr>
    </w:lvl>
  </w:abstractNum>
  <w:abstractNum w:abstractNumId="31107">
    <w:lvl>
      <w:numFmt w:val="bullet"/>
      <w:suff w:val="tab"/>
      <w:lvlText w:val="•"/>
      <w:rPr>
        <w:color w:val="3370ff"/>
      </w:rPr>
    </w:lvl>
  </w:abstractNum>
  <w:abstractNum w:abstractNumId="31108">
    <w:lvl>
      <w:numFmt w:val="bullet"/>
      <w:suff w:val="tab"/>
      <w:lvlText w:val="•"/>
      <w:rPr>
        <w:color w:val="3370ff"/>
      </w:rPr>
    </w:lvl>
  </w:abstractNum>
  <w:abstractNum w:abstractNumId="31109">
    <w:lvl>
      <w:numFmt w:val="bullet"/>
      <w:suff w:val="tab"/>
      <w:lvlText w:val="•"/>
      <w:rPr>
        <w:color w:val="3370ff"/>
      </w:rPr>
    </w:lvl>
  </w:abstractNum>
  <w:abstractNum w:abstractNumId="31110">
    <w:lvl>
      <w:numFmt w:val="bullet"/>
      <w:suff w:val="tab"/>
      <w:lvlText w:val="•"/>
      <w:rPr>
        <w:color w:val="3370ff"/>
      </w:rPr>
    </w:lvl>
  </w:abstractNum>
  <w:abstractNum w:abstractNumId="31111">
    <w:lvl>
      <w:numFmt w:val="bullet"/>
      <w:suff w:val="tab"/>
      <w:lvlText w:val="•"/>
      <w:rPr>
        <w:color w:val="3370ff"/>
      </w:rPr>
    </w:lvl>
  </w:abstractNum>
  <w:abstractNum w:abstractNumId="31112">
    <w:lvl>
      <w:numFmt w:val="bullet"/>
      <w:suff w:val="tab"/>
      <w:lvlText w:val="•"/>
      <w:rPr>
        <w:color w:val="3370ff"/>
      </w:rPr>
    </w:lvl>
  </w:abstractNum>
  <w:abstractNum w:abstractNumId="31113">
    <w:lvl>
      <w:numFmt w:val="bullet"/>
      <w:suff w:val="tab"/>
      <w:lvlText w:val="•"/>
      <w:rPr>
        <w:color w:val="3370ff"/>
      </w:rPr>
    </w:lvl>
  </w:abstractNum>
  <w:abstractNum w:abstractNumId="31114">
    <w:lvl>
      <w:numFmt w:val="bullet"/>
      <w:suff w:val="tab"/>
      <w:lvlText w:val="•"/>
      <w:rPr>
        <w:color w:val="3370ff"/>
      </w:rPr>
    </w:lvl>
  </w:abstractNum>
  <w:abstractNum w:abstractNumId="31115">
    <w:lvl>
      <w:numFmt w:val="bullet"/>
      <w:suff w:val="tab"/>
      <w:lvlText w:val="•"/>
      <w:rPr>
        <w:color w:val="3370ff"/>
      </w:rPr>
    </w:lvl>
  </w:abstractNum>
  <w:abstractNum w:abstractNumId="31116">
    <w:lvl>
      <w:numFmt w:val="bullet"/>
      <w:suff w:val="tab"/>
      <w:lvlText w:val="•"/>
      <w:rPr>
        <w:color w:val="3370ff"/>
      </w:rPr>
    </w:lvl>
  </w:abstractNum>
  <w:abstractNum w:abstractNumId="31117">
    <w:lvl>
      <w:numFmt w:val="bullet"/>
      <w:suff w:val="tab"/>
      <w:lvlText w:val="•"/>
      <w:rPr>
        <w:color w:val="3370ff"/>
      </w:rPr>
    </w:lvl>
  </w:abstractNum>
  <w:abstractNum w:abstractNumId="31118">
    <w:lvl>
      <w:numFmt w:val="bullet"/>
      <w:suff w:val="tab"/>
      <w:lvlText w:val="•"/>
      <w:rPr>
        <w:color w:val="3370ff"/>
      </w:rPr>
    </w:lvl>
  </w:abstractNum>
  <w:abstractNum w:abstractNumId="31119">
    <w:lvl>
      <w:numFmt w:val="bullet"/>
      <w:suff w:val="tab"/>
      <w:lvlText w:val="•"/>
      <w:rPr>
        <w:color w:val="3370ff"/>
      </w:rPr>
    </w:lvl>
  </w:abstractNum>
  <w:abstractNum w:abstractNumId="31120">
    <w:lvl>
      <w:numFmt w:val="bullet"/>
      <w:suff w:val="tab"/>
      <w:lvlText w:val="•"/>
      <w:rPr>
        <w:color w:val="3370ff"/>
      </w:rPr>
    </w:lvl>
  </w:abstractNum>
  <w:abstractNum w:abstractNumId="31121">
    <w:lvl>
      <w:numFmt w:val="bullet"/>
      <w:suff w:val="tab"/>
      <w:lvlText w:val="•"/>
      <w:rPr>
        <w:color w:val="3370ff"/>
      </w:rPr>
    </w:lvl>
  </w:abstractNum>
  <w:abstractNum w:abstractNumId="31122">
    <w:lvl>
      <w:numFmt w:val="bullet"/>
      <w:suff w:val="tab"/>
      <w:lvlText w:val="•"/>
      <w:rPr>
        <w:color w:val="3370ff"/>
      </w:rPr>
    </w:lvl>
  </w:abstractNum>
  <w:abstractNum w:abstractNumId="31123">
    <w:lvl>
      <w:numFmt w:val="bullet"/>
      <w:suff w:val="tab"/>
      <w:lvlText w:val="•"/>
      <w:rPr>
        <w:color w:val="3370ff"/>
      </w:rPr>
    </w:lvl>
  </w:abstractNum>
  <w:abstractNum w:abstractNumId="31124">
    <w:lvl>
      <w:numFmt w:val="bullet"/>
      <w:suff w:val="tab"/>
      <w:lvlText w:val="•"/>
      <w:rPr>
        <w:color w:val="3370ff"/>
      </w:rPr>
    </w:lvl>
  </w:abstractNum>
  <w:abstractNum w:abstractNumId="31125">
    <w:lvl>
      <w:numFmt w:val="bullet"/>
      <w:suff w:val="tab"/>
      <w:lvlText w:val="•"/>
      <w:rPr>
        <w:color w:val="3370ff"/>
      </w:rPr>
    </w:lvl>
  </w:abstractNum>
  <w:abstractNum w:abstractNumId="31126">
    <w:lvl>
      <w:numFmt w:val="bullet"/>
      <w:suff w:val="tab"/>
      <w:lvlText w:val="•"/>
      <w:rPr>
        <w:color w:val="3370ff"/>
      </w:rPr>
    </w:lvl>
  </w:abstractNum>
  <w:abstractNum w:abstractNumId="31127">
    <w:lvl>
      <w:numFmt w:val="bullet"/>
      <w:suff w:val="tab"/>
      <w:lvlText w:val="•"/>
      <w:rPr>
        <w:color w:val="3370ff"/>
      </w:rPr>
    </w:lvl>
  </w:abstractNum>
  <w:abstractNum w:abstractNumId="31128">
    <w:lvl>
      <w:numFmt w:val="bullet"/>
      <w:suff w:val="tab"/>
      <w:lvlText w:val="•"/>
      <w:rPr>
        <w:color w:val="3370ff"/>
      </w:rPr>
    </w:lvl>
  </w:abstractNum>
  <w:abstractNum w:abstractNumId="31129">
    <w:lvl>
      <w:numFmt w:val="bullet"/>
      <w:suff w:val="tab"/>
      <w:lvlText w:val="•"/>
      <w:rPr>
        <w:color w:val="3370ff"/>
      </w:rPr>
    </w:lvl>
  </w:abstractNum>
  <w:num w:numId="1">
    <w:abstractNumId w:val="30931"/>
  </w:num>
  <w:num w:numId="2">
    <w:abstractNumId w:val="30932"/>
  </w:num>
  <w:num w:numId="3">
    <w:abstractNumId w:val="30933"/>
  </w:num>
  <w:num w:numId="4">
    <w:abstractNumId w:val="30934"/>
  </w:num>
  <w:num w:numId="5">
    <w:abstractNumId w:val="30935"/>
  </w:num>
  <w:num w:numId="6">
    <w:abstractNumId w:val="30936"/>
  </w:num>
  <w:num w:numId="7">
    <w:abstractNumId w:val="30937"/>
  </w:num>
  <w:num w:numId="8">
    <w:abstractNumId w:val="30938"/>
  </w:num>
  <w:num w:numId="9">
    <w:abstractNumId w:val="30939"/>
  </w:num>
  <w:num w:numId="10">
    <w:abstractNumId w:val="30940"/>
  </w:num>
  <w:num w:numId="11">
    <w:abstractNumId w:val="30941"/>
  </w:num>
  <w:num w:numId="12">
    <w:abstractNumId w:val="30942"/>
  </w:num>
  <w:num w:numId="13">
    <w:abstractNumId w:val="30943"/>
  </w:num>
  <w:num w:numId="14">
    <w:abstractNumId w:val="30944"/>
  </w:num>
  <w:num w:numId="15">
    <w:abstractNumId w:val="30945"/>
  </w:num>
  <w:num w:numId="16">
    <w:abstractNumId w:val="30946"/>
  </w:num>
  <w:num w:numId="17">
    <w:abstractNumId w:val="30947"/>
  </w:num>
  <w:num w:numId="18">
    <w:abstractNumId w:val="30948"/>
  </w:num>
  <w:num w:numId="19">
    <w:abstractNumId w:val="30949"/>
  </w:num>
  <w:num w:numId="20">
    <w:abstractNumId w:val="30950"/>
  </w:num>
  <w:num w:numId="21">
    <w:abstractNumId w:val="30951"/>
  </w:num>
  <w:num w:numId="22">
    <w:abstractNumId w:val="30952"/>
  </w:num>
  <w:num w:numId="23">
    <w:abstractNumId w:val="30953"/>
  </w:num>
  <w:num w:numId="24">
    <w:abstractNumId w:val="30954"/>
  </w:num>
  <w:num w:numId="25">
    <w:abstractNumId w:val="30955"/>
  </w:num>
  <w:num w:numId="26">
    <w:abstractNumId w:val="30956"/>
  </w:num>
  <w:num w:numId="27">
    <w:abstractNumId w:val="30957"/>
  </w:num>
  <w:num w:numId="28">
    <w:abstractNumId w:val="30958"/>
  </w:num>
  <w:num w:numId="29">
    <w:abstractNumId w:val="30959"/>
  </w:num>
  <w:num w:numId="30">
    <w:abstractNumId w:val="30960"/>
  </w:num>
  <w:num w:numId="31">
    <w:abstractNumId w:val="30961"/>
  </w:num>
  <w:num w:numId="32">
    <w:abstractNumId w:val="30962"/>
  </w:num>
  <w:num w:numId="33">
    <w:abstractNumId w:val="30963"/>
  </w:num>
  <w:num w:numId="34">
    <w:abstractNumId w:val="30964"/>
  </w:num>
  <w:num w:numId="35">
    <w:abstractNumId w:val="30965"/>
  </w:num>
  <w:num w:numId="36">
    <w:abstractNumId w:val="30966"/>
  </w:num>
  <w:num w:numId="37">
    <w:abstractNumId w:val="30967"/>
  </w:num>
  <w:num w:numId="38">
    <w:abstractNumId w:val="30968"/>
  </w:num>
  <w:num w:numId="39">
    <w:abstractNumId w:val="30969"/>
  </w:num>
  <w:num w:numId="40">
    <w:abstractNumId w:val="30970"/>
  </w:num>
  <w:num w:numId="41">
    <w:abstractNumId w:val="30971"/>
  </w:num>
  <w:num w:numId="42">
    <w:abstractNumId w:val="30972"/>
  </w:num>
  <w:num w:numId="43">
    <w:abstractNumId w:val="30973"/>
  </w:num>
  <w:num w:numId="44">
    <w:abstractNumId w:val="30974"/>
  </w:num>
  <w:num w:numId="45">
    <w:abstractNumId w:val="30975"/>
  </w:num>
  <w:num w:numId="46">
    <w:abstractNumId w:val="30976"/>
  </w:num>
  <w:num w:numId="47">
    <w:abstractNumId w:val="30977"/>
  </w:num>
  <w:num w:numId="48">
    <w:abstractNumId w:val="30978"/>
  </w:num>
  <w:num w:numId="49">
    <w:abstractNumId w:val="30979"/>
  </w:num>
  <w:num w:numId="50">
    <w:abstractNumId w:val="30980"/>
  </w:num>
  <w:num w:numId="51">
    <w:abstractNumId w:val="30981"/>
  </w:num>
  <w:num w:numId="52">
    <w:abstractNumId w:val="30982"/>
  </w:num>
  <w:num w:numId="53">
    <w:abstractNumId w:val="30983"/>
  </w:num>
  <w:num w:numId="54">
    <w:abstractNumId w:val="30984"/>
  </w:num>
  <w:num w:numId="55">
    <w:abstractNumId w:val="30985"/>
  </w:num>
  <w:num w:numId="56">
    <w:abstractNumId w:val="30986"/>
  </w:num>
  <w:num w:numId="57">
    <w:abstractNumId w:val="30987"/>
  </w:num>
  <w:num w:numId="58">
    <w:abstractNumId w:val="30988"/>
  </w:num>
  <w:num w:numId="59">
    <w:abstractNumId w:val="30989"/>
  </w:num>
  <w:num w:numId="60">
    <w:abstractNumId w:val="30990"/>
  </w:num>
  <w:num w:numId="61">
    <w:abstractNumId w:val="30991"/>
  </w:num>
  <w:num w:numId="62">
    <w:abstractNumId w:val="30992"/>
  </w:num>
  <w:num w:numId="63">
    <w:abstractNumId w:val="30993"/>
  </w:num>
  <w:num w:numId="64">
    <w:abstractNumId w:val="30994"/>
  </w:num>
  <w:num w:numId="65">
    <w:abstractNumId w:val="30995"/>
  </w:num>
  <w:num w:numId="66">
    <w:abstractNumId w:val="30996"/>
  </w:num>
  <w:num w:numId="67">
    <w:abstractNumId w:val="30997"/>
  </w:num>
  <w:num w:numId="68">
    <w:abstractNumId w:val="30998"/>
  </w:num>
  <w:num w:numId="69">
    <w:abstractNumId w:val="30999"/>
  </w:num>
  <w:num w:numId="70">
    <w:abstractNumId w:val="31000"/>
  </w:num>
  <w:num w:numId="71">
    <w:abstractNumId w:val="31001"/>
  </w:num>
  <w:num w:numId="72">
    <w:abstractNumId w:val="31002"/>
  </w:num>
  <w:num w:numId="73">
    <w:abstractNumId w:val="31003"/>
  </w:num>
  <w:num w:numId="74">
    <w:abstractNumId w:val="31004"/>
  </w:num>
  <w:num w:numId="75">
    <w:abstractNumId w:val="31005"/>
  </w:num>
  <w:num w:numId="76">
    <w:abstractNumId w:val="31006"/>
  </w:num>
  <w:num w:numId="77">
    <w:abstractNumId w:val="31007"/>
  </w:num>
  <w:num w:numId="78">
    <w:abstractNumId w:val="31008"/>
  </w:num>
  <w:num w:numId="79">
    <w:abstractNumId w:val="31009"/>
  </w:num>
  <w:num w:numId="80">
    <w:abstractNumId w:val="31010"/>
  </w:num>
  <w:num w:numId="81">
    <w:abstractNumId w:val="31011"/>
  </w:num>
  <w:num w:numId="82">
    <w:abstractNumId w:val="31012"/>
  </w:num>
  <w:num w:numId="83">
    <w:abstractNumId w:val="31013"/>
  </w:num>
  <w:num w:numId="84">
    <w:abstractNumId w:val="31014"/>
  </w:num>
  <w:num w:numId="85">
    <w:abstractNumId w:val="31015"/>
  </w:num>
  <w:num w:numId="86">
    <w:abstractNumId w:val="31016"/>
  </w:num>
  <w:num w:numId="87">
    <w:abstractNumId w:val="31017"/>
  </w:num>
  <w:num w:numId="88">
    <w:abstractNumId w:val="31018"/>
  </w:num>
  <w:num w:numId="89">
    <w:abstractNumId w:val="31019"/>
  </w:num>
  <w:num w:numId="90">
    <w:abstractNumId w:val="31020"/>
  </w:num>
  <w:num w:numId="91">
    <w:abstractNumId w:val="31021"/>
  </w:num>
  <w:num w:numId="92">
    <w:abstractNumId w:val="31022"/>
  </w:num>
  <w:num w:numId="93">
    <w:abstractNumId w:val="31023"/>
  </w:num>
  <w:num w:numId="94">
    <w:abstractNumId w:val="31024"/>
  </w:num>
  <w:num w:numId="95">
    <w:abstractNumId w:val="31025"/>
  </w:num>
  <w:num w:numId="96">
    <w:abstractNumId w:val="31026"/>
  </w:num>
  <w:num w:numId="97">
    <w:abstractNumId w:val="31027"/>
  </w:num>
  <w:num w:numId="98">
    <w:abstractNumId w:val="31028"/>
  </w:num>
  <w:num w:numId="99">
    <w:abstractNumId w:val="31029"/>
  </w:num>
  <w:num w:numId="100">
    <w:abstractNumId w:val="31030"/>
  </w:num>
  <w:num w:numId="101">
    <w:abstractNumId w:val="31031"/>
  </w:num>
  <w:num w:numId="102">
    <w:abstractNumId w:val="31032"/>
  </w:num>
  <w:num w:numId="103">
    <w:abstractNumId w:val="31033"/>
  </w:num>
  <w:num w:numId="104">
    <w:abstractNumId w:val="31034"/>
  </w:num>
  <w:num w:numId="105">
    <w:abstractNumId w:val="31035"/>
  </w:num>
  <w:num w:numId="106">
    <w:abstractNumId w:val="31036"/>
  </w:num>
  <w:num w:numId="107">
    <w:abstractNumId w:val="31037"/>
  </w:num>
  <w:num w:numId="108">
    <w:abstractNumId w:val="31038"/>
  </w:num>
  <w:num w:numId="109">
    <w:abstractNumId w:val="31039"/>
  </w:num>
  <w:num w:numId="110">
    <w:abstractNumId w:val="31040"/>
  </w:num>
  <w:num w:numId="111">
    <w:abstractNumId w:val="31041"/>
  </w:num>
  <w:num w:numId="112">
    <w:abstractNumId w:val="31042"/>
  </w:num>
  <w:num w:numId="113">
    <w:abstractNumId w:val="31043"/>
  </w:num>
  <w:num w:numId="114">
    <w:abstractNumId w:val="31044"/>
  </w:num>
  <w:num w:numId="115">
    <w:abstractNumId w:val="31045"/>
  </w:num>
  <w:num w:numId="116">
    <w:abstractNumId w:val="31046"/>
  </w:num>
  <w:num w:numId="117">
    <w:abstractNumId w:val="31047"/>
  </w:num>
  <w:num w:numId="118">
    <w:abstractNumId w:val="31048"/>
  </w:num>
  <w:num w:numId="119">
    <w:abstractNumId w:val="31049"/>
  </w:num>
  <w:num w:numId="120">
    <w:abstractNumId w:val="31050"/>
  </w:num>
  <w:num w:numId="121">
    <w:abstractNumId w:val="31051"/>
  </w:num>
  <w:num w:numId="122">
    <w:abstractNumId w:val="31052"/>
  </w:num>
  <w:num w:numId="123">
    <w:abstractNumId w:val="31053"/>
  </w:num>
  <w:num w:numId="124">
    <w:abstractNumId w:val="31054"/>
  </w:num>
  <w:num w:numId="125">
    <w:abstractNumId w:val="31055"/>
  </w:num>
  <w:num w:numId="126">
    <w:abstractNumId w:val="31056"/>
  </w:num>
  <w:num w:numId="127">
    <w:abstractNumId w:val="31057"/>
  </w:num>
  <w:num w:numId="128">
    <w:abstractNumId w:val="31058"/>
  </w:num>
  <w:num w:numId="129">
    <w:abstractNumId w:val="31059"/>
  </w:num>
  <w:num w:numId="130">
    <w:abstractNumId w:val="31060"/>
  </w:num>
  <w:num w:numId="131">
    <w:abstractNumId w:val="31061"/>
  </w:num>
  <w:num w:numId="132">
    <w:abstractNumId w:val="31062"/>
  </w:num>
  <w:num w:numId="133">
    <w:abstractNumId w:val="31063"/>
  </w:num>
  <w:num w:numId="134">
    <w:abstractNumId w:val="31064"/>
  </w:num>
  <w:num w:numId="135">
    <w:abstractNumId w:val="31065"/>
  </w:num>
  <w:num w:numId="136">
    <w:abstractNumId w:val="31066"/>
  </w:num>
  <w:num w:numId="137">
    <w:abstractNumId w:val="31067"/>
  </w:num>
  <w:num w:numId="138">
    <w:abstractNumId w:val="31068"/>
  </w:num>
  <w:num w:numId="139">
    <w:abstractNumId w:val="31069"/>
  </w:num>
  <w:num w:numId="140">
    <w:abstractNumId w:val="31070"/>
  </w:num>
  <w:num w:numId="141">
    <w:abstractNumId w:val="31071"/>
  </w:num>
  <w:num w:numId="142">
    <w:abstractNumId w:val="31072"/>
  </w:num>
  <w:num w:numId="143">
    <w:abstractNumId w:val="31073"/>
  </w:num>
  <w:num w:numId="144">
    <w:abstractNumId w:val="31074"/>
  </w:num>
  <w:num w:numId="145">
    <w:abstractNumId w:val="31075"/>
  </w:num>
  <w:num w:numId="146">
    <w:abstractNumId w:val="31076"/>
  </w:num>
  <w:num w:numId="147">
    <w:abstractNumId w:val="31077"/>
  </w:num>
  <w:num w:numId="148">
    <w:abstractNumId w:val="31078"/>
  </w:num>
  <w:num w:numId="149">
    <w:abstractNumId w:val="31079"/>
  </w:num>
  <w:num w:numId="150">
    <w:abstractNumId w:val="31080"/>
  </w:num>
  <w:num w:numId="151">
    <w:abstractNumId w:val="31081"/>
  </w:num>
  <w:num w:numId="152">
    <w:abstractNumId w:val="31082"/>
  </w:num>
  <w:num w:numId="153">
    <w:abstractNumId w:val="31083"/>
  </w:num>
  <w:num w:numId="154">
    <w:abstractNumId w:val="31084"/>
  </w:num>
  <w:num w:numId="155">
    <w:abstractNumId w:val="31085"/>
  </w:num>
  <w:num w:numId="156">
    <w:abstractNumId w:val="31086"/>
  </w:num>
  <w:num w:numId="157">
    <w:abstractNumId w:val="31087"/>
  </w:num>
  <w:num w:numId="158">
    <w:abstractNumId w:val="31088"/>
  </w:num>
  <w:num w:numId="159">
    <w:abstractNumId w:val="31089"/>
  </w:num>
  <w:num w:numId="160">
    <w:abstractNumId w:val="31090"/>
  </w:num>
  <w:num w:numId="161">
    <w:abstractNumId w:val="31091"/>
  </w:num>
  <w:num w:numId="162">
    <w:abstractNumId w:val="31092"/>
  </w:num>
  <w:num w:numId="163">
    <w:abstractNumId w:val="31093"/>
  </w:num>
  <w:num w:numId="164">
    <w:abstractNumId w:val="31094"/>
  </w:num>
  <w:num w:numId="165">
    <w:abstractNumId w:val="31095"/>
  </w:num>
  <w:num w:numId="166">
    <w:abstractNumId w:val="31096"/>
  </w:num>
  <w:num w:numId="167">
    <w:abstractNumId w:val="31097"/>
  </w:num>
  <w:num w:numId="168">
    <w:abstractNumId w:val="31098"/>
  </w:num>
  <w:num w:numId="169">
    <w:abstractNumId w:val="31099"/>
  </w:num>
  <w:num w:numId="170">
    <w:abstractNumId w:val="31100"/>
  </w:num>
  <w:num w:numId="171">
    <w:abstractNumId w:val="31101"/>
  </w:num>
  <w:num w:numId="172">
    <w:abstractNumId w:val="31102"/>
  </w:num>
  <w:num w:numId="173">
    <w:abstractNumId w:val="31103"/>
  </w:num>
  <w:num w:numId="174">
    <w:abstractNumId w:val="31104"/>
  </w:num>
  <w:num w:numId="175">
    <w:abstractNumId w:val="31105"/>
  </w:num>
  <w:num w:numId="176">
    <w:abstractNumId w:val="31106"/>
  </w:num>
  <w:num w:numId="177">
    <w:abstractNumId w:val="31107"/>
  </w:num>
  <w:num w:numId="178">
    <w:abstractNumId w:val="31108"/>
  </w:num>
  <w:num w:numId="179">
    <w:abstractNumId w:val="31109"/>
  </w:num>
  <w:num w:numId="180">
    <w:abstractNumId w:val="31110"/>
  </w:num>
  <w:num w:numId="181">
    <w:abstractNumId w:val="31111"/>
  </w:num>
  <w:num w:numId="182">
    <w:abstractNumId w:val="31112"/>
  </w:num>
  <w:num w:numId="183">
    <w:abstractNumId w:val="31113"/>
  </w:num>
  <w:num w:numId="184">
    <w:abstractNumId w:val="31114"/>
  </w:num>
  <w:num w:numId="185">
    <w:abstractNumId w:val="31115"/>
  </w:num>
  <w:num w:numId="186">
    <w:abstractNumId w:val="31116"/>
  </w:num>
  <w:num w:numId="187">
    <w:abstractNumId w:val="31117"/>
  </w:num>
  <w:num w:numId="188">
    <w:abstractNumId w:val="31118"/>
  </w:num>
  <w:num w:numId="189">
    <w:abstractNumId w:val="31119"/>
  </w:num>
  <w:num w:numId="190">
    <w:abstractNumId w:val="31120"/>
  </w:num>
  <w:num w:numId="191">
    <w:abstractNumId w:val="31121"/>
  </w:num>
  <w:num w:numId="192">
    <w:abstractNumId w:val="31122"/>
  </w:num>
  <w:num w:numId="193">
    <w:abstractNumId w:val="31123"/>
  </w:num>
  <w:num w:numId="194">
    <w:abstractNumId w:val="31124"/>
  </w:num>
  <w:num w:numId="195">
    <w:abstractNumId w:val="31125"/>
  </w:num>
  <w:num w:numId="196">
    <w:abstractNumId w:val="31126"/>
  </w:num>
  <w:num w:numId="197">
    <w:abstractNumId w:val="31127"/>
  </w:num>
  <w:num w:numId="198">
    <w:abstractNumId w:val="31128"/>
  </w:num>
  <w:num w:numId="199">
    <w:abstractNumId w:val="31129"/>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3.png" Type="http://schemas.openxmlformats.org/officeDocument/2006/relationships/image"/><Relationship Id="rId11"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embeddings/Microsoft_Excel_Worksheet1.xlsx" Type="http://schemas.openxmlformats.org/officeDocument/2006/relationships/package"/><Relationship Id="rId6" Target="media/image1.png" Type="http://schemas.openxmlformats.org/officeDocument/2006/relationships/image"/><Relationship Id="rId7" Target="embeddings/Microsoft_Excel_Worksheet2.xlsx" Type="http://schemas.openxmlformats.org/officeDocument/2006/relationships/package"/><Relationship Id="rId8" Target="media/image2.png" Type="http://schemas.openxmlformats.org/officeDocument/2006/relationships/image"/><Relationship Id="rId9" Target="embeddings/Microsoft_Excel_Worksheet3.xlsx" Type="http://schemas.openxmlformats.org/officeDocument/2006/relationships/pack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2026-08-06T17:54:31Z</dcterms:created>
  <dc:creator>Apache POI</dc:creator>
</cp:coreProperties>
</file>