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A63B2" w14:textId="77777777" w:rsidR="004E0035" w:rsidRPr="00FF2697" w:rsidRDefault="004E0035" w:rsidP="00CC3469">
      <w:pPr>
        <w:pStyle w:val="-2"/>
        <w:spacing w:before="0" w:after="0"/>
        <w:jc w:val="left"/>
        <w:outlineLvl w:val="8"/>
        <w:rPr>
          <w:rFonts w:ascii="Times New Roman" w:hAnsi="Times New Roman"/>
        </w:rPr>
      </w:pPr>
      <w:bookmarkStart w:id="0" w:name="OLE_LINK2"/>
      <w:r w:rsidRPr="00FF2697">
        <w:rPr>
          <w:rFonts w:ascii="Times New Roman" w:hAnsi="Times New Roman"/>
        </w:rPr>
        <w:t>分类号：</w:t>
      </w:r>
    </w:p>
    <w:p w14:paraId="286F33C8" w14:textId="59FE55DA" w:rsidR="005D7405" w:rsidRPr="00FF2697" w:rsidRDefault="005D7405" w:rsidP="00CC3469">
      <w:pPr>
        <w:pStyle w:val="-2"/>
        <w:spacing w:before="0" w:after="0"/>
        <w:jc w:val="left"/>
        <w:outlineLvl w:val="8"/>
        <w:rPr>
          <w:rFonts w:ascii="Times New Roman" w:hAnsi="Times New Roman"/>
        </w:rPr>
      </w:pPr>
      <w:r w:rsidRPr="00FF2697">
        <w:rPr>
          <w:rFonts w:ascii="Times New Roman" w:hAnsi="Times New Roman"/>
          <w:noProof/>
        </w:rPr>
        <w:drawing>
          <wp:anchor distT="0" distB="0" distL="0" distR="0" simplePos="0" relativeHeight="251659264" behindDoc="1" locked="0" layoutInCell="1" allowOverlap="1" wp14:anchorId="37D64592" wp14:editId="354DD8AE">
            <wp:simplePos x="0" y="0"/>
            <wp:positionH relativeFrom="margin">
              <wp:align>center</wp:align>
            </wp:positionH>
            <wp:positionV relativeFrom="paragraph">
              <wp:posOffset>735403</wp:posOffset>
            </wp:positionV>
            <wp:extent cx="3817620" cy="547116"/>
            <wp:effectExtent l="0" t="0" r="0" b="5715"/>
            <wp:wrapTopAndBottom/>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3817620" cy="547116"/>
                    </a:xfrm>
                    <a:prstGeom prst="rect">
                      <a:avLst/>
                    </a:prstGeom>
                  </pic:spPr>
                </pic:pic>
              </a:graphicData>
            </a:graphic>
          </wp:anchor>
        </w:drawing>
      </w:r>
      <w:r w:rsidR="004E0035" w:rsidRPr="00FF2697">
        <w:rPr>
          <w:rFonts w:ascii="Times New Roman" w:hAnsi="Times New Roman"/>
        </w:rPr>
        <w:t>单位代码：</w:t>
      </w:r>
      <w:r w:rsidR="004E0035" w:rsidRPr="00FF2697">
        <w:rPr>
          <w:rFonts w:ascii="Times New Roman" w:hAnsi="Times New Roman"/>
        </w:rPr>
        <w:t>1003</w:t>
      </w:r>
      <w:r w:rsidRPr="00FF2697">
        <w:rPr>
          <w:rFonts w:ascii="Times New Roman" w:hAnsi="Times New Roman"/>
        </w:rPr>
        <w:t>3</w:t>
      </w:r>
    </w:p>
    <w:p w14:paraId="3CDEED3C" w14:textId="0D306F1B" w:rsidR="005D7405" w:rsidRPr="00FF2697" w:rsidRDefault="005D7405" w:rsidP="00CC3469">
      <w:pPr>
        <w:pStyle w:val="-2"/>
        <w:rPr>
          <w:rFonts w:ascii="Times New Roman" w:hAnsi="Times New Roman"/>
          <w:sz w:val="47"/>
          <w:szCs w:val="47"/>
        </w:rPr>
      </w:pPr>
      <w:r w:rsidRPr="00FF2697">
        <w:rPr>
          <w:rFonts w:ascii="Times New Roman" w:hAnsi="Times New Roman"/>
          <w:noProof/>
          <w:position w:val="-35"/>
          <w:sz w:val="47"/>
          <w:szCs w:val="47"/>
        </w:rPr>
        <w:drawing>
          <wp:anchor distT="0" distB="0" distL="114300" distR="114300" simplePos="0" relativeHeight="251660288" behindDoc="0" locked="0" layoutInCell="1" allowOverlap="1" wp14:anchorId="31EC6E62" wp14:editId="456486AF">
            <wp:simplePos x="0" y="0"/>
            <wp:positionH relativeFrom="margin">
              <wp:align>center</wp:align>
            </wp:positionH>
            <wp:positionV relativeFrom="paragraph">
              <wp:posOffset>1358731</wp:posOffset>
            </wp:positionV>
            <wp:extent cx="1112519" cy="1112520"/>
            <wp:effectExtent l="0" t="0" r="0" b="0"/>
            <wp:wrapTopAndBottom/>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2519" cy="1112520"/>
                    </a:xfrm>
                    <a:prstGeom prst="rect">
                      <a:avLst/>
                    </a:prstGeom>
                  </pic:spPr>
                </pic:pic>
              </a:graphicData>
            </a:graphic>
          </wp:anchor>
        </w:drawing>
      </w:r>
      <w:r w:rsidRPr="00FF2697">
        <w:rPr>
          <w:rFonts w:ascii="Times New Roman" w:hAnsi="Times New Roman"/>
          <w:sz w:val="47"/>
          <w:szCs w:val="47"/>
        </w:rPr>
        <w:t>本科毕业论文</w:t>
      </w:r>
    </w:p>
    <w:p w14:paraId="2D991188" w14:textId="6345B7A8" w:rsidR="001454B2" w:rsidRPr="00FF2697" w:rsidRDefault="004E0035" w:rsidP="00FA3798">
      <w:pPr>
        <w:pStyle w:val="-0"/>
        <w:spacing w:beforeLines="100" w:before="312" w:afterLines="100" w:after="312"/>
        <w:ind w:leftChars="800" w:left="1920"/>
        <w:outlineLvl w:val="1"/>
        <w:rPr>
          <w:rFonts w:ascii="Times New Roman" w:hAnsi="Times New Roman"/>
        </w:rPr>
      </w:pPr>
      <w:r w:rsidRPr="00FF2697">
        <w:rPr>
          <w:rFonts w:ascii="Times New Roman" w:hAnsi="Times New Roman"/>
        </w:rPr>
        <w:t>中文题目：</w:t>
      </w:r>
      <w:bookmarkEnd w:id="0"/>
      <w:r w:rsidR="00380A37" w:rsidRPr="00FF2697">
        <w:rPr>
          <w:rFonts w:ascii="Times New Roman" w:hAnsi="Times New Roman"/>
        </w:rPr>
        <w:t>新闻报道</w:t>
      </w:r>
      <w:r w:rsidR="004E783A" w:rsidRPr="00FF2697">
        <w:rPr>
          <w:rFonts w:ascii="Times New Roman" w:hAnsi="Times New Roman"/>
        </w:rPr>
        <w:t>中</w:t>
      </w:r>
      <w:r w:rsidR="00380A37" w:rsidRPr="00FF2697">
        <w:rPr>
          <w:rFonts w:ascii="Times New Roman" w:hAnsi="Times New Roman"/>
        </w:rPr>
        <w:t>高考话语</w:t>
      </w:r>
      <w:r w:rsidR="004E783A" w:rsidRPr="00FF2697">
        <w:rPr>
          <w:rFonts w:ascii="Times New Roman" w:hAnsi="Times New Roman"/>
        </w:rPr>
        <w:t>框架分析</w:t>
      </w:r>
      <w:r w:rsidR="004E783A" w:rsidRPr="00FF2697">
        <w:rPr>
          <w:rFonts w:ascii="Times New Roman" w:hAnsi="Times New Roman"/>
        </w:rPr>
        <w:t>——</w:t>
      </w:r>
      <w:r w:rsidR="004E783A" w:rsidRPr="00FF2697">
        <w:rPr>
          <w:rFonts w:ascii="Times New Roman" w:hAnsi="Times New Roman"/>
        </w:rPr>
        <w:t>基于自然语言处理模型</w:t>
      </w:r>
    </w:p>
    <w:p w14:paraId="3D5D49C2" w14:textId="379E8D90" w:rsidR="004E0035" w:rsidRPr="00FF2697" w:rsidRDefault="004E0035" w:rsidP="00CC3469">
      <w:pPr>
        <w:pStyle w:val="-0"/>
        <w:spacing w:beforeLines="100" w:before="312" w:afterLines="100" w:after="312"/>
        <w:ind w:leftChars="700" w:left="1680"/>
        <w:outlineLvl w:val="1"/>
        <w:rPr>
          <w:rFonts w:ascii="Times New Roman" w:hAnsi="Times New Roman"/>
        </w:rPr>
      </w:pPr>
      <w:r w:rsidRPr="00FF2697">
        <w:rPr>
          <w:rFonts w:ascii="Times New Roman" w:hAnsi="Times New Roman"/>
        </w:rPr>
        <w:t>英文题目：</w:t>
      </w:r>
      <w:r w:rsidR="004E783A" w:rsidRPr="00FF2697">
        <w:rPr>
          <w:rFonts w:ascii="Times New Roman" w:hAnsi="Times New Roman"/>
        </w:rPr>
        <w:t>An Analysis of News Reporting Frames in Gaokao Discourse—Based on Natural Language Processing Models</w:t>
      </w:r>
    </w:p>
    <w:p w14:paraId="6C1BCB41" w14:textId="77777777" w:rsidR="005D7405" w:rsidRPr="00FF2697" w:rsidRDefault="004E0035" w:rsidP="00CC3469">
      <w:pPr>
        <w:pStyle w:val="-2"/>
        <w:spacing w:before="0" w:after="0" w:line="240" w:lineRule="auto"/>
        <w:ind w:leftChars="1000" w:left="2400"/>
        <w:jc w:val="left"/>
        <w:outlineLvl w:val="9"/>
        <w:rPr>
          <w:rFonts w:ascii="Times New Roman" w:hAnsi="Times New Roman"/>
        </w:rPr>
      </w:pPr>
      <w:r w:rsidRPr="00FF2697">
        <w:rPr>
          <w:rFonts w:ascii="Times New Roman" w:hAnsi="Times New Roman"/>
        </w:rPr>
        <w:t>作者姓名：</w:t>
      </w:r>
      <w:proofErr w:type="gramStart"/>
      <w:r w:rsidRPr="00FF2697">
        <w:rPr>
          <w:rFonts w:ascii="Times New Roman" w:hAnsi="Times New Roman"/>
        </w:rPr>
        <w:t>蒋</w:t>
      </w:r>
      <w:proofErr w:type="gramEnd"/>
      <w:r w:rsidRPr="00FF2697">
        <w:rPr>
          <w:rFonts w:ascii="Times New Roman" w:hAnsi="Times New Roman"/>
        </w:rPr>
        <w:t>竣羽</w:t>
      </w:r>
    </w:p>
    <w:p w14:paraId="5051C822" w14:textId="01516B36" w:rsidR="004E0035" w:rsidRPr="00FF2697" w:rsidRDefault="005D7405" w:rsidP="00CC3469">
      <w:pPr>
        <w:pStyle w:val="-2"/>
        <w:spacing w:before="0" w:after="0" w:line="240" w:lineRule="auto"/>
        <w:ind w:leftChars="1000" w:left="2400"/>
        <w:jc w:val="left"/>
        <w:outlineLvl w:val="9"/>
        <w:rPr>
          <w:rFonts w:ascii="Times New Roman" w:hAnsi="Times New Roman"/>
        </w:rPr>
      </w:pPr>
      <w:r w:rsidRPr="00FF2697">
        <w:rPr>
          <w:rFonts w:ascii="Times New Roman" w:hAnsi="Times New Roman"/>
        </w:rPr>
        <w:t>作者学号：</w:t>
      </w:r>
      <w:r w:rsidRPr="00FF2697">
        <w:rPr>
          <w:rFonts w:ascii="Times New Roman" w:hAnsi="Times New Roman"/>
        </w:rPr>
        <w:t>2021227013054Z</w:t>
      </w:r>
    </w:p>
    <w:p w14:paraId="43F3421B" w14:textId="6578F6CE" w:rsidR="004E0035" w:rsidRPr="00FF2697" w:rsidRDefault="005D7405" w:rsidP="00CC3469">
      <w:pPr>
        <w:pStyle w:val="-2"/>
        <w:spacing w:before="0" w:after="0" w:line="240" w:lineRule="auto"/>
        <w:ind w:leftChars="1000" w:left="2400"/>
        <w:jc w:val="left"/>
        <w:outlineLvl w:val="9"/>
        <w:rPr>
          <w:rFonts w:ascii="Times New Roman" w:hAnsi="Times New Roman"/>
        </w:rPr>
      </w:pPr>
      <w:r w:rsidRPr="00FF2697">
        <w:rPr>
          <w:rFonts w:ascii="Times New Roman" w:hAnsi="Times New Roman"/>
        </w:rPr>
        <w:t>指导教师</w:t>
      </w:r>
      <w:r w:rsidR="004E0035" w:rsidRPr="00FF2697">
        <w:rPr>
          <w:rFonts w:ascii="Times New Roman" w:hAnsi="Times New Roman"/>
        </w:rPr>
        <w:t>：李汇群</w:t>
      </w:r>
    </w:p>
    <w:p w14:paraId="75CD8CB2" w14:textId="2D317F76" w:rsidR="004E0035" w:rsidRPr="00FF2697" w:rsidRDefault="004E0035" w:rsidP="00CC3469">
      <w:pPr>
        <w:pStyle w:val="-2"/>
        <w:spacing w:before="0" w:after="0" w:line="240" w:lineRule="auto"/>
        <w:ind w:leftChars="1000" w:left="2400"/>
        <w:jc w:val="left"/>
        <w:outlineLvl w:val="9"/>
        <w:rPr>
          <w:rFonts w:ascii="Times New Roman" w:hAnsi="Times New Roman"/>
        </w:rPr>
      </w:pPr>
      <w:r w:rsidRPr="00FF2697">
        <w:rPr>
          <w:rFonts w:ascii="Times New Roman" w:hAnsi="Times New Roman"/>
        </w:rPr>
        <w:t>专业名称：传播学（中外合作办学）</w:t>
      </w:r>
    </w:p>
    <w:p w14:paraId="19089023" w14:textId="353FAFF4" w:rsidR="004E0035" w:rsidRPr="00FF2697" w:rsidRDefault="004E0035" w:rsidP="00CC3469">
      <w:pPr>
        <w:pStyle w:val="-2"/>
        <w:spacing w:before="0" w:after="0" w:line="240" w:lineRule="auto"/>
        <w:ind w:leftChars="1000" w:left="2400"/>
        <w:jc w:val="left"/>
        <w:outlineLvl w:val="9"/>
        <w:rPr>
          <w:rFonts w:ascii="Times New Roman" w:hAnsi="Times New Roman"/>
        </w:rPr>
      </w:pPr>
      <w:r w:rsidRPr="00FF2697">
        <w:rPr>
          <w:rFonts w:ascii="Times New Roman" w:hAnsi="Times New Roman"/>
        </w:rPr>
        <w:t>提交时间：</w:t>
      </w:r>
      <w:r w:rsidRPr="00FF2697">
        <w:rPr>
          <w:rFonts w:ascii="Times New Roman" w:hAnsi="Times New Roman"/>
        </w:rPr>
        <w:t>2025</w:t>
      </w:r>
      <w:r w:rsidRPr="00FF2697">
        <w:rPr>
          <w:rFonts w:ascii="Times New Roman" w:hAnsi="Times New Roman"/>
        </w:rPr>
        <w:t>年</w:t>
      </w:r>
      <w:r w:rsidRPr="00FF2697">
        <w:rPr>
          <w:rFonts w:ascii="Times New Roman" w:hAnsi="Times New Roman"/>
        </w:rPr>
        <w:t>3</w:t>
      </w:r>
      <w:r w:rsidRPr="00FF2697">
        <w:rPr>
          <w:rFonts w:ascii="Times New Roman" w:hAnsi="Times New Roman"/>
        </w:rPr>
        <w:t>月</w:t>
      </w:r>
      <w:r w:rsidRPr="00FF2697">
        <w:rPr>
          <w:rFonts w:ascii="Times New Roman" w:hAnsi="Times New Roman"/>
        </w:rPr>
        <w:t>7</w:t>
      </w:r>
      <w:r w:rsidRPr="00FF2697">
        <w:rPr>
          <w:rFonts w:ascii="Times New Roman" w:hAnsi="Times New Roman"/>
        </w:rPr>
        <w:t>日</w:t>
      </w:r>
    </w:p>
    <w:p w14:paraId="77ECE2B4" w14:textId="72515811" w:rsidR="00D056F6" w:rsidRPr="00FF2697" w:rsidRDefault="00D056F6" w:rsidP="00D056F6">
      <w:pPr>
        <w:jc w:val="center"/>
        <w:rPr>
          <w:rFonts w:cs="Times New Roman"/>
          <w:b/>
          <w:bCs/>
          <w:color w:val="000000" w:themeColor="text1"/>
          <w:sz w:val="48"/>
          <w:szCs w:val="48"/>
        </w:rPr>
      </w:pPr>
      <w:r w:rsidRPr="00FF2697">
        <w:rPr>
          <w:rFonts w:cs="Times New Roman"/>
          <w:b/>
          <w:bCs/>
          <w:color w:val="000000" w:themeColor="text1"/>
          <w:sz w:val="48"/>
          <w:szCs w:val="48"/>
        </w:rPr>
        <w:br w:type="page"/>
      </w:r>
    </w:p>
    <w:p w14:paraId="5138E556" w14:textId="0ACA81F5" w:rsidR="005D7405" w:rsidRPr="00FF2697" w:rsidRDefault="005D7405" w:rsidP="00CC3469">
      <w:pPr>
        <w:pStyle w:val="1"/>
        <w:rPr>
          <w:rFonts w:ascii="Times New Roman" w:eastAsia="宋体" w:hAnsi="Times New Roman" w:cs="Times New Roman"/>
          <w:color w:val="000000" w:themeColor="text1"/>
          <w:spacing w:val="7"/>
          <w:sz w:val="35"/>
          <w:szCs w:val="35"/>
        </w:rPr>
      </w:pPr>
      <w:r w:rsidRPr="00FF2697">
        <w:rPr>
          <w:rFonts w:ascii="Times New Roman" w:eastAsia="宋体" w:hAnsi="Times New Roman" w:cs="Times New Roman"/>
          <w:color w:val="000000" w:themeColor="text1"/>
          <w:spacing w:val="7"/>
          <w:sz w:val="35"/>
          <w:szCs w:val="35"/>
        </w:rPr>
        <w:lastRenderedPageBreak/>
        <w:t>中国传媒大学本科生毕业论文独创性声明</w:t>
      </w:r>
    </w:p>
    <w:p w14:paraId="5A29ACA3" w14:textId="77777777" w:rsidR="0088049C" w:rsidRPr="00FF2697" w:rsidRDefault="0088049C" w:rsidP="0088049C">
      <w:pPr>
        <w:rPr>
          <w:rFonts w:cs="Times New Roman"/>
        </w:rPr>
      </w:pPr>
    </w:p>
    <w:p w14:paraId="0EC2F13B" w14:textId="15E853C5" w:rsidR="005D7405" w:rsidRPr="00FF2697" w:rsidRDefault="005D7405" w:rsidP="005D7405">
      <w:pPr>
        <w:spacing w:before="78" w:line="362" w:lineRule="auto"/>
        <w:ind w:left="1" w:firstLine="522"/>
        <w:rPr>
          <w:rFonts w:cs="Times New Roman"/>
          <w:color w:val="000000" w:themeColor="text1"/>
          <w:szCs w:val="24"/>
        </w:rPr>
      </w:pPr>
      <w:r w:rsidRPr="00FF2697">
        <w:rPr>
          <w:rFonts w:cs="Times New Roman"/>
          <w:color w:val="000000" w:themeColor="text1"/>
          <w:spacing w:val="1"/>
          <w:szCs w:val="24"/>
        </w:rPr>
        <w:t>本人声明所呈交的毕业论文是本人在导师指导下进行的研究工作及取得</w:t>
      </w:r>
      <w:r w:rsidRPr="00FF2697">
        <w:rPr>
          <w:rFonts w:cs="Times New Roman"/>
          <w:color w:val="000000" w:themeColor="text1"/>
          <w:szCs w:val="24"/>
        </w:rPr>
        <w:t>的研究成果。</w:t>
      </w:r>
      <w:r w:rsidRPr="00FF2697">
        <w:rPr>
          <w:rFonts w:cs="Times New Roman"/>
          <w:color w:val="000000" w:themeColor="text1"/>
          <w:spacing w:val="2"/>
          <w:szCs w:val="24"/>
        </w:rPr>
        <w:t>除了文中特别加以标注和致谢的地方外，论文中不包含其他人已经发表或撰写</w:t>
      </w:r>
      <w:r w:rsidRPr="00FF2697">
        <w:rPr>
          <w:rFonts w:cs="Times New Roman"/>
          <w:color w:val="000000" w:themeColor="text1"/>
          <w:spacing w:val="1"/>
          <w:szCs w:val="24"/>
        </w:rPr>
        <w:t>过的研究成</w:t>
      </w:r>
      <w:r w:rsidRPr="00FF2697">
        <w:rPr>
          <w:rFonts w:cs="Times New Roman"/>
          <w:color w:val="000000" w:themeColor="text1"/>
          <w:szCs w:val="24"/>
        </w:rPr>
        <w:t>果，也不包含为获得</w:t>
      </w:r>
      <w:r w:rsidRPr="00FF2697">
        <w:rPr>
          <w:rFonts w:eastAsia="微软雅黑" w:cs="Times New Roman"/>
          <w:b/>
          <w:bCs/>
          <w:color w:val="000000" w:themeColor="text1"/>
          <w:spacing w:val="76"/>
          <w:w w:val="101"/>
          <w:sz w:val="28"/>
          <w:szCs w:val="28"/>
          <w:u w:val="single"/>
        </w:rPr>
        <w:t xml:space="preserve"> </w:t>
      </w:r>
      <w:r w:rsidRPr="00FF2697">
        <w:rPr>
          <w:rFonts w:eastAsia="微软雅黑" w:cs="Times New Roman"/>
          <w:b/>
          <w:bCs/>
          <w:color w:val="000000" w:themeColor="text1"/>
          <w:sz w:val="28"/>
          <w:szCs w:val="28"/>
          <w:u w:val="single"/>
        </w:rPr>
        <w:t>中国传媒大学</w:t>
      </w:r>
      <w:r w:rsidRPr="00FF2697">
        <w:rPr>
          <w:rFonts w:eastAsia="微软雅黑" w:cs="Times New Roman"/>
          <w:b/>
          <w:bCs/>
          <w:color w:val="000000" w:themeColor="text1"/>
          <w:spacing w:val="70"/>
          <w:sz w:val="28"/>
          <w:szCs w:val="28"/>
          <w:u w:val="single"/>
        </w:rPr>
        <w:t xml:space="preserve"> </w:t>
      </w:r>
      <w:r w:rsidRPr="00FF2697">
        <w:rPr>
          <w:rFonts w:cs="Times New Roman"/>
          <w:color w:val="000000" w:themeColor="text1"/>
          <w:szCs w:val="24"/>
        </w:rPr>
        <w:t>或其他教育机构的学位或证书而使用过的材料。与我一同工作的同志对本研究所做的任何贡献均已在论文中</w:t>
      </w:r>
      <w:r w:rsidRPr="00FF2697">
        <w:rPr>
          <w:rFonts w:cs="Times New Roman"/>
          <w:color w:val="000000" w:themeColor="text1"/>
          <w:spacing w:val="-1"/>
          <w:szCs w:val="24"/>
        </w:rPr>
        <w:t>作了明确的说明并表示谢意。</w:t>
      </w:r>
    </w:p>
    <w:p w14:paraId="67AD27DE" w14:textId="77777777" w:rsidR="005D7405" w:rsidRPr="00FF2697" w:rsidRDefault="005D7405" w:rsidP="005D7405">
      <w:pPr>
        <w:spacing w:line="294" w:lineRule="auto"/>
        <w:rPr>
          <w:rFonts w:cs="Times New Roman"/>
          <w:color w:val="000000" w:themeColor="text1"/>
        </w:rPr>
      </w:pPr>
    </w:p>
    <w:p w14:paraId="78DF5BC4" w14:textId="77777777" w:rsidR="005D7405" w:rsidRPr="00FF2697" w:rsidRDefault="005D7405" w:rsidP="005D7405">
      <w:pPr>
        <w:spacing w:line="294" w:lineRule="auto"/>
        <w:rPr>
          <w:rFonts w:cs="Times New Roman"/>
          <w:color w:val="000000" w:themeColor="text1"/>
        </w:rPr>
      </w:pPr>
    </w:p>
    <w:p w14:paraId="2BD07287" w14:textId="77777777" w:rsidR="005D7405" w:rsidRPr="00FF2697" w:rsidRDefault="005D7405" w:rsidP="005D7405">
      <w:pPr>
        <w:spacing w:line="294" w:lineRule="auto"/>
        <w:rPr>
          <w:rFonts w:cs="Times New Roman"/>
          <w:color w:val="000000" w:themeColor="text1"/>
        </w:rPr>
      </w:pPr>
    </w:p>
    <w:p w14:paraId="76C6767D" w14:textId="77777777" w:rsidR="005D7405" w:rsidRPr="00FF2697" w:rsidRDefault="005D7405" w:rsidP="005D7405">
      <w:pPr>
        <w:spacing w:line="295" w:lineRule="auto"/>
        <w:rPr>
          <w:rFonts w:cs="Times New Roman"/>
          <w:color w:val="000000" w:themeColor="text1"/>
        </w:rPr>
      </w:pPr>
    </w:p>
    <w:p w14:paraId="36BC8442" w14:textId="77777777" w:rsidR="005D7405" w:rsidRPr="00FF2697" w:rsidRDefault="005D7405" w:rsidP="005D7405">
      <w:pPr>
        <w:spacing w:before="78" w:line="219" w:lineRule="auto"/>
        <w:ind w:left="544"/>
        <w:rPr>
          <w:rFonts w:cs="Times New Roman"/>
          <w:color w:val="000000" w:themeColor="text1"/>
          <w:spacing w:val="-1"/>
          <w:szCs w:val="24"/>
        </w:rPr>
      </w:pPr>
      <w:r w:rsidRPr="00FF2697">
        <w:rPr>
          <w:rFonts w:cs="Times New Roman"/>
          <w:color w:val="000000" w:themeColor="text1"/>
          <w:spacing w:val="-1"/>
          <w:szCs w:val="24"/>
        </w:rPr>
        <w:t>毕业论文作者签名：</w:t>
      </w:r>
      <w:r w:rsidRPr="00FF2697">
        <w:rPr>
          <w:rFonts w:cs="Times New Roman"/>
          <w:color w:val="000000" w:themeColor="text1"/>
          <w:spacing w:val="-1"/>
          <w:szCs w:val="24"/>
        </w:rPr>
        <w:t xml:space="preserve">             </w:t>
      </w:r>
      <w:r w:rsidRPr="00FF2697">
        <w:rPr>
          <w:rFonts w:cs="Times New Roman"/>
          <w:color w:val="000000" w:themeColor="text1"/>
          <w:spacing w:val="-1"/>
          <w:szCs w:val="24"/>
        </w:rPr>
        <w:t>签字日期：</w:t>
      </w:r>
      <w:r w:rsidRPr="00FF2697">
        <w:rPr>
          <w:rFonts w:cs="Times New Roman"/>
          <w:color w:val="000000" w:themeColor="text1"/>
          <w:spacing w:val="-1"/>
          <w:szCs w:val="24"/>
        </w:rPr>
        <w:t xml:space="preserve">        </w:t>
      </w:r>
      <w:r w:rsidRPr="00FF2697">
        <w:rPr>
          <w:rFonts w:cs="Times New Roman"/>
          <w:color w:val="000000" w:themeColor="text1"/>
          <w:spacing w:val="-1"/>
          <w:szCs w:val="24"/>
        </w:rPr>
        <w:t>年</w:t>
      </w:r>
      <w:r w:rsidRPr="00FF2697">
        <w:rPr>
          <w:rFonts w:cs="Times New Roman"/>
          <w:color w:val="000000" w:themeColor="text1"/>
          <w:spacing w:val="5"/>
          <w:szCs w:val="24"/>
        </w:rPr>
        <w:t xml:space="preserve">    </w:t>
      </w:r>
      <w:r w:rsidRPr="00FF2697">
        <w:rPr>
          <w:rFonts w:cs="Times New Roman"/>
          <w:color w:val="000000" w:themeColor="text1"/>
          <w:spacing w:val="-1"/>
          <w:szCs w:val="24"/>
        </w:rPr>
        <w:t>月</w:t>
      </w:r>
      <w:r w:rsidRPr="00FF2697">
        <w:rPr>
          <w:rFonts w:cs="Times New Roman"/>
          <w:color w:val="000000" w:themeColor="text1"/>
          <w:spacing w:val="13"/>
          <w:szCs w:val="24"/>
        </w:rPr>
        <w:t xml:space="preserve">    </w:t>
      </w:r>
      <w:r w:rsidRPr="00FF2697">
        <w:rPr>
          <w:rFonts w:cs="Times New Roman"/>
          <w:color w:val="000000" w:themeColor="text1"/>
          <w:spacing w:val="-1"/>
          <w:szCs w:val="24"/>
        </w:rPr>
        <w:t>日</w:t>
      </w:r>
    </w:p>
    <w:p w14:paraId="39DF0483" w14:textId="77777777" w:rsidR="00DF55D6" w:rsidRPr="00FF2697" w:rsidRDefault="00DF55D6" w:rsidP="005D7405">
      <w:pPr>
        <w:spacing w:before="78" w:line="219" w:lineRule="auto"/>
        <w:ind w:left="544"/>
        <w:rPr>
          <w:rFonts w:cs="Times New Roman"/>
          <w:color w:val="000000" w:themeColor="text1"/>
          <w:spacing w:val="-1"/>
          <w:szCs w:val="24"/>
        </w:rPr>
      </w:pPr>
    </w:p>
    <w:p w14:paraId="6C94B1C1" w14:textId="77777777" w:rsidR="00DF55D6" w:rsidRPr="00FF2697" w:rsidRDefault="00DF55D6" w:rsidP="005D7405">
      <w:pPr>
        <w:spacing w:before="78" w:line="219" w:lineRule="auto"/>
        <w:ind w:left="544"/>
        <w:rPr>
          <w:rFonts w:cs="Times New Roman"/>
          <w:color w:val="000000" w:themeColor="text1"/>
          <w:spacing w:val="-1"/>
          <w:szCs w:val="24"/>
        </w:rPr>
      </w:pPr>
    </w:p>
    <w:p w14:paraId="4DAEC3B3" w14:textId="08ECC82C" w:rsidR="00DF55D6" w:rsidRPr="00FF2697" w:rsidRDefault="00DF55D6" w:rsidP="0088049C">
      <w:pPr>
        <w:pStyle w:val="1"/>
        <w:rPr>
          <w:rFonts w:ascii="Times New Roman" w:eastAsia="宋体" w:hAnsi="Times New Roman" w:cs="Times New Roman"/>
          <w:color w:val="000000" w:themeColor="text1"/>
          <w:sz w:val="35"/>
          <w:szCs w:val="35"/>
        </w:rPr>
      </w:pPr>
      <w:r w:rsidRPr="00FF2697">
        <w:rPr>
          <w:rFonts w:ascii="Times New Roman" w:eastAsia="宋体" w:hAnsi="Times New Roman" w:cs="Times New Roman"/>
          <w:color w:val="000000" w:themeColor="text1"/>
          <w:spacing w:val="8"/>
          <w:sz w:val="35"/>
          <w:szCs w:val="35"/>
        </w:rPr>
        <w:t>毕业论文版权使用授权书</w:t>
      </w:r>
    </w:p>
    <w:p w14:paraId="4496776E" w14:textId="77777777" w:rsidR="00DF55D6" w:rsidRPr="00FF2697" w:rsidRDefault="00DF55D6" w:rsidP="00DF55D6">
      <w:pPr>
        <w:spacing w:line="320" w:lineRule="auto"/>
        <w:rPr>
          <w:rFonts w:cs="Times New Roman"/>
          <w:color w:val="000000" w:themeColor="text1"/>
        </w:rPr>
      </w:pPr>
    </w:p>
    <w:p w14:paraId="5B7082C9" w14:textId="77777777" w:rsidR="00DF55D6" w:rsidRPr="00FF2697" w:rsidRDefault="00DF55D6" w:rsidP="00DF55D6">
      <w:pPr>
        <w:spacing w:before="121" w:line="238" w:lineRule="auto"/>
        <w:ind w:firstLine="540"/>
        <w:rPr>
          <w:rFonts w:cs="Times New Roman"/>
          <w:color w:val="000000" w:themeColor="text1"/>
          <w:szCs w:val="24"/>
        </w:rPr>
      </w:pPr>
      <w:r w:rsidRPr="00FF2697">
        <w:rPr>
          <w:rFonts w:cs="Times New Roman"/>
          <w:color w:val="000000" w:themeColor="text1"/>
          <w:szCs w:val="24"/>
        </w:rPr>
        <w:t>本毕业论文作者完全了解</w:t>
      </w:r>
      <w:r w:rsidRPr="00FF2697">
        <w:rPr>
          <w:rFonts w:eastAsia="微软雅黑" w:cs="Times New Roman"/>
          <w:b/>
          <w:bCs/>
          <w:color w:val="000000" w:themeColor="text1"/>
          <w:spacing w:val="56"/>
          <w:sz w:val="28"/>
          <w:szCs w:val="28"/>
          <w:u w:val="single"/>
        </w:rPr>
        <w:t xml:space="preserve"> </w:t>
      </w:r>
      <w:r w:rsidRPr="00FF2697">
        <w:rPr>
          <w:rFonts w:eastAsia="微软雅黑" w:cs="Times New Roman"/>
          <w:b/>
          <w:bCs/>
          <w:color w:val="000000" w:themeColor="text1"/>
          <w:sz w:val="28"/>
          <w:szCs w:val="28"/>
          <w:u w:val="single"/>
        </w:rPr>
        <w:t>中国传媒大学</w:t>
      </w:r>
      <w:r w:rsidRPr="00FF2697">
        <w:rPr>
          <w:rFonts w:eastAsia="微软雅黑" w:cs="Times New Roman"/>
          <w:b/>
          <w:bCs/>
          <w:color w:val="000000" w:themeColor="text1"/>
          <w:spacing w:val="47"/>
          <w:sz w:val="28"/>
          <w:szCs w:val="28"/>
          <w:u w:val="single"/>
        </w:rPr>
        <w:t xml:space="preserve"> </w:t>
      </w:r>
      <w:r w:rsidRPr="00FF2697">
        <w:rPr>
          <w:rFonts w:cs="Times New Roman"/>
          <w:color w:val="000000" w:themeColor="text1"/>
          <w:szCs w:val="24"/>
        </w:rPr>
        <w:t>有权保</w:t>
      </w:r>
      <w:r w:rsidRPr="00FF2697">
        <w:rPr>
          <w:rFonts w:cs="Times New Roman"/>
          <w:color w:val="000000" w:themeColor="text1"/>
          <w:spacing w:val="-1"/>
          <w:szCs w:val="24"/>
        </w:rPr>
        <w:t>留并向国家有关部门或机构送交本</w:t>
      </w:r>
      <w:r w:rsidRPr="00FF2697">
        <w:rPr>
          <w:rFonts w:cs="Times New Roman"/>
          <w:color w:val="000000" w:themeColor="text1"/>
          <w:szCs w:val="24"/>
        </w:rPr>
        <w:t xml:space="preserve"> </w:t>
      </w:r>
      <w:r w:rsidRPr="00FF2697">
        <w:rPr>
          <w:rFonts w:cs="Times New Roman"/>
          <w:color w:val="000000" w:themeColor="text1"/>
          <w:spacing w:val="1"/>
          <w:szCs w:val="24"/>
        </w:rPr>
        <w:t>论文的复印件和磁盘，允许论文被查阅和借阅。本人授权</w:t>
      </w:r>
      <w:r w:rsidRPr="00FF2697">
        <w:rPr>
          <w:rFonts w:cs="Times New Roman"/>
          <w:color w:val="000000" w:themeColor="text1"/>
          <w:spacing w:val="1"/>
          <w:szCs w:val="24"/>
        </w:rPr>
        <w:t xml:space="preserve"> </w:t>
      </w:r>
      <w:r w:rsidRPr="00FF2697">
        <w:rPr>
          <w:rFonts w:eastAsia="微软雅黑" w:cs="Times New Roman"/>
          <w:b/>
          <w:bCs/>
          <w:color w:val="000000" w:themeColor="text1"/>
          <w:spacing w:val="1"/>
          <w:sz w:val="28"/>
          <w:szCs w:val="28"/>
          <w:u w:val="single"/>
        </w:rPr>
        <w:t>中国传</w:t>
      </w:r>
      <w:r w:rsidRPr="00FF2697">
        <w:rPr>
          <w:rFonts w:eastAsia="微软雅黑" w:cs="Times New Roman"/>
          <w:b/>
          <w:bCs/>
          <w:color w:val="000000" w:themeColor="text1"/>
          <w:sz w:val="28"/>
          <w:szCs w:val="28"/>
          <w:u w:val="single"/>
        </w:rPr>
        <w:t>媒大学</w:t>
      </w:r>
      <w:r w:rsidRPr="00FF2697">
        <w:rPr>
          <w:rFonts w:eastAsia="微软雅黑" w:cs="Times New Roman"/>
          <w:b/>
          <w:bCs/>
          <w:color w:val="000000" w:themeColor="text1"/>
          <w:sz w:val="28"/>
          <w:szCs w:val="28"/>
          <w:u w:val="single"/>
        </w:rPr>
        <w:t xml:space="preserve">  </w:t>
      </w:r>
      <w:r w:rsidRPr="00FF2697">
        <w:rPr>
          <w:rFonts w:cs="Times New Roman"/>
          <w:color w:val="000000" w:themeColor="text1"/>
          <w:szCs w:val="24"/>
        </w:rPr>
        <w:t>可以将毕业论</w:t>
      </w:r>
      <w:r w:rsidRPr="00FF2697">
        <w:rPr>
          <w:rFonts w:cs="Times New Roman"/>
          <w:color w:val="000000" w:themeColor="text1"/>
          <w:szCs w:val="24"/>
        </w:rPr>
        <w:t xml:space="preserve"> </w:t>
      </w:r>
      <w:r w:rsidRPr="00FF2697">
        <w:rPr>
          <w:rFonts w:cs="Times New Roman"/>
          <w:color w:val="000000" w:themeColor="text1"/>
          <w:spacing w:val="2"/>
          <w:szCs w:val="24"/>
        </w:rPr>
        <w:t>文的全部或部分内容编入有关数据库进行检索和传播，可以采用影印、缩印或扫描</w:t>
      </w:r>
      <w:r w:rsidRPr="00FF2697">
        <w:rPr>
          <w:rFonts w:cs="Times New Roman"/>
          <w:color w:val="000000" w:themeColor="text1"/>
          <w:spacing w:val="1"/>
          <w:szCs w:val="24"/>
        </w:rPr>
        <w:t>等复制</w:t>
      </w:r>
      <w:r w:rsidRPr="00FF2697">
        <w:rPr>
          <w:rFonts w:cs="Times New Roman"/>
          <w:color w:val="000000" w:themeColor="text1"/>
          <w:szCs w:val="24"/>
        </w:rPr>
        <w:t xml:space="preserve"> </w:t>
      </w:r>
      <w:r w:rsidRPr="00FF2697">
        <w:rPr>
          <w:rFonts w:cs="Times New Roman"/>
          <w:color w:val="000000" w:themeColor="text1"/>
          <w:spacing w:val="-1"/>
          <w:szCs w:val="24"/>
        </w:rPr>
        <w:t>手段保存、汇编毕业论文。</w:t>
      </w:r>
    </w:p>
    <w:p w14:paraId="06565255" w14:textId="77777777" w:rsidR="00DF55D6" w:rsidRPr="00FF2697" w:rsidRDefault="00DF55D6" w:rsidP="00DF55D6">
      <w:pPr>
        <w:spacing w:before="61" w:line="219" w:lineRule="auto"/>
        <w:ind w:left="491"/>
        <w:rPr>
          <w:rFonts w:cs="Times New Roman"/>
          <w:color w:val="000000" w:themeColor="text1"/>
          <w:szCs w:val="24"/>
        </w:rPr>
      </w:pPr>
      <w:r w:rsidRPr="00FF2697">
        <w:rPr>
          <w:rFonts w:cs="Times New Roman"/>
          <w:color w:val="000000" w:themeColor="text1"/>
          <w:spacing w:val="-2"/>
          <w:szCs w:val="24"/>
        </w:rPr>
        <w:t>（保密的毕业论文在解密后适用本授权书）</w:t>
      </w:r>
    </w:p>
    <w:p w14:paraId="38A13D47" w14:textId="77777777" w:rsidR="00DF55D6" w:rsidRPr="00FF2697" w:rsidRDefault="00DF55D6" w:rsidP="00DF55D6">
      <w:pPr>
        <w:spacing w:line="434" w:lineRule="auto"/>
        <w:rPr>
          <w:rFonts w:cs="Times New Roman"/>
          <w:color w:val="000000" w:themeColor="text1"/>
        </w:rPr>
      </w:pPr>
    </w:p>
    <w:p w14:paraId="1CB8A1B0" w14:textId="77777777" w:rsidR="00DF55D6" w:rsidRPr="00FF2697" w:rsidRDefault="00DF55D6" w:rsidP="00DF55D6">
      <w:pPr>
        <w:spacing w:before="78" w:line="219" w:lineRule="auto"/>
        <w:ind w:left="4"/>
        <w:rPr>
          <w:rFonts w:cs="Times New Roman"/>
          <w:color w:val="000000" w:themeColor="text1"/>
          <w:szCs w:val="24"/>
        </w:rPr>
      </w:pPr>
      <w:r w:rsidRPr="00FF2697">
        <w:rPr>
          <w:rFonts w:cs="Times New Roman"/>
          <w:color w:val="000000" w:themeColor="text1"/>
          <w:szCs w:val="24"/>
        </w:rPr>
        <w:t>毕业论文作者签名：</w:t>
      </w:r>
      <w:r w:rsidRPr="00FF2697">
        <w:rPr>
          <w:rFonts w:cs="Times New Roman"/>
          <w:color w:val="000000" w:themeColor="text1"/>
          <w:szCs w:val="24"/>
        </w:rPr>
        <w:t xml:space="preserve">              </w:t>
      </w:r>
      <w:r w:rsidRPr="00FF2697">
        <w:rPr>
          <w:rFonts w:cs="Times New Roman"/>
          <w:color w:val="000000" w:themeColor="text1"/>
          <w:spacing w:val="-1"/>
          <w:szCs w:val="24"/>
        </w:rPr>
        <w:t xml:space="preserve">         </w:t>
      </w:r>
      <w:r w:rsidRPr="00FF2697">
        <w:rPr>
          <w:rFonts w:cs="Times New Roman"/>
          <w:color w:val="000000" w:themeColor="text1"/>
          <w:spacing w:val="-1"/>
          <w:szCs w:val="24"/>
        </w:rPr>
        <w:t>指导教师签名：</w:t>
      </w:r>
    </w:p>
    <w:p w14:paraId="721FAF0E" w14:textId="77777777" w:rsidR="00DF55D6" w:rsidRPr="00FF2697" w:rsidRDefault="00DF55D6" w:rsidP="00DF55D6">
      <w:pPr>
        <w:spacing w:line="436" w:lineRule="auto"/>
        <w:rPr>
          <w:rFonts w:cs="Times New Roman"/>
          <w:color w:val="000000" w:themeColor="text1"/>
        </w:rPr>
      </w:pPr>
    </w:p>
    <w:p w14:paraId="448BAF49" w14:textId="77777777" w:rsidR="00DF55D6" w:rsidRPr="00FF2697" w:rsidRDefault="00DF55D6" w:rsidP="00DF55D6">
      <w:pPr>
        <w:spacing w:before="79" w:line="219" w:lineRule="auto"/>
        <w:rPr>
          <w:rFonts w:cs="Times New Roman"/>
          <w:color w:val="000000" w:themeColor="text1"/>
          <w:szCs w:val="24"/>
        </w:rPr>
      </w:pPr>
      <w:r w:rsidRPr="00FF2697">
        <w:rPr>
          <w:rFonts w:cs="Times New Roman"/>
          <w:color w:val="000000" w:themeColor="text1"/>
          <w:spacing w:val="-5"/>
          <w:szCs w:val="24"/>
        </w:rPr>
        <w:t>签字日期：</w:t>
      </w:r>
      <w:r w:rsidRPr="00FF2697">
        <w:rPr>
          <w:rFonts w:cs="Times New Roman"/>
          <w:color w:val="000000" w:themeColor="text1"/>
          <w:spacing w:val="-5"/>
          <w:szCs w:val="24"/>
        </w:rPr>
        <w:t xml:space="preserve">      </w:t>
      </w:r>
      <w:r w:rsidRPr="00FF2697">
        <w:rPr>
          <w:rFonts w:cs="Times New Roman"/>
          <w:color w:val="000000" w:themeColor="text1"/>
          <w:spacing w:val="-5"/>
          <w:szCs w:val="24"/>
        </w:rPr>
        <w:t>年</w:t>
      </w:r>
      <w:r w:rsidRPr="00FF2697">
        <w:rPr>
          <w:rFonts w:cs="Times New Roman"/>
          <w:color w:val="000000" w:themeColor="text1"/>
          <w:spacing w:val="3"/>
          <w:szCs w:val="24"/>
        </w:rPr>
        <w:t xml:space="preserve">    </w:t>
      </w:r>
      <w:r w:rsidRPr="00FF2697">
        <w:rPr>
          <w:rFonts w:cs="Times New Roman"/>
          <w:color w:val="000000" w:themeColor="text1"/>
          <w:spacing w:val="-5"/>
          <w:szCs w:val="24"/>
        </w:rPr>
        <w:t>月</w:t>
      </w:r>
      <w:r w:rsidRPr="00FF2697">
        <w:rPr>
          <w:rFonts w:cs="Times New Roman"/>
          <w:color w:val="000000" w:themeColor="text1"/>
          <w:spacing w:val="13"/>
          <w:szCs w:val="24"/>
        </w:rPr>
        <w:t xml:space="preserve">    </w:t>
      </w:r>
      <w:r w:rsidRPr="00FF2697">
        <w:rPr>
          <w:rFonts w:cs="Times New Roman"/>
          <w:color w:val="000000" w:themeColor="text1"/>
          <w:spacing w:val="-5"/>
          <w:szCs w:val="24"/>
        </w:rPr>
        <w:t>日</w:t>
      </w:r>
      <w:r w:rsidRPr="00FF2697">
        <w:rPr>
          <w:rFonts w:cs="Times New Roman"/>
          <w:color w:val="000000" w:themeColor="text1"/>
          <w:szCs w:val="24"/>
        </w:rPr>
        <w:t xml:space="preserve">           </w:t>
      </w:r>
      <w:r w:rsidRPr="00FF2697">
        <w:rPr>
          <w:rFonts w:cs="Times New Roman"/>
          <w:color w:val="000000" w:themeColor="text1"/>
          <w:spacing w:val="-5"/>
          <w:szCs w:val="24"/>
        </w:rPr>
        <w:t>签字日期：</w:t>
      </w:r>
      <w:r w:rsidRPr="00FF2697">
        <w:rPr>
          <w:rFonts w:cs="Times New Roman"/>
          <w:color w:val="000000" w:themeColor="text1"/>
          <w:spacing w:val="3"/>
          <w:szCs w:val="24"/>
        </w:rPr>
        <w:t xml:space="preserve">      </w:t>
      </w:r>
      <w:r w:rsidRPr="00FF2697">
        <w:rPr>
          <w:rFonts w:cs="Times New Roman"/>
          <w:color w:val="000000" w:themeColor="text1"/>
          <w:spacing w:val="-5"/>
          <w:szCs w:val="24"/>
        </w:rPr>
        <w:t>年</w:t>
      </w:r>
      <w:r w:rsidRPr="00FF2697">
        <w:rPr>
          <w:rFonts w:cs="Times New Roman"/>
          <w:color w:val="000000" w:themeColor="text1"/>
          <w:spacing w:val="4"/>
          <w:szCs w:val="24"/>
        </w:rPr>
        <w:t xml:space="preserve">    </w:t>
      </w:r>
      <w:r w:rsidRPr="00FF2697">
        <w:rPr>
          <w:rFonts w:cs="Times New Roman"/>
          <w:color w:val="000000" w:themeColor="text1"/>
          <w:spacing w:val="-5"/>
          <w:szCs w:val="24"/>
        </w:rPr>
        <w:t>月</w:t>
      </w:r>
      <w:r w:rsidRPr="00FF2697">
        <w:rPr>
          <w:rFonts w:cs="Times New Roman"/>
          <w:color w:val="000000" w:themeColor="text1"/>
          <w:spacing w:val="13"/>
          <w:szCs w:val="24"/>
        </w:rPr>
        <w:t xml:space="preserve">    </w:t>
      </w:r>
      <w:r w:rsidRPr="00FF2697">
        <w:rPr>
          <w:rFonts w:cs="Times New Roman"/>
          <w:color w:val="000000" w:themeColor="text1"/>
          <w:spacing w:val="-5"/>
          <w:szCs w:val="24"/>
        </w:rPr>
        <w:t>日</w:t>
      </w:r>
    </w:p>
    <w:p w14:paraId="5AD559A6" w14:textId="77777777" w:rsidR="00DF55D6" w:rsidRPr="00FF2697" w:rsidRDefault="00DF55D6" w:rsidP="005D7405">
      <w:pPr>
        <w:spacing w:before="78" w:line="219" w:lineRule="auto"/>
        <w:ind w:left="544"/>
        <w:rPr>
          <w:rFonts w:cs="Times New Roman"/>
          <w:color w:val="000000" w:themeColor="text1"/>
          <w:szCs w:val="24"/>
        </w:rPr>
      </w:pPr>
    </w:p>
    <w:p w14:paraId="4C4660B2" w14:textId="77777777" w:rsidR="005D7405" w:rsidRPr="00FF2697" w:rsidRDefault="005D7405" w:rsidP="00D056F6">
      <w:pPr>
        <w:jc w:val="center"/>
        <w:rPr>
          <w:rFonts w:cs="Times New Roman"/>
          <w:b/>
          <w:bCs/>
          <w:color w:val="000000" w:themeColor="text1"/>
          <w:sz w:val="48"/>
          <w:szCs w:val="48"/>
        </w:rPr>
      </w:pPr>
      <w:r w:rsidRPr="00FF2697">
        <w:rPr>
          <w:rFonts w:cs="Times New Roman"/>
          <w:b/>
          <w:bCs/>
          <w:color w:val="000000" w:themeColor="text1"/>
          <w:sz w:val="48"/>
          <w:szCs w:val="48"/>
        </w:rPr>
        <w:br w:type="page"/>
      </w:r>
    </w:p>
    <w:p w14:paraId="58FA0540" w14:textId="4AD7A01C" w:rsidR="004E783A" w:rsidRPr="00FF2697" w:rsidRDefault="00380A37" w:rsidP="00D056F6">
      <w:pPr>
        <w:jc w:val="center"/>
        <w:rPr>
          <w:rFonts w:eastAsia="黑体" w:cs="Times New Roman"/>
          <w:color w:val="000000" w:themeColor="text1"/>
          <w:sz w:val="32"/>
          <w:szCs w:val="32"/>
        </w:rPr>
      </w:pPr>
      <w:r w:rsidRPr="00FF2697">
        <w:rPr>
          <w:rFonts w:eastAsia="黑体" w:cs="Times New Roman"/>
          <w:color w:val="000000" w:themeColor="text1"/>
          <w:sz w:val="32"/>
          <w:szCs w:val="32"/>
        </w:rPr>
        <w:lastRenderedPageBreak/>
        <w:t>新闻报道中高考话语框架分析</w:t>
      </w:r>
      <w:r w:rsidRPr="00FF2697">
        <w:rPr>
          <w:rFonts w:eastAsia="黑体" w:cs="Times New Roman"/>
          <w:color w:val="000000" w:themeColor="text1"/>
          <w:sz w:val="32"/>
          <w:szCs w:val="32"/>
        </w:rPr>
        <w:t>——</w:t>
      </w:r>
      <w:r w:rsidRPr="00FF2697">
        <w:rPr>
          <w:rFonts w:eastAsia="黑体" w:cs="Times New Roman"/>
          <w:color w:val="000000" w:themeColor="text1"/>
          <w:sz w:val="32"/>
          <w:szCs w:val="32"/>
        </w:rPr>
        <w:t>基于自然语言处理模型</w:t>
      </w:r>
    </w:p>
    <w:p w14:paraId="737DC3B7" w14:textId="77777777" w:rsidR="004E783A" w:rsidRPr="00FF2697" w:rsidRDefault="004E783A" w:rsidP="00D056F6">
      <w:pPr>
        <w:jc w:val="center"/>
        <w:rPr>
          <w:rFonts w:eastAsia="黑体" w:cs="Times New Roman"/>
          <w:color w:val="000000" w:themeColor="text1"/>
          <w:szCs w:val="24"/>
        </w:rPr>
      </w:pPr>
    </w:p>
    <w:p w14:paraId="4277ADD7" w14:textId="2EFD2508" w:rsidR="00D056F6" w:rsidRPr="00FF2697" w:rsidRDefault="00D056F6" w:rsidP="00C37BAB">
      <w:pPr>
        <w:pStyle w:val="1"/>
        <w:spacing w:before="800" w:after="400"/>
        <w:jc w:val="center"/>
        <w:rPr>
          <w:rFonts w:ascii="Times New Roman" w:eastAsia="黑体" w:hAnsi="Times New Roman" w:cs="Times New Roman"/>
          <w:color w:val="000000" w:themeColor="text1"/>
          <w:sz w:val="30"/>
          <w:szCs w:val="30"/>
        </w:rPr>
      </w:pPr>
      <w:r w:rsidRPr="00FF2697">
        <w:rPr>
          <w:rFonts w:ascii="Times New Roman" w:eastAsia="黑体" w:hAnsi="Times New Roman" w:cs="Times New Roman"/>
          <w:color w:val="000000" w:themeColor="text1"/>
          <w:sz w:val="30"/>
          <w:szCs w:val="30"/>
        </w:rPr>
        <w:t>摘</w:t>
      </w:r>
      <w:r w:rsidR="00CC3469" w:rsidRPr="00FF2697">
        <w:rPr>
          <w:rFonts w:ascii="Times New Roman" w:eastAsia="黑体" w:hAnsi="Times New Roman" w:cs="Times New Roman"/>
          <w:color w:val="000000" w:themeColor="text1"/>
          <w:sz w:val="30"/>
          <w:szCs w:val="30"/>
        </w:rPr>
        <w:t xml:space="preserve">  </w:t>
      </w:r>
      <w:r w:rsidRPr="00FF2697">
        <w:rPr>
          <w:rFonts w:ascii="Times New Roman" w:eastAsia="黑体" w:hAnsi="Times New Roman" w:cs="Times New Roman"/>
          <w:color w:val="000000" w:themeColor="text1"/>
          <w:sz w:val="30"/>
          <w:szCs w:val="30"/>
        </w:rPr>
        <w:t>要</w:t>
      </w:r>
    </w:p>
    <w:p w14:paraId="24584C35" w14:textId="77777777" w:rsidR="00DF55D6" w:rsidRPr="00FF2697" w:rsidRDefault="00DF55D6" w:rsidP="00E90AF3">
      <w:pPr>
        <w:ind w:firstLineChars="200" w:firstLine="480"/>
        <w:jc w:val="left"/>
        <w:rPr>
          <w:rFonts w:cs="Times New Roman"/>
          <w:color w:val="000000" w:themeColor="text1"/>
          <w:szCs w:val="24"/>
        </w:rPr>
      </w:pPr>
    </w:p>
    <w:p w14:paraId="6FF171C8" w14:textId="77777777" w:rsidR="00DF55D6" w:rsidRPr="00FF2697" w:rsidRDefault="00DF55D6" w:rsidP="00E90AF3">
      <w:pPr>
        <w:ind w:firstLineChars="200" w:firstLine="480"/>
        <w:jc w:val="left"/>
        <w:rPr>
          <w:rFonts w:cs="Times New Roman"/>
          <w:color w:val="000000" w:themeColor="text1"/>
          <w:szCs w:val="24"/>
        </w:rPr>
      </w:pPr>
    </w:p>
    <w:p w14:paraId="324316BC" w14:textId="1F0A1B88" w:rsidR="00D056F6" w:rsidRPr="00FF2697" w:rsidRDefault="00D056F6" w:rsidP="00E90AF3">
      <w:pPr>
        <w:jc w:val="left"/>
        <w:rPr>
          <w:rFonts w:eastAsia="黑体" w:cs="Times New Roman"/>
          <w:color w:val="000000" w:themeColor="text1"/>
          <w:sz w:val="28"/>
          <w:szCs w:val="28"/>
        </w:rPr>
      </w:pPr>
      <w:r w:rsidRPr="00FF2697">
        <w:rPr>
          <w:rFonts w:eastAsia="黑体" w:cs="Times New Roman"/>
          <w:color w:val="000000" w:themeColor="text1"/>
          <w:sz w:val="28"/>
          <w:szCs w:val="28"/>
        </w:rPr>
        <w:t>关键词</w:t>
      </w:r>
      <w:r w:rsidR="004C60CB" w:rsidRPr="00FF2697">
        <w:rPr>
          <w:rFonts w:eastAsia="黑体" w:cs="Times New Roman"/>
          <w:color w:val="000000" w:themeColor="text1"/>
          <w:sz w:val="28"/>
          <w:szCs w:val="28"/>
        </w:rPr>
        <w:t>：</w:t>
      </w:r>
      <w:r w:rsidR="004C60CB" w:rsidRPr="00FF2697">
        <w:rPr>
          <w:rFonts w:cs="Times New Roman"/>
          <w:color w:val="000000" w:themeColor="text1"/>
          <w:szCs w:val="24"/>
        </w:rPr>
        <w:t>话语分析；新闻框架；</w:t>
      </w:r>
      <w:r w:rsidR="00B02A3E" w:rsidRPr="00FF2697">
        <w:rPr>
          <w:rFonts w:cs="Times New Roman"/>
          <w:color w:val="000000" w:themeColor="text1"/>
          <w:szCs w:val="24"/>
        </w:rPr>
        <w:t>高考；</w:t>
      </w:r>
      <w:r w:rsidR="004C60CB" w:rsidRPr="00FF2697">
        <w:rPr>
          <w:rFonts w:cs="Times New Roman"/>
          <w:color w:val="000000" w:themeColor="text1"/>
          <w:szCs w:val="24"/>
        </w:rPr>
        <w:t>自然语言处理</w:t>
      </w:r>
      <w:r w:rsidRPr="00FF2697">
        <w:rPr>
          <w:rFonts w:eastAsia="黑体" w:cs="Times New Roman"/>
          <w:color w:val="000000" w:themeColor="text1"/>
          <w:sz w:val="28"/>
          <w:szCs w:val="28"/>
        </w:rPr>
        <w:br w:type="page"/>
      </w:r>
    </w:p>
    <w:p w14:paraId="4F3616D8" w14:textId="6D1441FC" w:rsidR="00DD2F63" w:rsidRPr="00FF2697" w:rsidRDefault="004E783A" w:rsidP="00DD2F63">
      <w:pPr>
        <w:spacing w:line="360" w:lineRule="auto"/>
        <w:jc w:val="center"/>
        <w:rPr>
          <w:rFonts w:cs="Times New Roman"/>
          <w:color w:val="000000" w:themeColor="text1"/>
          <w:szCs w:val="24"/>
        </w:rPr>
      </w:pPr>
      <w:r w:rsidRPr="00FF2697">
        <w:rPr>
          <w:rFonts w:cs="Times New Roman"/>
          <w:b/>
          <w:bCs/>
          <w:i/>
          <w:iCs/>
          <w:color w:val="000000" w:themeColor="text1"/>
          <w:sz w:val="31"/>
          <w:szCs w:val="31"/>
        </w:rPr>
        <w:lastRenderedPageBreak/>
        <w:t>An Analysis of News Reporting Frames in Gaokao Discourse—Based on Natural Language Processing Models</w:t>
      </w:r>
    </w:p>
    <w:p w14:paraId="3A82A6C2" w14:textId="77777777" w:rsidR="00DD2F63" w:rsidRPr="00FF2697" w:rsidRDefault="00DD2F63" w:rsidP="00DD2F63">
      <w:pPr>
        <w:spacing w:line="360" w:lineRule="auto"/>
        <w:jc w:val="center"/>
        <w:rPr>
          <w:rFonts w:cs="Times New Roman"/>
          <w:color w:val="000000" w:themeColor="text1"/>
          <w:szCs w:val="24"/>
        </w:rPr>
      </w:pPr>
    </w:p>
    <w:p w14:paraId="533A776C" w14:textId="05044580" w:rsidR="00DD2F63" w:rsidRPr="00FF2697" w:rsidRDefault="00DD2F63" w:rsidP="00C37BAB">
      <w:pPr>
        <w:pStyle w:val="1"/>
        <w:spacing w:before="800" w:after="400"/>
        <w:jc w:val="center"/>
        <w:rPr>
          <w:rFonts w:ascii="Times New Roman" w:eastAsia="宋体" w:hAnsi="Times New Roman" w:cs="Times New Roman"/>
          <w:b/>
          <w:bCs/>
          <w:color w:val="000000" w:themeColor="text1"/>
          <w:sz w:val="30"/>
          <w:szCs w:val="30"/>
        </w:rPr>
      </w:pPr>
      <w:r w:rsidRPr="00FF2697">
        <w:rPr>
          <w:rFonts w:ascii="Times New Roman" w:eastAsia="宋体" w:hAnsi="Times New Roman" w:cs="Times New Roman"/>
          <w:b/>
          <w:bCs/>
          <w:color w:val="000000" w:themeColor="text1"/>
          <w:sz w:val="30"/>
          <w:szCs w:val="30"/>
        </w:rPr>
        <w:t>ABSTRACT</w:t>
      </w:r>
    </w:p>
    <w:p w14:paraId="66A5EC5F" w14:textId="33428CE1" w:rsidR="00DD2F63" w:rsidRPr="00FF2697" w:rsidRDefault="00DD2F63" w:rsidP="00DD2F63">
      <w:pPr>
        <w:spacing w:line="480" w:lineRule="auto"/>
        <w:ind w:firstLineChars="400" w:firstLine="960"/>
        <w:jc w:val="left"/>
        <w:rPr>
          <w:rFonts w:cs="Times New Roman"/>
          <w:color w:val="000000" w:themeColor="text1"/>
          <w:szCs w:val="24"/>
        </w:rPr>
      </w:pPr>
      <w:r w:rsidRPr="00FF2697">
        <w:rPr>
          <w:rFonts w:cs="Times New Roman"/>
          <w:color w:val="000000" w:themeColor="text1"/>
          <w:szCs w:val="24"/>
        </w:rPr>
        <w:t>.</w:t>
      </w:r>
    </w:p>
    <w:p w14:paraId="32289996" w14:textId="77777777" w:rsidR="00DD2F63" w:rsidRPr="00FF2697" w:rsidRDefault="00DD2F63" w:rsidP="00DD2F63">
      <w:pPr>
        <w:spacing w:line="360" w:lineRule="auto"/>
        <w:ind w:firstLineChars="400" w:firstLine="960"/>
        <w:jc w:val="left"/>
        <w:rPr>
          <w:rFonts w:cs="Times New Roman"/>
          <w:color w:val="000000" w:themeColor="text1"/>
          <w:szCs w:val="24"/>
        </w:rPr>
      </w:pPr>
    </w:p>
    <w:p w14:paraId="35ACA587" w14:textId="77777777" w:rsidR="00DD2F63" w:rsidRPr="00FF2697" w:rsidRDefault="00DD2F63" w:rsidP="00DD2F63">
      <w:pPr>
        <w:spacing w:line="360" w:lineRule="auto"/>
        <w:ind w:firstLineChars="400" w:firstLine="960"/>
        <w:jc w:val="left"/>
        <w:rPr>
          <w:rFonts w:cs="Times New Roman"/>
          <w:color w:val="000000" w:themeColor="text1"/>
          <w:szCs w:val="24"/>
        </w:rPr>
      </w:pPr>
    </w:p>
    <w:p w14:paraId="26010E0C" w14:textId="7893F561" w:rsidR="00D056F6" w:rsidRPr="00FF2697" w:rsidRDefault="00D056F6" w:rsidP="00DF55D6">
      <w:pPr>
        <w:spacing w:line="480" w:lineRule="auto"/>
        <w:jc w:val="left"/>
        <w:rPr>
          <w:rFonts w:cs="Times New Roman"/>
          <w:i/>
          <w:iCs/>
          <w:color w:val="000000" w:themeColor="text1"/>
          <w:szCs w:val="24"/>
        </w:rPr>
      </w:pPr>
      <w:r w:rsidRPr="00FF2697">
        <w:rPr>
          <w:rFonts w:cs="Times New Roman"/>
          <w:b/>
          <w:bCs/>
          <w:color w:val="000000" w:themeColor="text1"/>
          <w:szCs w:val="24"/>
        </w:rPr>
        <w:t>Keywords</w:t>
      </w:r>
      <w:r w:rsidRPr="00FF2697">
        <w:rPr>
          <w:rFonts w:cs="Times New Roman"/>
          <w:color w:val="000000" w:themeColor="text1"/>
          <w:szCs w:val="24"/>
        </w:rPr>
        <w:t>:</w:t>
      </w:r>
      <w:r w:rsidR="00DD2F63" w:rsidRPr="00FF2697">
        <w:rPr>
          <w:rFonts w:cs="Times New Roman"/>
          <w:color w:val="000000" w:themeColor="text1"/>
          <w:szCs w:val="24"/>
        </w:rPr>
        <w:t xml:space="preserve"> </w:t>
      </w:r>
      <w:r w:rsidR="00DD2F63" w:rsidRPr="00FF2697">
        <w:rPr>
          <w:rFonts w:cs="Times New Roman"/>
          <w:i/>
          <w:iCs/>
          <w:color w:val="000000" w:themeColor="text1"/>
          <w:szCs w:val="24"/>
        </w:rPr>
        <w:t>discourse analysis</w:t>
      </w:r>
      <w:r w:rsidR="00C37BAB" w:rsidRPr="00FF2697">
        <w:rPr>
          <w:rFonts w:cs="Times New Roman"/>
          <w:i/>
          <w:iCs/>
          <w:color w:val="000000" w:themeColor="text1"/>
          <w:szCs w:val="24"/>
        </w:rPr>
        <w:t xml:space="preserve">; </w:t>
      </w:r>
      <w:r w:rsidR="00DD2F63" w:rsidRPr="00FF2697">
        <w:rPr>
          <w:rFonts w:cs="Times New Roman"/>
          <w:i/>
          <w:iCs/>
          <w:color w:val="000000" w:themeColor="text1"/>
          <w:szCs w:val="24"/>
        </w:rPr>
        <w:t>framing</w:t>
      </w:r>
      <w:r w:rsidR="00C37BAB" w:rsidRPr="00FF2697">
        <w:rPr>
          <w:rFonts w:cs="Times New Roman"/>
          <w:i/>
          <w:iCs/>
          <w:color w:val="000000" w:themeColor="text1"/>
          <w:szCs w:val="24"/>
        </w:rPr>
        <w:t xml:space="preserve">; </w:t>
      </w:r>
      <w:r w:rsidR="00B02A3E" w:rsidRPr="00FF2697">
        <w:rPr>
          <w:rFonts w:cs="Times New Roman"/>
          <w:i/>
          <w:iCs/>
          <w:color w:val="000000" w:themeColor="text1"/>
          <w:szCs w:val="24"/>
        </w:rPr>
        <w:t>Gaokao</w:t>
      </w:r>
      <w:r w:rsidR="00C37BAB" w:rsidRPr="00FF2697">
        <w:rPr>
          <w:rFonts w:cs="Times New Roman"/>
          <w:i/>
          <w:iCs/>
          <w:color w:val="000000" w:themeColor="text1"/>
          <w:szCs w:val="24"/>
        </w:rPr>
        <w:t xml:space="preserve">; </w:t>
      </w:r>
      <w:r w:rsidR="00DF55D6" w:rsidRPr="00FF2697">
        <w:rPr>
          <w:rFonts w:cs="Times New Roman"/>
          <w:i/>
          <w:iCs/>
          <w:color w:val="000000" w:themeColor="text1"/>
          <w:szCs w:val="24"/>
        </w:rPr>
        <w:t>natural</w:t>
      </w:r>
      <w:r w:rsidR="00DD2F63" w:rsidRPr="00FF2697">
        <w:rPr>
          <w:rFonts w:cs="Times New Roman"/>
          <w:i/>
          <w:iCs/>
          <w:color w:val="000000" w:themeColor="text1"/>
          <w:szCs w:val="24"/>
        </w:rPr>
        <w:t xml:space="preserve"> language process</w:t>
      </w:r>
    </w:p>
    <w:p w14:paraId="7398B4D7" w14:textId="445E8C20" w:rsidR="00DD2F63" w:rsidRPr="00FF2697" w:rsidRDefault="00D056F6" w:rsidP="00DD2F63">
      <w:pPr>
        <w:jc w:val="center"/>
        <w:rPr>
          <w:rFonts w:cs="Times New Roman"/>
          <w:color w:val="000000" w:themeColor="text1"/>
          <w:sz w:val="32"/>
          <w:szCs w:val="32"/>
        </w:rPr>
      </w:pPr>
      <w:r w:rsidRPr="00FF2697">
        <w:rPr>
          <w:rFonts w:cs="Times New Roman"/>
          <w:color w:val="000000" w:themeColor="text1"/>
          <w:sz w:val="32"/>
          <w:szCs w:val="32"/>
        </w:rPr>
        <w:br w:type="page"/>
      </w:r>
    </w:p>
    <w:p w14:paraId="6924B75A" w14:textId="2DCD1150" w:rsidR="00DF55D6" w:rsidRPr="00FF2697" w:rsidRDefault="00DF55D6" w:rsidP="00CC3469">
      <w:pPr>
        <w:pStyle w:val="TOC1"/>
        <w:jc w:val="center"/>
        <w:outlineLvl w:val="0"/>
        <w:rPr>
          <w:rFonts w:ascii="Times New Roman" w:hAnsi="Times New Roman" w:cs="Times New Roman"/>
          <w:color w:val="000000" w:themeColor="text1"/>
        </w:rPr>
      </w:pPr>
      <w:r w:rsidRPr="00FF2697">
        <w:rPr>
          <w:rFonts w:ascii="Times New Roman" w:hAnsi="Times New Roman" w:cs="Times New Roman"/>
          <w:b/>
          <w:bCs w:val="0"/>
          <w:color w:val="000000" w:themeColor="text1"/>
          <w:sz w:val="32"/>
          <w:szCs w:val="32"/>
        </w:rPr>
        <w:lastRenderedPageBreak/>
        <w:t>目</w:t>
      </w:r>
      <w:r w:rsidR="00CC3469" w:rsidRPr="00FF2697">
        <w:rPr>
          <w:rFonts w:ascii="Times New Roman" w:hAnsi="Times New Roman" w:cs="Times New Roman"/>
          <w:b/>
          <w:bCs w:val="0"/>
          <w:color w:val="000000" w:themeColor="text1"/>
          <w:sz w:val="32"/>
          <w:szCs w:val="32"/>
        </w:rPr>
        <w:t xml:space="preserve">  </w:t>
      </w:r>
      <w:r w:rsidRPr="00FF2697">
        <w:rPr>
          <w:rFonts w:ascii="Times New Roman" w:hAnsi="Times New Roman" w:cs="Times New Roman"/>
          <w:b/>
          <w:bCs w:val="0"/>
          <w:color w:val="000000" w:themeColor="text1"/>
          <w:sz w:val="32"/>
          <w:szCs w:val="32"/>
        </w:rPr>
        <w:t>录</w:t>
      </w:r>
    </w:p>
    <w:p w14:paraId="6C0D7660" w14:textId="77777777" w:rsidR="00EB66B2" w:rsidRPr="00FF2697" w:rsidRDefault="00EB66B2" w:rsidP="00EB66B2">
      <w:pPr>
        <w:rPr>
          <w:rFonts w:cs="Times New Roman"/>
          <w:color w:val="000000" w:themeColor="text1"/>
          <w:szCs w:val="24"/>
        </w:rPr>
      </w:pPr>
    </w:p>
    <w:p w14:paraId="541F9CB3" w14:textId="77777777" w:rsidR="00EB66B2" w:rsidRPr="00FF2697" w:rsidRDefault="00EB66B2" w:rsidP="00EB66B2">
      <w:pPr>
        <w:rPr>
          <w:rFonts w:cs="Times New Roman"/>
          <w:color w:val="000000" w:themeColor="text1"/>
          <w:szCs w:val="24"/>
        </w:rPr>
      </w:pPr>
    </w:p>
    <w:p w14:paraId="6E172097" w14:textId="351ED8E1" w:rsidR="0046406F" w:rsidRPr="00FF2697" w:rsidRDefault="00E87915">
      <w:pPr>
        <w:pStyle w:val="TOC1"/>
        <w:tabs>
          <w:tab w:val="left" w:pos="1260"/>
        </w:tabs>
        <w:rPr>
          <w:rFonts w:ascii="Times New Roman" w:eastAsiaTheme="minorEastAsia" w:hAnsi="Times New Roman" w:cs="Times New Roman"/>
          <w:bCs w:val="0"/>
          <w:caps w:val="0"/>
          <w:sz w:val="22"/>
          <w:szCs w:val="24"/>
        </w:rPr>
      </w:pPr>
      <w:r w:rsidRPr="00FF2697">
        <w:rPr>
          <w:rFonts w:ascii="Times New Roman" w:eastAsia="宋体" w:hAnsi="Times New Roman" w:cs="Times New Roman"/>
          <w:b/>
          <w:caps w:val="0"/>
          <w:color w:val="000000" w:themeColor="text1"/>
          <w:sz w:val="32"/>
          <w:szCs w:val="32"/>
        </w:rPr>
        <w:fldChar w:fldCharType="begin"/>
      </w:r>
      <w:r w:rsidRPr="00FF2697">
        <w:rPr>
          <w:rFonts w:ascii="Times New Roman" w:eastAsia="宋体" w:hAnsi="Times New Roman" w:cs="Times New Roman"/>
          <w:b/>
          <w:caps w:val="0"/>
          <w:color w:val="000000" w:themeColor="text1"/>
          <w:sz w:val="32"/>
          <w:szCs w:val="32"/>
        </w:rPr>
        <w:instrText xml:space="preserve"> TOC \t "</w:instrText>
      </w:r>
      <w:r w:rsidRPr="00FF2697">
        <w:rPr>
          <w:rFonts w:ascii="Times New Roman" w:eastAsia="宋体" w:hAnsi="Times New Roman" w:cs="Times New Roman"/>
          <w:b/>
          <w:caps w:val="0"/>
          <w:color w:val="000000" w:themeColor="text1"/>
          <w:sz w:val="32"/>
          <w:szCs w:val="32"/>
        </w:rPr>
        <w:instrText>正文一号标题</w:instrText>
      </w:r>
      <w:r w:rsidRPr="00FF2697">
        <w:rPr>
          <w:rFonts w:ascii="Times New Roman" w:eastAsia="宋体" w:hAnsi="Times New Roman" w:cs="Times New Roman"/>
          <w:b/>
          <w:caps w:val="0"/>
          <w:color w:val="000000" w:themeColor="text1"/>
          <w:sz w:val="32"/>
          <w:szCs w:val="32"/>
        </w:rPr>
        <w:instrText>-</w:instrText>
      </w:r>
      <w:r w:rsidRPr="00FF2697">
        <w:rPr>
          <w:rFonts w:ascii="Times New Roman" w:eastAsia="宋体" w:hAnsi="Times New Roman" w:cs="Times New Roman"/>
          <w:b/>
          <w:caps w:val="0"/>
          <w:color w:val="000000" w:themeColor="text1"/>
          <w:sz w:val="32"/>
          <w:szCs w:val="32"/>
        </w:rPr>
        <w:instrText>本科毕业论文</w:instrText>
      </w:r>
      <w:r w:rsidRPr="00FF2697">
        <w:rPr>
          <w:rFonts w:ascii="Times New Roman" w:eastAsia="宋体" w:hAnsi="Times New Roman" w:cs="Times New Roman"/>
          <w:b/>
          <w:caps w:val="0"/>
          <w:color w:val="000000" w:themeColor="text1"/>
          <w:sz w:val="32"/>
          <w:szCs w:val="32"/>
        </w:rPr>
        <w:instrText>,1,</w:instrText>
      </w:r>
      <w:r w:rsidRPr="00FF2697">
        <w:rPr>
          <w:rFonts w:ascii="Times New Roman" w:eastAsia="宋体" w:hAnsi="Times New Roman" w:cs="Times New Roman"/>
          <w:b/>
          <w:caps w:val="0"/>
          <w:color w:val="000000" w:themeColor="text1"/>
          <w:sz w:val="32"/>
          <w:szCs w:val="32"/>
        </w:rPr>
        <w:instrText>正文第二级标题</w:instrText>
      </w:r>
      <w:r w:rsidRPr="00FF2697">
        <w:rPr>
          <w:rFonts w:ascii="Times New Roman" w:eastAsia="宋体" w:hAnsi="Times New Roman" w:cs="Times New Roman"/>
          <w:b/>
          <w:caps w:val="0"/>
          <w:color w:val="000000" w:themeColor="text1"/>
          <w:sz w:val="32"/>
          <w:szCs w:val="32"/>
        </w:rPr>
        <w:instrText xml:space="preserve">,2" </w:instrText>
      </w:r>
      <w:r w:rsidRPr="00FF2697">
        <w:rPr>
          <w:rFonts w:ascii="Times New Roman" w:eastAsia="宋体" w:hAnsi="Times New Roman" w:cs="Times New Roman"/>
          <w:b/>
          <w:caps w:val="0"/>
          <w:color w:val="000000" w:themeColor="text1"/>
          <w:sz w:val="32"/>
          <w:szCs w:val="32"/>
        </w:rPr>
        <w:fldChar w:fldCharType="separate"/>
      </w:r>
      <w:r w:rsidR="0046406F" w:rsidRPr="00FF2697">
        <w:rPr>
          <w:rFonts w:ascii="Times New Roman" w:hAnsi="Times New Roman" w:cs="Times New Roman"/>
        </w:rPr>
        <w:t>第一章</w:t>
      </w:r>
      <w:r w:rsidR="0046406F" w:rsidRPr="00FF2697">
        <w:rPr>
          <w:rFonts w:ascii="Times New Roman" w:eastAsiaTheme="minorEastAsia" w:hAnsi="Times New Roman" w:cs="Times New Roman"/>
          <w:bCs w:val="0"/>
          <w:caps w:val="0"/>
          <w:sz w:val="22"/>
          <w:szCs w:val="24"/>
        </w:rPr>
        <w:tab/>
      </w:r>
      <w:r w:rsidR="0046406F" w:rsidRPr="00FF2697">
        <w:rPr>
          <w:rFonts w:ascii="Times New Roman" w:hAnsi="Times New Roman" w:cs="Times New Roman"/>
        </w:rPr>
        <w:t>绪论</w:t>
      </w:r>
      <w:r w:rsidR="0046406F" w:rsidRPr="00FF2697">
        <w:rPr>
          <w:rFonts w:ascii="Times New Roman" w:hAnsi="Times New Roman" w:cs="Times New Roman"/>
        </w:rPr>
        <w:tab/>
      </w:r>
      <w:r w:rsidR="0046406F" w:rsidRPr="00FF2697">
        <w:rPr>
          <w:rFonts w:ascii="Times New Roman" w:hAnsi="Times New Roman" w:cs="Times New Roman"/>
        </w:rPr>
        <w:fldChar w:fldCharType="begin"/>
      </w:r>
      <w:r w:rsidR="0046406F" w:rsidRPr="00FF2697">
        <w:rPr>
          <w:rFonts w:ascii="Times New Roman" w:hAnsi="Times New Roman" w:cs="Times New Roman"/>
        </w:rPr>
        <w:instrText xml:space="preserve"> PAGEREF _Toc192947832 \h </w:instrText>
      </w:r>
      <w:r w:rsidR="0046406F" w:rsidRPr="00FF2697">
        <w:rPr>
          <w:rFonts w:ascii="Times New Roman" w:hAnsi="Times New Roman" w:cs="Times New Roman"/>
        </w:rPr>
      </w:r>
      <w:r w:rsidR="0046406F" w:rsidRPr="00FF2697">
        <w:rPr>
          <w:rFonts w:ascii="Times New Roman" w:hAnsi="Times New Roman" w:cs="Times New Roman"/>
        </w:rPr>
        <w:fldChar w:fldCharType="separate"/>
      </w:r>
      <w:r w:rsidR="0046406F" w:rsidRPr="00FF2697">
        <w:rPr>
          <w:rFonts w:ascii="Times New Roman" w:hAnsi="Times New Roman" w:cs="Times New Roman"/>
        </w:rPr>
        <w:t>1</w:t>
      </w:r>
      <w:r w:rsidR="0046406F" w:rsidRPr="00FF2697">
        <w:rPr>
          <w:rFonts w:ascii="Times New Roman" w:hAnsi="Times New Roman" w:cs="Times New Roman"/>
        </w:rPr>
        <w:fldChar w:fldCharType="end"/>
      </w:r>
    </w:p>
    <w:p w14:paraId="084A29FC" w14:textId="07FB095A"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第二章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文献综述</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_Toc192947833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4</w:t>
      </w:r>
      <w:r w:rsidRPr="00FF2697">
        <w:rPr>
          <w:rFonts w:ascii="Times New Roman" w:hAnsi="Times New Roman" w:cs="Times New Roman"/>
        </w:rPr>
        <w:fldChar w:fldCharType="end"/>
      </w:r>
    </w:p>
    <w:p w14:paraId="20395608" w14:textId="563DC3C7" w:rsidR="0046406F" w:rsidRPr="00FF2697" w:rsidRDefault="0046406F">
      <w:pPr>
        <w:pStyle w:val="TOC2"/>
        <w:rPr>
          <w:rFonts w:eastAsiaTheme="minorEastAsia" w:cs="Times New Roman"/>
          <w:smallCaps w:val="0"/>
          <w:noProof/>
          <w:sz w:val="22"/>
          <w:szCs w:val="24"/>
        </w:rPr>
      </w:pPr>
      <w:r w:rsidRPr="00FF2697">
        <w:rPr>
          <w:rFonts w:cs="Times New Roman"/>
          <w:noProof/>
        </w:rPr>
        <w:t>第一节</w:t>
      </w:r>
      <w:r w:rsidRPr="00FF2697">
        <w:rPr>
          <w:rFonts w:eastAsiaTheme="minorEastAsia" w:cs="Times New Roman"/>
          <w:smallCaps w:val="0"/>
          <w:noProof/>
          <w:sz w:val="22"/>
          <w:szCs w:val="24"/>
        </w:rPr>
        <w:tab/>
      </w:r>
      <w:r w:rsidRPr="00FF2697">
        <w:rPr>
          <w:rFonts w:cs="Times New Roman"/>
          <w:noProof/>
        </w:rPr>
        <w:t>新闻话语中的框架呈现</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_Toc192947834 \h </w:instrText>
      </w:r>
      <w:r w:rsidRPr="00FF2697">
        <w:rPr>
          <w:rFonts w:cs="Times New Roman"/>
          <w:noProof/>
        </w:rPr>
      </w:r>
      <w:r w:rsidRPr="00FF2697">
        <w:rPr>
          <w:rFonts w:cs="Times New Roman"/>
          <w:noProof/>
        </w:rPr>
        <w:fldChar w:fldCharType="separate"/>
      </w:r>
      <w:r w:rsidRPr="00FF2697">
        <w:rPr>
          <w:rFonts w:cs="Times New Roman"/>
          <w:noProof/>
        </w:rPr>
        <w:t>4</w:t>
      </w:r>
      <w:r w:rsidRPr="00FF2697">
        <w:rPr>
          <w:rFonts w:cs="Times New Roman"/>
          <w:noProof/>
        </w:rPr>
        <w:fldChar w:fldCharType="end"/>
      </w:r>
    </w:p>
    <w:p w14:paraId="52A62E32" w14:textId="2A23F053" w:rsidR="0046406F" w:rsidRPr="00FF2697" w:rsidRDefault="0046406F">
      <w:pPr>
        <w:pStyle w:val="TOC2"/>
        <w:rPr>
          <w:rFonts w:eastAsiaTheme="minorEastAsia" w:cs="Times New Roman"/>
          <w:smallCaps w:val="0"/>
          <w:noProof/>
          <w:sz w:val="22"/>
          <w:szCs w:val="24"/>
        </w:rPr>
      </w:pPr>
      <w:r w:rsidRPr="00FF2697">
        <w:rPr>
          <w:rFonts w:cs="Times New Roman"/>
          <w:noProof/>
        </w:rPr>
        <w:t>第二节</w:t>
      </w:r>
      <w:r w:rsidRPr="00FF2697">
        <w:rPr>
          <w:rFonts w:eastAsiaTheme="minorEastAsia" w:cs="Times New Roman"/>
          <w:smallCaps w:val="0"/>
          <w:noProof/>
          <w:sz w:val="22"/>
          <w:szCs w:val="24"/>
        </w:rPr>
        <w:tab/>
      </w:r>
      <w:r w:rsidRPr="00FF2697">
        <w:rPr>
          <w:rFonts w:cs="Times New Roman"/>
          <w:noProof/>
        </w:rPr>
        <w:t>框架的计算方法</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_Toc192947835 \h </w:instrText>
      </w:r>
      <w:r w:rsidRPr="00FF2697">
        <w:rPr>
          <w:rFonts w:cs="Times New Roman"/>
          <w:noProof/>
        </w:rPr>
      </w:r>
      <w:r w:rsidRPr="00FF2697">
        <w:rPr>
          <w:rFonts w:cs="Times New Roman"/>
          <w:noProof/>
        </w:rPr>
        <w:fldChar w:fldCharType="separate"/>
      </w:r>
      <w:r w:rsidRPr="00FF2697">
        <w:rPr>
          <w:rFonts w:cs="Times New Roman"/>
          <w:noProof/>
        </w:rPr>
        <w:t>7</w:t>
      </w:r>
      <w:r w:rsidRPr="00FF2697">
        <w:rPr>
          <w:rFonts w:cs="Times New Roman"/>
          <w:noProof/>
        </w:rPr>
        <w:fldChar w:fldCharType="end"/>
      </w:r>
    </w:p>
    <w:p w14:paraId="4C472455" w14:textId="11979901"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第三章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数据分析</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_Toc192947836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10</w:t>
      </w:r>
      <w:r w:rsidRPr="00FF2697">
        <w:rPr>
          <w:rFonts w:ascii="Times New Roman" w:hAnsi="Times New Roman" w:cs="Times New Roman"/>
        </w:rPr>
        <w:fldChar w:fldCharType="end"/>
      </w:r>
    </w:p>
    <w:p w14:paraId="6049A77F" w14:textId="0C84762B" w:rsidR="0046406F" w:rsidRPr="00FF2697" w:rsidRDefault="0046406F">
      <w:pPr>
        <w:pStyle w:val="TOC2"/>
        <w:rPr>
          <w:rFonts w:eastAsiaTheme="minorEastAsia" w:cs="Times New Roman"/>
          <w:smallCaps w:val="0"/>
          <w:noProof/>
          <w:sz w:val="22"/>
          <w:szCs w:val="24"/>
        </w:rPr>
      </w:pPr>
      <w:r w:rsidRPr="00FF2697">
        <w:rPr>
          <w:rFonts w:cs="Times New Roman"/>
          <w:noProof/>
        </w:rPr>
        <w:t>第一节</w:t>
      </w:r>
      <w:r w:rsidRPr="00FF2697">
        <w:rPr>
          <w:rFonts w:eastAsiaTheme="minorEastAsia" w:cs="Times New Roman"/>
          <w:smallCaps w:val="0"/>
          <w:noProof/>
          <w:sz w:val="22"/>
          <w:szCs w:val="24"/>
        </w:rPr>
        <w:tab/>
      </w:r>
      <w:r w:rsidRPr="00FF2697">
        <w:rPr>
          <w:rFonts w:cs="Times New Roman"/>
          <w:noProof/>
        </w:rPr>
        <w:t>数据收集</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_Toc192947837 \h </w:instrText>
      </w:r>
      <w:r w:rsidRPr="00FF2697">
        <w:rPr>
          <w:rFonts w:cs="Times New Roman"/>
          <w:noProof/>
        </w:rPr>
      </w:r>
      <w:r w:rsidRPr="00FF2697">
        <w:rPr>
          <w:rFonts w:cs="Times New Roman"/>
          <w:noProof/>
        </w:rPr>
        <w:fldChar w:fldCharType="separate"/>
      </w:r>
      <w:r w:rsidRPr="00FF2697">
        <w:rPr>
          <w:rFonts w:cs="Times New Roman"/>
          <w:noProof/>
        </w:rPr>
        <w:t>10</w:t>
      </w:r>
      <w:r w:rsidRPr="00FF2697">
        <w:rPr>
          <w:rFonts w:cs="Times New Roman"/>
          <w:noProof/>
        </w:rPr>
        <w:fldChar w:fldCharType="end"/>
      </w:r>
    </w:p>
    <w:p w14:paraId="04AB8C15" w14:textId="55E6C0CC" w:rsidR="0046406F" w:rsidRPr="00FF2697" w:rsidRDefault="0046406F">
      <w:pPr>
        <w:pStyle w:val="TOC2"/>
        <w:rPr>
          <w:rFonts w:eastAsiaTheme="minorEastAsia" w:cs="Times New Roman"/>
          <w:smallCaps w:val="0"/>
          <w:noProof/>
          <w:sz w:val="22"/>
          <w:szCs w:val="24"/>
        </w:rPr>
      </w:pPr>
      <w:r w:rsidRPr="00FF2697">
        <w:rPr>
          <w:rFonts w:cs="Times New Roman"/>
          <w:noProof/>
        </w:rPr>
        <w:t>第二节</w:t>
      </w:r>
      <w:r w:rsidRPr="00FF2697">
        <w:rPr>
          <w:rFonts w:eastAsiaTheme="minorEastAsia" w:cs="Times New Roman"/>
          <w:smallCaps w:val="0"/>
          <w:noProof/>
          <w:sz w:val="22"/>
          <w:szCs w:val="24"/>
        </w:rPr>
        <w:tab/>
      </w:r>
      <w:r w:rsidRPr="00FF2697">
        <w:rPr>
          <w:rFonts w:cs="Times New Roman"/>
          <w:noProof/>
        </w:rPr>
        <w:t>数据标注</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_Toc192947838 \h </w:instrText>
      </w:r>
      <w:r w:rsidRPr="00FF2697">
        <w:rPr>
          <w:rFonts w:cs="Times New Roman"/>
          <w:noProof/>
        </w:rPr>
      </w:r>
      <w:r w:rsidRPr="00FF2697">
        <w:rPr>
          <w:rFonts w:cs="Times New Roman"/>
          <w:noProof/>
        </w:rPr>
        <w:fldChar w:fldCharType="separate"/>
      </w:r>
      <w:r w:rsidRPr="00FF2697">
        <w:rPr>
          <w:rFonts w:cs="Times New Roman"/>
          <w:noProof/>
        </w:rPr>
        <w:t>11</w:t>
      </w:r>
      <w:r w:rsidRPr="00FF2697">
        <w:rPr>
          <w:rFonts w:cs="Times New Roman"/>
          <w:noProof/>
        </w:rPr>
        <w:fldChar w:fldCharType="end"/>
      </w:r>
    </w:p>
    <w:p w14:paraId="4429A60B" w14:textId="43BDB21D" w:rsidR="0046406F" w:rsidRPr="00FF2697" w:rsidRDefault="0046406F">
      <w:pPr>
        <w:pStyle w:val="TOC2"/>
        <w:rPr>
          <w:rFonts w:eastAsiaTheme="minorEastAsia" w:cs="Times New Roman"/>
          <w:smallCaps w:val="0"/>
          <w:noProof/>
          <w:sz w:val="22"/>
          <w:szCs w:val="24"/>
        </w:rPr>
      </w:pPr>
      <w:r w:rsidRPr="00FF2697">
        <w:rPr>
          <w:rFonts w:cs="Times New Roman"/>
          <w:noProof/>
        </w:rPr>
        <w:t>第三节</w:t>
      </w:r>
      <w:r w:rsidRPr="00FF2697">
        <w:rPr>
          <w:rFonts w:eastAsiaTheme="minorEastAsia" w:cs="Times New Roman"/>
          <w:smallCaps w:val="0"/>
          <w:noProof/>
          <w:sz w:val="22"/>
          <w:szCs w:val="24"/>
        </w:rPr>
        <w:tab/>
      </w:r>
      <w:r w:rsidRPr="00FF2697">
        <w:rPr>
          <w:rFonts w:cs="Times New Roman"/>
          <w:noProof/>
        </w:rPr>
        <w:t>数据处理结果</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_Toc192947839 \h </w:instrText>
      </w:r>
      <w:r w:rsidRPr="00FF2697">
        <w:rPr>
          <w:rFonts w:cs="Times New Roman"/>
          <w:noProof/>
        </w:rPr>
      </w:r>
      <w:r w:rsidRPr="00FF2697">
        <w:rPr>
          <w:rFonts w:cs="Times New Roman"/>
          <w:noProof/>
        </w:rPr>
        <w:fldChar w:fldCharType="separate"/>
      </w:r>
      <w:r w:rsidRPr="00FF2697">
        <w:rPr>
          <w:rFonts w:cs="Times New Roman"/>
          <w:noProof/>
        </w:rPr>
        <w:t>12</w:t>
      </w:r>
      <w:r w:rsidRPr="00FF2697">
        <w:rPr>
          <w:rFonts w:cs="Times New Roman"/>
          <w:noProof/>
        </w:rPr>
        <w:fldChar w:fldCharType="end"/>
      </w:r>
    </w:p>
    <w:p w14:paraId="0CD3D87A" w14:textId="4C785F48"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第四章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框架分类测量</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_Toc192947840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15</w:t>
      </w:r>
      <w:r w:rsidRPr="00FF2697">
        <w:rPr>
          <w:rFonts w:ascii="Times New Roman" w:hAnsi="Times New Roman" w:cs="Times New Roman"/>
        </w:rPr>
        <w:fldChar w:fldCharType="end"/>
      </w:r>
    </w:p>
    <w:p w14:paraId="36248A0D" w14:textId="136DE836" w:rsidR="0046406F" w:rsidRPr="00FF2697" w:rsidRDefault="0046406F">
      <w:pPr>
        <w:pStyle w:val="TOC2"/>
        <w:rPr>
          <w:rFonts w:eastAsiaTheme="minorEastAsia" w:cs="Times New Roman"/>
          <w:smallCaps w:val="0"/>
          <w:noProof/>
          <w:sz w:val="22"/>
          <w:szCs w:val="24"/>
        </w:rPr>
      </w:pPr>
      <w:r w:rsidRPr="00FF2697">
        <w:rPr>
          <w:rFonts w:cs="Times New Roman"/>
          <w:noProof/>
        </w:rPr>
        <w:t>第一节</w:t>
      </w:r>
      <w:r w:rsidRPr="00FF2697">
        <w:rPr>
          <w:rFonts w:eastAsiaTheme="minorEastAsia" w:cs="Times New Roman"/>
          <w:smallCaps w:val="0"/>
          <w:noProof/>
          <w:sz w:val="22"/>
          <w:szCs w:val="24"/>
        </w:rPr>
        <w:tab/>
      </w:r>
      <w:r w:rsidRPr="00FF2697">
        <w:rPr>
          <w:rFonts w:cs="Times New Roman"/>
          <w:noProof/>
        </w:rPr>
        <w:t>模型对比实验设置</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_Toc192947841 \h </w:instrText>
      </w:r>
      <w:r w:rsidRPr="00FF2697">
        <w:rPr>
          <w:rFonts w:cs="Times New Roman"/>
          <w:noProof/>
        </w:rPr>
      </w:r>
      <w:r w:rsidRPr="00FF2697">
        <w:rPr>
          <w:rFonts w:cs="Times New Roman"/>
          <w:noProof/>
        </w:rPr>
        <w:fldChar w:fldCharType="separate"/>
      </w:r>
      <w:r w:rsidRPr="00FF2697">
        <w:rPr>
          <w:rFonts w:cs="Times New Roman"/>
          <w:noProof/>
        </w:rPr>
        <w:t>15</w:t>
      </w:r>
      <w:r w:rsidRPr="00FF2697">
        <w:rPr>
          <w:rFonts w:cs="Times New Roman"/>
          <w:noProof/>
        </w:rPr>
        <w:fldChar w:fldCharType="end"/>
      </w:r>
    </w:p>
    <w:p w14:paraId="32D0E45F" w14:textId="42CDF85F" w:rsidR="0046406F" w:rsidRPr="00FF2697" w:rsidRDefault="0046406F">
      <w:pPr>
        <w:pStyle w:val="TOC2"/>
        <w:rPr>
          <w:rFonts w:eastAsiaTheme="minorEastAsia" w:cs="Times New Roman"/>
          <w:smallCaps w:val="0"/>
          <w:noProof/>
          <w:sz w:val="22"/>
          <w:szCs w:val="24"/>
        </w:rPr>
      </w:pPr>
      <w:r w:rsidRPr="00FF2697">
        <w:rPr>
          <w:rFonts w:cs="Times New Roman"/>
          <w:noProof/>
        </w:rPr>
        <w:t>第二节</w:t>
      </w:r>
      <w:r w:rsidRPr="00FF2697">
        <w:rPr>
          <w:rFonts w:eastAsiaTheme="minorEastAsia" w:cs="Times New Roman"/>
          <w:smallCaps w:val="0"/>
          <w:noProof/>
          <w:sz w:val="22"/>
          <w:szCs w:val="24"/>
        </w:rPr>
        <w:tab/>
      </w:r>
      <w:r w:rsidRPr="00FF2697">
        <w:rPr>
          <w:rFonts w:cs="Times New Roman"/>
          <w:noProof/>
        </w:rPr>
        <w:t>对比实验结论</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_Toc192947842 \h </w:instrText>
      </w:r>
      <w:r w:rsidRPr="00FF2697">
        <w:rPr>
          <w:rFonts w:cs="Times New Roman"/>
          <w:noProof/>
        </w:rPr>
      </w:r>
      <w:r w:rsidRPr="00FF2697">
        <w:rPr>
          <w:rFonts w:cs="Times New Roman"/>
          <w:noProof/>
        </w:rPr>
        <w:fldChar w:fldCharType="separate"/>
      </w:r>
      <w:r w:rsidRPr="00FF2697">
        <w:rPr>
          <w:rFonts w:cs="Times New Roman"/>
          <w:noProof/>
        </w:rPr>
        <w:t>15</w:t>
      </w:r>
      <w:r w:rsidRPr="00FF2697">
        <w:rPr>
          <w:rFonts w:cs="Times New Roman"/>
          <w:noProof/>
        </w:rPr>
        <w:fldChar w:fldCharType="end"/>
      </w:r>
    </w:p>
    <w:p w14:paraId="12D5ED93" w14:textId="3E3EF9B9" w:rsidR="0046406F" w:rsidRPr="00FF2697" w:rsidRDefault="0046406F">
      <w:pPr>
        <w:pStyle w:val="TOC2"/>
        <w:rPr>
          <w:rFonts w:eastAsiaTheme="minorEastAsia" w:cs="Times New Roman"/>
          <w:smallCaps w:val="0"/>
          <w:noProof/>
          <w:sz w:val="22"/>
          <w:szCs w:val="24"/>
        </w:rPr>
      </w:pPr>
      <w:r w:rsidRPr="00FF2697">
        <w:rPr>
          <w:rFonts w:cs="Times New Roman"/>
          <w:noProof/>
        </w:rPr>
        <w:t>第三节</w:t>
      </w:r>
      <w:r w:rsidRPr="00FF2697">
        <w:rPr>
          <w:rFonts w:eastAsiaTheme="minorEastAsia" w:cs="Times New Roman"/>
          <w:smallCaps w:val="0"/>
          <w:noProof/>
          <w:sz w:val="22"/>
          <w:szCs w:val="24"/>
        </w:rPr>
        <w:tab/>
      </w:r>
      <w:r w:rsidRPr="00FF2697">
        <w:rPr>
          <w:rFonts w:cs="Times New Roman"/>
          <w:noProof/>
        </w:rPr>
        <w:t>框架的一致性分析</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_Toc192947843 \h </w:instrText>
      </w:r>
      <w:r w:rsidRPr="00FF2697">
        <w:rPr>
          <w:rFonts w:cs="Times New Roman"/>
          <w:noProof/>
        </w:rPr>
      </w:r>
      <w:r w:rsidRPr="00FF2697">
        <w:rPr>
          <w:rFonts w:cs="Times New Roman"/>
          <w:noProof/>
        </w:rPr>
        <w:fldChar w:fldCharType="separate"/>
      </w:r>
      <w:r w:rsidRPr="00FF2697">
        <w:rPr>
          <w:rFonts w:cs="Times New Roman"/>
          <w:noProof/>
        </w:rPr>
        <w:t>15</w:t>
      </w:r>
      <w:r w:rsidRPr="00FF2697">
        <w:rPr>
          <w:rFonts w:cs="Times New Roman"/>
          <w:noProof/>
        </w:rPr>
        <w:fldChar w:fldCharType="end"/>
      </w:r>
    </w:p>
    <w:p w14:paraId="3407EACF" w14:textId="5789039F" w:rsidR="0046406F" w:rsidRPr="00FF2697" w:rsidRDefault="0046406F">
      <w:pPr>
        <w:pStyle w:val="TOC2"/>
        <w:rPr>
          <w:rFonts w:eastAsiaTheme="minorEastAsia" w:cs="Times New Roman"/>
          <w:smallCaps w:val="0"/>
          <w:noProof/>
          <w:sz w:val="22"/>
          <w:szCs w:val="24"/>
        </w:rPr>
      </w:pPr>
      <w:r w:rsidRPr="00FF2697">
        <w:rPr>
          <w:rFonts w:cs="Times New Roman"/>
          <w:noProof/>
        </w:rPr>
        <w:t>第四节</w:t>
      </w:r>
      <w:r w:rsidRPr="00FF2697">
        <w:rPr>
          <w:rFonts w:eastAsiaTheme="minorEastAsia" w:cs="Times New Roman"/>
          <w:smallCaps w:val="0"/>
          <w:noProof/>
          <w:sz w:val="22"/>
          <w:szCs w:val="24"/>
        </w:rPr>
        <w:tab/>
      </w:r>
      <w:r w:rsidRPr="00FF2697">
        <w:rPr>
          <w:rFonts w:cs="Times New Roman"/>
          <w:noProof/>
        </w:rPr>
        <w:t>错误分析</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_Toc192947844 \h </w:instrText>
      </w:r>
      <w:r w:rsidRPr="00FF2697">
        <w:rPr>
          <w:rFonts w:cs="Times New Roman"/>
          <w:noProof/>
        </w:rPr>
      </w:r>
      <w:r w:rsidRPr="00FF2697">
        <w:rPr>
          <w:rFonts w:cs="Times New Roman"/>
          <w:noProof/>
        </w:rPr>
        <w:fldChar w:fldCharType="separate"/>
      </w:r>
      <w:r w:rsidRPr="00FF2697">
        <w:rPr>
          <w:rFonts w:cs="Times New Roman"/>
          <w:noProof/>
        </w:rPr>
        <w:t>16</w:t>
      </w:r>
      <w:r w:rsidRPr="00FF2697">
        <w:rPr>
          <w:rFonts w:cs="Times New Roman"/>
          <w:noProof/>
        </w:rPr>
        <w:fldChar w:fldCharType="end"/>
      </w:r>
    </w:p>
    <w:p w14:paraId="2EC7C8D6" w14:textId="74C3B561"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第五章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新闻主体框架差异分析</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_Toc192947845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17</w:t>
      </w:r>
      <w:r w:rsidRPr="00FF2697">
        <w:rPr>
          <w:rFonts w:ascii="Times New Roman" w:hAnsi="Times New Roman" w:cs="Times New Roman"/>
        </w:rPr>
        <w:fldChar w:fldCharType="end"/>
      </w:r>
    </w:p>
    <w:p w14:paraId="41709814" w14:textId="2D1A8F42" w:rsidR="0046406F" w:rsidRPr="00FF2697" w:rsidRDefault="0046406F">
      <w:pPr>
        <w:pStyle w:val="TOC2"/>
        <w:rPr>
          <w:rFonts w:eastAsiaTheme="minorEastAsia" w:cs="Times New Roman"/>
          <w:smallCaps w:val="0"/>
          <w:noProof/>
          <w:sz w:val="22"/>
          <w:szCs w:val="24"/>
        </w:rPr>
      </w:pPr>
      <w:r w:rsidRPr="00FF2697">
        <w:rPr>
          <w:rFonts w:cs="Times New Roman"/>
          <w:noProof/>
        </w:rPr>
        <w:t>第一节</w:t>
      </w:r>
      <w:r w:rsidRPr="00FF2697">
        <w:rPr>
          <w:rFonts w:eastAsiaTheme="minorEastAsia" w:cs="Times New Roman"/>
          <w:smallCaps w:val="0"/>
          <w:noProof/>
          <w:sz w:val="22"/>
          <w:szCs w:val="24"/>
        </w:rPr>
        <w:tab/>
      </w:r>
      <w:r w:rsidRPr="00FF2697">
        <w:rPr>
          <w:rFonts w:cs="Times New Roman"/>
          <w:noProof/>
        </w:rPr>
        <w:t>实验设置</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_Toc192947846 \h </w:instrText>
      </w:r>
      <w:r w:rsidRPr="00FF2697">
        <w:rPr>
          <w:rFonts w:cs="Times New Roman"/>
          <w:noProof/>
        </w:rPr>
      </w:r>
      <w:r w:rsidRPr="00FF2697">
        <w:rPr>
          <w:rFonts w:cs="Times New Roman"/>
          <w:noProof/>
        </w:rPr>
        <w:fldChar w:fldCharType="separate"/>
      </w:r>
      <w:r w:rsidRPr="00FF2697">
        <w:rPr>
          <w:rFonts w:cs="Times New Roman"/>
          <w:noProof/>
        </w:rPr>
        <w:t>18</w:t>
      </w:r>
      <w:r w:rsidRPr="00FF2697">
        <w:rPr>
          <w:rFonts w:cs="Times New Roman"/>
          <w:noProof/>
        </w:rPr>
        <w:fldChar w:fldCharType="end"/>
      </w:r>
    </w:p>
    <w:p w14:paraId="1787050B" w14:textId="110BC792" w:rsidR="0046406F" w:rsidRPr="00FF2697" w:rsidRDefault="0046406F">
      <w:pPr>
        <w:pStyle w:val="TOC2"/>
        <w:rPr>
          <w:rFonts w:eastAsiaTheme="minorEastAsia" w:cs="Times New Roman"/>
          <w:smallCaps w:val="0"/>
          <w:noProof/>
          <w:sz w:val="22"/>
          <w:szCs w:val="24"/>
        </w:rPr>
      </w:pPr>
      <w:r w:rsidRPr="00FF2697">
        <w:rPr>
          <w:rFonts w:cs="Times New Roman"/>
          <w:noProof/>
        </w:rPr>
        <w:t>第二节</w:t>
      </w:r>
      <w:r w:rsidRPr="00FF2697">
        <w:rPr>
          <w:rFonts w:eastAsiaTheme="minorEastAsia" w:cs="Times New Roman"/>
          <w:smallCaps w:val="0"/>
          <w:noProof/>
          <w:sz w:val="22"/>
          <w:szCs w:val="24"/>
        </w:rPr>
        <w:tab/>
      </w:r>
      <w:r w:rsidRPr="00FF2697">
        <w:rPr>
          <w:rFonts w:cs="Times New Roman"/>
          <w:noProof/>
        </w:rPr>
        <w:t>政治定位视角下的框架差异比较</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_Toc192947847 \h </w:instrText>
      </w:r>
      <w:r w:rsidRPr="00FF2697">
        <w:rPr>
          <w:rFonts w:cs="Times New Roman"/>
          <w:noProof/>
        </w:rPr>
      </w:r>
      <w:r w:rsidRPr="00FF2697">
        <w:rPr>
          <w:rFonts w:cs="Times New Roman"/>
          <w:noProof/>
        </w:rPr>
        <w:fldChar w:fldCharType="separate"/>
      </w:r>
      <w:r w:rsidRPr="00FF2697">
        <w:rPr>
          <w:rFonts w:cs="Times New Roman"/>
          <w:noProof/>
        </w:rPr>
        <w:t>19</w:t>
      </w:r>
      <w:r w:rsidRPr="00FF2697">
        <w:rPr>
          <w:rFonts w:cs="Times New Roman"/>
          <w:noProof/>
        </w:rPr>
        <w:fldChar w:fldCharType="end"/>
      </w:r>
    </w:p>
    <w:p w14:paraId="31D93F4E" w14:textId="396EE26F" w:rsidR="0046406F" w:rsidRPr="00FF2697" w:rsidRDefault="0046406F">
      <w:pPr>
        <w:pStyle w:val="TOC2"/>
        <w:rPr>
          <w:rFonts w:eastAsiaTheme="minorEastAsia" w:cs="Times New Roman"/>
          <w:smallCaps w:val="0"/>
          <w:noProof/>
          <w:sz w:val="22"/>
          <w:szCs w:val="24"/>
        </w:rPr>
      </w:pPr>
      <w:r w:rsidRPr="00FF2697">
        <w:rPr>
          <w:rFonts w:cs="Times New Roman"/>
          <w:noProof/>
        </w:rPr>
        <w:t>第三节</w:t>
      </w:r>
      <w:r w:rsidRPr="00FF2697">
        <w:rPr>
          <w:rFonts w:eastAsiaTheme="minorEastAsia" w:cs="Times New Roman"/>
          <w:smallCaps w:val="0"/>
          <w:noProof/>
          <w:sz w:val="22"/>
          <w:szCs w:val="24"/>
        </w:rPr>
        <w:tab/>
      </w:r>
      <w:r w:rsidRPr="00FF2697">
        <w:rPr>
          <w:rFonts w:cs="Times New Roman"/>
          <w:noProof/>
        </w:rPr>
        <w:t>地域定位视角下的框架差异对比</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_Toc192947848 \h </w:instrText>
      </w:r>
      <w:r w:rsidRPr="00FF2697">
        <w:rPr>
          <w:rFonts w:cs="Times New Roman"/>
          <w:noProof/>
        </w:rPr>
      </w:r>
      <w:r w:rsidRPr="00FF2697">
        <w:rPr>
          <w:rFonts w:cs="Times New Roman"/>
          <w:noProof/>
        </w:rPr>
        <w:fldChar w:fldCharType="separate"/>
      </w:r>
      <w:r w:rsidRPr="00FF2697">
        <w:rPr>
          <w:rFonts w:cs="Times New Roman"/>
          <w:noProof/>
        </w:rPr>
        <w:t>20</w:t>
      </w:r>
      <w:r w:rsidRPr="00FF2697">
        <w:rPr>
          <w:rFonts w:cs="Times New Roman"/>
          <w:noProof/>
        </w:rPr>
        <w:fldChar w:fldCharType="end"/>
      </w:r>
    </w:p>
    <w:p w14:paraId="765E51AC" w14:textId="3C050F91" w:rsidR="0046406F" w:rsidRPr="00FF2697" w:rsidRDefault="0046406F">
      <w:pPr>
        <w:pStyle w:val="TOC2"/>
        <w:rPr>
          <w:rFonts w:eastAsiaTheme="minorEastAsia" w:cs="Times New Roman"/>
          <w:smallCaps w:val="0"/>
          <w:noProof/>
          <w:sz w:val="22"/>
          <w:szCs w:val="24"/>
        </w:rPr>
      </w:pPr>
      <w:r w:rsidRPr="00FF2697">
        <w:rPr>
          <w:rFonts w:cs="Times New Roman"/>
          <w:noProof/>
        </w:rPr>
        <w:t>第四节</w:t>
      </w:r>
      <w:r w:rsidRPr="00FF2697">
        <w:rPr>
          <w:rFonts w:eastAsiaTheme="minorEastAsia" w:cs="Times New Roman"/>
          <w:smallCaps w:val="0"/>
          <w:noProof/>
          <w:sz w:val="22"/>
          <w:szCs w:val="24"/>
        </w:rPr>
        <w:tab/>
      </w:r>
      <w:r w:rsidRPr="00FF2697">
        <w:rPr>
          <w:rFonts w:cs="Times New Roman"/>
          <w:noProof/>
        </w:rPr>
        <w:t>框架的跨时性变化</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_Toc192947849 \h </w:instrText>
      </w:r>
      <w:r w:rsidRPr="00FF2697">
        <w:rPr>
          <w:rFonts w:cs="Times New Roman"/>
          <w:noProof/>
        </w:rPr>
      </w:r>
      <w:r w:rsidRPr="00FF2697">
        <w:rPr>
          <w:rFonts w:cs="Times New Roman"/>
          <w:noProof/>
        </w:rPr>
        <w:fldChar w:fldCharType="separate"/>
      </w:r>
      <w:r w:rsidRPr="00FF2697">
        <w:rPr>
          <w:rFonts w:cs="Times New Roman"/>
          <w:noProof/>
        </w:rPr>
        <w:t>20</w:t>
      </w:r>
      <w:r w:rsidRPr="00FF2697">
        <w:rPr>
          <w:rFonts w:cs="Times New Roman"/>
          <w:noProof/>
        </w:rPr>
        <w:fldChar w:fldCharType="end"/>
      </w:r>
    </w:p>
    <w:p w14:paraId="1B70387C" w14:textId="2629F1F2"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第六章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框架情感倾向分析</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_Toc192947850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21</w:t>
      </w:r>
      <w:r w:rsidRPr="00FF2697">
        <w:rPr>
          <w:rFonts w:ascii="Times New Roman" w:hAnsi="Times New Roman" w:cs="Times New Roman"/>
        </w:rPr>
        <w:fldChar w:fldCharType="end"/>
      </w:r>
    </w:p>
    <w:p w14:paraId="3B33B068" w14:textId="3A57A276" w:rsidR="0046406F" w:rsidRPr="00FF2697" w:rsidRDefault="0046406F">
      <w:pPr>
        <w:pStyle w:val="TOC2"/>
        <w:rPr>
          <w:rFonts w:eastAsiaTheme="minorEastAsia" w:cs="Times New Roman"/>
          <w:smallCaps w:val="0"/>
          <w:noProof/>
          <w:sz w:val="22"/>
          <w:szCs w:val="24"/>
        </w:rPr>
      </w:pPr>
      <w:r w:rsidRPr="00FF2697">
        <w:rPr>
          <w:rFonts w:cs="Times New Roman"/>
          <w:noProof/>
        </w:rPr>
        <w:t>第一节</w:t>
      </w:r>
      <w:r w:rsidRPr="00FF2697">
        <w:rPr>
          <w:rFonts w:eastAsiaTheme="minorEastAsia" w:cs="Times New Roman"/>
          <w:smallCaps w:val="0"/>
          <w:noProof/>
          <w:sz w:val="22"/>
          <w:szCs w:val="24"/>
        </w:rPr>
        <w:tab/>
      </w:r>
      <w:r w:rsidRPr="00FF2697">
        <w:rPr>
          <w:rFonts w:cs="Times New Roman"/>
          <w:noProof/>
        </w:rPr>
        <w:t>实验设置</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_Toc192947851 \h </w:instrText>
      </w:r>
      <w:r w:rsidRPr="00FF2697">
        <w:rPr>
          <w:rFonts w:cs="Times New Roman"/>
          <w:noProof/>
        </w:rPr>
      </w:r>
      <w:r w:rsidRPr="00FF2697">
        <w:rPr>
          <w:rFonts w:cs="Times New Roman"/>
          <w:noProof/>
        </w:rPr>
        <w:fldChar w:fldCharType="separate"/>
      </w:r>
      <w:r w:rsidRPr="00FF2697">
        <w:rPr>
          <w:rFonts w:cs="Times New Roman"/>
          <w:noProof/>
        </w:rPr>
        <w:t>21</w:t>
      </w:r>
      <w:r w:rsidRPr="00FF2697">
        <w:rPr>
          <w:rFonts w:cs="Times New Roman"/>
          <w:noProof/>
        </w:rPr>
        <w:fldChar w:fldCharType="end"/>
      </w:r>
    </w:p>
    <w:p w14:paraId="49036AEF" w14:textId="7598F624" w:rsidR="0046406F" w:rsidRPr="00FF2697" w:rsidRDefault="0046406F">
      <w:pPr>
        <w:pStyle w:val="TOC2"/>
        <w:rPr>
          <w:rFonts w:eastAsiaTheme="minorEastAsia" w:cs="Times New Roman"/>
          <w:smallCaps w:val="0"/>
          <w:noProof/>
          <w:sz w:val="22"/>
          <w:szCs w:val="24"/>
        </w:rPr>
      </w:pPr>
      <w:r w:rsidRPr="00FF2697">
        <w:rPr>
          <w:rFonts w:cs="Times New Roman"/>
          <w:noProof/>
        </w:rPr>
        <w:t>第二节</w:t>
      </w:r>
      <w:r w:rsidRPr="00FF2697">
        <w:rPr>
          <w:rFonts w:eastAsiaTheme="minorEastAsia" w:cs="Times New Roman"/>
          <w:smallCaps w:val="0"/>
          <w:noProof/>
          <w:sz w:val="22"/>
          <w:szCs w:val="24"/>
        </w:rPr>
        <w:tab/>
      </w:r>
      <w:r w:rsidRPr="00FF2697">
        <w:rPr>
          <w:rFonts w:cs="Times New Roman"/>
          <w:noProof/>
        </w:rPr>
        <w:t>不同媒体的情感对比</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_Toc192947852 \h </w:instrText>
      </w:r>
      <w:r w:rsidRPr="00FF2697">
        <w:rPr>
          <w:rFonts w:cs="Times New Roman"/>
          <w:noProof/>
        </w:rPr>
      </w:r>
      <w:r w:rsidRPr="00FF2697">
        <w:rPr>
          <w:rFonts w:cs="Times New Roman"/>
          <w:noProof/>
        </w:rPr>
        <w:fldChar w:fldCharType="separate"/>
      </w:r>
      <w:r w:rsidRPr="00FF2697">
        <w:rPr>
          <w:rFonts w:cs="Times New Roman"/>
          <w:noProof/>
        </w:rPr>
        <w:t>21</w:t>
      </w:r>
      <w:r w:rsidRPr="00FF2697">
        <w:rPr>
          <w:rFonts w:cs="Times New Roman"/>
          <w:noProof/>
        </w:rPr>
        <w:fldChar w:fldCharType="end"/>
      </w:r>
    </w:p>
    <w:p w14:paraId="232A34E8" w14:textId="161213DF" w:rsidR="0046406F" w:rsidRPr="00FF2697" w:rsidRDefault="0046406F">
      <w:pPr>
        <w:pStyle w:val="TOC2"/>
        <w:rPr>
          <w:rFonts w:eastAsiaTheme="minorEastAsia" w:cs="Times New Roman"/>
          <w:smallCaps w:val="0"/>
          <w:noProof/>
          <w:sz w:val="22"/>
          <w:szCs w:val="24"/>
        </w:rPr>
      </w:pPr>
      <w:r w:rsidRPr="00FF2697">
        <w:rPr>
          <w:rFonts w:cs="Times New Roman"/>
          <w:noProof/>
        </w:rPr>
        <w:t>第三节</w:t>
      </w:r>
      <w:r w:rsidRPr="00FF2697">
        <w:rPr>
          <w:rFonts w:eastAsiaTheme="minorEastAsia" w:cs="Times New Roman"/>
          <w:smallCaps w:val="0"/>
          <w:noProof/>
          <w:sz w:val="22"/>
          <w:szCs w:val="24"/>
        </w:rPr>
        <w:tab/>
      </w:r>
      <w:r w:rsidRPr="00FF2697">
        <w:rPr>
          <w:rFonts w:cs="Times New Roman"/>
          <w:noProof/>
        </w:rPr>
        <w:t>跨时性情感变化</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_Toc192947853 \h </w:instrText>
      </w:r>
      <w:r w:rsidRPr="00FF2697">
        <w:rPr>
          <w:rFonts w:cs="Times New Roman"/>
          <w:noProof/>
        </w:rPr>
      </w:r>
      <w:r w:rsidRPr="00FF2697">
        <w:rPr>
          <w:rFonts w:cs="Times New Roman"/>
          <w:noProof/>
        </w:rPr>
        <w:fldChar w:fldCharType="separate"/>
      </w:r>
      <w:r w:rsidRPr="00FF2697">
        <w:rPr>
          <w:rFonts w:cs="Times New Roman"/>
          <w:noProof/>
        </w:rPr>
        <w:t>21</w:t>
      </w:r>
      <w:r w:rsidRPr="00FF2697">
        <w:rPr>
          <w:rFonts w:cs="Times New Roman"/>
          <w:noProof/>
        </w:rPr>
        <w:fldChar w:fldCharType="end"/>
      </w:r>
    </w:p>
    <w:p w14:paraId="253C7935" w14:textId="7882F674" w:rsidR="0046406F" w:rsidRPr="00FF2697" w:rsidRDefault="0046406F">
      <w:pPr>
        <w:pStyle w:val="TOC2"/>
        <w:rPr>
          <w:rFonts w:eastAsiaTheme="minorEastAsia" w:cs="Times New Roman"/>
          <w:smallCaps w:val="0"/>
          <w:noProof/>
          <w:sz w:val="22"/>
          <w:szCs w:val="24"/>
        </w:rPr>
      </w:pPr>
      <w:r w:rsidRPr="00FF2697">
        <w:rPr>
          <w:rFonts w:cs="Times New Roman"/>
          <w:noProof/>
        </w:rPr>
        <w:t>第四节</w:t>
      </w:r>
      <w:r w:rsidRPr="00FF2697">
        <w:rPr>
          <w:rFonts w:eastAsiaTheme="minorEastAsia" w:cs="Times New Roman"/>
          <w:smallCaps w:val="0"/>
          <w:noProof/>
          <w:sz w:val="22"/>
          <w:szCs w:val="24"/>
        </w:rPr>
        <w:tab/>
      </w:r>
      <w:r w:rsidRPr="00FF2697">
        <w:rPr>
          <w:rFonts w:cs="Times New Roman"/>
          <w:noProof/>
        </w:rPr>
        <w:t>误分类分析</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_Toc192947854 \h </w:instrText>
      </w:r>
      <w:r w:rsidRPr="00FF2697">
        <w:rPr>
          <w:rFonts w:cs="Times New Roman"/>
          <w:noProof/>
        </w:rPr>
      </w:r>
      <w:r w:rsidRPr="00FF2697">
        <w:rPr>
          <w:rFonts w:cs="Times New Roman"/>
          <w:noProof/>
        </w:rPr>
        <w:fldChar w:fldCharType="separate"/>
      </w:r>
      <w:r w:rsidRPr="00FF2697">
        <w:rPr>
          <w:rFonts w:cs="Times New Roman"/>
          <w:noProof/>
        </w:rPr>
        <w:t>21</w:t>
      </w:r>
      <w:r w:rsidRPr="00FF2697">
        <w:rPr>
          <w:rFonts w:cs="Times New Roman"/>
          <w:noProof/>
        </w:rPr>
        <w:fldChar w:fldCharType="end"/>
      </w:r>
    </w:p>
    <w:p w14:paraId="1C02A053" w14:textId="0993841E" w:rsidR="0046406F" w:rsidRPr="00FF2697" w:rsidRDefault="0046406F">
      <w:pPr>
        <w:pStyle w:val="TOC2"/>
        <w:rPr>
          <w:rFonts w:eastAsiaTheme="minorEastAsia" w:cs="Times New Roman"/>
          <w:smallCaps w:val="0"/>
          <w:noProof/>
          <w:sz w:val="22"/>
          <w:szCs w:val="24"/>
        </w:rPr>
      </w:pPr>
      <w:r w:rsidRPr="00FF2697">
        <w:rPr>
          <w:rFonts w:cs="Times New Roman"/>
          <w:noProof/>
        </w:rPr>
        <w:t>第五节</w:t>
      </w:r>
      <w:r w:rsidRPr="00FF2697">
        <w:rPr>
          <w:rFonts w:eastAsiaTheme="minorEastAsia" w:cs="Times New Roman"/>
          <w:smallCaps w:val="0"/>
          <w:noProof/>
          <w:sz w:val="22"/>
          <w:szCs w:val="24"/>
        </w:rPr>
        <w:tab/>
      </w:r>
      <w:r w:rsidRPr="00FF2697">
        <w:rPr>
          <w:rFonts w:cs="Times New Roman"/>
          <w:noProof/>
        </w:rPr>
        <w:t>结果讨论</w:t>
      </w:r>
      <w:r w:rsidRPr="00FF2697">
        <w:rPr>
          <w:rFonts w:cs="Times New Roman"/>
          <w:noProof/>
        </w:rPr>
        <w:tab/>
      </w:r>
      <w:r w:rsidRPr="00FF2697">
        <w:rPr>
          <w:rFonts w:cs="Times New Roman"/>
          <w:noProof/>
        </w:rPr>
        <w:fldChar w:fldCharType="begin"/>
      </w:r>
      <w:r w:rsidRPr="00FF2697">
        <w:rPr>
          <w:rFonts w:cs="Times New Roman"/>
          <w:noProof/>
        </w:rPr>
        <w:instrText xml:space="preserve"> PAGEREF _Toc192947855 \h </w:instrText>
      </w:r>
      <w:r w:rsidRPr="00FF2697">
        <w:rPr>
          <w:rFonts w:cs="Times New Roman"/>
          <w:noProof/>
        </w:rPr>
      </w:r>
      <w:r w:rsidRPr="00FF2697">
        <w:rPr>
          <w:rFonts w:cs="Times New Roman"/>
          <w:noProof/>
        </w:rPr>
        <w:fldChar w:fldCharType="separate"/>
      </w:r>
      <w:r w:rsidRPr="00FF2697">
        <w:rPr>
          <w:rFonts w:cs="Times New Roman"/>
          <w:noProof/>
        </w:rPr>
        <w:t>21</w:t>
      </w:r>
      <w:r w:rsidRPr="00FF2697">
        <w:rPr>
          <w:rFonts w:cs="Times New Roman"/>
          <w:noProof/>
        </w:rPr>
        <w:fldChar w:fldCharType="end"/>
      </w:r>
    </w:p>
    <w:p w14:paraId="2BCD613A" w14:textId="751B8BE8"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第七章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结论</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_Toc192947856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22</w:t>
      </w:r>
      <w:r w:rsidRPr="00FF2697">
        <w:rPr>
          <w:rFonts w:ascii="Times New Roman" w:hAnsi="Times New Roman" w:cs="Times New Roman"/>
        </w:rPr>
        <w:fldChar w:fldCharType="end"/>
      </w:r>
    </w:p>
    <w:p w14:paraId="0117B615" w14:textId="705EE431"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第八章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伦理考量</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_Toc192947857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23</w:t>
      </w:r>
      <w:r w:rsidRPr="00FF2697">
        <w:rPr>
          <w:rFonts w:ascii="Times New Roman" w:hAnsi="Times New Roman" w:cs="Times New Roman"/>
        </w:rPr>
        <w:fldChar w:fldCharType="end"/>
      </w:r>
    </w:p>
    <w:p w14:paraId="05B0E61A" w14:textId="1B7485AF"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lastRenderedPageBreak/>
        <w:t>第九章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致谢</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_Toc192947858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24</w:t>
      </w:r>
      <w:r w:rsidRPr="00FF2697">
        <w:rPr>
          <w:rFonts w:ascii="Times New Roman" w:hAnsi="Times New Roman" w:cs="Times New Roman"/>
        </w:rPr>
        <w:fldChar w:fldCharType="end"/>
      </w:r>
    </w:p>
    <w:p w14:paraId="6E7815D6" w14:textId="25E69CD8" w:rsidR="0046406F" w:rsidRPr="00FF2697" w:rsidRDefault="0046406F">
      <w:pPr>
        <w:pStyle w:val="TOC1"/>
        <w:tabs>
          <w:tab w:val="left" w:pos="1260"/>
        </w:tabs>
        <w:rPr>
          <w:rFonts w:ascii="Times New Roman" w:eastAsiaTheme="minorEastAsia" w:hAnsi="Times New Roman" w:cs="Times New Roman"/>
          <w:bCs w:val="0"/>
          <w:caps w:val="0"/>
          <w:sz w:val="22"/>
          <w:szCs w:val="24"/>
        </w:rPr>
      </w:pPr>
      <w:r w:rsidRPr="00FF2697">
        <w:rPr>
          <w:rFonts w:ascii="Times New Roman" w:hAnsi="Times New Roman" w:cs="Times New Roman"/>
        </w:rPr>
        <w:t>第十章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参考文献</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_Toc192947859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25</w:t>
      </w:r>
      <w:r w:rsidRPr="00FF2697">
        <w:rPr>
          <w:rFonts w:ascii="Times New Roman" w:hAnsi="Times New Roman" w:cs="Times New Roman"/>
        </w:rPr>
        <w:fldChar w:fldCharType="end"/>
      </w:r>
    </w:p>
    <w:p w14:paraId="0FEAA665" w14:textId="6F316698" w:rsidR="0046406F" w:rsidRPr="00FF2697" w:rsidRDefault="0046406F">
      <w:pPr>
        <w:pStyle w:val="TOC1"/>
        <w:tabs>
          <w:tab w:val="left" w:pos="1470"/>
        </w:tabs>
        <w:rPr>
          <w:rFonts w:ascii="Times New Roman" w:eastAsiaTheme="minorEastAsia" w:hAnsi="Times New Roman" w:cs="Times New Roman"/>
          <w:bCs w:val="0"/>
          <w:caps w:val="0"/>
          <w:sz w:val="22"/>
          <w:szCs w:val="24"/>
        </w:rPr>
      </w:pPr>
      <w:r w:rsidRPr="00FF2697">
        <w:rPr>
          <w:rFonts w:ascii="Times New Roman" w:hAnsi="Times New Roman" w:cs="Times New Roman"/>
        </w:rPr>
        <w:t>第十二章</w:t>
      </w:r>
      <w:r w:rsidRPr="00FF2697">
        <w:rPr>
          <w:rFonts w:ascii="Times New Roman" w:eastAsiaTheme="minorEastAsia" w:hAnsi="Times New Roman" w:cs="Times New Roman"/>
          <w:bCs w:val="0"/>
          <w:caps w:val="0"/>
          <w:sz w:val="22"/>
          <w:szCs w:val="24"/>
        </w:rPr>
        <w:tab/>
      </w:r>
      <w:r w:rsidRPr="00FF2697">
        <w:rPr>
          <w:rFonts w:ascii="Times New Roman" w:hAnsi="Times New Roman" w:cs="Times New Roman"/>
        </w:rPr>
        <w:t>附录</w:t>
      </w:r>
      <w:r w:rsidRPr="00FF2697">
        <w:rPr>
          <w:rFonts w:ascii="Times New Roman" w:hAnsi="Times New Roman" w:cs="Times New Roman"/>
        </w:rPr>
        <w:tab/>
      </w:r>
      <w:r w:rsidRPr="00FF2697">
        <w:rPr>
          <w:rFonts w:ascii="Times New Roman" w:hAnsi="Times New Roman" w:cs="Times New Roman"/>
        </w:rPr>
        <w:fldChar w:fldCharType="begin"/>
      </w:r>
      <w:r w:rsidRPr="00FF2697">
        <w:rPr>
          <w:rFonts w:ascii="Times New Roman" w:hAnsi="Times New Roman" w:cs="Times New Roman"/>
        </w:rPr>
        <w:instrText xml:space="preserve"> PAGEREF _Toc192947860 \h </w:instrText>
      </w:r>
      <w:r w:rsidRPr="00FF2697">
        <w:rPr>
          <w:rFonts w:ascii="Times New Roman" w:hAnsi="Times New Roman" w:cs="Times New Roman"/>
        </w:rPr>
      </w:r>
      <w:r w:rsidRPr="00FF2697">
        <w:rPr>
          <w:rFonts w:ascii="Times New Roman" w:hAnsi="Times New Roman" w:cs="Times New Roman"/>
        </w:rPr>
        <w:fldChar w:fldCharType="separate"/>
      </w:r>
      <w:r w:rsidRPr="00FF2697">
        <w:rPr>
          <w:rFonts w:ascii="Times New Roman" w:hAnsi="Times New Roman" w:cs="Times New Roman"/>
        </w:rPr>
        <w:t>29</w:t>
      </w:r>
      <w:r w:rsidRPr="00FF2697">
        <w:rPr>
          <w:rFonts w:ascii="Times New Roman" w:hAnsi="Times New Roman" w:cs="Times New Roman"/>
        </w:rPr>
        <w:fldChar w:fldCharType="end"/>
      </w:r>
    </w:p>
    <w:p w14:paraId="5C094941" w14:textId="37FE1748" w:rsidR="00FF01BF" w:rsidRPr="00FF2697" w:rsidRDefault="00E87915" w:rsidP="00EB66B2">
      <w:pPr>
        <w:rPr>
          <w:rFonts w:cs="Times New Roman"/>
          <w:b/>
          <w:bCs/>
          <w:caps/>
          <w:color w:val="000000" w:themeColor="text1"/>
          <w:sz w:val="32"/>
          <w:szCs w:val="32"/>
        </w:rPr>
        <w:sectPr w:rsidR="00FF01BF" w:rsidRPr="00FF2697" w:rsidSect="00FF01BF">
          <w:footerReference w:type="default" r:id="rId10"/>
          <w:pgSz w:w="11906" w:h="16838"/>
          <w:pgMar w:top="1985" w:right="1418" w:bottom="1985" w:left="1418" w:header="851" w:footer="992" w:gutter="0"/>
          <w:cols w:space="425"/>
          <w:docGrid w:type="lines" w:linePitch="312"/>
        </w:sectPr>
      </w:pPr>
      <w:r w:rsidRPr="00FF2697">
        <w:rPr>
          <w:rFonts w:cs="Times New Roman"/>
          <w:b/>
          <w:caps/>
          <w:noProof/>
          <w:color w:val="000000" w:themeColor="text1"/>
          <w:sz w:val="32"/>
          <w:szCs w:val="32"/>
        </w:rPr>
        <w:fldChar w:fldCharType="end"/>
      </w:r>
    </w:p>
    <w:p w14:paraId="20B429A3" w14:textId="23062218" w:rsidR="003F7B01" w:rsidRPr="00FF2697" w:rsidRDefault="00D056F6" w:rsidP="00CC3469">
      <w:pPr>
        <w:pStyle w:val="-"/>
        <w:rPr>
          <w:rFonts w:ascii="Times New Roman" w:hAnsi="Times New Roman"/>
        </w:rPr>
      </w:pPr>
      <w:bookmarkStart w:id="1" w:name="_Toc192947832"/>
      <w:r w:rsidRPr="00FF2697">
        <w:rPr>
          <w:rFonts w:ascii="Times New Roman" w:hAnsi="Times New Roman"/>
        </w:rPr>
        <w:lastRenderedPageBreak/>
        <w:t>绪论</w:t>
      </w:r>
      <w:bookmarkEnd w:id="1"/>
    </w:p>
    <w:p w14:paraId="401E7EBE" w14:textId="77777777" w:rsidR="003F7B01" w:rsidRPr="00FF2697" w:rsidRDefault="003F7B01" w:rsidP="00FF01BF">
      <w:pPr>
        <w:ind w:firstLineChars="200" w:firstLine="480"/>
        <w:jc w:val="left"/>
        <w:rPr>
          <w:rFonts w:cs="Times New Roman"/>
          <w:color w:val="000000" w:themeColor="text1"/>
          <w:szCs w:val="24"/>
        </w:rPr>
      </w:pPr>
    </w:p>
    <w:p w14:paraId="76D55928" w14:textId="77777777" w:rsidR="003F7B01" w:rsidRPr="00FF2697" w:rsidRDefault="003F7B01" w:rsidP="00FF01BF">
      <w:pPr>
        <w:ind w:firstLineChars="200" w:firstLine="480"/>
        <w:jc w:val="left"/>
        <w:rPr>
          <w:rFonts w:cs="Times New Roman"/>
          <w:color w:val="000000" w:themeColor="text1"/>
          <w:szCs w:val="24"/>
        </w:rPr>
      </w:pPr>
    </w:p>
    <w:p w14:paraId="109A8FC6" w14:textId="71C8673D" w:rsidR="006116BC" w:rsidRPr="00FF2697" w:rsidRDefault="00380A37" w:rsidP="006116BC">
      <w:pPr>
        <w:ind w:firstLineChars="200" w:firstLine="480"/>
        <w:jc w:val="left"/>
        <w:rPr>
          <w:rFonts w:cs="Times New Roman"/>
          <w:color w:val="000000" w:themeColor="text1"/>
          <w:szCs w:val="24"/>
        </w:rPr>
      </w:pPr>
      <w:r w:rsidRPr="00FF2697">
        <w:rPr>
          <w:rFonts w:cs="Times New Roman"/>
          <w:color w:val="000000" w:themeColor="text1"/>
          <w:szCs w:val="24"/>
        </w:rPr>
        <w:t>在新闻生产中，媒体框架通过前后一致的方式来对新闻事件进行强调和排除</w:t>
      </w:r>
      <w:r w:rsidR="00A473BB" w:rsidRPr="00FF2697">
        <w:rPr>
          <w:rStyle w:val="afa"/>
          <w:rFonts w:cs="Times New Roman"/>
          <w:color w:val="000000" w:themeColor="text1"/>
          <w:szCs w:val="24"/>
        </w:rPr>
        <w:t>[</w:t>
      </w:r>
      <w:bookmarkStart w:id="2" w:name="_Ref193703709"/>
      <w:r w:rsidR="00A473BB" w:rsidRPr="00FF2697">
        <w:rPr>
          <w:rStyle w:val="afa"/>
          <w:rFonts w:cs="Times New Roman"/>
          <w:color w:val="000000" w:themeColor="text1"/>
          <w:szCs w:val="24"/>
        </w:rPr>
        <w:footnoteReference w:id="1"/>
      </w:r>
      <w:bookmarkEnd w:id="2"/>
      <w:r w:rsidR="00A473BB" w:rsidRPr="00FF2697">
        <w:rPr>
          <w:rStyle w:val="afa"/>
          <w:rFonts w:cs="Times New Roman"/>
          <w:color w:val="000000" w:themeColor="text1"/>
          <w:szCs w:val="24"/>
        </w:rPr>
        <w:t>]</w:t>
      </w:r>
      <w:r w:rsidRPr="00FF2697">
        <w:rPr>
          <w:rFonts w:cs="Times New Roman"/>
          <w:color w:val="000000" w:themeColor="text1"/>
          <w:szCs w:val="24"/>
        </w:rPr>
        <w:t>，</w:t>
      </w:r>
      <w:r w:rsidR="00870CCC" w:rsidRPr="00FF2697">
        <w:rPr>
          <w:rFonts w:cs="Times New Roman"/>
          <w:color w:val="000000" w:themeColor="text1"/>
          <w:szCs w:val="24"/>
        </w:rPr>
        <w:t>凸显特定内涵</w:t>
      </w:r>
      <w:r w:rsidR="00A473BB" w:rsidRPr="00FF2697">
        <w:rPr>
          <w:rStyle w:val="afa"/>
          <w:rFonts w:cs="Times New Roman"/>
          <w:color w:val="000000" w:themeColor="text1"/>
          <w:szCs w:val="24"/>
        </w:rPr>
        <w:t>[</w:t>
      </w:r>
      <w:bookmarkStart w:id="3" w:name="_Ref193703725"/>
      <w:r w:rsidR="00A473BB" w:rsidRPr="00FF2697">
        <w:rPr>
          <w:rStyle w:val="afa"/>
          <w:rFonts w:cs="Times New Roman"/>
          <w:color w:val="000000" w:themeColor="text1"/>
          <w:szCs w:val="24"/>
        </w:rPr>
        <w:footnoteReference w:id="2"/>
      </w:r>
      <w:bookmarkEnd w:id="3"/>
      <w:r w:rsidR="00A473BB" w:rsidRPr="00FF2697">
        <w:rPr>
          <w:rStyle w:val="afa"/>
          <w:rFonts w:cs="Times New Roman"/>
          <w:color w:val="000000" w:themeColor="text1"/>
          <w:szCs w:val="24"/>
        </w:rPr>
        <w:t>]</w:t>
      </w:r>
      <w:r w:rsidR="00870CCC" w:rsidRPr="00FF2697">
        <w:rPr>
          <w:rFonts w:cs="Times New Roman"/>
          <w:color w:val="000000" w:themeColor="text1"/>
          <w:szCs w:val="24"/>
        </w:rPr>
        <w:t>，</w:t>
      </w:r>
      <w:r w:rsidR="003A3E65" w:rsidRPr="00FF2697">
        <w:rPr>
          <w:rFonts w:cs="Times New Roman"/>
          <w:color w:val="000000" w:themeColor="text1"/>
          <w:szCs w:val="24"/>
        </w:rPr>
        <w:t>同时为新闻赋予中心思想与意义</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3"/>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4"/>
      </w:r>
      <w:r w:rsidR="00A473BB" w:rsidRPr="00FF2697">
        <w:rPr>
          <w:rStyle w:val="afa"/>
          <w:rFonts w:cs="Times New Roman"/>
          <w:color w:val="000000" w:themeColor="text1"/>
          <w:szCs w:val="24"/>
        </w:rPr>
        <w:t>]</w:t>
      </w:r>
      <w:r w:rsidR="00E90AF3" w:rsidRPr="00FF2697">
        <w:rPr>
          <w:rFonts w:cs="Times New Roman"/>
          <w:color w:val="000000" w:themeColor="text1"/>
          <w:szCs w:val="24"/>
        </w:rPr>
        <w:t>。框架可以影响人们理解问题、归责</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5"/>
      </w:r>
      <w:r w:rsidR="00A473BB" w:rsidRPr="00FF2697">
        <w:rPr>
          <w:rStyle w:val="afa"/>
          <w:rFonts w:cs="Times New Roman"/>
          <w:color w:val="000000" w:themeColor="text1"/>
          <w:szCs w:val="24"/>
        </w:rPr>
        <w:t>]</w:t>
      </w:r>
      <w:r w:rsidR="00220341" w:rsidRPr="00FF2697">
        <w:rPr>
          <w:rFonts w:cs="Times New Roman"/>
          <w:color w:val="000000" w:themeColor="text1"/>
          <w:szCs w:val="24"/>
        </w:rPr>
        <w:t>并支持可能的解决方案</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6"/>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7"/>
      </w:r>
      <w:r w:rsidR="00A473BB" w:rsidRPr="00FF2697">
        <w:rPr>
          <w:rStyle w:val="afa"/>
          <w:rFonts w:cs="Times New Roman"/>
          <w:color w:val="000000" w:themeColor="text1"/>
          <w:szCs w:val="24"/>
        </w:rPr>
        <w:t>]</w:t>
      </w:r>
      <w:r w:rsidR="00220341" w:rsidRPr="00FF2697">
        <w:rPr>
          <w:rFonts w:cs="Times New Roman"/>
          <w:color w:val="000000" w:themeColor="text1"/>
          <w:szCs w:val="24"/>
        </w:rPr>
        <w:t>,</w:t>
      </w:r>
      <w:r w:rsidR="00220341" w:rsidRPr="00FF2697">
        <w:rPr>
          <w:rFonts w:cs="Times New Roman"/>
          <w:color w:val="000000" w:themeColor="text1"/>
          <w:szCs w:val="24"/>
        </w:rPr>
        <w:t>从而对公众舆论和政治决定产生重大影响</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8"/>
      </w:r>
      <w:r w:rsidR="00A473BB" w:rsidRPr="00FF2697">
        <w:rPr>
          <w:rStyle w:val="afa"/>
          <w:rFonts w:cs="Times New Roman"/>
          <w:color w:val="000000" w:themeColor="text1"/>
          <w:szCs w:val="24"/>
        </w:rPr>
        <w:t>]</w:t>
      </w:r>
      <w:r w:rsidR="00E90AF3" w:rsidRPr="00FF2697">
        <w:rPr>
          <w:rFonts w:cs="Times New Roman"/>
          <w:color w:val="000000" w:themeColor="text1"/>
          <w:szCs w:val="24"/>
        </w:rPr>
        <w:t>。</w:t>
      </w:r>
      <w:r w:rsidR="00220341" w:rsidRPr="00FF2697">
        <w:rPr>
          <w:rFonts w:cs="Times New Roman"/>
          <w:color w:val="000000" w:themeColor="text1"/>
          <w:szCs w:val="24"/>
        </w:rPr>
        <w:t>以往的新闻框架研究</w:t>
      </w:r>
      <w:r w:rsidR="009F59FE" w:rsidRPr="00FF2697">
        <w:rPr>
          <w:rFonts w:cs="Times New Roman"/>
          <w:color w:val="000000" w:themeColor="text1"/>
          <w:szCs w:val="24"/>
        </w:rPr>
        <w:t>注重强调以特定的新闻事件检验新闻媒体公信力</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9"/>
      </w:r>
      <w:r w:rsidR="00A473BB" w:rsidRPr="00FF2697">
        <w:rPr>
          <w:rFonts w:cs="Times New Roman"/>
          <w:color w:val="000000" w:themeColor="text1"/>
          <w:szCs w:val="24"/>
          <w:vertAlign w:val="superscript"/>
        </w:rPr>
        <w:t>][</w:t>
      </w:r>
      <w:r w:rsidR="00A473BB" w:rsidRPr="00FF2697">
        <w:rPr>
          <w:rStyle w:val="afa"/>
          <w:rFonts w:cs="Times New Roman"/>
          <w:color w:val="000000" w:themeColor="text1"/>
          <w:szCs w:val="24"/>
        </w:rPr>
        <w:footnoteReference w:id="10"/>
      </w:r>
      <w:r w:rsidR="00A473BB" w:rsidRPr="00FF2697">
        <w:rPr>
          <w:rStyle w:val="afa"/>
          <w:rFonts w:cs="Times New Roman"/>
          <w:color w:val="000000" w:themeColor="text1"/>
          <w:szCs w:val="24"/>
        </w:rPr>
        <w:t>]</w:t>
      </w:r>
      <w:r w:rsidR="00E90AF3" w:rsidRPr="00FF2697">
        <w:rPr>
          <w:rFonts w:cs="Times New Roman"/>
          <w:color w:val="000000" w:themeColor="text1"/>
          <w:szCs w:val="24"/>
        </w:rPr>
        <w:t>，</w:t>
      </w:r>
      <w:r w:rsidR="009F59FE" w:rsidRPr="00FF2697">
        <w:rPr>
          <w:rFonts w:cs="Times New Roman"/>
          <w:color w:val="000000" w:themeColor="text1"/>
          <w:szCs w:val="24"/>
        </w:rPr>
        <w:t>同时</w:t>
      </w:r>
      <w:r w:rsidR="00B822DC" w:rsidRPr="00FF2697">
        <w:rPr>
          <w:rFonts w:cs="Times New Roman"/>
          <w:color w:val="000000" w:themeColor="text1"/>
          <w:szCs w:val="24"/>
        </w:rPr>
        <w:t>侧重</w:t>
      </w:r>
      <w:r w:rsidR="009F59FE" w:rsidRPr="00FF2697">
        <w:rPr>
          <w:rFonts w:cs="Times New Roman"/>
          <w:color w:val="000000" w:themeColor="text1"/>
          <w:szCs w:val="24"/>
        </w:rPr>
        <w:t>于新闻框架对</w:t>
      </w:r>
      <w:r w:rsidR="00B822DC" w:rsidRPr="00FF2697">
        <w:rPr>
          <w:rFonts w:cs="Times New Roman"/>
          <w:color w:val="000000" w:themeColor="text1"/>
          <w:szCs w:val="24"/>
        </w:rPr>
        <w:t>媒介形象的建构分析</w:t>
      </w:r>
      <w:r w:rsidR="00A473BB" w:rsidRPr="00FF2697">
        <w:rPr>
          <w:rStyle w:val="afa"/>
          <w:rFonts w:cs="Times New Roman"/>
          <w:color w:val="000000" w:themeColor="text1"/>
          <w:szCs w:val="24"/>
        </w:rPr>
        <w:t>[</w:t>
      </w:r>
      <w:bookmarkStart w:id="4" w:name="_Ref193703787"/>
      <w:r w:rsidR="00A473BB" w:rsidRPr="00FF2697">
        <w:rPr>
          <w:rStyle w:val="afa"/>
          <w:rFonts w:cs="Times New Roman"/>
          <w:color w:val="000000" w:themeColor="text1"/>
          <w:szCs w:val="24"/>
        </w:rPr>
        <w:footnoteReference w:id="11"/>
      </w:r>
      <w:bookmarkEnd w:id="4"/>
      <w:r w:rsidR="00A473BB" w:rsidRPr="00FF2697">
        <w:rPr>
          <w:rStyle w:val="afa"/>
          <w:rFonts w:cs="Times New Roman"/>
          <w:color w:val="000000" w:themeColor="text1"/>
          <w:szCs w:val="24"/>
        </w:rPr>
        <w:t>]</w:t>
      </w:r>
      <w:r w:rsidR="00B822DC" w:rsidRPr="00FF2697">
        <w:rPr>
          <w:rFonts w:cs="Times New Roman"/>
          <w:color w:val="000000" w:themeColor="text1"/>
          <w:szCs w:val="24"/>
        </w:rPr>
        <w:t>，但是对于某一具有跨时性且不断变化的政策事件的新闻框架变化缺乏足够的实证研究</w:t>
      </w:r>
      <w:r w:rsidR="00E90AF3" w:rsidRPr="00FF2697">
        <w:rPr>
          <w:rFonts w:cs="Times New Roman"/>
          <w:color w:val="000000" w:themeColor="text1"/>
          <w:szCs w:val="24"/>
        </w:rPr>
        <w:t>。</w:t>
      </w:r>
      <w:r w:rsidR="00E15E79" w:rsidRPr="00FF2697">
        <w:rPr>
          <w:rFonts w:cs="Times New Roman"/>
          <w:color w:val="000000" w:themeColor="text1"/>
          <w:szCs w:val="24"/>
        </w:rPr>
        <w:t>诚然，话语分析繁琐的编码过程与框架形成所需的大量语料</w:t>
      </w:r>
      <w:r w:rsidR="00D40A92" w:rsidRPr="00FF2697">
        <w:rPr>
          <w:rFonts w:cs="Times New Roman"/>
          <w:color w:val="000000" w:themeColor="text1"/>
          <w:szCs w:val="24"/>
        </w:rPr>
        <w:t>导致这种矛盾不可避免</w:t>
      </w:r>
      <w:r w:rsidR="00B822DC" w:rsidRPr="00FF2697">
        <w:rPr>
          <w:rFonts w:cs="Times New Roman"/>
          <w:color w:val="000000" w:themeColor="text1"/>
          <w:szCs w:val="24"/>
        </w:rPr>
        <w:t>；</w:t>
      </w:r>
      <w:r w:rsidR="00E15E79" w:rsidRPr="00FF2697">
        <w:rPr>
          <w:rFonts w:cs="Times New Roman"/>
          <w:color w:val="000000" w:themeColor="text1"/>
          <w:szCs w:val="24"/>
        </w:rPr>
        <w:t>然而，</w:t>
      </w:r>
      <w:r w:rsidR="00D40A92" w:rsidRPr="00FF2697">
        <w:rPr>
          <w:rFonts w:cs="Times New Roman"/>
          <w:color w:val="000000" w:themeColor="text1"/>
          <w:szCs w:val="24"/>
        </w:rPr>
        <w:t>该矛盾</w:t>
      </w:r>
      <w:r w:rsidR="00E15E79" w:rsidRPr="00FF2697">
        <w:rPr>
          <w:rFonts w:cs="Times New Roman"/>
          <w:color w:val="000000" w:themeColor="text1"/>
          <w:szCs w:val="24"/>
        </w:rPr>
        <w:t>本身也折射出传统研究范式</w:t>
      </w:r>
      <w:r w:rsidR="00D40A92" w:rsidRPr="00FF2697">
        <w:rPr>
          <w:rFonts w:cs="Times New Roman"/>
          <w:color w:val="000000" w:themeColor="text1"/>
          <w:szCs w:val="24"/>
        </w:rPr>
        <w:t>具有</w:t>
      </w:r>
      <w:r w:rsidR="00E15E79" w:rsidRPr="00FF2697">
        <w:rPr>
          <w:rFonts w:cs="Times New Roman"/>
          <w:color w:val="000000" w:themeColor="text1"/>
          <w:szCs w:val="24"/>
        </w:rPr>
        <w:t>内在局</w:t>
      </w:r>
      <w:r w:rsidR="00E15E79" w:rsidRPr="00FF2697">
        <w:rPr>
          <w:rFonts w:cs="Times New Roman"/>
          <w:color w:val="000000" w:themeColor="text1"/>
          <w:szCs w:val="24"/>
        </w:rPr>
        <w:lastRenderedPageBreak/>
        <w:t>限性，即过于</w:t>
      </w:r>
      <w:r w:rsidR="00D40A92" w:rsidRPr="00FF2697">
        <w:rPr>
          <w:rFonts w:cs="Times New Roman"/>
          <w:color w:val="000000" w:themeColor="text1"/>
          <w:szCs w:val="24"/>
        </w:rPr>
        <w:t>强调个体静态</w:t>
      </w:r>
      <w:r w:rsidR="00E15E79" w:rsidRPr="00FF2697">
        <w:rPr>
          <w:rFonts w:cs="Times New Roman"/>
          <w:color w:val="000000" w:themeColor="text1"/>
          <w:szCs w:val="24"/>
        </w:rPr>
        <w:t>新闻事件</w:t>
      </w:r>
      <w:r w:rsidR="00D40A92" w:rsidRPr="00FF2697">
        <w:rPr>
          <w:rFonts w:cs="Times New Roman"/>
          <w:color w:val="000000" w:themeColor="text1"/>
          <w:szCs w:val="24"/>
        </w:rPr>
        <w:t>所反应的媒介影响</w:t>
      </w:r>
      <w:r w:rsidR="00E15E79" w:rsidRPr="00FF2697">
        <w:rPr>
          <w:rFonts w:cs="Times New Roman"/>
          <w:color w:val="000000" w:themeColor="text1"/>
          <w:szCs w:val="24"/>
        </w:rPr>
        <w:t>，</w:t>
      </w:r>
      <w:r w:rsidR="00C37BAB" w:rsidRPr="00FF2697">
        <w:rPr>
          <w:rFonts w:cs="Times New Roman"/>
          <w:color w:val="000000" w:themeColor="text1"/>
          <w:szCs w:val="24"/>
        </w:rPr>
        <w:t>而</w:t>
      </w:r>
      <w:r w:rsidR="00E15E79" w:rsidRPr="00FF2697">
        <w:rPr>
          <w:rFonts w:cs="Times New Roman"/>
          <w:color w:val="000000" w:themeColor="text1"/>
          <w:szCs w:val="24"/>
        </w:rPr>
        <w:t>忽视了对</w:t>
      </w:r>
      <w:r w:rsidR="00D40A92" w:rsidRPr="00FF2697">
        <w:rPr>
          <w:rFonts w:cs="Times New Roman"/>
          <w:color w:val="000000" w:themeColor="text1"/>
          <w:szCs w:val="24"/>
        </w:rPr>
        <w:t>某一</w:t>
      </w:r>
      <w:r w:rsidR="00E15E79" w:rsidRPr="00FF2697">
        <w:rPr>
          <w:rFonts w:cs="Times New Roman"/>
          <w:color w:val="000000" w:themeColor="text1"/>
          <w:szCs w:val="24"/>
        </w:rPr>
        <w:t>长期政策议题新闻框架</w:t>
      </w:r>
      <w:r w:rsidR="00D40A92" w:rsidRPr="00FF2697">
        <w:rPr>
          <w:rFonts w:cs="Times New Roman"/>
          <w:color w:val="000000" w:themeColor="text1"/>
          <w:szCs w:val="24"/>
        </w:rPr>
        <w:t>的关注</w:t>
      </w:r>
      <w:r w:rsidR="00E15E79" w:rsidRPr="00FF2697">
        <w:rPr>
          <w:rFonts w:cs="Times New Roman"/>
          <w:color w:val="000000" w:themeColor="text1"/>
          <w:szCs w:val="24"/>
        </w:rPr>
        <w:t>。</w:t>
      </w:r>
      <w:r w:rsidR="00B822DC" w:rsidRPr="00FF2697">
        <w:rPr>
          <w:rFonts w:cs="Times New Roman"/>
          <w:color w:val="000000" w:themeColor="text1"/>
          <w:szCs w:val="24"/>
        </w:rPr>
        <w:t>因此，</w:t>
      </w:r>
      <w:r w:rsidR="00E15E79" w:rsidRPr="00FF2697">
        <w:rPr>
          <w:rFonts w:cs="Times New Roman"/>
          <w:color w:val="000000" w:themeColor="text1"/>
          <w:szCs w:val="24"/>
        </w:rPr>
        <w:t>以一种更宏观视角下分析在媒介话语框架的流动，</w:t>
      </w:r>
      <w:r w:rsidR="00D40A92" w:rsidRPr="00FF2697">
        <w:rPr>
          <w:rFonts w:cs="Times New Roman"/>
          <w:color w:val="000000" w:themeColor="text1"/>
          <w:szCs w:val="24"/>
        </w:rPr>
        <w:t>揭示</w:t>
      </w:r>
      <w:r w:rsidR="00E15E79" w:rsidRPr="00FF2697">
        <w:rPr>
          <w:rFonts w:cs="Times New Roman"/>
          <w:color w:val="000000" w:themeColor="text1"/>
          <w:szCs w:val="24"/>
        </w:rPr>
        <w:t>话语变迁与社会事件</w:t>
      </w:r>
      <w:r w:rsidR="00D40A92" w:rsidRPr="00FF2697">
        <w:rPr>
          <w:rFonts w:cs="Times New Roman"/>
          <w:color w:val="000000" w:themeColor="text1"/>
          <w:szCs w:val="24"/>
        </w:rPr>
        <w:t>在更广时域</w:t>
      </w:r>
      <w:r w:rsidR="00E15E79" w:rsidRPr="00FF2697">
        <w:rPr>
          <w:rFonts w:cs="Times New Roman"/>
          <w:color w:val="000000" w:themeColor="text1"/>
          <w:szCs w:val="24"/>
        </w:rPr>
        <w:t>的互动机制变得尤为重要</w:t>
      </w:r>
      <w:r w:rsidR="00B822DC" w:rsidRPr="00FF2697">
        <w:rPr>
          <w:rFonts w:cs="Times New Roman"/>
          <w:color w:val="000000" w:themeColor="text1"/>
          <w:szCs w:val="24"/>
        </w:rPr>
        <w:t>。</w:t>
      </w:r>
      <w:r w:rsidR="00D40A92" w:rsidRPr="00FF2697">
        <w:rPr>
          <w:rFonts w:cs="Times New Roman"/>
          <w:color w:val="000000" w:themeColor="text1"/>
          <w:szCs w:val="24"/>
        </w:rPr>
        <w:t>为</w:t>
      </w:r>
      <w:proofErr w:type="gramStart"/>
      <w:r w:rsidR="00D40A92" w:rsidRPr="00FF2697">
        <w:rPr>
          <w:rFonts w:cs="Times New Roman"/>
          <w:color w:val="000000" w:themeColor="text1"/>
          <w:szCs w:val="24"/>
        </w:rPr>
        <w:t>阐明此</w:t>
      </w:r>
      <w:proofErr w:type="gramEnd"/>
      <w:r w:rsidR="00D40A92" w:rsidRPr="00FF2697">
        <w:rPr>
          <w:rFonts w:cs="Times New Roman"/>
          <w:color w:val="000000" w:themeColor="text1"/>
          <w:szCs w:val="24"/>
        </w:rPr>
        <w:t>主题的具体应用</w:t>
      </w:r>
      <w:r w:rsidR="00E90AF3" w:rsidRPr="00FF2697">
        <w:rPr>
          <w:rFonts w:cs="Times New Roman"/>
          <w:color w:val="000000" w:themeColor="text1"/>
          <w:szCs w:val="24"/>
        </w:rPr>
        <w:t>，</w:t>
      </w:r>
      <w:r w:rsidR="00FF0EDD" w:rsidRPr="00FF2697">
        <w:rPr>
          <w:rFonts w:cs="Times New Roman"/>
          <w:color w:val="000000" w:themeColor="text1"/>
          <w:szCs w:val="24"/>
        </w:rPr>
        <w:t>本文</w:t>
      </w:r>
      <w:r w:rsidR="00E15E79" w:rsidRPr="00FF2697">
        <w:rPr>
          <w:rFonts w:cs="Times New Roman"/>
          <w:color w:val="000000" w:themeColor="text1"/>
          <w:szCs w:val="24"/>
        </w:rPr>
        <w:t>将</w:t>
      </w:r>
      <w:r w:rsidR="00E90AF3" w:rsidRPr="00FF2697">
        <w:rPr>
          <w:rFonts w:cs="Times New Roman"/>
          <w:color w:val="000000" w:themeColor="text1"/>
          <w:szCs w:val="24"/>
        </w:rPr>
        <w:t>专注于一个</w:t>
      </w:r>
      <w:r w:rsidR="00C54E31" w:rsidRPr="00FF2697">
        <w:rPr>
          <w:rFonts w:cs="Times New Roman"/>
          <w:color w:val="000000" w:themeColor="text1"/>
          <w:szCs w:val="24"/>
        </w:rPr>
        <w:t>核心议题</w:t>
      </w:r>
      <w:r w:rsidR="00E90AF3" w:rsidRPr="00FF2697">
        <w:rPr>
          <w:rFonts w:cs="Times New Roman"/>
          <w:color w:val="000000" w:themeColor="text1"/>
          <w:szCs w:val="24"/>
        </w:rPr>
        <w:t>——</w:t>
      </w:r>
      <w:r w:rsidR="00ED4D85" w:rsidRPr="00FF2697">
        <w:rPr>
          <w:rFonts w:cs="Times New Roman"/>
          <w:color w:val="000000" w:themeColor="text1"/>
          <w:szCs w:val="24"/>
        </w:rPr>
        <w:t>中国高考</w:t>
      </w:r>
      <w:r w:rsidR="00E90AF3" w:rsidRPr="00FF2697">
        <w:rPr>
          <w:rFonts w:cs="Times New Roman"/>
          <w:color w:val="000000" w:themeColor="text1"/>
          <w:szCs w:val="24"/>
        </w:rPr>
        <w:t>——</w:t>
      </w:r>
      <w:r w:rsidR="00E90AF3" w:rsidRPr="00FF2697">
        <w:rPr>
          <w:rFonts w:cs="Times New Roman"/>
          <w:color w:val="000000" w:themeColor="text1"/>
          <w:szCs w:val="24"/>
        </w:rPr>
        <w:t>并开发了一种新的方法来计算分析它在</w:t>
      </w:r>
      <w:r w:rsidR="00ED4D85" w:rsidRPr="00FF2697">
        <w:rPr>
          <w:rFonts w:cs="Times New Roman"/>
          <w:color w:val="000000" w:themeColor="text1"/>
          <w:szCs w:val="24"/>
        </w:rPr>
        <w:t>我国</w:t>
      </w:r>
      <w:r w:rsidR="00FF0EDD" w:rsidRPr="00FF2697">
        <w:rPr>
          <w:rFonts w:cs="Times New Roman"/>
          <w:color w:val="000000" w:themeColor="text1"/>
          <w:szCs w:val="24"/>
        </w:rPr>
        <w:t>媒体</w:t>
      </w:r>
      <w:r w:rsidR="00ED4D85" w:rsidRPr="00FF2697">
        <w:rPr>
          <w:rFonts w:cs="Times New Roman"/>
          <w:color w:val="000000" w:themeColor="text1"/>
          <w:szCs w:val="24"/>
        </w:rPr>
        <w:t>报道</w:t>
      </w:r>
      <w:r w:rsidR="00E90AF3" w:rsidRPr="00FF2697">
        <w:rPr>
          <w:rFonts w:cs="Times New Roman"/>
          <w:color w:val="000000" w:themeColor="text1"/>
          <w:szCs w:val="24"/>
        </w:rPr>
        <w:t>上的框架</w:t>
      </w:r>
      <w:r w:rsidR="00ED4D85" w:rsidRPr="00FF2697">
        <w:rPr>
          <w:rFonts w:cs="Times New Roman"/>
          <w:color w:val="000000" w:themeColor="text1"/>
          <w:szCs w:val="24"/>
        </w:rPr>
        <w:t>的发展</w:t>
      </w:r>
      <w:r w:rsidR="00E15E79" w:rsidRPr="00FF2697">
        <w:rPr>
          <w:rFonts w:cs="Times New Roman"/>
          <w:color w:val="000000" w:themeColor="text1"/>
          <w:szCs w:val="24"/>
        </w:rPr>
        <w:t>变化</w:t>
      </w:r>
      <w:r w:rsidR="00E90AF3" w:rsidRPr="00FF2697">
        <w:rPr>
          <w:rFonts w:cs="Times New Roman"/>
          <w:color w:val="000000" w:themeColor="text1"/>
          <w:szCs w:val="24"/>
        </w:rPr>
        <w:t>。</w:t>
      </w:r>
    </w:p>
    <w:p w14:paraId="35D3CC15" w14:textId="352865C8" w:rsidR="002C4A98" w:rsidRPr="00FF2697" w:rsidRDefault="006116BC" w:rsidP="00D37D70">
      <w:pPr>
        <w:ind w:firstLineChars="200" w:firstLine="480"/>
        <w:jc w:val="left"/>
        <w:rPr>
          <w:rFonts w:cs="Times New Roman"/>
          <w:color w:val="000000" w:themeColor="text1"/>
          <w:szCs w:val="24"/>
        </w:rPr>
      </w:pPr>
      <w:r w:rsidRPr="00FF2697">
        <w:rPr>
          <w:rFonts w:cs="Times New Roman"/>
          <w:color w:val="000000" w:themeColor="text1"/>
          <w:szCs w:val="24"/>
        </w:rPr>
        <w:t>高考，即高等学校统一招生考试，作为中国当前最重要的选拔性教育考试制度，其核心旨在对高三毕业生进行统一的考试，</w:t>
      </w:r>
      <w:r w:rsidR="00D40A92" w:rsidRPr="00FF2697">
        <w:rPr>
          <w:rFonts w:cs="Times New Roman"/>
          <w:color w:val="000000" w:themeColor="text1"/>
          <w:szCs w:val="24"/>
        </w:rPr>
        <w:t>从而</w:t>
      </w:r>
      <w:r w:rsidRPr="00FF2697">
        <w:rPr>
          <w:rFonts w:cs="Times New Roman"/>
          <w:color w:val="000000" w:themeColor="text1"/>
          <w:szCs w:val="24"/>
        </w:rPr>
        <w:t>筛选出符合高校培养需求的学生。</w:t>
      </w:r>
      <w:r w:rsidR="002C4A98" w:rsidRPr="00FF2697">
        <w:rPr>
          <w:rFonts w:cs="Times New Roman"/>
          <w:color w:val="000000" w:themeColor="text1"/>
          <w:szCs w:val="24"/>
        </w:rPr>
        <w:t>1977</w:t>
      </w:r>
      <w:r w:rsidR="002C4A98" w:rsidRPr="00FF2697">
        <w:rPr>
          <w:rFonts w:cs="Times New Roman"/>
          <w:color w:val="000000" w:themeColor="text1"/>
          <w:szCs w:val="24"/>
        </w:rPr>
        <w:t>年后，经历了</w:t>
      </w:r>
      <w:r w:rsidR="002C4A98" w:rsidRPr="00FF2697">
        <w:rPr>
          <w:rFonts w:cs="Times New Roman"/>
          <w:color w:val="000000" w:themeColor="text1"/>
          <w:szCs w:val="24"/>
        </w:rPr>
        <w:t>“</w:t>
      </w:r>
      <w:r w:rsidR="002C4A98" w:rsidRPr="00FF2697">
        <w:rPr>
          <w:rFonts w:cs="Times New Roman"/>
          <w:color w:val="000000" w:themeColor="text1"/>
          <w:szCs w:val="24"/>
        </w:rPr>
        <w:t>停止招生</w:t>
      </w:r>
      <w:r w:rsidR="002C4A98" w:rsidRPr="00FF2697">
        <w:rPr>
          <w:rFonts w:cs="Times New Roman"/>
          <w:color w:val="000000" w:themeColor="text1"/>
          <w:szCs w:val="24"/>
        </w:rPr>
        <w:t>”</w:t>
      </w:r>
      <w:r w:rsidR="002C4A98" w:rsidRPr="00FF2697">
        <w:rPr>
          <w:rFonts w:cs="Times New Roman"/>
          <w:color w:val="000000" w:themeColor="text1"/>
          <w:szCs w:val="24"/>
        </w:rPr>
        <w:t>等危机的统一高考制度逐步全面恢复，高考新闻报道承载着教育改革、社会民生、政策制定</w:t>
      </w:r>
      <w:r w:rsidR="00A473BB" w:rsidRPr="00FF2697">
        <w:rPr>
          <w:rStyle w:val="afa"/>
          <w:rFonts w:cs="Times New Roman"/>
          <w:color w:val="000000" w:themeColor="text1"/>
          <w:szCs w:val="24"/>
        </w:rPr>
        <w:t>[</w:t>
      </w:r>
      <w:bookmarkStart w:id="6" w:name="_Ref193703755"/>
      <w:r w:rsidR="00A473BB" w:rsidRPr="00FF2697">
        <w:rPr>
          <w:rStyle w:val="afa"/>
          <w:rFonts w:cs="Times New Roman"/>
          <w:color w:val="000000" w:themeColor="text1"/>
          <w:szCs w:val="24"/>
        </w:rPr>
        <w:footnoteReference w:id="12"/>
      </w:r>
      <w:bookmarkEnd w:id="6"/>
      <w:r w:rsidR="00A473BB" w:rsidRPr="00FF2697">
        <w:rPr>
          <w:rStyle w:val="afa"/>
          <w:rFonts w:cs="Times New Roman"/>
          <w:color w:val="000000" w:themeColor="text1"/>
          <w:szCs w:val="24"/>
        </w:rPr>
        <w:t>]</w:t>
      </w:r>
      <w:r w:rsidR="002C4A98" w:rsidRPr="00FF2697">
        <w:rPr>
          <w:rFonts w:cs="Times New Roman"/>
          <w:color w:val="000000" w:themeColor="text1"/>
          <w:szCs w:val="24"/>
        </w:rPr>
        <w:t>等多项重大媒介议题。高考制度的</w:t>
      </w:r>
      <w:r w:rsidR="00D40A92" w:rsidRPr="00FF2697">
        <w:rPr>
          <w:rFonts w:cs="Times New Roman"/>
          <w:color w:val="000000" w:themeColor="text1"/>
          <w:szCs w:val="24"/>
        </w:rPr>
        <w:t>新闻</w:t>
      </w:r>
      <w:r w:rsidR="002C4A98" w:rsidRPr="00FF2697">
        <w:rPr>
          <w:rFonts w:cs="Times New Roman"/>
          <w:color w:val="000000" w:themeColor="text1"/>
          <w:szCs w:val="24"/>
        </w:rPr>
        <w:t>框架</w:t>
      </w:r>
      <w:r w:rsidR="00D40A92" w:rsidRPr="00FF2697">
        <w:rPr>
          <w:rFonts w:cs="Times New Roman"/>
          <w:color w:val="000000" w:themeColor="text1"/>
          <w:szCs w:val="24"/>
        </w:rPr>
        <w:t>具有鲜明的跨时性，同时对社会事件具有强相关性。对</w:t>
      </w:r>
      <w:r w:rsidR="00697622" w:rsidRPr="00FF2697">
        <w:rPr>
          <w:rFonts w:cs="Times New Roman"/>
          <w:color w:val="000000" w:themeColor="text1"/>
          <w:szCs w:val="24"/>
        </w:rPr>
        <w:t>此议题进行检验</w:t>
      </w:r>
      <w:r w:rsidR="002C4A98" w:rsidRPr="00FF2697">
        <w:rPr>
          <w:rFonts w:cs="Times New Roman"/>
          <w:color w:val="000000" w:themeColor="text1"/>
          <w:szCs w:val="24"/>
        </w:rPr>
        <w:t>不仅</w:t>
      </w:r>
      <w:r w:rsidR="00C37BAB" w:rsidRPr="00FF2697">
        <w:rPr>
          <w:rFonts w:cs="Times New Roman"/>
          <w:color w:val="000000" w:themeColor="text1"/>
          <w:szCs w:val="24"/>
        </w:rPr>
        <w:t>可以</w:t>
      </w:r>
      <w:r w:rsidR="002C4A98" w:rsidRPr="00FF2697">
        <w:rPr>
          <w:rFonts w:cs="Times New Roman"/>
          <w:color w:val="000000" w:themeColor="text1"/>
          <w:szCs w:val="24"/>
        </w:rPr>
        <w:t>检验</w:t>
      </w:r>
      <w:r w:rsidR="00C37BAB" w:rsidRPr="00FF2697">
        <w:rPr>
          <w:rFonts w:cs="Times New Roman"/>
          <w:color w:val="000000" w:themeColor="text1"/>
          <w:szCs w:val="24"/>
        </w:rPr>
        <w:t>媒体框架</w:t>
      </w:r>
      <w:r w:rsidR="002C4A98" w:rsidRPr="00FF2697">
        <w:rPr>
          <w:rFonts w:cs="Times New Roman"/>
          <w:color w:val="000000" w:themeColor="text1"/>
          <w:szCs w:val="24"/>
        </w:rPr>
        <w:t>如何再现政策性事件，</w:t>
      </w:r>
      <w:r w:rsidR="00697622" w:rsidRPr="00FF2697">
        <w:rPr>
          <w:rFonts w:cs="Times New Roman"/>
          <w:color w:val="000000" w:themeColor="text1"/>
          <w:szCs w:val="24"/>
        </w:rPr>
        <w:t>也</w:t>
      </w:r>
      <w:r w:rsidR="00C37BAB" w:rsidRPr="00FF2697">
        <w:rPr>
          <w:rFonts w:cs="Times New Roman"/>
          <w:color w:val="000000" w:themeColor="text1"/>
          <w:szCs w:val="24"/>
        </w:rPr>
        <w:t>可以</w:t>
      </w:r>
      <w:r w:rsidR="002C4A98" w:rsidRPr="00FF2697">
        <w:rPr>
          <w:rFonts w:cs="Times New Roman"/>
          <w:color w:val="000000" w:themeColor="text1"/>
          <w:szCs w:val="24"/>
        </w:rPr>
        <w:t>揭示主流</w:t>
      </w:r>
      <w:r w:rsidR="00C37BAB" w:rsidRPr="00FF2697">
        <w:rPr>
          <w:rFonts w:cs="Times New Roman"/>
          <w:color w:val="000000" w:themeColor="text1"/>
          <w:szCs w:val="24"/>
        </w:rPr>
        <w:t>媒体</w:t>
      </w:r>
      <w:r w:rsidR="002C4A98" w:rsidRPr="00FF2697">
        <w:rPr>
          <w:rFonts w:cs="Times New Roman"/>
          <w:color w:val="000000" w:themeColor="text1"/>
          <w:szCs w:val="24"/>
        </w:rPr>
        <w:t>如何对公众认知、社会流动与政治决策施加</w:t>
      </w:r>
      <w:r w:rsidR="00697622" w:rsidRPr="00FF2697">
        <w:rPr>
          <w:rFonts w:cs="Times New Roman"/>
          <w:color w:val="000000" w:themeColor="text1"/>
          <w:szCs w:val="24"/>
        </w:rPr>
        <w:t>更为</w:t>
      </w:r>
      <w:r w:rsidR="002C4A98" w:rsidRPr="00FF2697">
        <w:rPr>
          <w:rFonts w:cs="Times New Roman"/>
          <w:color w:val="000000" w:themeColor="text1"/>
          <w:szCs w:val="24"/>
        </w:rPr>
        <w:t>深远影响。</w:t>
      </w:r>
    </w:p>
    <w:p w14:paraId="5CBAFF34" w14:textId="5D641228" w:rsidR="00C777B2" w:rsidRPr="00FF2697" w:rsidRDefault="00C777B2" w:rsidP="00697622">
      <w:pPr>
        <w:ind w:firstLineChars="200" w:firstLine="480"/>
        <w:jc w:val="left"/>
        <w:rPr>
          <w:rFonts w:cs="Times New Roman"/>
          <w:color w:val="000000" w:themeColor="text1"/>
          <w:szCs w:val="24"/>
        </w:rPr>
      </w:pPr>
      <w:r w:rsidRPr="00FF2697">
        <w:rPr>
          <w:rFonts w:cs="Times New Roman"/>
          <w:color w:val="000000" w:themeColor="text1"/>
          <w:szCs w:val="24"/>
        </w:rPr>
        <w:t>新闻实践研究已识别出多种框架类型，例如中外新闻报道对比框架</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13"/>
      </w:r>
      <w:r w:rsidR="00A473BB" w:rsidRPr="00FF2697">
        <w:rPr>
          <w:rStyle w:val="afa"/>
          <w:rFonts w:cs="Times New Roman"/>
          <w:color w:val="000000" w:themeColor="text1"/>
          <w:szCs w:val="24"/>
        </w:rPr>
        <w:t>]</w:t>
      </w:r>
      <w:r w:rsidRPr="00FF2697">
        <w:rPr>
          <w:rFonts w:cs="Times New Roman"/>
          <w:color w:val="000000" w:themeColor="text1"/>
          <w:szCs w:val="24"/>
        </w:rPr>
        <w:t>、政策框架和叙述性框架，每一种框架都会显著影响受众对议题的理解</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14"/>
      </w:r>
      <w:r w:rsidR="00A473BB" w:rsidRPr="00FF2697">
        <w:rPr>
          <w:rStyle w:val="afa"/>
          <w:rFonts w:cs="Times New Roman"/>
          <w:color w:val="000000" w:themeColor="text1"/>
          <w:szCs w:val="24"/>
        </w:rPr>
        <w:t>]</w:t>
      </w:r>
      <w:r w:rsidRPr="00FF2697">
        <w:rPr>
          <w:rFonts w:cs="Times New Roman"/>
          <w:color w:val="000000" w:themeColor="text1"/>
          <w:szCs w:val="24"/>
        </w:rPr>
        <w:t>。然而，现有的</w:t>
      </w:r>
      <w:r w:rsidR="00614292" w:rsidRPr="00FF2697">
        <w:rPr>
          <w:rFonts w:cs="Times New Roman"/>
          <w:color w:val="000000" w:themeColor="text1"/>
          <w:szCs w:val="24"/>
        </w:rPr>
        <w:t>人工框架识别与</w:t>
      </w:r>
      <w:r w:rsidRPr="00FF2697">
        <w:rPr>
          <w:rFonts w:cs="Times New Roman"/>
          <w:color w:val="000000" w:themeColor="text1"/>
          <w:szCs w:val="24"/>
        </w:rPr>
        <w:t>研究在</w:t>
      </w:r>
      <w:r w:rsidR="00614292" w:rsidRPr="00FF2697">
        <w:rPr>
          <w:rFonts w:cs="Times New Roman"/>
          <w:color w:val="000000" w:themeColor="text1"/>
          <w:szCs w:val="24"/>
        </w:rPr>
        <w:t>诸多</w:t>
      </w:r>
      <w:r w:rsidRPr="00FF2697">
        <w:rPr>
          <w:rFonts w:cs="Times New Roman"/>
          <w:color w:val="000000" w:themeColor="text1"/>
          <w:szCs w:val="24"/>
        </w:rPr>
        <w:t>方面仍然存在局限</w:t>
      </w:r>
      <w:r w:rsidR="00697622" w:rsidRPr="00FF2697">
        <w:rPr>
          <w:rFonts w:cs="Times New Roman"/>
          <w:color w:val="000000" w:themeColor="text1"/>
          <w:szCs w:val="24"/>
        </w:rPr>
        <w:t>性</w:t>
      </w:r>
      <w:r w:rsidRPr="00FF2697">
        <w:rPr>
          <w:rFonts w:cs="Times New Roman"/>
          <w:color w:val="000000" w:themeColor="text1"/>
          <w:szCs w:val="24"/>
        </w:rPr>
        <w:t>。尽管一些研究</w:t>
      </w:r>
      <w:r w:rsidR="00A473BB" w:rsidRPr="00FF2697">
        <w:rPr>
          <w:rStyle w:val="afa"/>
          <w:rFonts w:cs="Times New Roman"/>
          <w:color w:val="000000" w:themeColor="text1"/>
          <w:szCs w:val="24"/>
        </w:rPr>
        <w:t>[</w:t>
      </w:r>
      <w:r w:rsidR="00A473BB" w:rsidRPr="00FF2697">
        <w:rPr>
          <w:rStyle w:val="afa"/>
          <w:rFonts w:cs="Times New Roman"/>
          <w:color w:val="000000" w:themeColor="text1"/>
          <w:szCs w:val="24"/>
        </w:rPr>
        <w:footnoteReference w:id="15"/>
      </w:r>
      <w:r w:rsidR="00A473BB" w:rsidRPr="00FF2697">
        <w:rPr>
          <w:rStyle w:val="afa"/>
          <w:rFonts w:cs="Times New Roman"/>
          <w:color w:val="000000" w:themeColor="text1"/>
          <w:szCs w:val="24"/>
        </w:rPr>
        <w:t>][</w:t>
      </w:r>
      <w:r w:rsidR="00973C8A">
        <w:rPr>
          <w:rFonts w:cs="Times New Roman"/>
          <w:color w:val="000000" w:themeColor="text1"/>
          <w:szCs w:val="24"/>
        </w:rPr>
        <w:t>[16]</w:t>
      </w:r>
      <w:r w:rsidR="00A473BB" w:rsidRPr="00FF2697">
        <w:rPr>
          <w:rStyle w:val="afa"/>
          <w:rFonts w:cs="Times New Roman"/>
          <w:color w:val="000000" w:themeColor="text1"/>
          <w:szCs w:val="24"/>
        </w:rPr>
        <w:footnoteReference w:id="16"/>
      </w:r>
      <w:r w:rsidR="00A473BB" w:rsidRPr="00FF2697">
        <w:rPr>
          <w:rStyle w:val="afa"/>
          <w:rFonts w:cs="Times New Roman"/>
          <w:color w:val="000000" w:themeColor="text1"/>
          <w:szCs w:val="24"/>
        </w:rPr>
        <w:t>]</w:t>
      </w:r>
      <w:r w:rsidRPr="00FF2697">
        <w:rPr>
          <w:rFonts w:cs="Times New Roman"/>
          <w:color w:val="000000" w:themeColor="text1"/>
          <w:szCs w:val="24"/>
        </w:rPr>
        <w:t>已尝试构建</w:t>
      </w:r>
      <w:r w:rsidR="00614292" w:rsidRPr="00FF2697">
        <w:rPr>
          <w:rFonts w:cs="Times New Roman"/>
          <w:color w:val="000000" w:themeColor="text1"/>
          <w:szCs w:val="24"/>
        </w:rPr>
        <w:t>自然语言处理（</w:t>
      </w:r>
      <w:r w:rsidR="00614292" w:rsidRPr="00FF2697">
        <w:rPr>
          <w:rFonts w:cs="Times New Roman"/>
          <w:color w:val="000000" w:themeColor="text1"/>
          <w:szCs w:val="24"/>
        </w:rPr>
        <w:t>NLP</w:t>
      </w:r>
      <w:r w:rsidR="00614292" w:rsidRPr="00FF2697">
        <w:rPr>
          <w:rFonts w:cs="Times New Roman"/>
          <w:color w:val="000000" w:themeColor="text1"/>
          <w:szCs w:val="24"/>
        </w:rPr>
        <w:t>）</w:t>
      </w:r>
      <w:r w:rsidRPr="00FF2697">
        <w:rPr>
          <w:rFonts w:cs="Times New Roman"/>
          <w:color w:val="000000" w:themeColor="text1"/>
          <w:szCs w:val="24"/>
        </w:rPr>
        <w:t>算法来识别新闻文本中的框架，但大多数工作仍然局限于检测单一类型的框架。这种局限性忽略了新闻文本在不同社会文化情境下的复杂性，限制了</w:t>
      </w:r>
      <w:r w:rsidR="00697622" w:rsidRPr="00FF2697">
        <w:rPr>
          <w:rFonts w:cs="Times New Roman"/>
          <w:color w:val="000000" w:themeColor="text1"/>
          <w:szCs w:val="24"/>
        </w:rPr>
        <w:t>学术界</w:t>
      </w:r>
      <w:r w:rsidRPr="00FF2697">
        <w:rPr>
          <w:rFonts w:cs="Times New Roman"/>
          <w:color w:val="000000" w:themeColor="text1"/>
          <w:szCs w:val="24"/>
        </w:rPr>
        <w:t>对媒体如何在特定政策话语中框架变化的</w:t>
      </w:r>
      <w:r w:rsidR="00697622" w:rsidRPr="00FF2697">
        <w:rPr>
          <w:rFonts w:cs="Times New Roman"/>
          <w:color w:val="000000" w:themeColor="text1"/>
          <w:szCs w:val="24"/>
        </w:rPr>
        <w:t>更深</w:t>
      </w:r>
      <w:r w:rsidRPr="00FF2697">
        <w:rPr>
          <w:rFonts w:cs="Times New Roman"/>
          <w:color w:val="000000" w:themeColor="text1"/>
          <w:szCs w:val="24"/>
        </w:rPr>
        <w:t>理解。在高考这一长期受到政策、社会变迁和教育改革影响的议题中，媒介框架</w:t>
      </w:r>
      <w:r w:rsidR="00697622" w:rsidRPr="00FF2697">
        <w:rPr>
          <w:rFonts w:cs="Times New Roman"/>
          <w:color w:val="000000" w:themeColor="text1"/>
          <w:szCs w:val="24"/>
        </w:rPr>
        <w:t>深刻的</w:t>
      </w:r>
      <w:r w:rsidRPr="00FF2697">
        <w:rPr>
          <w:rFonts w:cs="Times New Roman"/>
          <w:color w:val="000000" w:themeColor="text1"/>
          <w:szCs w:val="24"/>
        </w:rPr>
        <w:t>影响</w:t>
      </w:r>
      <w:r w:rsidR="00697622" w:rsidRPr="00FF2697">
        <w:rPr>
          <w:rFonts w:cs="Times New Roman"/>
          <w:color w:val="000000" w:themeColor="text1"/>
          <w:szCs w:val="24"/>
        </w:rPr>
        <w:t>着</w:t>
      </w:r>
      <w:r w:rsidRPr="00FF2697">
        <w:rPr>
          <w:rFonts w:cs="Times New Roman"/>
          <w:color w:val="000000" w:themeColor="text1"/>
          <w:szCs w:val="24"/>
        </w:rPr>
        <w:t>公众对于高考公平性、社会</w:t>
      </w:r>
      <w:r w:rsidRPr="00FF2697">
        <w:rPr>
          <w:rFonts w:cs="Times New Roman"/>
          <w:color w:val="000000" w:themeColor="text1"/>
          <w:szCs w:val="24"/>
        </w:rPr>
        <w:lastRenderedPageBreak/>
        <w:t>阶层流动性和教育政策</w:t>
      </w:r>
      <w:r w:rsidR="00697622" w:rsidRPr="00FF2697">
        <w:rPr>
          <w:rFonts w:cs="Times New Roman"/>
          <w:color w:val="000000" w:themeColor="text1"/>
          <w:szCs w:val="24"/>
        </w:rPr>
        <w:t>改革目的</w:t>
      </w:r>
      <w:r w:rsidRPr="00FF2697">
        <w:rPr>
          <w:rFonts w:cs="Times New Roman"/>
          <w:color w:val="000000" w:themeColor="text1"/>
          <w:szCs w:val="24"/>
        </w:rPr>
        <w:t>的认知。因此，针对高考新闻话语，我们亟需一种框架分析方法，以准确刻画不同媒体如何在不同历史阶段建构高考话语。</w:t>
      </w:r>
    </w:p>
    <w:p w14:paraId="45E3E6D5" w14:textId="2580643A" w:rsidR="00614292" w:rsidRPr="00FF2697" w:rsidRDefault="00C777B2" w:rsidP="00C777B2">
      <w:pPr>
        <w:ind w:firstLineChars="200" w:firstLine="480"/>
        <w:jc w:val="left"/>
        <w:rPr>
          <w:rFonts w:cs="Times New Roman"/>
          <w:color w:val="000000" w:themeColor="text1"/>
          <w:szCs w:val="24"/>
        </w:rPr>
      </w:pPr>
      <w:r w:rsidRPr="00FF2697">
        <w:rPr>
          <w:rFonts w:cs="Times New Roman"/>
          <w:color w:val="000000" w:themeColor="text1"/>
          <w:szCs w:val="24"/>
        </w:rPr>
        <w:t>为填补这一空白，本文创建了一个与高考相关的新闻数据集，其中涵盖了不同时间节点的新闻报道，并结合多维度的框架标签。</w:t>
      </w:r>
      <w:r w:rsidR="00D37D70" w:rsidRPr="00FF2697">
        <w:rPr>
          <w:rFonts w:cs="Times New Roman"/>
          <w:color w:val="000000" w:themeColor="text1"/>
          <w:szCs w:val="24"/>
        </w:rPr>
        <w:t>本文将新闻话语分析理论与</w:t>
      </w:r>
      <w:r w:rsidR="00FE1910" w:rsidRPr="00FF2697">
        <w:rPr>
          <w:rFonts w:cs="Times New Roman"/>
          <w:color w:val="000000" w:themeColor="text1"/>
          <w:szCs w:val="24"/>
        </w:rPr>
        <w:t>自然语言处理</w:t>
      </w:r>
      <w:r w:rsidR="00D37D70" w:rsidRPr="00FF2697">
        <w:rPr>
          <w:rFonts w:cs="Times New Roman"/>
          <w:color w:val="000000" w:themeColor="text1"/>
          <w:szCs w:val="24"/>
        </w:rPr>
        <w:t>相结合，对多种框架策略进行建模，并分析我国媒体对于高考事件的叙事逻辑与策略变迁。</w:t>
      </w:r>
    </w:p>
    <w:p w14:paraId="7254936D" w14:textId="1AFF0EB5" w:rsidR="00EB66B2" w:rsidRPr="00FF2697" w:rsidRDefault="00FE1910" w:rsidP="00C777B2">
      <w:pPr>
        <w:ind w:firstLineChars="200" w:firstLine="480"/>
        <w:jc w:val="left"/>
        <w:rPr>
          <w:rFonts w:cs="Times New Roman"/>
          <w:color w:val="000000" w:themeColor="text1"/>
          <w:szCs w:val="24"/>
        </w:rPr>
      </w:pPr>
      <w:r w:rsidRPr="00FF2697">
        <w:rPr>
          <w:rFonts w:cs="Times New Roman"/>
          <w:color w:val="000000" w:themeColor="text1"/>
          <w:szCs w:val="24"/>
        </w:rPr>
        <w:t>本文贡献</w:t>
      </w:r>
      <w:r w:rsidR="00D37D70" w:rsidRPr="00FF2697">
        <w:rPr>
          <w:rFonts w:cs="Times New Roman"/>
          <w:color w:val="000000" w:themeColor="text1"/>
          <w:szCs w:val="24"/>
        </w:rPr>
        <w:t>如下：</w:t>
      </w:r>
    </w:p>
    <w:p w14:paraId="541FCB61" w14:textId="3D94549D" w:rsidR="00EB66B2" w:rsidRPr="00FF2697" w:rsidRDefault="00D37D70" w:rsidP="00EB66B2">
      <w:pPr>
        <w:pStyle w:val="ab"/>
        <w:numPr>
          <w:ilvl w:val="0"/>
          <w:numId w:val="14"/>
        </w:numPr>
        <w:jc w:val="left"/>
        <w:rPr>
          <w:rFonts w:cs="Times New Roman"/>
          <w:color w:val="000000" w:themeColor="text1"/>
          <w:szCs w:val="24"/>
        </w:rPr>
      </w:pPr>
      <w:r w:rsidRPr="00FF2697">
        <w:rPr>
          <w:rFonts w:cs="Times New Roman"/>
          <w:color w:val="000000" w:themeColor="text1"/>
          <w:szCs w:val="24"/>
        </w:rPr>
        <w:t>创建了一个与</w:t>
      </w:r>
      <w:r w:rsidR="00FE1910" w:rsidRPr="00FF2697">
        <w:rPr>
          <w:rFonts w:cs="Times New Roman"/>
          <w:color w:val="000000" w:themeColor="text1"/>
          <w:szCs w:val="24"/>
        </w:rPr>
        <w:t>高考</w:t>
      </w:r>
      <w:r w:rsidRPr="00FF2697">
        <w:rPr>
          <w:rFonts w:cs="Times New Roman"/>
          <w:color w:val="000000" w:themeColor="text1"/>
          <w:szCs w:val="24"/>
        </w:rPr>
        <w:t>相关的</w:t>
      </w:r>
      <w:r w:rsidR="00FE1910" w:rsidRPr="00FF2697">
        <w:rPr>
          <w:rFonts w:cs="Times New Roman"/>
          <w:color w:val="000000" w:themeColor="text1"/>
          <w:szCs w:val="24"/>
        </w:rPr>
        <w:t>新闻</w:t>
      </w:r>
      <w:r w:rsidRPr="00FF2697">
        <w:rPr>
          <w:rFonts w:cs="Times New Roman"/>
          <w:color w:val="000000" w:themeColor="text1"/>
          <w:szCs w:val="24"/>
        </w:rPr>
        <w:t>数据集，</w:t>
      </w:r>
      <w:r w:rsidR="00FE1910" w:rsidRPr="00FF2697">
        <w:rPr>
          <w:rFonts w:cs="Times New Roman"/>
          <w:color w:val="000000" w:themeColor="text1"/>
          <w:szCs w:val="24"/>
        </w:rPr>
        <w:t>并将其中的新闻文本进行标记编码；</w:t>
      </w:r>
    </w:p>
    <w:p w14:paraId="477038FF" w14:textId="5125B6E8" w:rsidR="00EB66B2" w:rsidRPr="00FF2697" w:rsidRDefault="00FE1910" w:rsidP="00EB66B2">
      <w:pPr>
        <w:pStyle w:val="ab"/>
        <w:numPr>
          <w:ilvl w:val="0"/>
          <w:numId w:val="14"/>
        </w:numPr>
        <w:jc w:val="left"/>
        <w:rPr>
          <w:rFonts w:cs="Times New Roman"/>
          <w:color w:val="000000" w:themeColor="text1"/>
          <w:szCs w:val="24"/>
        </w:rPr>
      </w:pPr>
      <w:r w:rsidRPr="00FF2697">
        <w:rPr>
          <w:rFonts w:cs="Times New Roman"/>
          <w:color w:val="000000" w:themeColor="text1"/>
          <w:szCs w:val="24"/>
        </w:rPr>
        <w:t>运用</w:t>
      </w:r>
      <w:r w:rsidRPr="00FF2697">
        <w:rPr>
          <w:rFonts w:cs="Times New Roman"/>
          <w:color w:val="000000" w:themeColor="text1"/>
          <w:szCs w:val="24"/>
        </w:rPr>
        <w:t>CARER</w:t>
      </w:r>
      <w:r w:rsidRPr="00FF2697">
        <w:rPr>
          <w:rFonts w:cs="Times New Roman"/>
          <w:color w:val="000000" w:themeColor="text1"/>
          <w:szCs w:val="24"/>
        </w:rPr>
        <w:t>模型对高考新闻报道进行情感分析与倾向性研究；</w:t>
      </w:r>
    </w:p>
    <w:p w14:paraId="3A5A11BA" w14:textId="52404A2D" w:rsidR="00EB66B2" w:rsidRPr="00FF2697" w:rsidRDefault="00FE1910" w:rsidP="00EB66B2">
      <w:pPr>
        <w:pStyle w:val="ab"/>
        <w:numPr>
          <w:ilvl w:val="0"/>
          <w:numId w:val="14"/>
        </w:numPr>
        <w:jc w:val="left"/>
        <w:rPr>
          <w:rFonts w:cs="Times New Roman"/>
          <w:color w:val="000000" w:themeColor="text1"/>
          <w:szCs w:val="24"/>
        </w:rPr>
      </w:pPr>
      <w:r w:rsidRPr="00FF2697">
        <w:rPr>
          <w:rFonts w:cs="Times New Roman"/>
          <w:color w:val="000000" w:themeColor="text1"/>
          <w:szCs w:val="24"/>
        </w:rPr>
        <w:t>整体呈现从</w:t>
      </w:r>
      <w:r w:rsidRPr="00FF2697">
        <w:rPr>
          <w:rFonts w:cs="Times New Roman"/>
          <w:color w:val="000000" w:themeColor="text1"/>
          <w:szCs w:val="24"/>
        </w:rPr>
        <w:t>1978</w:t>
      </w:r>
      <w:r w:rsidRPr="00FF2697">
        <w:rPr>
          <w:rFonts w:cs="Times New Roman"/>
          <w:color w:val="000000" w:themeColor="text1"/>
          <w:szCs w:val="24"/>
        </w:rPr>
        <w:t>年恢复高考后至今的新闻报道框架跨时变迁，着重分析高考新闻框架与具体社会政策之间协调变化的因果逻辑；</w:t>
      </w:r>
    </w:p>
    <w:p w14:paraId="7EF42A2A" w14:textId="4BDE7D4E" w:rsidR="00FF01BF" w:rsidRPr="00FF2697" w:rsidRDefault="00FE1910" w:rsidP="00EB66B2">
      <w:pPr>
        <w:pStyle w:val="ab"/>
        <w:numPr>
          <w:ilvl w:val="0"/>
          <w:numId w:val="14"/>
        </w:numPr>
        <w:jc w:val="left"/>
        <w:rPr>
          <w:rFonts w:cs="Times New Roman"/>
          <w:color w:val="000000" w:themeColor="text1"/>
          <w:szCs w:val="24"/>
        </w:rPr>
        <w:sectPr w:rsidR="00FF01BF" w:rsidRPr="00FF2697" w:rsidSect="00FF01BF">
          <w:footerReference w:type="default" r:id="rId11"/>
          <w:pgSz w:w="11906" w:h="16838"/>
          <w:pgMar w:top="1985" w:right="1418" w:bottom="1985" w:left="1418" w:header="851" w:footer="992" w:gutter="0"/>
          <w:pgNumType w:start="1"/>
          <w:cols w:space="425"/>
          <w:docGrid w:type="lines" w:linePitch="312"/>
        </w:sectPr>
      </w:pPr>
      <w:r w:rsidRPr="00FF2697">
        <w:rPr>
          <w:rFonts w:cs="Times New Roman"/>
          <w:color w:val="000000" w:themeColor="text1"/>
          <w:szCs w:val="24"/>
        </w:rPr>
        <w:t>根据</w:t>
      </w:r>
      <w:proofErr w:type="gramStart"/>
      <w:r w:rsidRPr="00FF2697">
        <w:rPr>
          <w:rFonts w:cs="Times New Roman"/>
          <w:color w:val="000000" w:themeColor="text1"/>
          <w:szCs w:val="24"/>
        </w:rPr>
        <w:t>党媒和</w:t>
      </w:r>
      <w:proofErr w:type="gramEnd"/>
      <w:r w:rsidRPr="00FF2697">
        <w:rPr>
          <w:rFonts w:cs="Times New Roman"/>
          <w:color w:val="000000" w:themeColor="text1"/>
          <w:szCs w:val="24"/>
        </w:rPr>
        <w:t>市场化媒体分别建立语料库，探求其中具体的框架区别与叙事策略</w:t>
      </w:r>
      <w:r w:rsidR="00D37D70" w:rsidRPr="00FF2697">
        <w:rPr>
          <w:rFonts w:cs="Times New Roman"/>
          <w:color w:val="000000" w:themeColor="text1"/>
          <w:szCs w:val="24"/>
        </w:rPr>
        <w:t>。</w:t>
      </w:r>
    </w:p>
    <w:p w14:paraId="25ED9183" w14:textId="63AEB886" w:rsidR="008E7A6F" w:rsidRPr="00FF2697" w:rsidRDefault="00E90AF3" w:rsidP="008E7A6F">
      <w:pPr>
        <w:pStyle w:val="-"/>
        <w:rPr>
          <w:rFonts w:ascii="Times New Roman" w:hAnsi="Times New Roman"/>
        </w:rPr>
      </w:pPr>
      <w:bookmarkStart w:id="7" w:name="_Toc192947833"/>
      <w:r w:rsidRPr="00FF2697">
        <w:rPr>
          <w:rFonts w:ascii="Times New Roman" w:hAnsi="Times New Roman"/>
        </w:rPr>
        <w:lastRenderedPageBreak/>
        <w:t>文献综述</w:t>
      </w:r>
      <w:bookmarkEnd w:id="7"/>
    </w:p>
    <w:p w14:paraId="792EF2CC" w14:textId="77777777" w:rsidR="008E7A6F" w:rsidRPr="00FF2697" w:rsidRDefault="008E7A6F" w:rsidP="008E7A6F">
      <w:pPr>
        <w:rPr>
          <w:rFonts w:cs="Times New Roman"/>
        </w:rPr>
      </w:pPr>
    </w:p>
    <w:p w14:paraId="51F92D49" w14:textId="75061D6D" w:rsidR="00B35EDE" w:rsidRPr="00FF2697" w:rsidRDefault="00E90AF3" w:rsidP="00B02A3E">
      <w:pPr>
        <w:pStyle w:val="a0"/>
        <w:rPr>
          <w:rFonts w:ascii="Times New Roman" w:hAnsi="Times New Roman"/>
        </w:rPr>
      </w:pPr>
      <w:bookmarkStart w:id="8" w:name="_Toc192947834"/>
      <w:r w:rsidRPr="00FF2697">
        <w:rPr>
          <w:rFonts w:ascii="Times New Roman" w:hAnsi="Times New Roman"/>
        </w:rPr>
        <w:t>新闻话语中</w:t>
      </w:r>
      <w:r w:rsidR="00C54E31" w:rsidRPr="00FF2697">
        <w:rPr>
          <w:rFonts w:ascii="Times New Roman" w:hAnsi="Times New Roman"/>
        </w:rPr>
        <w:t>的</w:t>
      </w:r>
      <w:r w:rsidRPr="00FF2697">
        <w:rPr>
          <w:rFonts w:ascii="Times New Roman" w:hAnsi="Times New Roman"/>
        </w:rPr>
        <w:t>框架呈现</w:t>
      </w:r>
      <w:bookmarkEnd w:id="8"/>
    </w:p>
    <w:p w14:paraId="6778655E" w14:textId="77777777" w:rsidR="00045521" w:rsidRPr="00FF2697" w:rsidRDefault="00045521" w:rsidP="003F7B01">
      <w:pPr>
        <w:pStyle w:val="-5"/>
        <w:ind w:firstLine="480"/>
        <w:rPr>
          <w:rFonts w:ascii="Times New Roman" w:hAnsi="Times New Roman"/>
          <w:color w:val="000000" w:themeColor="text1"/>
        </w:rPr>
      </w:pPr>
    </w:p>
    <w:p w14:paraId="1242034E" w14:textId="7FFB0E64" w:rsidR="00EC54FF" w:rsidRPr="00FF2697" w:rsidRDefault="00406C4D" w:rsidP="00EC54FF">
      <w:pPr>
        <w:pStyle w:val="-5"/>
        <w:ind w:firstLine="480"/>
        <w:rPr>
          <w:rFonts w:ascii="Times New Roman" w:hAnsi="Times New Roman"/>
          <w:color w:val="000000" w:themeColor="text1"/>
        </w:rPr>
      </w:pPr>
      <w:r w:rsidRPr="00FF2697">
        <w:rPr>
          <w:rFonts w:ascii="Times New Roman" w:hAnsi="Times New Roman"/>
          <w:color w:val="000000" w:themeColor="text1"/>
        </w:rPr>
        <w:t>框架分析</w:t>
      </w:r>
      <w:r w:rsidR="00EC54FF" w:rsidRPr="00FF2697">
        <w:rPr>
          <w:rFonts w:ascii="Times New Roman" w:hAnsi="Times New Roman"/>
          <w:color w:val="000000" w:themeColor="text1"/>
        </w:rPr>
        <w:t>的核心在于媒介议题的属性如何影响受众的归因活动</w:t>
      </w:r>
      <w:r w:rsidR="00A473BB" w:rsidRPr="00FF2697">
        <w:rPr>
          <w:rStyle w:val="afa"/>
          <w:rFonts w:ascii="Times New Roman" w:hAnsi="Times New Roman"/>
          <w:color w:val="000000" w:themeColor="text1"/>
        </w:rPr>
        <w:t>[</w:t>
      </w:r>
      <w:bookmarkStart w:id="9" w:name="OLE_LINK5"/>
      <w:r w:rsidR="00973C8A">
        <w:rPr>
          <w:rFonts w:ascii="Times New Roman" w:hAnsi="Times New Roman"/>
          <w:color w:val="000000" w:themeColor="text1"/>
        </w:rPr>
        <w:t>[17]</w:t>
      </w:r>
      <w:bookmarkEnd w:id="9"/>
      <w:r w:rsidR="00A473BB" w:rsidRPr="00FF2697">
        <w:rPr>
          <w:rStyle w:val="afa"/>
          <w:rFonts w:ascii="Times New Roman" w:hAnsi="Times New Roman"/>
          <w:color w:val="000000" w:themeColor="text1"/>
        </w:rPr>
        <w:t>]</w:t>
      </w:r>
      <w:r w:rsidR="00EC54FF" w:rsidRPr="00FF2697">
        <w:rPr>
          <w:rFonts w:ascii="Times New Roman" w:hAnsi="Times New Roman"/>
          <w:color w:val="000000" w:themeColor="text1"/>
        </w:rPr>
        <w:t>，同时具备</w:t>
      </w:r>
      <w:r w:rsidR="00E90AF3" w:rsidRPr="00FF2697">
        <w:rPr>
          <w:rFonts w:ascii="Times New Roman" w:hAnsi="Times New Roman"/>
          <w:color w:val="000000" w:themeColor="text1"/>
        </w:rPr>
        <w:t>四个</w:t>
      </w:r>
      <w:r w:rsidR="00EC54FF" w:rsidRPr="00FF2697">
        <w:rPr>
          <w:rFonts w:ascii="Times New Roman" w:hAnsi="Times New Roman"/>
          <w:color w:val="000000" w:themeColor="text1"/>
        </w:rPr>
        <w:t>基础的</w:t>
      </w:r>
      <w:r w:rsidR="00E90AF3" w:rsidRPr="00FF2697">
        <w:rPr>
          <w:rFonts w:ascii="Times New Roman" w:hAnsi="Times New Roman"/>
          <w:color w:val="000000" w:themeColor="text1"/>
        </w:rPr>
        <w:t>功能：定义问题</w:t>
      </w:r>
      <w:r w:rsidR="003F7B01" w:rsidRPr="00FF2697">
        <w:rPr>
          <w:rFonts w:ascii="Times New Roman" w:hAnsi="Times New Roman"/>
          <w:color w:val="000000" w:themeColor="text1"/>
        </w:rPr>
        <w:t>、</w:t>
      </w:r>
      <w:r w:rsidR="00E90AF3" w:rsidRPr="00FF2697">
        <w:rPr>
          <w:rFonts w:ascii="Times New Roman" w:hAnsi="Times New Roman"/>
          <w:color w:val="000000" w:themeColor="text1"/>
        </w:rPr>
        <w:t>诊断原因</w:t>
      </w:r>
      <w:r w:rsidR="003F7B01" w:rsidRPr="00FF2697">
        <w:rPr>
          <w:rFonts w:ascii="Times New Roman" w:hAnsi="Times New Roman"/>
          <w:color w:val="000000" w:themeColor="text1"/>
        </w:rPr>
        <w:t>、</w:t>
      </w:r>
      <w:r w:rsidR="00E90AF3" w:rsidRPr="00FF2697">
        <w:rPr>
          <w:rFonts w:ascii="Times New Roman" w:hAnsi="Times New Roman"/>
          <w:color w:val="000000" w:themeColor="text1"/>
        </w:rPr>
        <w:t>做出评价性判断，以及提出解决方案</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_Ref193703709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1</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E90AF3" w:rsidRPr="00FF2697">
        <w:rPr>
          <w:rFonts w:ascii="Times New Roman" w:hAnsi="Times New Roman"/>
          <w:color w:val="000000" w:themeColor="text1"/>
        </w:rPr>
        <w:t>。</w:t>
      </w:r>
      <w:r w:rsidR="00EC54FF" w:rsidRPr="00FF2697">
        <w:rPr>
          <w:rFonts w:ascii="Times New Roman" w:hAnsi="Times New Roman"/>
          <w:color w:val="000000" w:themeColor="text1"/>
        </w:rPr>
        <w:t>在以往对媒体报道内容的框架分析中，大多数学者按照两个研究路径探讨新文化与框架如何通过符号来建构现实</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_Ref193703725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2</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EC54FF" w:rsidRPr="00FF2697">
        <w:rPr>
          <w:rFonts w:ascii="Times New Roman" w:hAnsi="Times New Roman"/>
          <w:color w:val="000000" w:themeColor="text1"/>
        </w:rPr>
        <w:t>：</w:t>
      </w:r>
    </w:p>
    <w:p w14:paraId="268FD12B" w14:textId="4070B724" w:rsidR="00EC54FF" w:rsidRPr="00FF2697" w:rsidRDefault="00EC54FF" w:rsidP="00EC54FF">
      <w:pPr>
        <w:pStyle w:val="-5"/>
        <w:numPr>
          <w:ilvl w:val="0"/>
          <w:numId w:val="16"/>
        </w:numPr>
        <w:ind w:firstLineChars="0"/>
        <w:rPr>
          <w:rFonts w:ascii="Times New Roman" w:hAnsi="Times New Roman"/>
          <w:color w:val="000000" w:themeColor="text1"/>
        </w:rPr>
      </w:pPr>
      <w:r w:rsidRPr="00FF2697">
        <w:rPr>
          <w:rFonts w:ascii="Times New Roman" w:hAnsi="Times New Roman"/>
          <w:color w:val="000000" w:themeColor="text1"/>
        </w:rPr>
        <w:t>纵向分析法</w:t>
      </w:r>
      <w:r w:rsidR="00BD0211" w:rsidRPr="00FF2697">
        <w:rPr>
          <w:rFonts w:ascii="Times New Roman" w:hAnsi="Times New Roman"/>
          <w:color w:val="000000" w:themeColor="text1"/>
        </w:rPr>
        <w:t>：</w:t>
      </w:r>
      <w:r w:rsidRPr="00FF2697">
        <w:rPr>
          <w:rFonts w:ascii="Times New Roman" w:hAnsi="Times New Roman"/>
          <w:color w:val="000000" w:themeColor="text1"/>
        </w:rPr>
        <w:t>按照事件发生顺序研究新闻框架演变</w:t>
      </w:r>
      <w:r w:rsidR="00A473BB" w:rsidRPr="00FF2697">
        <w:rPr>
          <w:rStyle w:val="afa"/>
          <w:rFonts w:ascii="Times New Roman" w:hAnsi="Times New Roman"/>
          <w:color w:val="000000" w:themeColor="text1"/>
        </w:rPr>
        <w:t>[</w:t>
      </w:r>
      <w:bookmarkStart w:id="10" w:name="OLE_LINK6"/>
      <w:r w:rsidR="00973C8A">
        <w:rPr>
          <w:rFonts w:ascii="Times New Roman" w:hAnsi="Times New Roman"/>
          <w:color w:val="000000" w:themeColor="text1"/>
        </w:rPr>
        <w:t>[18]</w:t>
      </w:r>
      <w:bookmarkEnd w:id="10"/>
      <w:r w:rsidR="00A473BB" w:rsidRPr="00FF2697">
        <w:rPr>
          <w:rStyle w:val="afa"/>
          <w:rFonts w:ascii="Times New Roman" w:hAnsi="Times New Roman"/>
          <w:color w:val="000000" w:themeColor="text1"/>
        </w:rPr>
        <w:t>]</w:t>
      </w:r>
      <w:bookmarkStart w:id="11" w:name="OLE_LINK7"/>
      <w:r w:rsidR="00BD0211" w:rsidRPr="00FF2697">
        <w:rPr>
          <w:rFonts w:ascii="Times New Roman" w:hAnsi="Times New Roman"/>
          <w:color w:val="000000" w:themeColor="text1"/>
        </w:rPr>
        <w:t>，</w:t>
      </w:r>
      <w:bookmarkEnd w:id="11"/>
      <w:r w:rsidR="00BD0211" w:rsidRPr="00FF2697">
        <w:rPr>
          <w:rFonts w:ascii="Times New Roman" w:hAnsi="Times New Roman"/>
          <w:color w:val="000000" w:themeColor="text1"/>
        </w:rPr>
        <w:t>尤其注意的是，近年来更多研究侧重于将新闻按照事件议题不同的生命周期阶段对其进行分析</w:t>
      </w:r>
      <w:r w:rsidR="00A473BB" w:rsidRPr="00FF2697">
        <w:rPr>
          <w:rStyle w:val="afa"/>
          <w:rFonts w:ascii="Times New Roman" w:hAnsi="Times New Roman"/>
          <w:color w:val="000000" w:themeColor="text1"/>
        </w:rPr>
        <w:t>[</w:t>
      </w:r>
      <w:r w:rsidR="00973C8A">
        <w:rPr>
          <w:rFonts w:ascii="Times New Roman" w:hAnsi="Times New Roman"/>
          <w:color w:val="000000" w:themeColor="text1"/>
        </w:rPr>
        <w:t>[19]</w:t>
      </w:r>
      <w:bookmarkStart w:id="12" w:name="OLE_LINK10"/>
      <w:r w:rsidR="00A473BB" w:rsidRPr="00FF2697">
        <w:rPr>
          <w:rStyle w:val="afa"/>
          <w:rFonts w:ascii="Times New Roman" w:hAnsi="Times New Roman"/>
          <w:color w:val="000000" w:themeColor="text1"/>
        </w:rPr>
        <w:t>][</w:t>
      </w:r>
      <w:r w:rsidR="00973C8A">
        <w:rPr>
          <w:rFonts w:ascii="Times New Roman" w:hAnsi="Times New Roman"/>
          <w:color w:val="000000" w:themeColor="text1"/>
        </w:rPr>
        <w:t>[20]</w:t>
      </w:r>
      <w:bookmarkEnd w:id="12"/>
      <w:r w:rsidR="00A473BB" w:rsidRPr="00FF2697">
        <w:rPr>
          <w:rStyle w:val="afa"/>
          <w:rFonts w:ascii="Times New Roman" w:hAnsi="Times New Roman"/>
          <w:color w:val="000000" w:themeColor="text1"/>
        </w:rPr>
        <w:t>]</w:t>
      </w:r>
      <w:r w:rsidR="00BD0211" w:rsidRPr="00FF2697">
        <w:rPr>
          <w:rFonts w:ascii="Times New Roman" w:hAnsi="Times New Roman"/>
          <w:color w:val="000000" w:themeColor="text1"/>
        </w:rPr>
        <w:t>；</w:t>
      </w:r>
    </w:p>
    <w:p w14:paraId="586105AB" w14:textId="491FF33C" w:rsidR="00BD0211" w:rsidRPr="00FF2697" w:rsidRDefault="00BD0211" w:rsidP="00EC54FF">
      <w:pPr>
        <w:pStyle w:val="-5"/>
        <w:numPr>
          <w:ilvl w:val="0"/>
          <w:numId w:val="16"/>
        </w:numPr>
        <w:ind w:firstLineChars="0"/>
        <w:rPr>
          <w:rFonts w:ascii="Times New Roman" w:hAnsi="Times New Roman"/>
          <w:color w:val="000000" w:themeColor="text1"/>
        </w:rPr>
      </w:pPr>
      <w:r w:rsidRPr="00FF2697">
        <w:rPr>
          <w:rFonts w:ascii="Times New Roman" w:hAnsi="Times New Roman"/>
          <w:color w:val="000000" w:themeColor="text1"/>
        </w:rPr>
        <w:t>横向分析法：对某一事件报道对比分析不同报道主体的框架特点与框架竞争</w:t>
      </w:r>
      <w:r w:rsidR="00F545D2"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_Ref193703755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12</w:t>
      </w:r>
      <w:r w:rsidR="00F545D2" w:rsidRPr="00FF2697">
        <w:rPr>
          <w:rFonts w:ascii="Times New Roman" w:hAnsi="Times New Roman"/>
          <w:color w:val="000000" w:themeColor="text1"/>
        </w:rPr>
        <w:fldChar w:fldCharType="end"/>
      </w:r>
      <w:r w:rsidR="00F545D2" w:rsidRPr="00FF2697">
        <w:rPr>
          <w:rStyle w:val="afa"/>
          <w:rFonts w:ascii="Times New Roman" w:hAnsi="Times New Roman"/>
          <w:color w:val="000000" w:themeColor="text1"/>
        </w:rPr>
        <w:t xml:space="preserve">] </w:t>
      </w:r>
      <w:r w:rsidR="00A473BB" w:rsidRPr="00FF2697">
        <w:rPr>
          <w:rStyle w:val="afa"/>
          <w:rFonts w:ascii="Times New Roman" w:hAnsi="Times New Roman"/>
          <w:color w:val="000000" w:themeColor="text1"/>
        </w:rPr>
        <w:t>[</w:t>
      </w:r>
      <w:r w:rsidR="00973C8A">
        <w:rPr>
          <w:rFonts w:ascii="Times New Roman" w:hAnsi="Times New Roman"/>
          <w:color w:val="000000" w:themeColor="text1"/>
        </w:rPr>
        <w:t>[21]</w:t>
      </w:r>
      <w:bookmarkStart w:id="13" w:name="OLE_LINK9"/>
      <w:r w:rsidR="00A473BB" w:rsidRPr="00FF2697">
        <w:rPr>
          <w:rStyle w:val="afa"/>
          <w:rFonts w:ascii="Times New Roman" w:hAnsi="Times New Roman"/>
          <w:color w:val="000000" w:themeColor="text1"/>
        </w:rPr>
        <w:t>]</w:t>
      </w:r>
      <w:bookmarkEnd w:id="13"/>
      <w:r w:rsidRPr="00FF2697">
        <w:rPr>
          <w:rFonts w:ascii="Times New Roman" w:hAnsi="Times New Roman"/>
          <w:color w:val="000000" w:themeColor="text1"/>
        </w:rPr>
        <w:t>。</w:t>
      </w:r>
    </w:p>
    <w:p w14:paraId="6AD27280" w14:textId="77777777" w:rsidR="006F2236" w:rsidRPr="00FF2697" w:rsidRDefault="00D26CEB" w:rsidP="00D26CEB">
      <w:pPr>
        <w:pStyle w:val="-5"/>
        <w:ind w:firstLine="480"/>
        <w:rPr>
          <w:rFonts w:ascii="Times New Roman" w:hAnsi="Times New Roman"/>
          <w:color w:val="000000" w:themeColor="text1"/>
        </w:rPr>
      </w:pPr>
      <w:r w:rsidRPr="00FF2697">
        <w:rPr>
          <w:rFonts w:ascii="Times New Roman" w:hAnsi="Times New Roman"/>
          <w:color w:val="000000" w:themeColor="text1"/>
        </w:rPr>
        <w:t>对于特定的新闻议题，区分媒体所运用的核心框架极为关键且困难</w:t>
      </w:r>
      <w:r w:rsidR="006F2236" w:rsidRPr="00FF2697">
        <w:rPr>
          <w:rFonts w:ascii="Times New Roman" w:hAnsi="Times New Roman"/>
          <w:color w:val="000000" w:themeColor="text1"/>
        </w:rPr>
        <w:t>。</w:t>
      </w:r>
      <w:r w:rsidRPr="00FF2697">
        <w:rPr>
          <w:rFonts w:ascii="Times New Roman" w:hAnsi="Times New Roman"/>
          <w:color w:val="000000" w:themeColor="text1"/>
        </w:rPr>
        <w:t>一方面，新闻框架本身并非静态存在，而是受制于议题的动态发展、政策环境的变化以及不同利益相关方的策略调整。</w:t>
      </w:r>
    </w:p>
    <w:p w14:paraId="18B25494" w14:textId="16E5B569" w:rsidR="00EC54FF" w:rsidRPr="00FF2697" w:rsidRDefault="006F2236" w:rsidP="00211AB6">
      <w:pPr>
        <w:pStyle w:val="-5"/>
        <w:ind w:firstLine="480"/>
        <w:rPr>
          <w:rFonts w:ascii="Times New Roman" w:hAnsi="Times New Roman"/>
          <w:color w:val="000000" w:themeColor="text1"/>
        </w:rPr>
      </w:pPr>
      <w:r w:rsidRPr="00FF2697">
        <w:rPr>
          <w:rFonts w:ascii="Times New Roman" w:hAnsi="Times New Roman"/>
          <w:color w:val="000000" w:themeColor="text1"/>
        </w:rPr>
        <w:t>同时，</w:t>
      </w:r>
      <w:r w:rsidR="00D26CEB" w:rsidRPr="00FF2697">
        <w:rPr>
          <w:rFonts w:ascii="Times New Roman" w:hAnsi="Times New Roman"/>
          <w:color w:val="000000" w:themeColor="text1"/>
        </w:rPr>
        <w:t>框架的界定往往涉及隐性的话语隐喻、叙事策略和符号资源的运用</w:t>
      </w:r>
      <w:r w:rsidR="00A473BB" w:rsidRPr="00FF2697">
        <w:rPr>
          <w:rStyle w:val="afa"/>
          <w:rFonts w:ascii="Times New Roman" w:hAnsi="Times New Roman"/>
          <w:color w:val="000000" w:themeColor="text1"/>
        </w:rPr>
        <w:t>[</w:t>
      </w:r>
      <w:r w:rsidR="00973C8A">
        <w:rPr>
          <w:rFonts w:ascii="Times New Roman" w:hAnsi="Times New Roman"/>
          <w:color w:val="000000" w:themeColor="text1"/>
        </w:rPr>
        <w:t>[22]</w:t>
      </w:r>
      <w:r w:rsidR="00A473BB" w:rsidRPr="00FF2697">
        <w:rPr>
          <w:rStyle w:val="afa"/>
          <w:rFonts w:ascii="Times New Roman" w:hAnsi="Times New Roman"/>
          <w:color w:val="000000" w:themeColor="text1"/>
        </w:rPr>
        <w:t>]</w:t>
      </w:r>
      <w:r w:rsidR="00D26CEB" w:rsidRPr="00FF2697">
        <w:rPr>
          <w:rFonts w:ascii="Times New Roman" w:hAnsi="Times New Roman"/>
          <w:color w:val="000000" w:themeColor="text1"/>
        </w:rPr>
        <w:t>，</w:t>
      </w:r>
      <w:r w:rsidRPr="00FF2697">
        <w:rPr>
          <w:rFonts w:ascii="Times New Roman" w:hAnsi="Times New Roman"/>
          <w:color w:val="000000" w:themeColor="text1"/>
        </w:rPr>
        <w:t>传统的</w:t>
      </w:r>
      <w:r w:rsidR="00211AB6" w:rsidRPr="00FF2697">
        <w:rPr>
          <w:rFonts w:ascii="Times New Roman" w:hAnsi="Times New Roman"/>
          <w:color w:val="000000" w:themeColor="text1"/>
        </w:rPr>
        <w:t>研究大多通过人工编码与文本分类进行框架划分</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_Ref193703787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11</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211AB6" w:rsidRPr="00FF2697">
        <w:rPr>
          <w:rFonts w:ascii="Times New Roman" w:hAnsi="Times New Roman"/>
          <w:color w:val="000000" w:themeColor="text1"/>
        </w:rPr>
        <w:t>，研究者</w:t>
      </w:r>
      <w:r w:rsidR="00D26CEB" w:rsidRPr="00FF2697">
        <w:rPr>
          <w:rFonts w:ascii="Times New Roman" w:hAnsi="Times New Roman"/>
          <w:color w:val="000000" w:themeColor="text1"/>
        </w:rPr>
        <w:t>需从大量异质性文本中抽取关键词、隐喻、主题及其关系，以揭示新闻话语如何构建特定的现实。这使得框架发现成为一项高度主观且繁复的任务，容易受研究者的偏见、分析方法的局限性以及不同文本风格的影响。</w:t>
      </w:r>
    </w:p>
    <w:p w14:paraId="14C9B89D" w14:textId="36CDCA8E" w:rsidR="003F7B01" w:rsidRPr="00FF2697" w:rsidRDefault="00B301F9" w:rsidP="0070646F">
      <w:pPr>
        <w:pStyle w:val="a"/>
        <w:rPr>
          <w:rFonts w:hint="eastAsia"/>
        </w:rPr>
      </w:pPr>
      <w:r w:rsidRPr="00FF2697">
        <w:t>框架类型</w:t>
      </w:r>
    </w:p>
    <w:p w14:paraId="462EF340" w14:textId="4B2C93B8" w:rsidR="003907F9" w:rsidRPr="00FF2697" w:rsidRDefault="00211AB6" w:rsidP="006F01F1">
      <w:pPr>
        <w:pStyle w:val="-5"/>
        <w:ind w:firstLine="480"/>
        <w:rPr>
          <w:rFonts w:ascii="Times New Roman" w:hAnsi="Times New Roman"/>
          <w:color w:val="000000" w:themeColor="text1"/>
        </w:rPr>
      </w:pPr>
      <w:r w:rsidRPr="00FF2697">
        <w:rPr>
          <w:rFonts w:ascii="Times New Roman" w:hAnsi="Times New Roman"/>
          <w:color w:val="000000" w:themeColor="text1"/>
        </w:rPr>
        <w:t>在框架类型的选择上，本文参考</w:t>
      </w:r>
      <w:r w:rsidR="00B301F9" w:rsidRPr="00FF2697">
        <w:rPr>
          <w:rFonts w:ascii="Times New Roman" w:hAnsi="Times New Roman"/>
          <w:color w:val="000000" w:themeColor="text1"/>
        </w:rPr>
        <w:t>了</w:t>
      </w:r>
      <w:r w:rsidRPr="00FF2697">
        <w:rPr>
          <w:rFonts w:ascii="Times New Roman" w:hAnsi="Times New Roman"/>
          <w:color w:val="000000" w:themeColor="text1"/>
        </w:rPr>
        <w:t>Caleb Ziems</w:t>
      </w:r>
      <w:r w:rsidR="003907F9" w:rsidRPr="00FF2697">
        <w:rPr>
          <w:rFonts w:ascii="Times New Roman" w:hAnsi="Times New Roman"/>
          <w:color w:val="000000" w:themeColor="text1"/>
        </w:rPr>
        <w:t>等人</w:t>
      </w:r>
      <w:r w:rsidRPr="00FF2697">
        <w:rPr>
          <w:rFonts w:ascii="Times New Roman" w:hAnsi="Times New Roman"/>
          <w:color w:val="000000" w:themeColor="text1"/>
        </w:rPr>
        <w:t>在警察暴力话语分析</w:t>
      </w:r>
      <w:r w:rsidR="003907F9" w:rsidRPr="00FF2697">
        <w:rPr>
          <w:rFonts w:ascii="Times New Roman" w:hAnsi="Times New Roman"/>
          <w:color w:val="000000" w:themeColor="text1"/>
        </w:rPr>
        <w:t>中</w:t>
      </w:r>
      <w:r w:rsidR="00A473BB" w:rsidRPr="00FF2697">
        <w:rPr>
          <w:rStyle w:val="afa"/>
          <w:rFonts w:ascii="Times New Roman" w:hAnsi="Times New Roman"/>
          <w:color w:val="000000" w:themeColor="text1"/>
        </w:rPr>
        <w:t>[</w:t>
      </w:r>
      <w:r w:rsidR="00973C8A">
        <w:rPr>
          <w:rFonts w:ascii="Times New Roman" w:hAnsi="Times New Roman"/>
          <w:color w:val="000000" w:themeColor="text1"/>
        </w:rPr>
        <w:t>[23]</w:t>
      </w:r>
      <w:r w:rsidR="00A473BB" w:rsidRPr="00FF2697">
        <w:rPr>
          <w:rStyle w:val="afa"/>
          <w:rFonts w:ascii="Times New Roman" w:hAnsi="Times New Roman"/>
          <w:color w:val="000000" w:themeColor="text1"/>
        </w:rPr>
        <w:t>]</w:t>
      </w:r>
      <w:r w:rsidR="003907F9" w:rsidRPr="00FF2697">
        <w:rPr>
          <w:rFonts w:ascii="Times New Roman" w:hAnsi="Times New Roman"/>
          <w:color w:val="000000" w:themeColor="text1"/>
        </w:rPr>
        <w:t>与</w:t>
      </w:r>
      <w:r w:rsidR="003907F9" w:rsidRPr="00FF2697">
        <w:rPr>
          <w:rFonts w:ascii="Times New Roman" w:hAnsi="Times New Roman"/>
          <w:color w:val="000000" w:themeColor="text1"/>
        </w:rPr>
        <w:t>Julia Mendelsohn</w:t>
      </w:r>
      <w:r w:rsidR="003907F9" w:rsidRPr="00FF2697">
        <w:rPr>
          <w:rFonts w:ascii="Times New Roman" w:hAnsi="Times New Roman"/>
          <w:color w:val="000000" w:themeColor="text1"/>
        </w:rPr>
        <w:t>等人在移民社交媒体话语框架</w:t>
      </w:r>
      <w:r w:rsidR="00A473BB" w:rsidRPr="00FF2697">
        <w:rPr>
          <w:rStyle w:val="afa"/>
          <w:rFonts w:ascii="Times New Roman" w:hAnsi="Times New Roman"/>
          <w:color w:val="000000" w:themeColor="text1"/>
        </w:rPr>
        <w:t>[</w:t>
      </w:r>
      <w:bookmarkStart w:id="14" w:name="_Ref193703845"/>
      <w:r w:rsidR="00973C8A">
        <w:rPr>
          <w:rFonts w:ascii="Times New Roman" w:hAnsi="Times New Roman"/>
          <w:color w:val="000000" w:themeColor="text1"/>
        </w:rPr>
        <w:t>[24]</w:t>
      </w:r>
      <w:bookmarkEnd w:id="14"/>
      <w:r w:rsidR="00A473BB" w:rsidRPr="00FF2697">
        <w:rPr>
          <w:rStyle w:val="afa"/>
          <w:rFonts w:ascii="Times New Roman" w:hAnsi="Times New Roman"/>
          <w:color w:val="000000" w:themeColor="text1"/>
        </w:rPr>
        <w:t>]</w:t>
      </w:r>
      <w:r w:rsidR="003907F9" w:rsidRPr="00FF2697">
        <w:rPr>
          <w:rFonts w:ascii="Times New Roman" w:hAnsi="Times New Roman"/>
          <w:color w:val="000000" w:themeColor="text1"/>
        </w:rPr>
        <w:t>中的分类模型</w:t>
      </w:r>
      <w:r w:rsidRPr="00FF2697">
        <w:rPr>
          <w:rFonts w:ascii="Times New Roman" w:hAnsi="Times New Roman"/>
          <w:color w:val="000000" w:themeColor="text1"/>
        </w:rPr>
        <w:t>，</w:t>
      </w:r>
      <w:r w:rsidR="003907F9" w:rsidRPr="00FF2697">
        <w:rPr>
          <w:rFonts w:ascii="Times New Roman" w:hAnsi="Times New Roman"/>
          <w:color w:val="000000" w:themeColor="text1"/>
        </w:rPr>
        <w:t>前者区分了议题框架（</w:t>
      </w:r>
      <w:r w:rsidR="003907F9" w:rsidRPr="00FF2697">
        <w:rPr>
          <w:rFonts w:ascii="Times New Roman" w:hAnsi="Times New Roman"/>
          <w:color w:val="000000" w:themeColor="text1"/>
        </w:rPr>
        <w:t>issue frames</w:t>
      </w:r>
      <w:r w:rsidR="00A473BB" w:rsidRPr="00FF2697">
        <w:rPr>
          <w:rStyle w:val="afa"/>
          <w:rFonts w:ascii="Times New Roman" w:hAnsi="Times New Roman"/>
          <w:color w:val="000000" w:themeColor="text1"/>
        </w:rPr>
        <w:t>[</w:t>
      </w:r>
      <w:r w:rsidR="00973C8A">
        <w:rPr>
          <w:rFonts w:ascii="Times New Roman" w:hAnsi="Times New Roman"/>
          <w:color w:val="000000" w:themeColor="text1"/>
        </w:rPr>
        <w:t>[25]</w:t>
      </w:r>
      <w:r w:rsidR="00A473BB" w:rsidRPr="00FF2697">
        <w:rPr>
          <w:rStyle w:val="afa"/>
          <w:rFonts w:ascii="Times New Roman" w:hAnsi="Times New Roman"/>
          <w:color w:val="000000" w:themeColor="text1"/>
        </w:rPr>
        <w:t>]</w:t>
      </w:r>
      <w:r w:rsidR="003907F9" w:rsidRPr="00FF2697">
        <w:rPr>
          <w:rFonts w:ascii="Times New Roman" w:hAnsi="Times New Roman"/>
          <w:color w:val="000000" w:themeColor="text1"/>
        </w:rPr>
        <w:t>）和实体框架（</w:t>
      </w:r>
      <w:r w:rsidR="003907F9" w:rsidRPr="00FF2697">
        <w:rPr>
          <w:rFonts w:ascii="Times New Roman" w:hAnsi="Times New Roman"/>
          <w:color w:val="000000" w:themeColor="text1"/>
        </w:rPr>
        <w:t>entity frames</w:t>
      </w:r>
      <w:r w:rsidR="00A473BB" w:rsidRPr="00FF2697">
        <w:rPr>
          <w:rStyle w:val="afa"/>
          <w:rFonts w:ascii="Times New Roman" w:hAnsi="Times New Roman"/>
          <w:color w:val="000000" w:themeColor="text1"/>
        </w:rPr>
        <w:t>[</w:t>
      </w:r>
      <w:r w:rsidR="00973C8A">
        <w:rPr>
          <w:rFonts w:ascii="Times New Roman" w:hAnsi="Times New Roman"/>
          <w:color w:val="000000" w:themeColor="text1"/>
        </w:rPr>
        <w:t>[26]</w:t>
      </w:r>
      <w:r w:rsidR="00A473BB" w:rsidRPr="00FF2697">
        <w:rPr>
          <w:rStyle w:val="afa"/>
          <w:rFonts w:ascii="Times New Roman" w:hAnsi="Times New Roman"/>
          <w:color w:val="000000" w:themeColor="text1"/>
        </w:rPr>
        <w:t>]</w:t>
      </w:r>
      <w:r w:rsidR="003907F9" w:rsidRPr="00FF2697">
        <w:rPr>
          <w:rFonts w:ascii="Times New Roman" w:hAnsi="Times New Roman"/>
          <w:color w:val="000000" w:themeColor="text1"/>
        </w:rPr>
        <w:t>），而后者更为宽泛的划分了通用议题框架（</w:t>
      </w:r>
      <w:r w:rsidR="003907F9" w:rsidRPr="00FF2697">
        <w:rPr>
          <w:rFonts w:ascii="Times New Roman" w:hAnsi="Times New Roman"/>
          <w:color w:val="000000" w:themeColor="text1"/>
        </w:rPr>
        <w:t>Issue-generic frames</w:t>
      </w:r>
      <w:r w:rsidR="003907F9" w:rsidRPr="00FF2697">
        <w:rPr>
          <w:rFonts w:ascii="Times New Roman" w:hAnsi="Times New Roman"/>
          <w:color w:val="000000" w:themeColor="text1"/>
        </w:rPr>
        <w:t>）与特定议题框架（</w:t>
      </w:r>
      <w:r w:rsidR="003907F9" w:rsidRPr="00FF2697">
        <w:rPr>
          <w:rFonts w:ascii="Times New Roman" w:hAnsi="Times New Roman"/>
          <w:color w:val="000000" w:themeColor="text1"/>
        </w:rPr>
        <w:t>Issue-specific frames</w:t>
      </w:r>
      <w:r w:rsidR="003907F9" w:rsidRPr="00FF2697">
        <w:rPr>
          <w:rFonts w:ascii="Times New Roman" w:hAnsi="Times New Roman"/>
          <w:color w:val="000000" w:themeColor="text1"/>
        </w:rPr>
        <w:t>）。</w:t>
      </w:r>
    </w:p>
    <w:p w14:paraId="35041F3C" w14:textId="303A79C1" w:rsidR="0059012F" w:rsidRPr="00FF2697" w:rsidRDefault="003907F9" w:rsidP="0059012F">
      <w:pPr>
        <w:pStyle w:val="-5"/>
        <w:ind w:firstLine="480"/>
        <w:rPr>
          <w:rFonts w:ascii="Times New Roman" w:hAnsi="Times New Roman"/>
          <w:color w:val="000000" w:themeColor="text1"/>
        </w:rPr>
      </w:pPr>
      <w:r w:rsidRPr="00FF2697">
        <w:rPr>
          <w:rFonts w:ascii="Times New Roman" w:hAnsi="Times New Roman"/>
          <w:color w:val="000000" w:themeColor="text1"/>
        </w:rPr>
        <w:t>尽管框架的不同概念</w:t>
      </w:r>
      <w:r w:rsidR="009750C7" w:rsidRPr="00FF2697">
        <w:rPr>
          <w:rFonts w:ascii="Times New Roman" w:hAnsi="Times New Roman"/>
          <w:color w:val="000000" w:themeColor="text1"/>
        </w:rPr>
        <w:t>划分</w:t>
      </w:r>
      <w:r w:rsidRPr="00FF2697">
        <w:rPr>
          <w:rFonts w:ascii="Times New Roman" w:hAnsi="Times New Roman"/>
          <w:color w:val="000000" w:themeColor="text1"/>
        </w:rPr>
        <w:t>存在细微差别，但所有这些定义都将</w:t>
      </w:r>
      <w:r w:rsidR="009750C7" w:rsidRPr="00FF2697">
        <w:rPr>
          <w:rFonts w:ascii="Times New Roman" w:hAnsi="Times New Roman"/>
          <w:color w:val="000000" w:themeColor="text1"/>
        </w:rPr>
        <w:t>议题</w:t>
      </w:r>
      <w:r w:rsidRPr="00FF2697">
        <w:rPr>
          <w:rFonts w:ascii="Times New Roman" w:hAnsi="Times New Roman"/>
          <w:color w:val="000000" w:themeColor="text1"/>
        </w:rPr>
        <w:t>视为中心，</w:t>
      </w:r>
      <w:r w:rsidR="009750C7" w:rsidRPr="00FF2697">
        <w:rPr>
          <w:rFonts w:ascii="Times New Roman" w:hAnsi="Times New Roman"/>
          <w:color w:val="000000" w:themeColor="text1"/>
        </w:rPr>
        <w:t>并</w:t>
      </w:r>
      <w:r w:rsidR="00B301F9" w:rsidRPr="00FF2697">
        <w:rPr>
          <w:rFonts w:ascii="Times New Roman" w:hAnsi="Times New Roman"/>
          <w:color w:val="000000" w:themeColor="text1"/>
        </w:rPr>
        <w:t>可应用于</w:t>
      </w:r>
      <w:r w:rsidR="00211AB6" w:rsidRPr="00FF2697">
        <w:rPr>
          <w:rFonts w:ascii="Times New Roman" w:hAnsi="Times New Roman"/>
          <w:color w:val="000000" w:themeColor="text1"/>
        </w:rPr>
        <w:t>政策与新闻议题</w:t>
      </w:r>
      <w:r w:rsidR="00B301F9" w:rsidRPr="00FF2697">
        <w:rPr>
          <w:rFonts w:ascii="Times New Roman" w:hAnsi="Times New Roman"/>
          <w:color w:val="000000" w:themeColor="text1"/>
        </w:rPr>
        <w:t>问题</w:t>
      </w:r>
      <w:r w:rsidR="009750C7" w:rsidRPr="00FF2697">
        <w:rPr>
          <w:rFonts w:ascii="Times New Roman" w:hAnsi="Times New Roman"/>
          <w:color w:val="000000" w:themeColor="text1"/>
        </w:rPr>
        <w:t>中。</w:t>
      </w:r>
      <w:r w:rsidR="00B301F9" w:rsidRPr="00FF2697">
        <w:rPr>
          <w:rFonts w:ascii="Times New Roman" w:hAnsi="Times New Roman"/>
          <w:color w:val="000000" w:themeColor="text1"/>
        </w:rPr>
        <w:t>通用</w:t>
      </w:r>
      <w:r w:rsidR="009750C7" w:rsidRPr="00FF2697">
        <w:rPr>
          <w:rFonts w:ascii="Times New Roman" w:hAnsi="Times New Roman"/>
          <w:color w:val="000000" w:themeColor="text1"/>
        </w:rPr>
        <w:t>议题</w:t>
      </w:r>
      <w:r w:rsidR="00B301F9" w:rsidRPr="00FF2697">
        <w:rPr>
          <w:rFonts w:ascii="Times New Roman" w:hAnsi="Times New Roman"/>
          <w:color w:val="000000" w:themeColor="text1"/>
        </w:rPr>
        <w:t>框架</w:t>
      </w:r>
      <w:r w:rsidR="009750C7" w:rsidRPr="00FF2697">
        <w:rPr>
          <w:rFonts w:ascii="Times New Roman" w:hAnsi="Times New Roman"/>
          <w:color w:val="000000" w:themeColor="text1"/>
        </w:rPr>
        <w:t>依托于</w:t>
      </w:r>
      <w:r w:rsidR="009750C7" w:rsidRPr="00FF2697">
        <w:rPr>
          <w:rFonts w:ascii="Times New Roman" w:hAnsi="Times New Roman"/>
          <w:color w:val="000000" w:themeColor="text1"/>
        </w:rPr>
        <w:t>Boydstun</w:t>
      </w:r>
      <w:r w:rsidR="009750C7" w:rsidRPr="00FF2697">
        <w:rPr>
          <w:rFonts w:ascii="Times New Roman" w:hAnsi="Times New Roman"/>
          <w:color w:val="000000" w:themeColor="text1"/>
        </w:rPr>
        <w:t>等人依托于政策切口指定的政策框架</w:t>
      </w:r>
      <w:proofErr w:type="gramStart"/>
      <w:r w:rsidR="009750C7" w:rsidRPr="00FF2697">
        <w:rPr>
          <w:rFonts w:ascii="Times New Roman" w:hAnsi="Times New Roman"/>
          <w:color w:val="000000" w:themeColor="text1"/>
        </w:rPr>
        <w:t>编码书</w:t>
      </w:r>
      <w:proofErr w:type="gramEnd"/>
      <w:r w:rsidR="00A473BB" w:rsidRPr="00FF2697">
        <w:rPr>
          <w:rStyle w:val="afa"/>
          <w:rFonts w:ascii="Times New Roman" w:hAnsi="Times New Roman"/>
          <w:color w:val="000000" w:themeColor="text1"/>
        </w:rPr>
        <w:t>[</w:t>
      </w:r>
      <w:bookmarkStart w:id="15" w:name="_Ref193703932"/>
      <w:r w:rsidR="00973C8A">
        <w:rPr>
          <w:rFonts w:ascii="Times New Roman" w:hAnsi="Times New Roman"/>
          <w:color w:val="000000" w:themeColor="text1"/>
        </w:rPr>
        <w:t>[27]</w:t>
      </w:r>
      <w:bookmarkEnd w:id="15"/>
      <w:r w:rsidR="00A473BB" w:rsidRPr="00FF2697">
        <w:rPr>
          <w:rStyle w:val="afa"/>
          <w:rFonts w:ascii="Times New Roman" w:hAnsi="Times New Roman"/>
          <w:color w:val="000000" w:themeColor="text1"/>
        </w:rPr>
        <w:t>]</w:t>
      </w:r>
      <w:r w:rsidR="009750C7" w:rsidRPr="00FF2697">
        <w:rPr>
          <w:rFonts w:ascii="Times New Roman" w:hAnsi="Times New Roman"/>
          <w:color w:val="000000" w:themeColor="text1"/>
        </w:rPr>
        <w:t>，所形成的涵盖经济</w:t>
      </w:r>
      <w:r w:rsidR="0059012F" w:rsidRPr="00FF2697">
        <w:rPr>
          <w:rFonts w:ascii="Times New Roman" w:hAnsi="Times New Roman"/>
          <w:color w:val="000000" w:themeColor="text1"/>
        </w:rPr>
        <w:t>、资源分配、道德伦理、政策评估、</w:t>
      </w:r>
      <w:r w:rsidR="0059012F" w:rsidRPr="00FF2697">
        <w:rPr>
          <w:rFonts w:ascii="Times New Roman" w:hAnsi="Times New Roman"/>
          <w:color w:val="000000" w:themeColor="text1"/>
        </w:rPr>
        <w:lastRenderedPageBreak/>
        <w:t>权利分配与限制等</w:t>
      </w:r>
      <w:r w:rsidR="0059012F" w:rsidRPr="00FF2697">
        <w:rPr>
          <w:rFonts w:ascii="Times New Roman" w:hAnsi="Times New Roman"/>
          <w:color w:val="000000" w:themeColor="text1"/>
        </w:rPr>
        <w:t>14</w:t>
      </w:r>
      <w:r w:rsidR="0059012F" w:rsidRPr="00FF2697">
        <w:rPr>
          <w:rFonts w:ascii="Times New Roman" w:hAnsi="Times New Roman"/>
          <w:color w:val="000000" w:themeColor="text1"/>
        </w:rPr>
        <w:t>个核心框架</w:t>
      </w:r>
      <w:r w:rsidR="00A409C8" w:rsidRPr="00FF2697">
        <w:rPr>
          <w:rFonts w:ascii="Times New Roman" w:hAnsi="Times New Roman"/>
          <w:color w:val="000000" w:themeColor="text1"/>
        </w:rPr>
        <w:t>。</w:t>
      </w:r>
    </w:p>
    <w:p w14:paraId="7D288DCF" w14:textId="6F924B0C" w:rsidR="0059012F" w:rsidRPr="00FF2697" w:rsidRDefault="00B301F9" w:rsidP="00A409C8">
      <w:pPr>
        <w:pStyle w:val="-5"/>
        <w:ind w:firstLine="480"/>
        <w:rPr>
          <w:rFonts w:ascii="Times New Roman" w:hAnsi="Times New Roman"/>
          <w:color w:val="000000" w:themeColor="text1"/>
        </w:rPr>
      </w:pPr>
      <w:r w:rsidRPr="00FF2697">
        <w:rPr>
          <w:rFonts w:ascii="Times New Roman" w:hAnsi="Times New Roman"/>
          <w:color w:val="000000" w:themeColor="text1"/>
        </w:rPr>
        <w:t>特定</w:t>
      </w:r>
      <w:r w:rsidR="0059012F" w:rsidRPr="00FF2697">
        <w:rPr>
          <w:rFonts w:ascii="Times New Roman" w:hAnsi="Times New Roman"/>
          <w:color w:val="000000" w:themeColor="text1"/>
        </w:rPr>
        <w:t>议题</w:t>
      </w:r>
      <w:r w:rsidRPr="00FF2697">
        <w:rPr>
          <w:rFonts w:ascii="Times New Roman" w:hAnsi="Times New Roman"/>
          <w:color w:val="000000" w:themeColor="text1"/>
        </w:rPr>
        <w:t>框架</w:t>
      </w:r>
      <w:r w:rsidR="0059012F" w:rsidRPr="00FF2697">
        <w:rPr>
          <w:rFonts w:ascii="Times New Roman" w:hAnsi="Times New Roman"/>
          <w:color w:val="000000" w:themeColor="text1"/>
        </w:rPr>
        <w:t>则</w:t>
      </w:r>
      <w:r w:rsidRPr="00FF2697">
        <w:rPr>
          <w:rFonts w:ascii="Times New Roman" w:hAnsi="Times New Roman"/>
          <w:color w:val="000000" w:themeColor="text1"/>
        </w:rPr>
        <w:t>侧重于对</w:t>
      </w:r>
      <w:r w:rsidR="00A409C8" w:rsidRPr="00FF2697">
        <w:rPr>
          <w:rFonts w:ascii="Times New Roman" w:hAnsi="Times New Roman"/>
          <w:color w:val="000000" w:themeColor="text1"/>
        </w:rPr>
        <w:t>新闻议题</w:t>
      </w:r>
      <w:r w:rsidR="0059012F" w:rsidRPr="00FF2697">
        <w:rPr>
          <w:rFonts w:ascii="Times New Roman" w:hAnsi="Times New Roman"/>
          <w:color w:val="000000" w:themeColor="text1"/>
        </w:rPr>
        <w:t>本身</w:t>
      </w:r>
      <w:r w:rsidRPr="00FF2697">
        <w:rPr>
          <w:rFonts w:ascii="Times New Roman" w:hAnsi="Times New Roman"/>
          <w:color w:val="000000" w:themeColor="text1"/>
        </w:rPr>
        <w:t>的描绘</w:t>
      </w:r>
      <w:r w:rsidR="0059012F" w:rsidRPr="00FF2697">
        <w:rPr>
          <w:rFonts w:ascii="Times New Roman" w:hAnsi="Times New Roman"/>
          <w:color w:val="000000" w:themeColor="text1"/>
        </w:rPr>
        <w:t>，并期望从隐喻的角度剖析议题背后更为核心</w:t>
      </w:r>
      <w:r w:rsidR="00A409C8" w:rsidRPr="00FF2697">
        <w:rPr>
          <w:rFonts w:ascii="Times New Roman" w:hAnsi="Times New Roman"/>
          <w:color w:val="000000" w:themeColor="text1"/>
        </w:rPr>
        <w:t>且宏观的认知引导</w:t>
      </w:r>
      <w:bookmarkStart w:id="16" w:name="OLE_LINK16"/>
      <w:r w:rsidR="0059012F" w:rsidRPr="00FF2697">
        <w:rPr>
          <w:rFonts w:ascii="Times New Roman" w:hAnsi="Times New Roman"/>
          <w:color w:val="000000" w:themeColor="text1"/>
        </w:rPr>
        <w:t>曲怡飞</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_Ref193703755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12</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A409C8" w:rsidRPr="00FF2697">
        <w:rPr>
          <w:rFonts w:ascii="Times New Roman" w:hAnsi="Times New Roman"/>
          <w:color w:val="000000" w:themeColor="text1"/>
        </w:rPr>
        <w:t>、</w:t>
      </w:r>
      <w:proofErr w:type="gramStart"/>
      <w:r w:rsidR="00A409C8" w:rsidRPr="00FF2697">
        <w:rPr>
          <w:rFonts w:ascii="Times New Roman" w:hAnsi="Times New Roman"/>
          <w:color w:val="000000" w:themeColor="text1"/>
        </w:rPr>
        <w:t>时已卓</w:t>
      </w:r>
      <w:proofErr w:type="gramEnd"/>
      <w:r w:rsidR="00A473BB" w:rsidRPr="00FF2697">
        <w:rPr>
          <w:rStyle w:val="afa"/>
          <w:rFonts w:ascii="Times New Roman" w:hAnsi="Times New Roman"/>
          <w:color w:val="000000" w:themeColor="text1"/>
        </w:rPr>
        <w:t>[</w:t>
      </w:r>
      <w:r w:rsidR="00973C8A">
        <w:rPr>
          <w:rFonts w:ascii="Times New Roman" w:hAnsi="Times New Roman"/>
          <w:color w:val="000000" w:themeColor="text1"/>
        </w:rPr>
        <w:t>[28]</w:t>
      </w:r>
      <w:r w:rsidR="00A473BB" w:rsidRPr="00FF2697">
        <w:rPr>
          <w:rStyle w:val="afa"/>
          <w:rFonts w:ascii="Times New Roman" w:hAnsi="Times New Roman"/>
          <w:color w:val="000000" w:themeColor="text1"/>
        </w:rPr>
        <w:t>]</w:t>
      </w:r>
      <w:r w:rsidR="00A409C8" w:rsidRPr="00FF2697">
        <w:rPr>
          <w:rFonts w:ascii="Times New Roman" w:hAnsi="Times New Roman"/>
          <w:color w:val="000000" w:themeColor="text1"/>
        </w:rPr>
        <w:t>、袁会等人</w:t>
      </w:r>
      <w:r w:rsidR="00A473BB" w:rsidRPr="00FF2697">
        <w:rPr>
          <w:rStyle w:val="afa"/>
          <w:rFonts w:ascii="Times New Roman" w:hAnsi="Times New Roman"/>
          <w:color w:val="000000" w:themeColor="text1"/>
        </w:rPr>
        <w:t>[</w:t>
      </w:r>
      <w:bookmarkStart w:id="17" w:name="_Ref193703944"/>
      <w:r w:rsidR="00973C8A">
        <w:rPr>
          <w:rFonts w:ascii="Times New Roman" w:hAnsi="Times New Roman"/>
          <w:color w:val="000000" w:themeColor="text1"/>
        </w:rPr>
        <w:t>[29]</w:t>
      </w:r>
      <w:bookmarkEnd w:id="17"/>
      <w:r w:rsidR="00A473BB" w:rsidRPr="00FF2697">
        <w:rPr>
          <w:rStyle w:val="afa"/>
          <w:rFonts w:ascii="Times New Roman" w:hAnsi="Times New Roman"/>
          <w:color w:val="000000" w:themeColor="text1"/>
        </w:rPr>
        <w:t>]</w:t>
      </w:r>
      <w:r w:rsidR="00A409C8" w:rsidRPr="00FF2697">
        <w:rPr>
          <w:rFonts w:ascii="Times New Roman" w:hAnsi="Times New Roman"/>
          <w:color w:val="000000" w:themeColor="text1"/>
        </w:rPr>
        <w:t>在高考新闻报道及相关形象话语构建对该特定议题形成了一系列的特定框架</w:t>
      </w:r>
      <w:bookmarkEnd w:id="16"/>
      <w:r w:rsidR="00A409C8" w:rsidRPr="00FF2697">
        <w:rPr>
          <w:rFonts w:ascii="Times New Roman" w:hAnsi="Times New Roman"/>
          <w:color w:val="000000" w:themeColor="text1"/>
        </w:rPr>
        <w:t>，包括草根逆袭的英雄隐喻、不平等现象的矛盾激发等。须知，</w:t>
      </w:r>
      <w:r w:rsidRPr="00FF2697">
        <w:rPr>
          <w:rFonts w:ascii="Times New Roman" w:hAnsi="Times New Roman"/>
          <w:color w:val="000000" w:themeColor="text1"/>
        </w:rPr>
        <w:t>这些框架是具体和详细的，但它们很难在研究中推广和复制。</w:t>
      </w:r>
    </w:p>
    <w:p w14:paraId="7FF658C1" w14:textId="30CD9A1C" w:rsidR="00B301F9" w:rsidRPr="00FF2697" w:rsidRDefault="00B301F9" w:rsidP="0070646F">
      <w:pPr>
        <w:pStyle w:val="a"/>
        <w:rPr>
          <w:rFonts w:hint="eastAsia"/>
        </w:rPr>
      </w:pPr>
      <w:r w:rsidRPr="00FF2697">
        <w:t>框架效果</w:t>
      </w:r>
    </w:p>
    <w:p w14:paraId="2FD8FF1B" w14:textId="745A0F82" w:rsidR="00B301F9" w:rsidRPr="00FF2697" w:rsidRDefault="00B301F9" w:rsidP="00B301F9">
      <w:pPr>
        <w:ind w:firstLineChars="200" w:firstLine="480"/>
        <w:jc w:val="left"/>
        <w:rPr>
          <w:rFonts w:cs="Times New Roman"/>
          <w:color w:val="000000" w:themeColor="text1"/>
          <w:szCs w:val="24"/>
        </w:rPr>
      </w:pPr>
      <w:r w:rsidRPr="00FF2697">
        <w:rPr>
          <w:rFonts w:cs="Times New Roman"/>
          <w:color w:val="000000" w:themeColor="text1"/>
          <w:szCs w:val="24"/>
        </w:rPr>
        <w:t>框架的研究通常集中在框架构建或框架设置上</w:t>
      </w:r>
      <w:r w:rsidR="00A473BB" w:rsidRPr="00FF2697">
        <w:rPr>
          <w:rStyle w:val="afa"/>
          <w:rFonts w:cs="Times New Roman"/>
          <w:color w:val="000000" w:themeColor="text1"/>
          <w:szCs w:val="24"/>
        </w:rPr>
        <w:t>[</w:t>
      </w:r>
      <w:r w:rsidR="00973C8A">
        <w:rPr>
          <w:rFonts w:cs="Times New Roman"/>
          <w:color w:val="000000" w:themeColor="text1"/>
          <w:szCs w:val="24"/>
        </w:rPr>
        <w:t>[30]</w:t>
      </w:r>
      <w:r w:rsidR="00A473BB" w:rsidRPr="00FF2697">
        <w:rPr>
          <w:rStyle w:val="afa"/>
          <w:rFonts w:cs="Times New Roman"/>
          <w:color w:val="000000" w:themeColor="text1"/>
          <w:szCs w:val="24"/>
        </w:rPr>
        <w:t>][</w:t>
      </w:r>
      <w:r w:rsidR="00973C8A">
        <w:rPr>
          <w:rFonts w:cs="Times New Roman"/>
          <w:color w:val="000000" w:themeColor="text1"/>
          <w:szCs w:val="24"/>
        </w:rPr>
        <w:t>[31]</w:t>
      </w:r>
      <w:r w:rsidR="00A473BB" w:rsidRPr="00FF2697">
        <w:rPr>
          <w:rStyle w:val="afa"/>
          <w:rFonts w:cs="Times New Roman"/>
          <w:color w:val="000000" w:themeColor="text1"/>
          <w:szCs w:val="24"/>
        </w:rPr>
        <w:t>]</w:t>
      </w:r>
      <w:r w:rsidRPr="00FF2697">
        <w:rPr>
          <w:rFonts w:cs="Times New Roman"/>
          <w:color w:val="000000" w:themeColor="text1"/>
          <w:szCs w:val="24"/>
        </w:rPr>
        <w:t>。</w:t>
      </w:r>
      <w:r w:rsidR="00F137B1" w:rsidRPr="00FF2697">
        <w:rPr>
          <w:rFonts w:cs="Times New Roman"/>
          <w:color w:val="000000" w:themeColor="text1"/>
          <w:szCs w:val="24"/>
        </w:rPr>
        <w:t>在学术界，</w:t>
      </w:r>
      <w:r w:rsidRPr="00FF2697">
        <w:rPr>
          <w:rFonts w:cs="Times New Roman"/>
          <w:color w:val="000000" w:themeColor="text1"/>
          <w:szCs w:val="24"/>
        </w:rPr>
        <w:t>框架</w:t>
      </w:r>
      <w:r w:rsidR="00F137B1" w:rsidRPr="00FF2697">
        <w:rPr>
          <w:rFonts w:cs="Times New Roman"/>
          <w:color w:val="000000" w:themeColor="text1"/>
          <w:szCs w:val="24"/>
        </w:rPr>
        <w:t>的</w:t>
      </w:r>
      <w:r w:rsidRPr="00FF2697">
        <w:rPr>
          <w:rFonts w:cs="Times New Roman"/>
          <w:color w:val="000000" w:themeColor="text1"/>
          <w:szCs w:val="24"/>
        </w:rPr>
        <w:t>构建</w:t>
      </w:r>
      <w:r w:rsidR="00DA2AE1" w:rsidRPr="00FF2697">
        <w:rPr>
          <w:rFonts w:cs="Times New Roman"/>
          <w:color w:val="000000" w:themeColor="text1"/>
          <w:szCs w:val="24"/>
        </w:rPr>
        <w:t>被认为受到</w:t>
      </w:r>
      <w:r w:rsidRPr="00FF2697">
        <w:rPr>
          <w:rFonts w:cs="Times New Roman"/>
          <w:color w:val="000000" w:themeColor="text1"/>
          <w:szCs w:val="24"/>
        </w:rPr>
        <w:t>外部因素</w:t>
      </w:r>
      <w:r w:rsidR="00DA2AE1" w:rsidRPr="00FF2697">
        <w:rPr>
          <w:rFonts w:cs="Times New Roman"/>
          <w:color w:val="000000" w:themeColor="text1"/>
          <w:szCs w:val="24"/>
        </w:rPr>
        <w:t>的强烈影响，尤其是意识形态与具体的地区社会环境</w:t>
      </w:r>
      <w:r w:rsidR="00A473BB" w:rsidRPr="00FF2697">
        <w:rPr>
          <w:rStyle w:val="afa"/>
          <w:rFonts w:cs="Times New Roman"/>
          <w:color w:val="000000" w:themeColor="text1"/>
          <w:szCs w:val="24"/>
        </w:rPr>
        <w:t>[</w:t>
      </w:r>
      <w:r w:rsidR="00F545D2" w:rsidRPr="00FF2697">
        <w:rPr>
          <w:rFonts w:cs="Times New Roman"/>
          <w:color w:val="000000" w:themeColor="text1"/>
          <w:szCs w:val="24"/>
        </w:rPr>
        <w:fldChar w:fldCharType="begin"/>
      </w:r>
      <w:r w:rsidR="00F545D2" w:rsidRPr="00FF2697">
        <w:rPr>
          <w:rStyle w:val="afa"/>
          <w:rFonts w:cs="Times New Roman"/>
          <w:color w:val="000000" w:themeColor="text1"/>
          <w:szCs w:val="24"/>
        </w:rPr>
        <w:instrText xml:space="preserve"> NOTEREF _Ref193703845 \h </w:instrText>
      </w:r>
      <w:r w:rsidR="00E441CF" w:rsidRPr="00FF2697">
        <w:rPr>
          <w:rFonts w:cs="Times New Roman"/>
          <w:color w:val="000000" w:themeColor="text1"/>
          <w:szCs w:val="24"/>
        </w:rPr>
        <w:instrText xml:space="preserve"> \* MERGEFORMAT </w:instrText>
      </w:r>
      <w:r w:rsidR="00F545D2" w:rsidRPr="00FF2697">
        <w:rPr>
          <w:rFonts w:cs="Times New Roman"/>
          <w:color w:val="000000" w:themeColor="text1"/>
          <w:szCs w:val="24"/>
        </w:rPr>
      </w:r>
      <w:r w:rsidR="00F545D2" w:rsidRPr="00FF2697">
        <w:rPr>
          <w:rFonts w:cs="Times New Roman"/>
          <w:color w:val="000000" w:themeColor="text1"/>
          <w:szCs w:val="24"/>
        </w:rPr>
        <w:fldChar w:fldCharType="separate"/>
      </w:r>
      <w:r w:rsidR="00F545D2" w:rsidRPr="00FF2697">
        <w:rPr>
          <w:rStyle w:val="afa"/>
          <w:rFonts w:cs="Times New Roman"/>
          <w:color w:val="000000" w:themeColor="text1"/>
          <w:szCs w:val="24"/>
        </w:rPr>
        <w:t>24</w:t>
      </w:r>
      <w:r w:rsidR="00F545D2" w:rsidRPr="00FF2697">
        <w:rPr>
          <w:rFonts w:cs="Times New Roman"/>
          <w:color w:val="000000" w:themeColor="text1"/>
          <w:szCs w:val="24"/>
        </w:rPr>
        <w:fldChar w:fldCharType="end"/>
      </w:r>
      <w:r w:rsidR="00A473BB" w:rsidRPr="00FF2697">
        <w:rPr>
          <w:rStyle w:val="afa"/>
          <w:rFonts w:cs="Times New Roman"/>
          <w:color w:val="000000" w:themeColor="text1"/>
          <w:szCs w:val="24"/>
        </w:rPr>
        <w:t>]</w:t>
      </w:r>
      <w:r w:rsidR="00DA2AE1" w:rsidRPr="00FF2697">
        <w:rPr>
          <w:rFonts w:cs="Times New Roman"/>
          <w:color w:val="000000" w:themeColor="text1"/>
          <w:szCs w:val="24"/>
        </w:rPr>
        <w:t>。因此，</w:t>
      </w:r>
      <w:r w:rsidRPr="00FF2697">
        <w:rPr>
          <w:rFonts w:cs="Times New Roman"/>
          <w:color w:val="000000" w:themeColor="text1"/>
          <w:szCs w:val="24"/>
        </w:rPr>
        <w:t>框架构建研究将框架视为因变量</w:t>
      </w:r>
      <w:r w:rsidR="00A473BB" w:rsidRPr="00FF2697">
        <w:rPr>
          <w:rStyle w:val="afa"/>
          <w:rFonts w:cs="Times New Roman"/>
          <w:color w:val="000000" w:themeColor="text1"/>
          <w:szCs w:val="24"/>
        </w:rPr>
        <w:t>[</w:t>
      </w:r>
      <w:r w:rsidR="00973C8A">
        <w:rPr>
          <w:rFonts w:cs="Times New Roman"/>
          <w:color w:val="000000" w:themeColor="text1"/>
          <w:szCs w:val="24"/>
        </w:rPr>
        <w:t>[32]</w:t>
      </w:r>
      <w:r w:rsidR="00A473BB" w:rsidRPr="00FF2697">
        <w:rPr>
          <w:rStyle w:val="afa"/>
          <w:rFonts w:cs="Times New Roman"/>
          <w:color w:val="000000" w:themeColor="text1"/>
          <w:szCs w:val="24"/>
        </w:rPr>
        <w:t>]</w:t>
      </w:r>
      <w:r w:rsidR="00DA2AE1" w:rsidRPr="00FF2697">
        <w:rPr>
          <w:rFonts w:cs="Times New Roman"/>
          <w:color w:val="000000" w:themeColor="text1"/>
          <w:szCs w:val="24"/>
        </w:rPr>
        <w:t>，具体的框架效果分析在以往的研究中有所忽视</w:t>
      </w:r>
      <w:r w:rsidRPr="00FF2697">
        <w:rPr>
          <w:rFonts w:cs="Times New Roman"/>
          <w:color w:val="000000" w:themeColor="text1"/>
          <w:szCs w:val="24"/>
        </w:rPr>
        <w:t>。</w:t>
      </w:r>
    </w:p>
    <w:p w14:paraId="7612DAB1" w14:textId="49623F71" w:rsidR="00B301F9" w:rsidRPr="00FF2697" w:rsidRDefault="00DA2AE1" w:rsidP="00B301F9">
      <w:pPr>
        <w:ind w:firstLineChars="200" w:firstLine="480"/>
        <w:jc w:val="left"/>
        <w:rPr>
          <w:rFonts w:cs="Times New Roman"/>
          <w:color w:val="000000" w:themeColor="text1"/>
          <w:szCs w:val="24"/>
        </w:rPr>
      </w:pPr>
      <w:r w:rsidRPr="00FF2697">
        <w:rPr>
          <w:rFonts w:cs="Times New Roman"/>
          <w:color w:val="000000" w:themeColor="text1"/>
          <w:szCs w:val="24"/>
        </w:rPr>
        <w:t>框架的形成常因媒体的性质而具有鲜明特点。</w:t>
      </w:r>
      <w:r w:rsidR="00B20A03" w:rsidRPr="00FF2697">
        <w:rPr>
          <w:rFonts w:cs="Times New Roman"/>
          <w:color w:val="000000" w:themeColor="text1"/>
          <w:szCs w:val="24"/>
        </w:rPr>
        <w:t>在房地产报道框架分析中，崔佳提出传统党报更偏重于政策的成就建设，而市场化报纸侧重于商业多元框架</w:t>
      </w:r>
      <w:r w:rsidR="00A473BB" w:rsidRPr="00FF2697">
        <w:rPr>
          <w:rStyle w:val="afa"/>
          <w:rFonts w:cs="Times New Roman"/>
          <w:color w:val="000000" w:themeColor="text1"/>
          <w:szCs w:val="24"/>
        </w:rPr>
        <w:t>[</w:t>
      </w:r>
      <w:r w:rsidR="00973C8A">
        <w:rPr>
          <w:rFonts w:cs="Times New Roman"/>
          <w:color w:val="000000" w:themeColor="text1"/>
          <w:szCs w:val="24"/>
        </w:rPr>
        <w:t>[33]</w:t>
      </w:r>
      <w:r w:rsidR="00A473BB" w:rsidRPr="00FF2697">
        <w:rPr>
          <w:rStyle w:val="afa"/>
          <w:rFonts w:cs="Times New Roman"/>
          <w:color w:val="000000" w:themeColor="text1"/>
          <w:szCs w:val="24"/>
        </w:rPr>
        <w:t>]</w:t>
      </w:r>
      <w:r w:rsidR="00B20A03" w:rsidRPr="00FF2697">
        <w:rPr>
          <w:rFonts w:cs="Times New Roman"/>
          <w:color w:val="000000" w:themeColor="text1"/>
          <w:szCs w:val="24"/>
        </w:rPr>
        <w:t>；王海燕</w:t>
      </w:r>
      <w:r w:rsidR="00A473BB" w:rsidRPr="00FF2697">
        <w:rPr>
          <w:rStyle w:val="afa"/>
          <w:rFonts w:cs="Times New Roman"/>
          <w:color w:val="000000" w:themeColor="text1"/>
          <w:szCs w:val="24"/>
        </w:rPr>
        <w:t>[</w:t>
      </w:r>
      <w:r w:rsidR="00973C8A">
        <w:rPr>
          <w:rFonts w:cs="Times New Roman"/>
          <w:color w:val="000000" w:themeColor="text1"/>
          <w:szCs w:val="24"/>
        </w:rPr>
        <w:t>[34]</w:t>
      </w:r>
      <w:r w:rsidR="00A473BB" w:rsidRPr="00FF2697">
        <w:rPr>
          <w:rStyle w:val="afa"/>
          <w:rFonts w:cs="Times New Roman"/>
          <w:color w:val="000000" w:themeColor="text1"/>
          <w:szCs w:val="24"/>
        </w:rPr>
        <w:t>]</w:t>
      </w:r>
      <w:r w:rsidR="00B20A03" w:rsidRPr="00FF2697">
        <w:rPr>
          <w:rFonts w:cs="Times New Roman"/>
          <w:color w:val="000000" w:themeColor="text1"/>
          <w:szCs w:val="24"/>
        </w:rPr>
        <w:t>等人指出，官方媒体更重视喉舌模式的框架建构，但市场化媒体更重视监督模式的框架设立。同时，</w:t>
      </w:r>
      <w:r w:rsidR="00B301F9" w:rsidRPr="00FF2697">
        <w:rPr>
          <w:rFonts w:cs="Times New Roman"/>
          <w:color w:val="000000" w:themeColor="text1"/>
          <w:szCs w:val="24"/>
        </w:rPr>
        <w:t>框架也因国家</w:t>
      </w:r>
      <w:r w:rsidR="00B20A03" w:rsidRPr="00FF2697">
        <w:rPr>
          <w:rFonts w:cs="Times New Roman"/>
          <w:color w:val="000000" w:themeColor="text1"/>
          <w:szCs w:val="24"/>
        </w:rPr>
        <w:t>、地区</w:t>
      </w:r>
      <w:r w:rsidR="00B301F9" w:rsidRPr="00FF2697">
        <w:rPr>
          <w:rFonts w:cs="Times New Roman"/>
          <w:color w:val="000000" w:themeColor="text1"/>
          <w:szCs w:val="24"/>
        </w:rPr>
        <w:t>而异</w:t>
      </w:r>
      <w:r w:rsidR="00B20A03" w:rsidRPr="00FF2697">
        <w:rPr>
          <w:rFonts w:cs="Times New Roman"/>
          <w:color w:val="000000" w:themeColor="text1"/>
          <w:szCs w:val="24"/>
        </w:rPr>
        <w:t>，西方</w:t>
      </w:r>
      <w:r w:rsidR="00B301F9" w:rsidRPr="00FF2697">
        <w:rPr>
          <w:rFonts w:cs="Times New Roman"/>
          <w:color w:val="000000" w:themeColor="text1"/>
          <w:szCs w:val="24"/>
        </w:rPr>
        <w:t>媒体</w:t>
      </w:r>
      <w:r w:rsidR="00B20A03" w:rsidRPr="00FF2697">
        <w:rPr>
          <w:rFonts w:cs="Times New Roman"/>
          <w:color w:val="000000" w:themeColor="text1"/>
          <w:szCs w:val="24"/>
        </w:rPr>
        <w:t>被认为更加</w:t>
      </w:r>
      <w:r w:rsidR="00B301F9" w:rsidRPr="00FF2697">
        <w:rPr>
          <w:rFonts w:cs="Times New Roman"/>
          <w:color w:val="000000" w:themeColor="text1"/>
          <w:szCs w:val="24"/>
        </w:rPr>
        <w:t>强调</w:t>
      </w:r>
      <w:r w:rsidR="00B20A03" w:rsidRPr="00FF2697">
        <w:rPr>
          <w:rFonts w:cs="Times New Roman"/>
          <w:color w:val="000000" w:themeColor="text1"/>
          <w:szCs w:val="24"/>
        </w:rPr>
        <w:t>制度与教育之间的合理性</w:t>
      </w:r>
      <w:r w:rsidR="00A473BB" w:rsidRPr="00FF2697">
        <w:rPr>
          <w:rStyle w:val="afa"/>
          <w:rFonts w:cs="Times New Roman"/>
          <w:color w:val="000000" w:themeColor="text1"/>
          <w:szCs w:val="24"/>
        </w:rPr>
        <w:t>[</w:t>
      </w:r>
      <w:r w:rsidR="00973C8A">
        <w:rPr>
          <w:rFonts w:cs="Times New Roman"/>
          <w:color w:val="000000" w:themeColor="text1"/>
          <w:szCs w:val="24"/>
        </w:rPr>
        <w:t>[35]</w:t>
      </w:r>
      <w:r w:rsidR="00A473BB" w:rsidRPr="00FF2697">
        <w:rPr>
          <w:rStyle w:val="afa"/>
          <w:rFonts w:cs="Times New Roman"/>
          <w:color w:val="000000" w:themeColor="text1"/>
          <w:szCs w:val="24"/>
        </w:rPr>
        <w:t>]</w:t>
      </w:r>
      <w:r w:rsidR="00B301F9" w:rsidRPr="00FF2697">
        <w:rPr>
          <w:rFonts w:cs="Times New Roman"/>
          <w:color w:val="000000" w:themeColor="text1"/>
          <w:szCs w:val="24"/>
        </w:rPr>
        <w:t>，而</w:t>
      </w:r>
      <w:r w:rsidR="00B20A03" w:rsidRPr="00FF2697">
        <w:rPr>
          <w:rFonts w:cs="Times New Roman"/>
          <w:color w:val="000000" w:themeColor="text1"/>
          <w:szCs w:val="24"/>
        </w:rPr>
        <w:t>我国</w:t>
      </w:r>
      <w:r w:rsidR="00B301F9" w:rsidRPr="00FF2697">
        <w:rPr>
          <w:rFonts w:cs="Times New Roman"/>
          <w:color w:val="000000" w:themeColor="text1"/>
          <w:szCs w:val="24"/>
        </w:rPr>
        <w:t>媒体</w:t>
      </w:r>
      <w:r w:rsidR="00B20A03" w:rsidRPr="00FF2697">
        <w:rPr>
          <w:rFonts w:cs="Times New Roman"/>
          <w:color w:val="000000" w:themeColor="text1"/>
          <w:szCs w:val="24"/>
        </w:rPr>
        <w:t>则</w:t>
      </w:r>
      <w:r w:rsidR="00B301F9" w:rsidRPr="00FF2697">
        <w:rPr>
          <w:rFonts w:cs="Times New Roman"/>
          <w:color w:val="000000" w:themeColor="text1"/>
          <w:szCs w:val="24"/>
        </w:rPr>
        <w:t>更频繁地</w:t>
      </w:r>
      <w:r w:rsidR="00B20A03" w:rsidRPr="00FF2697">
        <w:rPr>
          <w:rFonts w:cs="Times New Roman"/>
          <w:color w:val="000000" w:themeColor="text1"/>
          <w:szCs w:val="24"/>
        </w:rPr>
        <w:t>对新闻事件本身进行信息报道</w:t>
      </w:r>
      <w:r w:rsidR="00A473BB" w:rsidRPr="00FF2697">
        <w:rPr>
          <w:rStyle w:val="afa"/>
          <w:rFonts w:cs="Times New Roman"/>
          <w:color w:val="000000" w:themeColor="text1"/>
          <w:szCs w:val="24"/>
        </w:rPr>
        <w:t>[</w:t>
      </w:r>
      <w:r w:rsidR="00973C8A">
        <w:rPr>
          <w:rFonts w:cs="Times New Roman"/>
          <w:color w:val="000000" w:themeColor="text1"/>
          <w:szCs w:val="24"/>
        </w:rPr>
        <w:t>[36]</w:t>
      </w:r>
      <w:r w:rsidR="00A473BB" w:rsidRPr="00FF2697">
        <w:rPr>
          <w:rStyle w:val="afa"/>
          <w:rFonts w:cs="Times New Roman"/>
          <w:color w:val="000000" w:themeColor="text1"/>
          <w:szCs w:val="24"/>
        </w:rPr>
        <w:t>]</w:t>
      </w:r>
      <w:r w:rsidR="00B301F9" w:rsidRPr="00FF2697">
        <w:rPr>
          <w:rFonts w:cs="Times New Roman"/>
          <w:color w:val="000000" w:themeColor="text1"/>
          <w:szCs w:val="24"/>
        </w:rPr>
        <w:t>。</w:t>
      </w:r>
    </w:p>
    <w:p w14:paraId="3722AEBB" w14:textId="345DE6E7" w:rsidR="00B301F9" w:rsidRPr="00FF2697" w:rsidRDefault="00B20A03" w:rsidP="00B301F9">
      <w:pPr>
        <w:ind w:firstLineChars="200" w:firstLine="480"/>
        <w:jc w:val="left"/>
        <w:rPr>
          <w:rFonts w:cs="Times New Roman"/>
          <w:color w:val="000000" w:themeColor="text1"/>
          <w:szCs w:val="24"/>
        </w:rPr>
      </w:pPr>
      <w:r w:rsidRPr="00FF2697">
        <w:rPr>
          <w:rFonts w:cs="Times New Roman"/>
          <w:color w:val="000000" w:themeColor="text1"/>
          <w:szCs w:val="24"/>
        </w:rPr>
        <w:t>同时，目前学术界对于我国媒体的高考框架分析中欠缺足够的情绪检定工作</w:t>
      </w:r>
      <w:r w:rsidR="00B301F9" w:rsidRPr="00FF2697">
        <w:rPr>
          <w:rFonts w:cs="Times New Roman"/>
          <w:color w:val="000000" w:themeColor="text1"/>
          <w:szCs w:val="24"/>
        </w:rPr>
        <w:t>。引发愤怒或热情情绪的框架会</w:t>
      </w:r>
      <w:r w:rsidRPr="00FF2697">
        <w:rPr>
          <w:rFonts w:cs="Times New Roman"/>
          <w:color w:val="000000" w:themeColor="text1"/>
          <w:szCs w:val="24"/>
        </w:rPr>
        <w:t>严重</w:t>
      </w:r>
      <w:r w:rsidR="00B301F9" w:rsidRPr="00FF2697">
        <w:rPr>
          <w:rFonts w:cs="Times New Roman"/>
          <w:color w:val="000000" w:themeColor="text1"/>
          <w:szCs w:val="24"/>
        </w:rPr>
        <w:t>影响</w:t>
      </w:r>
      <w:r w:rsidRPr="00FF2697">
        <w:rPr>
          <w:rFonts w:cs="Times New Roman"/>
          <w:color w:val="000000" w:themeColor="text1"/>
          <w:szCs w:val="24"/>
        </w:rPr>
        <w:t>受众</w:t>
      </w:r>
      <w:r w:rsidR="00B301F9" w:rsidRPr="00FF2697">
        <w:rPr>
          <w:rFonts w:cs="Times New Roman"/>
          <w:color w:val="000000" w:themeColor="text1"/>
          <w:szCs w:val="24"/>
        </w:rPr>
        <w:t>对</w:t>
      </w:r>
      <w:r w:rsidRPr="00FF2697">
        <w:rPr>
          <w:rFonts w:cs="Times New Roman"/>
          <w:color w:val="000000" w:themeColor="text1"/>
          <w:szCs w:val="24"/>
        </w:rPr>
        <w:t>政策事件</w:t>
      </w:r>
      <w:r w:rsidR="00B301F9" w:rsidRPr="00FF2697">
        <w:rPr>
          <w:rFonts w:cs="Times New Roman"/>
          <w:color w:val="000000" w:themeColor="text1"/>
          <w:szCs w:val="24"/>
        </w:rPr>
        <w:t>的看法</w:t>
      </w:r>
      <w:r w:rsidR="00A473BB" w:rsidRPr="00FF2697">
        <w:rPr>
          <w:rStyle w:val="afa"/>
          <w:rFonts w:cs="Times New Roman"/>
          <w:color w:val="000000" w:themeColor="text1"/>
          <w:szCs w:val="24"/>
        </w:rPr>
        <w:t>[</w:t>
      </w:r>
      <w:r w:rsidR="00973C8A">
        <w:rPr>
          <w:rFonts w:cs="Times New Roman"/>
          <w:color w:val="000000" w:themeColor="text1"/>
          <w:szCs w:val="24"/>
        </w:rPr>
        <w:t>[37]</w:t>
      </w:r>
      <w:r w:rsidR="00A473BB" w:rsidRPr="00FF2697">
        <w:rPr>
          <w:rStyle w:val="afa"/>
          <w:rFonts w:cs="Times New Roman"/>
          <w:color w:val="000000" w:themeColor="text1"/>
          <w:szCs w:val="24"/>
        </w:rPr>
        <w:t>]</w:t>
      </w:r>
      <w:r w:rsidR="00B03B8C" w:rsidRPr="00FF2697">
        <w:rPr>
          <w:rFonts w:cs="Times New Roman"/>
          <w:color w:val="000000" w:themeColor="text1"/>
          <w:szCs w:val="24"/>
        </w:rPr>
        <w:t>，</w:t>
      </w:r>
      <w:r w:rsidR="00B301F9" w:rsidRPr="00FF2697">
        <w:rPr>
          <w:rFonts w:cs="Times New Roman"/>
          <w:color w:val="000000" w:themeColor="text1"/>
          <w:szCs w:val="24"/>
        </w:rPr>
        <w:t>虽然过去</w:t>
      </w:r>
      <w:r w:rsidRPr="00FF2697">
        <w:rPr>
          <w:rFonts w:cs="Times New Roman"/>
          <w:color w:val="000000" w:themeColor="text1"/>
          <w:szCs w:val="24"/>
        </w:rPr>
        <w:t>既有的学术</w:t>
      </w:r>
      <w:r w:rsidR="00B301F9" w:rsidRPr="00FF2697">
        <w:rPr>
          <w:rFonts w:cs="Times New Roman"/>
          <w:color w:val="000000" w:themeColor="text1"/>
          <w:szCs w:val="24"/>
        </w:rPr>
        <w:t>工作分析了</w:t>
      </w:r>
      <w:r w:rsidR="00B03B8C" w:rsidRPr="00FF2697">
        <w:rPr>
          <w:rFonts w:cs="Times New Roman"/>
          <w:color w:val="000000" w:themeColor="text1"/>
          <w:szCs w:val="24"/>
        </w:rPr>
        <w:t>高考报道中状元的媒介呈现与相关的情绪检定</w:t>
      </w:r>
      <w:r w:rsidR="00A473BB" w:rsidRPr="00FF2697">
        <w:rPr>
          <w:rStyle w:val="afa"/>
          <w:rFonts w:cs="Times New Roman"/>
          <w:color w:val="000000" w:themeColor="text1"/>
          <w:szCs w:val="24"/>
        </w:rPr>
        <w:t>[</w:t>
      </w:r>
      <w:r w:rsidR="00973C8A">
        <w:rPr>
          <w:rFonts w:cs="Times New Roman"/>
          <w:color w:val="000000" w:themeColor="text1"/>
          <w:szCs w:val="24"/>
        </w:rPr>
        <w:t>[38]</w:t>
      </w:r>
      <w:r w:rsidR="00A473BB" w:rsidRPr="00FF2697">
        <w:rPr>
          <w:rStyle w:val="afa"/>
          <w:rFonts w:cs="Times New Roman"/>
          <w:color w:val="000000" w:themeColor="text1"/>
          <w:szCs w:val="24"/>
        </w:rPr>
        <w:t>]</w:t>
      </w:r>
      <w:r w:rsidR="00B301F9" w:rsidRPr="00FF2697">
        <w:rPr>
          <w:rFonts w:cs="Times New Roman"/>
          <w:color w:val="000000" w:themeColor="text1"/>
          <w:szCs w:val="24"/>
        </w:rPr>
        <w:t>，但</w:t>
      </w:r>
      <w:r w:rsidR="00B03B8C" w:rsidRPr="00FF2697">
        <w:rPr>
          <w:rFonts w:cs="Times New Roman"/>
          <w:color w:val="000000" w:themeColor="text1"/>
          <w:szCs w:val="24"/>
        </w:rPr>
        <w:t>对于具体媒体的情绪框架表达策略，以及更加跨时性的情绪流动缺乏足够的定量研究成果</w:t>
      </w:r>
      <w:r w:rsidR="00B301F9" w:rsidRPr="00FF2697">
        <w:rPr>
          <w:rFonts w:cs="Times New Roman"/>
          <w:color w:val="000000" w:themeColor="text1"/>
          <w:szCs w:val="24"/>
        </w:rPr>
        <w:t>。</w:t>
      </w:r>
    </w:p>
    <w:p w14:paraId="624A5961" w14:textId="43A1FE82" w:rsidR="00B301F9" w:rsidRPr="00FF2697" w:rsidRDefault="00B301F9" w:rsidP="00B02A3E">
      <w:pPr>
        <w:pStyle w:val="a0"/>
        <w:rPr>
          <w:rFonts w:ascii="Times New Roman" w:hAnsi="Times New Roman"/>
        </w:rPr>
      </w:pPr>
      <w:bookmarkStart w:id="18" w:name="_Toc192947835"/>
      <w:r w:rsidRPr="00FF2697">
        <w:rPr>
          <w:rFonts w:ascii="Times New Roman" w:hAnsi="Times New Roman"/>
        </w:rPr>
        <w:t>框架的计算方法</w:t>
      </w:r>
      <w:bookmarkEnd w:id="18"/>
    </w:p>
    <w:p w14:paraId="6A01DB84" w14:textId="77777777" w:rsidR="00045521" w:rsidRPr="00FF2697" w:rsidRDefault="00045521" w:rsidP="006F01F1">
      <w:pPr>
        <w:pStyle w:val="-5"/>
        <w:ind w:firstLine="480"/>
        <w:rPr>
          <w:rFonts w:ascii="Times New Roman" w:hAnsi="Times New Roman"/>
          <w:color w:val="000000" w:themeColor="text1"/>
        </w:rPr>
      </w:pPr>
    </w:p>
    <w:p w14:paraId="79EAACB4" w14:textId="42E34EF1" w:rsidR="00B301F9" w:rsidRPr="00FF2697" w:rsidRDefault="00B301F9" w:rsidP="006F01F1">
      <w:pPr>
        <w:pStyle w:val="-5"/>
        <w:ind w:firstLine="480"/>
        <w:rPr>
          <w:rFonts w:ascii="Times New Roman" w:hAnsi="Times New Roman"/>
          <w:color w:val="000000" w:themeColor="text1"/>
        </w:rPr>
      </w:pPr>
      <w:r w:rsidRPr="00FF2697">
        <w:rPr>
          <w:rFonts w:ascii="Times New Roman" w:hAnsi="Times New Roman"/>
          <w:color w:val="000000" w:themeColor="text1"/>
        </w:rPr>
        <w:t>由于</w:t>
      </w:r>
      <w:r w:rsidR="00B03B8C" w:rsidRPr="00FF2697">
        <w:rPr>
          <w:rFonts w:ascii="Times New Roman" w:hAnsi="Times New Roman"/>
          <w:color w:val="000000" w:themeColor="text1"/>
        </w:rPr>
        <w:t>新闻框架分析所需求的庞大语料库</w:t>
      </w:r>
      <w:r w:rsidR="00965D2E" w:rsidRPr="00FF2697">
        <w:rPr>
          <w:rFonts w:ascii="Times New Roman" w:hAnsi="Times New Roman"/>
          <w:color w:val="000000" w:themeColor="text1"/>
        </w:rPr>
        <w:t>识别</w:t>
      </w:r>
      <w:r w:rsidRPr="00FF2697">
        <w:rPr>
          <w:rFonts w:ascii="Times New Roman" w:hAnsi="Times New Roman"/>
          <w:color w:val="000000" w:themeColor="text1"/>
        </w:rPr>
        <w:t>，</w:t>
      </w:r>
      <w:r w:rsidR="00965D2E" w:rsidRPr="00FF2697">
        <w:rPr>
          <w:rFonts w:ascii="Times New Roman" w:hAnsi="Times New Roman"/>
          <w:color w:val="000000" w:themeColor="text1"/>
        </w:rPr>
        <w:t>无监督模型、自然语言处理模型在话语框架检定与分析的运用逐步加强</w:t>
      </w:r>
      <w:r w:rsidRPr="00FF2697">
        <w:rPr>
          <w:rFonts w:ascii="Times New Roman" w:hAnsi="Times New Roman"/>
          <w:color w:val="000000" w:themeColor="text1"/>
        </w:rPr>
        <w:t>。</w:t>
      </w:r>
    </w:p>
    <w:p w14:paraId="1E16A55A" w14:textId="068A8480" w:rsidR="00697622" w:rsidRPr="00FF2697" w:rsidRDefault="009D2445" w:rsidP="006F01F1">
      <w:pPr>
        <w:pStyle w:val="-5"/>
        <w:ind w:firstLine="480"/>
        <w:rPr>
          <w:rFonts w:ascii="Times New Roman" w:hAnsi="Times New Roman"/>
          <w:color w:val="000000" w:themeColor="text1"/>
        </w:rPr>
      </w:pPr>
      <w:r w:rsidRPr="00FF2697">
        <w:rPr>
          <w:rFonts w:ascii="Times New Roman" w:hAnsi="Times New Roman"/>
          <w:color w:val="000000" w:themeColor="text1"/>
        </w:rPr>
        <w:t>当前新闻框架研究与文本主体分类主要依赖于传统的机器学习方法，虽然在一定程度上提升了框架识别的自动化程度，但仍存在理论与方法上的局限。</w:t>
      </w:r>
      <w:r w:rsidR="00965D2E" w:rsidRPr="00FF2697">
        <w:rPr>
          <w:rFonts w:ascii="Times New Roman" w:hAnsi="Times New Roman"/>
          <w:color w:val="000000" w:themeColor="text1"/>
        </w:rPr>
        <w:t>Card</w:t>
      </w:r>
      <w:r w:rsidR="00965D2E" w:rsidRPr="00FF2697">
        <w:rPr>
          <w:rFonts w:ascii="Times New Roman" w:hAnsi="Times New Roman"/>
          <w:color w:val="000000" w:themeColor="text1"/>
        </w:rPr>
        <w:t>等人运用</w:t>
      </w:r>
      <w:r w:rsidR="00965D2E" w:rsidRPr="00FF2697">
        <w:rPr>
          <w:rFonts w:ascii="Times New Roman" w:hAnsi="Times New Roman"/>
          <w:color w:val="000000" w:themeColor="text1"/>
        </w:rPr>
        <w:t>logistic</w:t>
      </w:r>
      <w:r w:rsidR="00965D2E" w:rsidRPr="00FF2697">
        <w:rPr>
          <w:rFonts w:ascii="Times New Roman" w:hAnsi="Times New Roman"/>
          <w:color w:val="000000" w:themeColor="text1"/>
        </w:rPr>
        <w:t>回归对</w:t>
      </w:r>
      <w:r w:rsidR="005B3785" w:rsidRPr="00FF2697">
        <w:rPr>
          <w:rFonts w:ascii="Times New Roman" w:hAnsi="Times New Roman"/>
          <w:color w:val="000000" w:themeColor="text1"/>
        </w:rPr>
        <w:t>新闻中的人物形象塑造</w:t>
      </w:r>
      <w:r w:rsidR="00965D2E" w:rsidRPr="00FF2697">
        <w:rPr>
          <w:rFonts w:ascii="Times New Roman" w:hAnsi="Times New Roman"/>
          <w:color w:val="000000" w:themeColor="text1"/>
        </w:rPr>
        <w:t>的框架形成进行了</w:t>
      </w:r>
      <w:r w:rsidR="00694133" w:rsidRPr="00FF2697">
        <w:rPr>
          <w:rFonts w:ascii="Times New Roman" w:hAnsi="Times New Roman"/>
          <w:color w:val="000000" w:themeColor="text1"/>
        </w:rPr>
        <w:t>分析</w:t>
      </w:r>
      <w:r w:rsidR="00A473BB" w:rsidRPr="00FF2697">
        <w:rPr>
          <w:rStyle w:val="afa"/>
          <w:rFonts w:ascii="Times New Roman" w:hAnsi="Times New Roman"/>
          <w:color w:val="000000" w:themeColor="text1"/>
        </w:rPr>
        <w:t>[</w:t>
      </w:r>
      <w:r w:rsidR="00973C8A">
        <w:rPr>
          <w:rFonts w:ascii="Times New Roman" w:hAnsi="Times New Roman"/>
          <w:color w:val="000000" w:themeColor="text1"/>
        </w:rPr>
        <w:t>[39]</w:t>
      </w:r>
      <w:r w:rsidR="00A473BB" w:rsidRPr="00FF2697">
        <w:rPr>
          <w:rStyle w:val="afa"/>
          <w:rFonts w:ascii="Times New Roman" w:hAnsi="Times New Roman"/>
          <w:color w:val="000000" w:themeColor="text1"/>
        </w:rPr>
        <w:t>]</w:t>
      </w:r>
      <w:r w:rsidR="00697622" w:rsidRPr="00FF2697">
        <w:rPr>
          <w:rFonts w:ascii="Times New Roman" w:hAnsi="Times New Roman"/>
          <w:color w:val="000000" w:themeColor="text1"/>
        </w:rPr>
        <w:t>；</w:t>
      </w:r>
      <w:r w:rsidRPr="00FF2697">
        <w:rPr>
          <w:rFonts w:ascii="Times New Roman" w:hAnsi="Times New Roman"/>
          <w:color w:val="000000" w:themeColor="text1"/>
        </w:rPr>
        <w:t>为优化新闻文本的分类精度，刘开峰等人基于组合</w:t>
      </w:r>
      <w:r w:rsidRPr="00FF2697">
        <w:rPr>
          <w:rFonts w:ascii="Times New Roman" w:hAnsi="Times New Roman"/>
          <w:color w:val="000000" w:themeColor="text1"/>
        </w:rPr>
        <w:t>-</w:t>
      </w:r>
      <w:r w:rsidRPr="00FF2697">
        <w:rPr>
          <w:rFonts w:ascii="Times New Roman" w:hAnsi="Times New Roman"/>
          <w:color w:val="000000" w:themeColor="text1"/>
        </w:rPr>
        <w:t>卷积神经网络（</w:t>
      </w:r>
      <w:r w:rsidRPr="00FF2697">
        <w:rPr>
          <w:rFonts w:ascii="Times New Roman" w:hAnsi="Times New Roman"/>
          <w:color w:val="000000" w:themeColor="text1"/>
        </w:rPr>
        <w:t>Hybrid-CNN</w:t>
      </w:r>
      <w:r w:rsidRPr="00FF2697">
        <w:rPr>
          <w:rFonts w:ascii="Times New Roman" w:hAnsi="Times New Roman"/>
          <w:color w:val="000000" w:themeColor="text1"/>
        </w:rPr>
        <w:t>）模型，结合加权</w:t>
      </w:r>
      <w:r w:rsidRPr="00FF2697">
        <w:rPr>
          <w:rFonts w:ascii="Times New Roman" w:hAnsi="Times New Roman"/>
          <w:color w:val="000000" w:themeColor="text1"/>
        </w:rPr>
        <w:t>Word2Vec</w:t>
      </w:r>
      <w:r w:rsidR="00C046D2" w:rsidRPr="00FF2697">
        <w:rPr>
          <w:rFonts w:ascii="Times New Roman" w:hAnsi="Times New Roman"/>
          <w:color w:val="000000" w:themeColor="text1"/>
        </w:rPr>
        <w:t>、</w:t>
      </w:r>
      <w:proofErr w:type="spellStart"/>
      <w:r w:rsidRPr="00FF2697">
        <w:rPr>
          <w:rFonts w:ascii="Times New Roman" w:hAnsi="Times New Roman"/>
          <w:color w:val="000000" w:themeColor="text1"/>
        </w:rPr>
        <w:t>TextCNN</w:t>
      </w:r>
      <w:proofErr w:type="spellEnd"/>
      <w:r w:rsidR="00C046D2" w:rsidRPr="00FF2697">
        <w:rPr>
          <w:rFonts w:ascii="Times New Roman" w:hAnsi="Times New Roman"/>
          <w:color w:val="000000" w:themeColor="text1"/>
        </w:rPr>
        <w:t>等</w:t>
      </w:r>
      <w:r w:rsidRPr="00FF2697">
        <w:rPr>
          <w:rFonts w:ascii="Times New Roman" w:hAnsi="Times New Roman"/>
          <w:color w:val="000000" w:themeColor="text1"/>
        </w:rPr>
        <w:t>技术，</w:t>
      </w:r>
      <w:r w:rsidR="00697622" w:rsidRPr="00FF2697">
        <w:rPr>
          <w:rFonts w:ascii="Times New Roman" w:hAnsi="Times New Roman"/>
          <w:color w:val="000000" w:themeColor="text1"/>
        </w:rPr>
        <w:t>增强</w:t>
      </w:r>
      <w:r w:rsidRPr="00FF2697">
        <w:rPr>
          <w:rFonts w:ascii="Times New Roman" w:hAnsi="Times New Roman"/>
          <w:color w:val="000000" w:themeColor="text1"/>
        </w:rPr>
        <w:t>了文本分析中随机词的精确率和召回率。</w:t>
      </w:r>
      <w:r w:rsidR="00C046D2" w:rsidRPr="00FF2697">
        <w:rPr>
          <w:rFonts w:ascii="Times New Roman" w:hAnsi="Times New Roman"/>
          <w:color w:val="000000" w:themeColor="text1"/>
        </w:rPr>
        <w:t>刘阐述</w:t>
      </w:r>
      <w:r w:rsidR="00C046D2" w:rsidRPr="00FF2697">
        <w:rPr>
          <w:rFonts w:ascii="Times New Roman" w:hAnsi="Times New Roman"/>
          <w:color w:val="000000" w:themeColor="text1"/>
        </w:rPr>
        <w:lastRenderedPageBreak/>
        <w:t>到，</w:t>
      </w:r>
      <w:r w:rsidR="00697622" w:rsidRPr="00FF2697">
        <w:rPr>
          <w:rFonts w:ascii="Times New Roman" w:hAnsi="Times New Roman"/>
          <w:color w:val="000000" w:themeColor="text1"/>
        </w:rPr>
        <w:t>组合</w:t>
      </w:r>
      <w:r w:rsidR="00697622" w:rsidRPr="00FF2697">
        <w:rPr>
          <w:rFonts w:ascii="Times New Roman" w:hAnsi="Times New Roman"/>
          <w:color w:val="000000" w:themeColor="text1"/>
        </w:rPr>
        <w:t>-</w:t>
      </w:r>
      <w:r w:rsidR="00697622" w:rsidRPr="00FF2697">
        <w:rPr>
          <w:rFonts w:ascii="Times New Roman" w:hAnsi="Times New Roman"/>
          <w:color w:val="000000" w:themeColor="text1"/>
        </w:rPr>
        <w:t>卷积神经网络模型可以</w:t>
      </w:r>
      <w:r w:rsidRPr="00FF2697">
        <w:rPr>
          <w:rFonts w:ascii="Times New Roman" w:hAnsi="Times New Roman"/>
          <w:color w:val="000000" w:themeColor="text1"/>
        </w:rPr>
        <w:t>通过引入词向量加权机制</w:t>
      </w:r>
      <w:r w:rsidR="00697622" w:rsidRPr="00FF2697">
        <w:rPr>
          <w:rFonts w:ascii="Times New Roman" w:hAnsi="Times New Roman"/>
          <w:color w:val="000000" w:themeColor="text1"/>
        </w:rPr>
        <w:t>来提升</w:t>
      </w:r>
      <w:r w:rsidRPr="00FF2697">
        <w:rPr>
          <w:rFonts w:ascii="Times New Roman" w:hAnsi="Times New Roman"/>
          <w:color w:val="000000" w:themeColor="text1"/>
        </w:rPr>
        <w:t>语义表达能力，</w:t>
      </w:r>
      <w:r w:rsidR="00C046D2" w:rsidRPr="00FF2697">
        <w:rPr>
          <w:rFonts w:ascii="Times New Roman" w:hAnsi="Times New Roman"/>
          <w:color w:val="000000" w:themeColor="text1"/>
        </w:rPr>
        <w:t>促使</w:t>
      </w:r>
      <w:r w:rsidRPr="00FF2697">
        <w:rPr>
          <w:rFonts w:ascii="Times New Roman" w:hAnsi="Times New Roman"/>
          <w:color w:val="000000" w:themeColor="text1"/>
        </w:rPr>
        <w:t>框架归纳过程更加</w:t>
      </w:r>
      <w:r w:rsidR="00694133" w:rsidRPr="00FF2697">
        <w:rPr>
          <w:rFonts w:ascii="Times New Roman" w:hAnsi="Times New Roman"/>
          <w:color w:val="000000" w:themeColor="text1"/>
        </w:rPr>
        <w:t>平稳</w:t>
      </w:r>
      <w:r w:rsidR="00A473BB" w:rsidRPr="00FF2697">
        <w:rPr>
          <w:rStyle w:val="afa"/>
          <w:rFonts w:ascii="Times New Roman" w:hAnsi="Times New Roman"/>
          <w:color w:val="000000" w:themeColor="text1"/>
        </w:rPr>
        <w:t>[</w:t>
      </w:r>
      <w:r w:rsidR="00973C8A">
        <w:rPr>
          <w:rFonts w:ascii="Times New Roman" w:hAnsi="Times New Roman"/>
          <w:color w:val="000000" w:themeColor="text1"/>
        </w:rPr>
        <w:t>[40]</w:t>
      </w:r>
      <w:r w:rsidR="00A473BB" w:rsidRPr="00FF2697">
        <w:rPr>
          <w:rStyle w:val="afa"/>
          <w:rFonts w:ascii="Times New Roman" w:hAnsi="Times New Roman"/>
          <w:color w:val="000000" w:themeColor="text1"/>
        </w:rPr>
        <w:t>]</w:t>
      </w:r>
      <w:r w:rsidRPr="00FF2697">
        <w:rPr>
          <w:rFonts w:ascii="Times New Roman" w:hAnsi="Times New Roman"/>
          <w:color w:val="000000" w:themeColor="text1"/>
        </w:rPr>
        <w:t>。然而，</w:t>
      </w:r>
      <w:r w:rsidR="00697622" w:rsidRPr="00FF2697">
        <w:rPr>
          <w:rFonts w:ascii="Times New Roman" w:hAnsi="Times New Roman"/>
          <w:color w:val="000000" w:themeColor="text1"/>
        </w:rPr>
        <w:t>上述</w:t>
      </w:r>
      <w:r w:rsidRPr="00FF2697">
        <w:rPr>
          <w:rFonts w:ascii="Times New Roman" w:hAnsi="Times New Roman"/>
          <w:color w:val="000000" w:themeColor="text1"/>
        </w:rPr>
        <w:t>方法仍</w:t>
      </w:r>
      <w:r w:rsidR="00697622" w:rsidRPr="00FF2697">
        <w:rPr>
          <w:rFonts w:ascii="Times New Roman" w:hAnsi="Times New Roman"/>
          <w:color w:val="000000" w:themeColor="text1"/>
        </w:rPr>
        <w:t>受到</w:t>
      </w:r>
      <w:r w:rsidRPr="00FF2697">
        <w:rPr>
          <w:rFonts w:ascii="Times New Roman" w:hAnsi="Times New Roman"/>
          <w:color w:val="000000" w:themeColor="text1"/>
        </w:rPr>
        <w:t>深度神经网络</w:t>
      </w:r>
      <w:r w:rsidR="00694133" w:rsidRPr="00FF2697">
        <w:rPr>
          <w:rFonts w:ascii="Times New Roman" w:hAnsi="Times New Roman"/>
          <w:color w:val="000000" w:themeColor="text1"/>
        </w:rPr>
        <w:t>的</w:t>
      </w:r>
      <w:r w:rsidRPr="00FF2697">
        <w:rPr>
          <w:rFonts w:ascii="Times New Roman" w:hAnsi="Times New Roman"/>
          <w:color w:val="000000" w:themeColor="text1"/>
        </w:rPr>
        <w:t>制约</w:t>
      </w:r>
      <w:r w:rsidR="00697622" w:rsidRPr="00FF2697">
        <w:rPr>
          <w:rFonts w:ascii="Times New Roman" w:hAnsi="Times New Roman"/>
          <w:color w:val="000000" w:themeColor="text1"/>
        </w:rPr>
        <w:t>而难以进一步提升解释性</w:t>
      </w:r>
      <w:r w:rsidRPr="00FF2697">
        <w:rPr>
          <w:rFonts w:ascii="Times New Roman" w:hAnsi="Times New Roman"/>
          <w:color w:val="000000" w:themeColor="text1"/>
        </w:rPr>
        <w:t>，</w:t>
      </w:r>
      <w:r w:rsidR="00697622" w:rsidRPr="00FF2697">
        <w:rPr>
          <w:rFonts w:ascii="Times New Roman" w:hAnsi="Times New Roman"/>
          <w:color w:val="000000" w:themeColor="text1"/>
        </w:rPr>
        <w:t>对于</w:t>
      </w:r>
      <w:r w:rsidRPr="00FF2697">
        <w:rPr>
          <w:rFonts w:ascii="Times New Roman" w:hAnsi="Times New Roman"/>
          <w:color w:val="000000" w:themeColor="text1"/>
        </w:rPr>
        <w:t>揭示文本框架背后的社会建构机制</w:t>
      </w:r>
      <w:r w:rsidR="00C046D2" w:rsidRPr="00FF2697">
        <w:rPr>
          <w:rFonts w:ascii="Times New Roman" w:hAnsi="Times New Roman"/>
          <w:color w:val="000000" w:themeColor="text1"/>
        </w:rPr>
        <w:t>仍</w:t>
      </w:r>
      <w:r w:rsidR="00697622" w:rsidRPr="00FF2697">
        <w:rPr>
          <w:rFonts w:ascii="Times New Roman" w:hAnsi="Times New Roman"/>
          <w:color w:val="000000" w:themeColor="text1"/>
        </w:rPr>
        <w:t>需人工干预</w:t>
      </w:r>
      <w:r w:rsidRPr="00FF2697">
        <w:rPr>
          <w:rFonts w:ascii="Times New Roman" w:hAnsi="Times New Roman"/>
          <w:color w:val="000000" w:themeColor="text1"/>
        </w:rPr>
        <w:t>。</w:t>
      </w:r>
    </w:p>
    <w:p w14:paraId="019F1E91" w14:textId="6E6E8BCF" w:rsidR="00F84038" w:rsidRPr="00FF2697" w:rsidRDefault="009D2445" w:rsidP="006F01F1">
      <w:pPr>
        <w:pStyle w:val="-5"/>
        <w:ind w:firstLine="480"/>
        <w:rPr>
          <w:rFonts w:ascii="Times New Roman" w:hAnsi="Times New Roman"/>
          <w:color w:val="000000" w:themeColor="text1"/>
        </w:rPr>
      </w:pPr>
      <w:r w:rsidRPr="00FF2697">
        <w:rPr>
          <w:rFonts w:ascii="Times New Roman" w:hAnsi="Times New Roman"/>
          <w:color w:val="000000" w:themeColor="text1"/>
        </w:rPr>
        <w:t>此外，</w:t>
      </w:r>
      <w:proofErr w:type="gramStart"/>
      <w:r w:rsidRPr="00FF2697">
        <w:rPr>
          <w:rFonts w:ascii="Times New Roman" w:hAnsi="Times New Roman"/>
          <w:color w:val="000000" w:themeColor="text1"/>
        </w:rPr>
        <w:t>预训练</w:t>
      </w:r>
      <w:proofErr w:type="gramEnd"/>
      <w:r w:rsidRPr="00FF2697">
        <w:rPr>
          <w:rFonts w:ascii="Times New Roman" w:hAnsi="Times New Roman"/>
          <w:color w:val="000000" w:themeColor="text1"/>
        </w:rPr>
        <w:t>语言模型的兴起，</w:t>
      </w:r>
      <w:r w:rsidR="00694133" w:rsidRPr="00FF2697">
        <w:rPr>
          <w:rFonts w:ascii="Times New Roman" w:hAnsi="Times New Roman"/>
          <w:color w:val="000000" w:themeColor="text1"/>
        </w:rPr>
        <w:t>学术界</w:t>
      </w:r>
      <w:r w:rsidRPr="00FF2697">
        <w:rPr>
          <w:rFonts w:ascii="Times New Roman" w:hAnsi="Times New Roman"/>
          <w:color w:val="000000" w:themeColor="text1"/>
        </w:rPr>
        <w:t>逐步探索</w:t>
      </w:r>
      <w:r w:rsidRPr="00FF2697">
        <w:rPr>
          <w:rFonts w:ascii="Times New Roman" w:hAnsi="Times New Roman"/>
          <w:color w:val="000000" w:themeColor="text1"/>
        </w:rPr>
        <w:t>BERT</w:t>
      </w:r>
      <w:r w:rsidRPr="00FF2697">
        <w:rPr>
          <w:rFonts w:ascii="Times New Roman" w:hAnsi="Times New Roman"/>
          <w:color w:val="000000" w:themeColor="text1"/>
        </w:rPr>
        <w:t>与</w:t>
      </w:r>
      <w:proofErr w:type="spellStart"/>
      <w:r w:rsidRPr="00FF2697">
        <w:rPr>
          <w:rFonts w:ascii="Times New Roman" w:hAnsi="Times New Roman"/>
          <w:color w:val="000000" w:themeColor="text1"/>
        </w:rPr>
        <w:t>RoBERTa</w:t>
      </w:r>
      <w:proofErr w:type="spellEnd"/>
      <w:r w:rsidRPr="00FF2697">
        <w:rPr>
          <w:rFonts w:ascii="Times New Roman" w:hAnsi="Times New Roman"/>
          <w:color w:val="000000" w:themeColor="text1"/>
        </w:rPr>
        <w:t>等</w:t>
      </w:r>
      <w:proofErr w:type="gramStart"/>
      <w:r w:rsidRPr="00FF2697">
        <w:rPr>
          <w:rFonts w:ascii="Times New Roman" w:hAnsi="Times New Roman"/>
          <w:color w:val="000000" w:themeColor="text1"/>
        </w:rPr>
        <w:t>自监督</w:t>
      </w:r>
      <w:proofErr w:type="gramEnd"/>
      <w:r w:rsidRPr="00FF2697">
        <w:rPr>
          <w:rFonts w:ascii="Times New Roman" w:hAnsi="Times New Roman"/>
          <w:color w:val="000000" w:themeColor="text1"/>
        </w:rPr>
        <w:t>模型在框架分析中的应用，</w:t>
      </w:r>
      <w:r w:rsidR="00697622" w:rsidRPr="00FF2697">
        <w:rPr>
          <w:rFonts w:ascii="Times New Roman" w:hAnsi="Times New Roman"/>
          <w:color w:val="000000" w:themeColor="text1"/>
        </w:rPr>
        <w:t>尝试从</w:t>
      </w:r>
      <w:r w:rsidRPr="00FF2697">
        <w:rPr>
          <w:rFonts w:ascii="Times New Roman" w:hAnsi="Times New Roman"/>
          <w:color w:val="000000" w:themeColor="text1"/>
        </w:rPr>
        <w:t>文本自动分类与语义理解</w:t>
      </w:r>
      <w:r w:rsidR="00697622" w:rsidRPr="00FF2697">
        <w:rPr>
          <w:rFonts w:ascii="Times New Roman" w:hAnsi="Times New Roman"/>
          <w:color w:val="000000" w:themeColor="text1"/>
        </w:rPr>
        <w:t>层进行方法性的探索</w:t>
      </w:r>
      <w:r w:rsidRPr="00FF2697">
        <w:rPr>
          <w:rFonts w:ascii="Times New Roman" w:hAnsi="Times New Roman"/>
          <w:color w:val="000000" w:themeColor="text1"/>
        </w:rPr>
        <w:t>。值得注意</w:t>
      </w:r>
      <w:r w:rsidR="00697622" w:rsidRPr="00FF2697">
        <w:rPr>
          <w:rFonts w:ascii="Times New Roman" w:hAnsi="Times New Roman"/>
          <w:color w:val="000000" w:themeColor="text1"/>
        </w:rPr>
        <w:t>方法应用来自于刘涛</w:t>
      </w:r>
      <w:r w:rsidR="00697622" w:rsidRPr="00FF2697">
        <w:rPr>
          <w:rStyle w:val="afa"/>
          <w:rFonts w:ascii="Times New Roman" w:hAnsi="Times New Roman"/>
          <w:color w:val="000000" w:themeColor="text1"/>
        </w:rPr>
        <w:t>[</w:t>
      </w:r>
      <w:r w:rsidR="00973C8A">
        <w:rPr>
          <w:rFonts w:ascii="Times New Roman" w:hAnsi="Times New Roman"/>
          <w:color w:val="000000" w:themeColor="text1"/>
        </w:rPr>
        <w:t>[41]</w:t>
      </w:r>
      <w:r w:rsidR="00697622" w:rsidRPr="00FF2697">
        <w:rPr>
          <w:rStyle w:val="afa"/>
          <w:rFonts w:ascii="Times New Roman" w:hAnsi="Times New Roman"/>
          <w:color w:val="000000" w:themeColor="text1"/>
        </w:rPr>
        <w:t>]</w:t>
      </w:r>
      <w:r w:rsidR="00697622" w:rsidRPr="00FF2697">
        <w:rPr>
          <w:rFonts w:ascii="Times New Roman" w:hAnsi="Times New Roman"/>
          <w:color w:val="000000" w:themeColor="text1"/>
        </w:rPr>
        <w:t>，其论文</w:t>
      </w:r>
      <w:r w:rsidRPr="00FF2697">
        <w:rPr>
          <w:rFonts w:ascii="Times New Roman" w:hAnsi="Times New Roman"/>
          <w:color w:val="000000" w:themeColor="text1"/>
        </w:rPr>
        <w:t>采用可视化方法提取媒体报道中的五种微观修辞实践，分析了新闻框架中视觉权力的生产机制，并探讨了数据维度上的框架构建过程。这一研究突破了传统基于文本特征的分析范式，强调了新闻框架</w:t>
      </w:r>
      <w:r w:rsidR="00697622" w:rsidRPr="00FF2697">
        <w:rPr>
          <w:rFonts w:ascii="Times New Roman" w:hAnsi="Times New Roman"/>
          <w:color w:val="000000" w:themeColor="text1"/>
        </w:rPr>
        <w:t>依托于</w:t>
      </w:r>
      <w:r w:rsidRPr="00FF2697">
        <w:rPr>
          <w:rFonts w:ascii="Times New Roman" w:hAnsi="Times New Roman"/>
          <w:color w:val="000000" w:themeColor="text1"/>
        </w:rPr>
        <w:t>文本叙事</w:t>
      </w:r>
      <w:r w:rsidR="00697622" w:rsidRPr="00FF2697">
        <w:rPr>
          <w:rFonts w:ascii="Times New Roman" w:hAnsi="Times New Roman"/>
          <w:color w:val="000000" w:themeColor="text1"/>
        </w:rPr>
        <w:t>之外的研究视角</w:t>
      </w:r>
      <w:r w:rsidRPr="00FF2697">
        <w:rPr>
          <w:rFonts w:ascii="Times New Roman" w:hAnsi="Times New Roman"/>
          <w:color w:val="000000" w:themeColor="text1"/>
        </w:rPr>
        <w:t>，</w:t>
      </w:r>
      <w:r w:rsidR="00697622" w:rsidRPr="00FF2697">
        <w:rPr>
          <w:rFonts w:ascii="Times New Roman" w:hAnsi="Times New Roman"/>
          <w:color w:val="000000" w:themeColor="text1"/>
        </w:rPr>
        <w:t>即</w:t>
      </w:r>
      <w:r w:rsidRPr="00FF2697">
        <w:rPr>
          <w:rFonts w:ascii="Times New Roman" w:hAnsi="Times New Roman"/>
          <w:color w:val="000000" w:themeColor="text1"/>
        </w:rPr>
        <w:t>嵌套于视觉信息之中</w:t>
      </w:r>
      <w:r w:rsidR="00697622" w:rsidRPr="00FF2697">
        <w:rPr>
          <w:rFonts w:ascii="Times New Roman" w:hAnsi="Times New Roman"/>
          <w:color w:val="000000" w:themeColor="text1"/>
        </w:rPr>
        <w:t>框架可能性与分布</w:t>
      </w:r>
      <w:r w:rsidRPr="00FF2697">
        <w:rPr>
          <w:rFonts w:ascii="Times New Roman" w:hAnsi="Times New Roman"/>
          <w:color w:val="000000" w:themeColor="text1"/>
        </w:rPr>
        <w:t>。</w:t>
      </w:r>
    </w:p>
    <w:p w14:paraId="30BFD858" w14:textId="2F39D7D0" w:rsidR="00F84038" w:rsidRPr="00FF2697" w:rsidRDefault="00F84038" w:rsidP="006F01F1">
      <w:pPr>
        <w:pStyle w:val="-5"/>
        <w:ind w:firstLine="480"/>
        <w:rPr>
          <w:rFonts w:ascii="Times New Roman" w:hAnsi="Times New Roman"/>
          <w:color w:val="000000" w:themeColor="text1"/>
        </w:rPr>
      </w:pPr>
      <w:r w:rsidRPr="00FF2697">
        <w:rPr>
          <w:rFonts w:ascii="Times New Roman" w:hAnsi="Times New Roman"/>
          <w:color w:val="000000" w:themeColor="text1"/>
        </w:rPr>
        <w:t>尽管现有研究已在框架识别的算法优化和多模态分析方面取得了进展，但仍存在诸多问题</w:t>
      </w:r>
      <w:r w:rsidR="00C046D2" w:rsidRPr="00FF2697">
        <w:rPr>
          <w:rFonts w:ascii="Times New Roman" w:hAnsi="Times New Roman"/>
          <w:color w:val="000000" w:themeColor="text1"/>
        </w:rPr>
        <w:t>，如：</w:t>
      </w:r>
    </w:p>
    <w:p w14:paraId="47DD0BAB" w14:textId="30200D94" w:rsidR="00F84038" w:rsidRPr="00FF2697" w:rsidRDefault="00F84038" w:rsidP="00F84038">
      <w:pPr>
        <w:pStyle w:val="-5"/>
        <w:numPr>
          <w:ilvl w:val="0"/>
          <w:numId w:val="17"/>
        </w:numPr>
        <w:ind w:firstLineChars="0"/>
        <w:rPr>
          <w:rFonts w:ascii="Times New Roman" w:hAnsi="Times New Roman"/>
          <w:color w:val="000000" w:themeColor="text1"/>
        </w:rPr>
      </w:pPr>
      <w:r w:rsidRPr="00FF2697">
        <w:rPr>
          <w:rFonts w:ascii="Times New Roman" w:hAnsi="Times New Roman"/>
          <w:color w:val="000000" w:themeColor="text1"/>
        </w:rPr>
        <w:t>无监督模型的微调过程常面临拟合效度不足的问题，导致对复杂文本框架的检测精度下降</w:t>
      </w:r>
      <w:r w:rsidR="00C046D2" w:rsidRPr="00FF2697">
        <w:rPr>
          <w:rFonts w:ascii="Times New Roman" w:hAnsi="Times New Roman"/>
          <w:color w:val="000000" w:themeColor="text1"/>
        </w:rPr>
        <w:t>；</w:t>
      </w:r>
    </w:p>
    <w:p w14:paraId="6EBB466A" w14:textId="77777777" w:rsidR="00F84038" w:rsidRPr="00FF2697" w:rsidRDefault="00F84038" w:rsidP="00F84038">
      <w:pPr>
        <w:pStyle w:val="-5"/>
        <w:numPr>
          <w:ilvl w:val="0"/>
          <w:numId w:val="17"/>
        </w:numPr>
        <w:ind w:firstLineChars="0"/>
        <w:rPr>
          <w:rFonts w:ascii="Times New Roman" w:hAnsi="Times New Roman"/>
          <w:color w:val="000000" w:themeColor="text1"/>
        </w:rPr>
      </w:pPr>
      <w:r w:rsidRPr="00FF2697">
        <w:rPr>
          <w:rFonts w:ascii="Times New Roman" w:hAnsi="Times New Roman"/>
          <w:color w:val="000000" w:themeColor="text1"/>
        </w:rPr>
        <w:t>当前研究往往依赖于小规模数据集，难以捕捉跨时性新闻框架的演化规律。</w:t>
      </w:r>
    </w:p>
    <w:p w14:paraId="4421D05F" w14:textId="6EFD2CCE" w:rsidR="00F84038" w:rsidRPr="00FF2697" w:rsidRDefault="00F84038" w:rsidP="00F84038">
      <w:pPr>
        <w:pStyle w:val="-5"/>
        <w:ind w:firstLine="480"/>
        <w:rPr>
          <w:rFonts w:ascii="Times New Roman" w:hAnsi="Times New Roman"/>
          <w:color w:val="000000" w:themeColor="text1"/>
        </w:rPr>
      </w:pPr>
      <w:r w:rsidRPr="00FF2697">
        <w:rPr>
          <w:rFonts w:ascii="Times New Roman" w:hAnsi="Times New Roman"/>
          <w:color w:val="000000" w:themeColor="text1"/>
        </w:rPr>
        <w:t>因此，本文拟调用商用大模型</w:t>
      </w:r>
      <w:r w:rsidRPr="00FF2697">
        <w:rPr>
          <w:rFonts w:ascii="Times New Roman" w:hAnsi="Times New Roman"/>
          <w:color w:val="000000" w:themeColor="text1"/>
        </w:rPr>
        <w:t>Deepseek</w:t>
      </w:r>
      <w:r w:rsidRPr="00FF2697">
        <w:rPr>
          <w:rFonts w:ascii="Times New Roman" w:hAnsi="Times New Roman"/>
          <w:color w:val="000000" w:themeColor="text1"/>
        </w:rPr>
        <w:t>，采用半监督学习方法，</w:t>
      </w:r>
      <w:r w:rsidR="00697622" w:rsidRPr="00FF2697">
        <w:rPr>
          <w:rFonts w:ascii="Times New Roman" w:hAnsi="Times New Roman"/>
          <w:color w:val="000000" w:themeColor="text1"/>
        </w:rPr>
        <w:t>期望可以</w:t>
      </w:r>
      <w:r w:rsidRPr="00FF2697">
        <w:rPr>
          <w:rFonts w:ascii="Times New Roman" w:hAnsi="Times New Roman"/>
          <w:color w:val="000000" w:themeColor="text1"/>
        </w:rPr>
        <w:t>在更大规模的新闻数据语料库上测量和评估高考报道的框架演变。这一方法的引入</w:t>
      </w:r>
      <w:r w:rsidR="00697622" w:rsidRPr="00FF2697">
        <w:rPr>
          <w:rFonts w:ascii="Times New Roman" w:hAnsi="Times New Roman"/>
          <w:color w:val="000000" w:themeColor="text1"/>
        </w:rPr>
        <w:t>抛弃了传统文本分析与机器学习对于分词的使用频率，从具体的句子与语境入手而</w:t>
      </w:r>
      <w:proofErr w:type="gramStart"/>
      <w:r w:rsidR="00697622" w:rsidRPr="00FF2697">
        <w:rPr>
          <w:rFonts w:ascii="Times New Roman" w:hAnsi="Times New Roman"/>
          <w:color w:val="000000" w:themeColor="text1"/>
        </w:rPr>
        <w:t>非词于词</w:t>
      </w:r>
      <w:proofErr w:type="gramEnd"/>
      <w:r w:rsidR="00697622" w:rsidRPr="00FF2697">
        <w:rPr>
          <w:rFonts w:ascii="Times New Roman" w:hAnsi="Times New Roman"/>
          <w:color w:val="000000" w:themeColor="text1"/>
        </w:rPr>
        <w:t>之间的</w:t>
      </w:r>
      <w:r w:rsidR="006E138C" w:rsidRPr="00FF2697">
        <w:rPr>
          <w:rFonts w:ascii="Times New Roman" w:hAnsi="Times New Roman"/>
          <w:color w:val="000000" w:themeColor="text1"/>
        </w:rPr>
        <w:t>向量距离，</w:t>
      </w:r>
      <w:r w:rsidR="00C046D2" w:rsidRPr="00FF2697">
        <w:rPr>
          <w:rFonts w:ascii="Times New Roman" w:hAnsi="Times New Roman"/>
          <w:color w:val="000000" w:themeColor="text1"/>
        </w:rPr>
        <w:t>有助于</w:t>
      </w:r>
      <w:r w:rsidRPr="00FF2697">
        <w:rPr>
          <w:rFonts w:ascii="Times New Roman" w:hAnsi="Times New Roman"/>
          <w:color w:val="000000" w:themeColor="text1"/>
        </w:rPr>
        <w:t>提升框架分类的鲁棒性。</w:t>
      </w:r>
    </w:p>
    <w:p w14:paraId="387CB467" w14:textId="2B4AF463" w:rsidR="00045521" w:rsidRPr="00FF2697" w:rsidRDefault="00B301F9" w:rsidP="00FF6E9C">
      <w:pPr>
        <w:pStyle w:val="-5"/>
        <w:ind w:firstLine="480"/>
        <w:rPr>
          <w:rFonts w:ascii="Times New Roman" w:hAnsi="Times New Roman"/>
          <w:color w:val="000000" w:themeColor="text1"/>
        </w:rPr>
        <w:sectPr w:rsidR="00045521" w:rsidRPr="00FF2697" w:rsidSect="001267B6">
          <w:pgSz w:w="11906" w:h="16838"/>
          <w:pgMar w:top="1985" w:right="1418" w:bottom="1985" w:left="1418" w:header="851" w:footer="992" w:gutter="0"/>
          <w:cols w:space="425"/>
          <w:docGrid w:type="lines" w:linePitch="312"/>
        </w:sectPr>
      </w:pPr>
      <w:r w:rsidRPr="00FF2697">
        <w:rPr>
          <w:rFonts w:ascii="Times New Roman" w:hAnsi="Times New Roman"/>
          <w:color w:val="000000" w:themeColor="text1"/>
        </w:rPr>
        <w:t>除了检测框架之外，</w:t>
      </w:r>
      <w:r w:rsidR="006E138C" w:rsidRPr="00FF2697">
        <w:rPr>
          <w:rFonts w:ascii="Times New Roman" w:hAnsi="Times New Roman"/>
          <w:color w:val="000000" w:themeColor="text1"/>
        </w:rPr>
        <w:t>本文</w:t>
      </w:r>
      <w:r w:rsidRPr="00FF2697">
        <w:rPr>
          <w:rFonts w:ascii="Times New Roman" w:hAnsi="Times New Roman"/>
          <w:color w:val="000000" w:themeColor="text1"/>
        </w:rPr>
        <w:t>还</w:t>
      </w:r>
      <w:r w:rsidR="00251AC6" w:rsidRPr="00FF2697">
        <w:rPr>
          <w:rFonts w:ascii="Times New Roman" w:hAnsi="Times New Roman"/>
          <w:color w:val="000000" w:themeColor="text1"/>
        </w:rPr>
        <w:t>将</w:t>
      </w:r>
      <w:r w:rsidRPr="00FF2697">
        <w:rPr>
          <w:rFonts w:ascii="Times New Roman" w:hAnsi="Times New Roman"/>
          <w:color w:val="000000" w:themeColor="text1"/>
        </w:rPr>
        <w:t>计算分析</w:t>
      </w:r>
      <w:r w:rsidR="00251AC6" w:rsidRPr="00FF2697">
        <w:rPr>
          <w:rFonts w:ascii="Times New Roman" w:hAnsi="Times New Roman"/>
          <w:color w:val="000000" w:themeColor="text1"/>
        </w:rPr>
        <w:t>新闻媒体框架中对高考议题的情绪分布与变化</w:t>
      </w:r>
      <w:r w:rsidRPr="00FF2697">
        <w:rPr>
          <w:rFonts w:ascii="Times New Roman" w:hAnsi="Times New Roman"/>
          <w:color w:val="000000" w:themeColor="text1"/>
        </w:rPr>
        <w:t>。</w:t>
      </w:r>
      <w:r w:rsidR="00251AC6" w:rsidRPr="00FF2697">
        <w:rPr>
          <w:rFonts w:ascii="Times New Roman" w:hAnsi="Times New Roman"/>
          <w:color w:val="000000" w:themeColor="text1"/>
        </w:rPr>
        <w:t>以往的情绪框架检测多采用</w:t>
      </w:r>
      <w:r w:rsidR="00251AC6" w:rsidRPr="00FF2697">
        <w:rPr>
          <w:rFonts w:ascii="Times New Roman" w:hAnsi="Times New Roman"/>
          <w:color w:val="000000" w:themeColor="text1"/>
        </w:rPr>
        <w:t>Sememe</w:t>
      </w:r>
      <w:r w:rsidR="00251AC6" w:rsidRPr="00FF2697">
        <w:rPr>
          <w:rFonts w:ascii="Times New Roman" w:hAnsi="Times New Roman"/>
          <w:color w:val="000000" w:themeColor="text1"/>
        </w:rPr>
        <w:t>和</w:t>
      </w:r>
      <w:r w:rsidR="00251AC6" w:rsidRPr="00FF2697">
        <w:rPr>
          <w:rFonts w:ascii="Times New Roman" w:hAnsi="Times New Roman"/>
          <w:color w:val="000000" w:themeColor="text1"/>
        </w:rPr>
        <w:t>Brandenburg</w:t>
      </w:r>
      <w:r w:rsidR="00251AC6" w:rsidRPr="00FF2697">
        <w:rPr>
          <w:rFonts w:ascii="Times New Roman" w:hAnsi="Times New Roman"/>
          <w:color w:val="000000" w:themeColor="text1"/>
        </w:rPr>
        <w:t>所提出的五个通用框架进行分析</w:t>
      </w:r>
      <w:r w:rsidR="00A473BB" w:rsidRPr="00FF2697">
        <w:rPr>
          <w:rStyle w:val="afa"/>
          <w:rFonts w:ascii="Times New Roman" w:hAnsi="Times New Roman"/>
          <w:color w:val="000000" w:themeColor="text1"/>
        </w:rPr>
        <w:t>[</w:t>
      </w:r>
      <w:r w:rsidR="00973C8A">
        <w:rPr>
          <w:rFonts w:ascii="Times New Roman" w:hAnsi="Times New Roman"/>
          <w:color w:val="000000" w:themeColor="text1"/>
        </w:rPr>
        <w:t>[42]</w:t>
      </w:r>
      <w:r w:rsidR="00A473BB" w:rsidRPr="00FF2697">
        <w:rPr>
          <w:rStyle w:val="afa"/>
          <w:rFonts w:ascii="Times New Roman" w:hAnsi="Times New Roman"/>
          <w:color w:val="000000" w:themeColor="text1"/>
        </w:rPr>
        <w:t>]</w:t>
      </w:r>
      <w:r w:rsidR="00251AC6" w:rsidRPr="00FF2697">
        <w:rPr>
          <w:rFonts w:ascii="Times New Roman" w:hAnsi="Times New Roman"/>
          <w:color w:val="000000" w:themeColor="text1"/>
        </w:rPr>
        <w:t>，但这些方法依赖于人工标记的工作流程</w:t>
      </w:r>
      <w:r w:rsidR="009D2445" w:rsidRPr="00FF2697">
        <w:rPr>
          <w:rFonts w:ascii="Times New Roman" w:hAnsi="Times New Roman"/>
          <w:color w:val="000000" w:themeColor="text1"/>
        </w:rPr>
        <w:t>，在语料库建模的复杂网络中表现较差</w:t>
      </w:r>
      <w:r w:rsidR="00A473BB" w:rsidRPr="00FF2697">
        <w:rPr>
          <w:rStyle w:val="afa"/>
          <w:rFonts w:ascii="Times New Roman" w:hAnsi="Times New Roman"/>
          <w:color w:val="000000" w:themeColor="text1"/>
        </w:rPr>
        <w:t>[</w:t>
      </w:r>
      <w:r w:rsidR="00973C8A">
        <w:rPr>
          <w:rFonts w:ascii="Times New Roman" w:hAnsi="Times New Roman"/>
          <w:color w:val="000000" w:themeColor="text1"/>
        </w:rPr>
        <w:t>[43]</w:t>
      </w:r>
      <w:r w:rsidR="00A473BB" w:rsidRPr="00FF2697">
        <w:rPr>
          <w:rStyle w:val="afa"/>
          <w:rFonts w:ascii="Times New Roman" w:hAnsi="Times New Roman"/>
          <w:color w:val="000000" w:themeColor="text1"/>
        </w:rPr>
        <w:t>]</w:t>
      </w:r>
      <w:r w:rsidR="009D2445" w:rsidRPr="00FF2697">
        <w:rPr>
          <w:rFonts w:ascii="Times New Roman" w:hAnsi="Times New Roman"/>
          <w:color w:val="000000" w:themeColor="text1"/>
        </w:rPr>
        <w:t>。值得注意的是，国外学者</w:t>
      </w:r>
      <w:r w:rsidR="006E138C" w:rsidRPr="00FF2697">
        <w:rPr>
          <w:rFonts w:ascii="Times New Roman" w:hAnsi="Times New Roman"/>
          <w:color w:val="000000" w:themeColor="text1"/>
        </w:rPr>
        <w:t>尝试生成</w:t>
      </w:r>
      <w:r w:rsidR="009D2445" w:rsidRPr="00FF2697">
        <w:rPr>
          <w:rFonts w:ascii="Times New Roman" w:hAnsi="Times New Roman"/>
          <w:color w:val="000000" w:themeColor="text1"/>
        </w:rPr>
        <w:t>充满噪音的情绪标签，</w:t>
      </w:r>
      <w:r w:rsidR="006E138C" w:rsidRPr="00FF2697">
        <w:rPr>
          <w:rFonts w:ascii="Times New Roman" w:hAnsi="Times New Roman"/>
          <w:color w:val="000000" w:themeColor="text1"/>
        </w:rPr>
        <w:t>以</w:t>
      </w:r>
      <w:r w:rsidR="009D2445" w:rsidRPr="00FF2697">
        <w:rPr>
          <w:rFonts w:ascii="Times New Roman" w:hAnsi="Times New Roman"/>
          <w:color w:val="000000" w:themeColor="text1"/>
        </w:rPr>
        <w:t>小范围学习拓展至更多文本，</w:t>
      </w:r>
      <w:r w:rsidR="006E138C" w:rsidRPr="00FF2697">
        <w:rPr>
          <w:rFonts w:ascii="Times New Roman" w:hAnsi="Times New Roman"/>
          <w:color w:val="000000" w:themeColor="text1"/>
        </w:rPr>
        <w:t>通过</w:t>
      </w:r>
      <w:r w:rsidR="009D2445" w:rsidRPr="00FF2697">
        <w:rPr>
          <w:rFonts w:ascii="Times New Roman" w:hAnsi="Times New Roman"/>
          <w:color w:val="000000" w:themeColor="text1"/>
        </w:rPr>
        <w:t>远程监督执行注释</w:t>
      </w:r>
      <w:r w:rsidR="00A473BB" w:rsidRPr="00FF2697">
        <w:rPr>
          <w:rStyle w:val="afa"/>
          <w:rFonts w:ascii="Times New Roman" w:hAnsi="Times New Roman"/>
          <w:color w:val="000000" w:themeColor="text1"/>
        </w:rPr>
        <w:t>[</w:t>
      </w:r>
      <w:r w:rsidR="00973C8A">
        <w:rPr>
          <w:rFonts w:ascii="Times New Roman" w:hAnsi="Times New Roman"/>
          <w:color w:val="000000" w:themeColor="text1"/>
        </w:rPr>
        <w:t>[44]</w:t>
      </w:r>
      <w:r w:rsidR="00A473BB" w:rsidRPr="00FF2697">
        <w:rPr>
          <w:rStyle w:val="afa"/>
          <w:rFonts w:ascii="Times New Roman" w:hAnsi="Times New Roman"/>
          <w:color w:val="000000" w:themeColor="text1"/>
        </w:rPr>
        <w:t>]</w:t>
      </w:r>
      <w:r w:rsidR="009D2445" w:rsidRPr="00FF2697">
        <w:rPr>
          <w:rFonts w:ascii="Times New Roman" w:hAnsi="Times New Roman"/>
          <w:color w:val="000000" w:themeColor="text1"/>
        </w:rPr>
        <w:t>，但其语言的限制与对话题标签的过度依赖对测量效果存在问题。</w:t>
      </w:r>
      <w:r w:rsidR="006E138C" w:rsidRPr="00FF2697">
        <w:rPr>
          <w:rFonts w:ascii="Times New Roman" w:hAnsi="Times New Roman"/>
          <w:color w:val="000000" w:themeColor="text1"/>
        </w:rPr>
        <w:t>本文</w:t>
      </w:r>
      <w:r w:rsidR="009D2445" w:rsidRPr="00FF2697">
        <w:rPr>
          <w:rFonts w:ascii="Times New Roman" w:hAnsi="Times New Roman"/>
          <w:color w:val="000000" w:themeColor="text1"/>
        </w:rPr>
        <w:t>参考了</w:t>
      </w:r>
      <w:proofErr w:type="spellStart"/>
      <w:r w:rsidR="009D2445" w:rsidRPr="00FF2697">
        <w:rPr>
          <w:rFonts w:ascii="Times New Roman" w:hAnsi="Times New Roman"/>
          <w:color w:val="000000" w:themeColor="text1"/>
        </w:rPr>
        <w:t>Saraviaet</w:t>
      </w:r>
      <w:proofErr w:type="spellEnd"/>
      <w:r w:rsidR="00A473BB" w:rsidRPr="00FF2697">
        <w:rPr>
          <w:rStyle w:val="afa"/>
          <w:rFonts w:ascii="Times New Roman" w:hAnsi="Times New Roman"/>
          <w:color w:val="000000" w:themeColor="text1"/>
        </w:rPr>
        <w:t>[</w:t>
      </w:r>
      <w:bookmarkStart w:id="19" w:name="_Ref195642194"/>
      <w:r w:rsidR="00973C8A">
        <w:rPr>
          <w:rFonts w:ascii="Times New Roman" w:hAnsi="Times New Roman"/>
          <w:color w:val="000000" w:themeColor="text1"/>
        </w:rPr>
        <w:t>[45]</w:t>
      </w:r>
      <w:bookmarkEnd w:id="19"/>
      <w:r w:rsidR="00A473BB" w:rsidRPr="00FF2697">
        <w:rPr>
          <w:rStyle w:val="afa"/>
          <w:rFonts w:ascii="Times New Roman" w:hAnsi="Times New Roman"/>
          <w:color w:val="000000" w:themeColor="text1"/>
        </w:rPr>
        <w:t>]</w:t>
      </w:r>
      <w:r w:rsidR="009D2445" w:rsidRPr="00FF2697">
        <w:rPr>
          <w:rFonts w:ascii="Times New Roman" w:hAnsi="Times New Roman"/>
          <w:color w:val="000000" w:themeColor="text1"/>
        </w:rPr>
        <w:t>等人对多类别情感分析的研究方法。他们提出了一种基于深度学习的混合方法来识别文本中的情感类别，包括愤怒、厌恶、恐惧、快乐、中性、悲伤和惊讶，其独特的模式加权机制对于新闻框架中的情感识别与变化</w:t>
      </w:r>
      <w:r w:rsidR="007E6E9F">
        <w:rPr>
          <w:rFonts w:ascii="Times New Roman" w:hAnsi="Times New Roman" w:hint="eastAsia"/>
          <w:color w:val="000000" w:themeColor="text1"/>
        </w:rPr>
        <w:t>极具</w:t>
      </w:r>
      <w:r w:rsidR="009D2445" w:rsidRPr="00FF2697">
        <w:rPr>
          <w:rFonts w:ascii="Times New Roman" w:hAnsi="Times New Roman"/>
          <w:color w:val="000000" w:themeColor="text1"/>
        </w:rPr>
        <w:t>帮助。</w:t>
      </w:r>
    </w:p>
    <w:p w14:paraId="1FE429B4" w14:textId="094637BD" w:rsidR="00B301F9" w:rsidRPr="00FF2697" w:rsidRDefault="00B301F9" w:rsidP="00CC3469">
      <w:pPr>
        <w:pStyle w:val="-"/>
        <w:rPr>
          <w:rFonts w:ascii="Times New Roman" w:hAnsi="Times New Roman"/>
        </w:rPr>
      </w:pPr>
      <w:bookmarkStart w:id="20" w:name="_Toc192947836"/>
      <w:r w:rsidRPr="00FF2697">
        <w:rPr>
          <w:rFonts w:ascii="Times New Roman" w:hAnsi="Times New Roman"/>
        </w:rPr>
        <w:lastRenderedPageBreak/>
        <w:t>数据分析</w:t>
      </w:r>
      <w:bookmarkEnd w:id="20"/>
    </w:p>
    <w:p w14:paraId="65812424" w14:textId="77777777" w:rsidR="00045521" w:rsidRPr="00FF2697" w:rsidRDefault="00045521" w:rsidP="0087488D">
      <w:pPr>
        <w:pStyle w:val="-5"/>
        <w:ind w:firstLineChars="0" w:firstLine="0"/>
        <w:rPr>
          <w:rFonts w:ascii="Times New Roman" w:hAnsi="Times New Roman"/>
          <w:color w:val="000000" w:themeColor="text1"/>
        </w:rPr>
      </w:pPr>
    </w:p>
    <w:p w14:paraId="6B285E13" w14:textId="7295ABFD" w:rsidR="00B35EDE" w:rsidRPr="00FF2697" w:rsidRDefault="00B301F9" w:rsidP="00B02A3E">
      <w:pPr>
        <w:pStyle w:val="a0"/>
        <w:numPr>
          <w:ilvl w:val="0"/>
          <w:numId w:val="10"/>
        </w:numPr>
        <w:rPr>
          <w:rFonts w:ascii="Times New Roman" w:hAnsi="Times New Roman"/>
        </w:rPr>
      </w:pPr>
      <w:bookmarkStart w:id="21" w:name="_Toc192947837"/>
      <w:r w:rsidRPr="00FF2697">
        <w:rPr>
          <w:rFonts w:ascii="Times New Roman" w:hAnsi="Times New Roman"/>
        </w:rPr>
        <w:t>数据收集</w:t>
      </w:r>
      <w:bookmarkEnd w:id="21"/>
    </w:p>
    <w:p w14:paraId="159E7FD7" w14:textId="77777777" w:rsidR="00045521" w:rsidRPr="00FF2697" w:rsidRDefault="00045521" w:rsidP="00B35EDE">
      <w:pPr>
        <w:pStyle w:val="-5"/>
        <w:ind w:firstLine="480"/>
        <w:rPr>
          <w:rFonts w:ascii="Times New Roman" w:hAnsi="Times New Roman"/>
          <w:color w:val="000000" w:themeColor="text1"/>
        </w:rPr>
      </w:pPr>
    </w:p>
    <w:p w14:paraId="643BA33C" w14:textId="49F139C0" w:rsidR="003B6FA5" w:rsidRPr="00FF2697" w:rsidRDefault="00982901" w:rsidP="003B6FA5">
      <w:pPr>
        <w:pStyle w:val="-5"/>
        <w:ind w:firstLine="480"/>
        <w:rPr>
          <w:rFonts w:ascii="Times New Roman" w:hAnsi="Times New Roman"/>
          <w:color w:val="000000" w:themeColor="text1"/>
        </w:rPr>
      </w:pPr>
      <w:r w:rsidRPr="00FF2697">
        <w:rPr>
          <w:rFonts w:ascii="Times New Roman" w:hAnsi="Times New Roman"/>
          <w:color w:val="000000" w:themeColor="text1"/>
        </w:rPr>
        <w:t>本文截取</w:t>
      </w:r>
      <w:r w:rsidRPr="00FF2697">
        <w:rPr>
          <w:rFonts w:ascii="Times New Roman" w:hAnsi="Times New Roman"/>
          <w:color w:val="000000" w:themeColor="text1"/>
        </w:rPr>
        <w:t>1977</w:t>
      </w:r>
      <w:r w:rsidRPr="00FF2697">
        <w:rPr>
          <w:rFonts w:ascii="Times New Roman" w:hAnsi="Times New Roman"/>
          <w:color w:val="000000" w:themeColor="text1"/>
        </w:rPr>
        <w:t>年</w:t>
      </w:r>
      <w:r w:rsidR="003B6FA5" w:rsidRPr="00FF2697">
        <w:rPr>
          <w:rFonts w:ascii="Times New Roman" w:hAnsi="Times New Roman"/>
          <w:color w:val="000000" w:themeColor="text1"/>
        </w:rPr>
        <w:t>1</w:t>
      </w:r>
      <w:r w:rsidR="003B6FA5" w:rsidRPr="00FF2697">
        <w:rPr>
          <w:rFonts w:ascii="Times New Roman" w:hAnsi="Times New Roman"/>
          <w:color w:val="000000" w:themeColor="text1"/>
        </w:rPr>
        <w:t>月</w:t>
      </w:r>
      <w:r w:rsidR="003B6FA5" w:rsidRPr="00FF2697">
        <w:rPr>
          <w:rFonts w:ascii="Times New Roman" w:hAnsi="Times New Roman"/>
          <w:color w:val="000000" w:themeColor="text1"/>
        </w:rPr>
        <w:t>1</w:t>
      </w:r>
      <w:r w:rsidR="003B6FA5" w:rsidRPr="00FF2697">
        <w:rPr>
          <w:rFonts w:ascii="Times New Roman" w:hAnsi="Times New Roman"/>
          <w:color w:val="000000" w:themeColor="text1"/>
        </w:rPr>
        <w:t>日至</w:t>
      </w:r>
      <w:r w:rsidR="003B6FA5" w:rsidRPr="00FF2697">
        <w:rPr>
          <w:rFonts w:ascii="Times New Roman" w:hAnsi="Times New Roman"/>
          <w:color w:val="000000" w:themeColor="text1"/>
        </w:rPr>
        <w:t>2025</w:t>
      </w:r>
      <w:r w:rsidR="003B6FA5" w:rsidRPr="00FF2697">
        <w:rPr>
          <w:rFonts w:ascii="Times New Roman" w:hAnsi="Times New Roman"/>
          <w:color w:val="000000" w:themeColor="text1"/>
        </w:rPr>
        <w:t>年</w:t>
      </w:r>
      <w:r w:rsidR="003B6FA5" w:rsidRPr="00FF2697">
        <w:rPr>
          <w:rFonts w:ascii="Times New Roman" w:hAnsi="Times New Roman"/>
          <w:color w:val="000000" w:themeColor="text1"/>
        </w:rPr>
        <w:t>1</w:t>
      </w:r>
      <w:r w:rsidR="003B6FA5" w:rsidRPr="00FF2697">
        <w:rPr>
          <w:rFonts w:ascii="Times New Roman" w:hAnsi="Times New Roman"/>
          <w:color w:val="000000" w:themeColor="text1"/>
        </w:rPr>
        <w:t>月</w:t>
      </w:r>
      <w:r w:rsidR="003B6FA5" w:rsidRPr="00FF2697">
        <w:rPr>
          <w:rFonts w:ascii="Times New Roman" w:hAnsi="Times New Roman"/>
          <w:color w:val="000000" w:themeColor="text1"/>
        </w:rPr>
        <w:t>1</w:t>
      </w:r>
      <w:r w:rsidR="003B6FA5" w:rsidRPr="00FF2697">
        <w:rPr>
          <w:rFonts w:ascii="Times New Roman" w:hAnsi="Times New Roman"/>
          <w:color w:val="000000" w:themeColor="text1"/>
        </w:rPr>
        <w:t>日为时间线，选择《人民日报》、《南方日报》、</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003B6FA5" w:rsidRPr="00FF2697">
        <w:rPr>
          <w:rFonts w:ascii="Times New Roman" w:hAnsi="Times New Roman"/>
          <w:color w:val="000000" w:themeColor="text1"/>
        </w:rPr>
        <w:t>四家新闻媒体作为研究对象，以分析其在不同历史阶段如何报道高考议题，以及媒体框架在不同市场环境和地区背景下的流变特征。</w:t>
      </w:r>
    </w:p>
    <w:p w14:paraId="3418D0DB" w14:textId="54EC444B" w:rsidR="007C4047" w:rsidRPr="00FF2697" w:rsidRDefault="003B6FA5" w:rsidP="003B6FA5">
      <w:pPr>
        <w:pStyle w:val="-5"/>
        <w:ind w:firstLine="480"/>
        <w:rPr>
          <w:rFonts w:ascii="Times New Roman" w:hAnsi="Times New Roman"/>
          <w:color w:val="000000" w:themeColor="text1"/>
        </w:rPr>
      </w:pPr>
      <w:r w:rsidRPr="00FF2697">
        <w:rPr>
          <w:rFonts w:ascii="Times New Roman" w:hAnsi="Times New Roman"/>
          <w:color w:val="000000" w:themeColor="text1"/>
        </w:rPr>
        <w:t>《人民日报》</w:t>
      </w:r>
      <w:r w:rsidR="00B01A83" w:rsidRPr="00FF2697">
        <w:rPr>
          <w:rFonts w:ascii="Times New Roman" w:hAnsi="Times New Roman"/>
          <w:color w:val="000000" w:themeColor="text1"/>
        </w:rPr>
        <w:t>是我党</w:t>
      </w:r>
      <w:r w:rsidRPr="00FF2697">
        <w:rPr>
          <w:rFonts w:ascii="Times New Roman" w:hAnsi="Times New Roman"/>
          <w:color w:val="000000" w:themeColor="text1"/>
        </w:rPr>
        <w:t>的机关报，</w:t>
      </w:r>
      <w:r w:rsidR="00B01A83" w:rsidRPr="00FF2697">
        <w:rPr>
          <w:rFonts w:ascii="Times New Roman" w:hAnsi="Times New Roman"/>
          <w:color w:val="000000" w:themeColor="text1"/>
        </w:rPr>
        <w:t>一直以来</w:t>
      </w:r>
      <w:r w:rsidRPr="00FF2697">
        <w:rPr>
          <w:rFonts w:ascii="Times New Roman" w:hAnsi="Times New Roman"/>
          <w:color w:val="000000" w:themeColor="text1"/>
        </w:rPr>
        <w:t>承担着政策宣传和舆论引导的重要职能；</w:t>
      </w:r>
      <w:bookmarkStart w:id="22" w:name="OLE_LINK14"/>
      <w:r w:rsidRPr="00FF2697">
        <w:rPr>
          <w:rFonts w:ascii="Times New Roman" w:hAnsi="Times New Roman"/>
          <w:color w:val="000000" w:themeColor="text1"/>
        </w:rPr>
        <w:t>《南方</w:t>
      </w:r>
      <w:r w:rsidR="002A203C" w:rsidRPr="00FF2697">
        <w:rPr>
          <w:rFonts w:ascii="Times New Roman" w:hAnsi="Times New Roman"/>
          <w:color w:val="000000" w:themeColor="text1"/>
        </w:rPr>
        <w:t>周末</w:t>
      </w:r>
      <w:r w:rsidRPr="00FF2697">
        <w:rPr>
          <w:rFonts w:ascii="Times New Roman" w:hAnsi="Times New Roman"/>
          <w:color w:val="000000" w:themeColor="text1"/>
        </w:rPr>
        <w:t>》</w:t>
      </w:r>
      <w:bookmarkEnd w:id="22"/>
      <w:r w:rsidRPr="00FF2697">
        <w:rPr>
          <w:rFonts w:ascii="Times New Roman" w:hAnsi="Times New Roman"/>
          <w:color w:val="000000" w:themeColor="text1"/>
        </w:rPr>
        <w:t>作为南方报业集团旗下</w:t>
      </w:r>
      <w:r w:rsidR="00B01A83" w:rsidRPr="00FF2697">
        <w:rPr>
          <w:rFonts w:ascii="Times New Roman" w:hAnsi="Times New Roman"/>
          <w:color w:val="000000" w:themeColor="text1"/>
        </w:rPr>
        <w:t>极具代表性与影响力的</w:t>
      </w:r>
      <w:r w:rsidRPr="00FF2697">
        <w:rPr>
          <w:rFonts w:ascii="Times New Roman" w:hAnsi="Times New Roman"/>
          <w:color w:val="000000" w:themeColor="text1"/>
        </w:rPr>
        <w:t>市场化媒体，具有较强的区域性特征，</w:t>
      </w:r>
      <w:r w:rsidR="00B01A83" w:rsidRPr="00FF2697">
        <w:rPr>
          <w:rFonts w:ascii="Times New Roman" w:hAnsi="Times New Roman"/>
          <w:color w:val="000000" w:themeColor="text1"/>
        </w:rPr>
        <w:t>也</w:t>
      </w:r>
      <w:r w:rsidRPr="00FF2697">
        <w:rPr>
          <w:rFonts w:ascii="Times New Roman" w:hAnsi="Times New Roman"/>
          <w:color w:val="000000" w:themeColor="text1"/>
        </w:rPr>
        <w:t>可以展现市场化媒体对于教育议题的独特视角；</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00B01A83" w:rsidRPr="00FF2697">
        <w:rPr>
          <w:rFonts w:ascii="Times New Roman" w:hAnsi="Times New Roman"/>
          <w:color w:val="000000" w:themeColor="text1"/>
        </w:rPr>
        <w:t>是</w:t>
      </w:r>
      <w:r w:rsidR="007C4047" w:rsidRPr="00FF2697">
        <w:rPr>
          <w:rFonts w:ascii="Times New Roman" w:hAnsi="Times New Roman"/>
          <w:color w:val="000000" w:themeColor="text1"/>
        </w:rPr>
        <w:t>河南省影响力最大的省级</w:t>
      </w:r>
      <w:r w:rsidR="002A203C" w:rsidRPr="00FF2697">
        <w:rPr>
          <w:rFonts w:ascii="Times New Roman" w:hAnsi="Times New Roman"/>
          <w:color w:val="000000" w:themeColor="text1"/>
        </w:rPr>
        <w:t>综合性</w:t>
      </w:r>
      <w:r w:rsidR="007C4047" w:rsidRPr="00FF2697">
        <w:rPr>
          <w:rFonts w:ascii="Times New Roman" w:hAnsi="Times New Roman"/>
          <w:color w:val="000000" w:themeColor="text1"/>
        </w:rPr>
        <w:t>报纸，</w:t>
      </w:r>
      <w:r w:rsidR="00B01A83" w:rsidRPr="00FF2697">
        <w:rPr>
          <w:rFonts w:ascii="Times New Roman" w:hAnsi="Times New Roman"/>
          <w:color w:val="000000" w:themeColor="text1"/>
        </w:rPr>
        <w:t>其</w:t>
      </w:r>
      <w:r w:rsidR="007C4047" w:rsidRPr="00FF2697">
        <w:rPr>
          <w:rFonts w:ascii="Times New Roman" w:hAnsi="Times New Roman"/>
          <w:color w:val="000000" w:themeColor="text1"/>
        </w:rPr>
        <w:t>高考报道最能反映高考竞争激烈地区的现实情况。</w:t>
      </w:r>
      <w:r w:rsidR="00B01A83" w:rsidRPr="00FF2697">
        <w:rPr>
          <w:rFonts w:ascii="Times New Roman" w:hAnsi="Times New Roman"/>
          <w:color w:val="000000" w:themeColor="text1"/>
        </w:rPr>
        <w:t>须知，</w:t>
      </w:r>
      <w:r w:rsidR="007C4047" w:rsidRPr="00FF2697">
        <w:rPr>
          <w:rFonts w:ascii="Times New Roman" w:hAnsi="Times New Roman"/>
          <w:color w:val="000000" w:themeColor="text1"/>
        </w:rPr>
        <w:t>河南省是全国高考报名人数最多的省份，每年高考竞争异常激烈，高考录取率长期低于全国平均水平。</w:t>
      </w:r>
    </w:p>
    <w:p w14:paraId="1C6FD12F" w14:textId="4DC81D07" w:rsidR="007C4047" w:rsidRPr="00FF2697" w:rsidRDefault="007C4047" w:rsidP="003B6FA5">
      <w:pPr>
        <w:pStyle w:val="-5"/>
        <w:ind w:firstLine="480"/>
        <w:rPr>
          <w:rFonts w:ascii="Times New Roman" w:hAnsi="Times New Roman"/>
          <w:color w:val="000000" w:themeColor="text1"/>
        </w:rPr>
      </w:pPr>
      <w:r w:rsidRPr="00FF2697">
        <w:rPr>
          <w:rFonts w:ascii="Times New Roman" w:hAnsi="Times New Roman"/>
          <w:color w:val="000000" w:themeColor="text1"/>
        </w:rPr>
        <w:t>在数据检索与收集中，</w:t>
      </w:r>
      <w:r w:rsidR="00B01A83" w:rsidRPr="00FF2697">
        <w:rPr>
          <w:rFonts w:ascii="Times New Roman" w:hAnsi="Times New Roman"/>
          <w:color w:val="000000" w:themeColor="text1"/>
        </w:rPr>
        <w:t>在</w:t>
      </w:r>
      <w:proofErr w:type="gramStart"/>
      <w:r w:rsidR="00B01A83" w:rsidRPr="00FF2697">
        <w:rPr>
          <w:rFonts w:ascii="Times New Roman" w:hAnsi="Times New Roman"/>
          <w:color w:val="000000" w:themeColor="text1"/>
        </w:rPr>
        <w:t>数据爬取与</w:t>
      </w:r>
      <w:proofErr w:type="gramEnd"/>
      <w:r w:rsidR="00B01A83" w:rsidRPr="00FF2697">
        <w:rPr>
          <w:rFonts w:ascii="Times New Roman" w:hAnsi="Times New Roman"/>
          <w:color w:val="000000" w:themeColor="text1"/>
        </w:rPr>
        <w:t>检索过程中</w:t>
      </w:r>
      <w:r w:rsidRPr="00FF2697">
        <w:rPr>
          <w:rFonts w:ascii="Times New Roman" w:hAnsi="Times New Roman"/>
          <w:color w:val="000000" w:themeColor="text1"/>
        </w:rPr>
        <w:t>要求文本</w:t>
      </w:r>
      <w:r w:rsidR="00B301F9" w:rsidRPr="00FF2697">
        <w:rPr>
          <w:rFonts w:ascii="Times New Roman" w:hAnsi="Times New Roman"/>
          <w:color w:val="000000" w:themeColor="text1"/>
        </w:rPr>
        <w:t>至少包含以下术语之一</w:t>
      </w:r>
      <w:r w:rsidRPr="00FF2697">
        <w:rPr>
          <w:rFonts w:ascii="Times New Roman" w:hAnsi="Times New Roman"/>
          <w:color w:val="000000" w:themeColor="text1"/>
        </w:rPr>
        <w:t>（见表</w:t>
      </w:r>
      <w:r w:rsidRPr="00FF2697">
        <w:rPr>
          <w:rFonts w:ascii="Times New Roman" w:hAnsi="Times New Roman"/>
          <w:color w:val="000000" w:themeColor="text1"/>
        </w:rPr>
        <w:t>3.1</w:t>
      </w:r>
      <w:r w:rsidRPr="00FF2697">
        <w:rPr>
          <w:rFonts w:ascii="Times New Roman" w:hAnsi="Times New Roman"/>
          <w:color w:val="000000" w:themeColor="text1"/>
        </w:rPr>
        <w:t>）</w:t>
      </w:r>
    </w:p>
    <w:tbl>
      <w:tblPr>
        <w:tblStyle w:val="21"/>
        <w:tblW w:w="0" w:type="auto"/>
        <w:jc w:val="center"/>
        <w:tblLook w:val="04A0" w:firstRow="1" w:lastRow="0" w:firstColumn="1" w:lastColumn="0" w:noHBand="0" w:noVBand="1"/>
      </w:tblPr>
      <w:tblGrid>
        <w:gridCol w:w="1696"/>
        <w:gridCol w:w="5103"/>
      </w:tblGrid>
      <w:tr w:rsidR="0088049C" w:rsidRPr="00FF2697" w14:paraId="26046EF4" w14:textId="77777777" w:rsidTr="008E5C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2DCF34A" w14:textId="7968B726" w:rsidR="007C4047" w:rsidRPr="00FF2697" w:rsidRDefault="007C4047" w:rsidP="008E5C9E">
            <w:pPr>
              <w:pStyle w:val="-5"/>
              <w:ind w:firstLineChars="0" w:firstLine="0"/>
              <w:jc w:val="center"/>
              <w:rPr>
                <w:rFonts w:ascii="Times New Roman" w:hAnsi="Times New Roman"/>
                <w:color w:val="000000" w:themeColor="text1"/>
              </w:rPr>
            </w:pPr>
            <w:r w:rsidRPr="00FF2697">
              <w:rPr>
                <w:rFonts w:ascii="Times New Roman" w:hAnsi="Times New Roman"/>
                <w:color w:val="000000" w:themeColor="text1"/>
              </w:rPr>
              <w:t>基础概念</w:t>
            </w:r>
          </w:p>
        </w:tc>
        <w:tc>
          <w:tcPr>
            <w:tcW w:w="5103" w:type="dxa"/>
            <w:vAlign w:val="center"/>
          </w:tcPr>
          <w:p w14:paraId="716E0D62" w14:textId="719AEAE3" w:rsidR="007C4047" w:rsidRPr="00FF2697" w:rsidRDefault="007C4047" w:rsidP="008E5C9E">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F2697">
              <w:rPr>
                <w:rFonts w:ascii="Times New Roman" w:hAnsi="Times New Roman"/>
                <w:color w:val="000000" w:themeColor="text1"/>
              </w:rPr>
              <w:t>高考、统一招生考试</w:t>
            </w:r>
          </w:p>
        </w:tc>
      </w:tr>
      <w:tr w:rsidR="0088049C" w:rsidRPr="00FF2697" w14:paraId="5CD0E4AF" w14:textId="77777777" w:rsidTr="008E5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32144E9" w14:textId="7E3D33DB" w:rsidR="007C4047" w:rsidRPr="00FF2697" w:rsidRDefault="007C4047" w:rsidP="008E5C9E">
            <w:pPr>
              <w:pStyle w:val="-5"/>
              <w:ind w:firstLineChars="0" w:firstLine="0"/>
              <w:jc w:val="center"/>
              <w:rPr>
                <w:rFonts w:ascii="Times New Roman" w:hAnsi="Times New Roman"/>
                <w:color w:val="000000" w:themeColor="text1"/>
              </w:rPr>
            </w:pPr>
            <w:r w:rsidRPr="00FF2697">
              <w:rPr>
                <w:rFonts w:ascii="Times New Roman" w:hAnsi="Times New Roman"/>
                <w:color w:val="000000" w:themeColor="text1"/>
              </w:rPr>
              <w:t>制度层面</w:t>
            </w:r>
          </w:p>
        </w:tc>
        <w:tc>
          <w:tcPr>
            <w:tcW w:w="5103" w:type="dxa"/>
            <w:vAlign w:val="center"/>
          </w:tcPr>
          <w:p w14:paraId="7E5D4FF2" w14:textId="793E4833" w:rsidR="007C4047" w:rsidRPr="00FF2697" w:rsidRDefault="007C4047" w:rsidP="008E5C9E">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F2697">
              <w:rPr>
                <w:rFonts w:ascii="Times New Roman" w:hAnsi="Times New Roman"/>
                <w:color w:val="000000" w:themeColor="text1"/>
              </w:rPr>
              <w:t>高考制度、高考改革、自主招生、新高考</w:t>
            </w:r>
          </w:p>
        </w:tc>
      </w:tr>
      <w:tr w:rsidR="0088049C" w:rsidRPr="00FF2697" w14:paraId="3FFCD732" w14:textId="77777777" w:rsidTr="008E5C9E">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4E1EB75" w14:textId="3C94A067" w:rsidR="007C4047" w:rsidRPr="00FF2697" w:rsidRDefault="007C4047" w:rsidP="008E5C9E">
            <w:pPr>
              <w:pStyle w:val="-5"/>
              <w:ind w:firstLineChars="0" w:firstLine="0"/>
              <w:jc w:val="center"/>
              <w:rPr>
                <w:rFonts w:ascii="Times New Roman" w:hAnsi="Times New Roman"/>
                <w:color w:val="000000" w:themeColor="text1"/>
              </w:rPr>
            </w:pPr>
            <w:r w:rsidRPr="00FF2697">
              <w:rPr>
                <w:rFonts w:ascii="Times New Roman" w:hAnsi="Times New Roman"/>
                <w:color w:val="000000" w:themeColor="text1"/>
              </w:rPr>
              <w:t>社会层面</w:t>
            </w:r>
          </w:p>
        </w:tc>
        <w:tc>
          <w:tcPr>
            <w:tcW w:w="5103" w:type="dxa"/>
            <w:vAlign w:val="center"/>
          </w:tcPr>
          <w:p w14:paraId="7A12D831" w14:textId="408CC2A7" w:rsidR="007C4047" w:rsidRPr="00FF2697" w:rsidRDefault="007C4047" w:rsidP="008E5C9E">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F2697">
              <w:rPr>
                <w:rFonts w:ascii="Times New Roman" w:hAnsi="Times New Roman"/>
                <w:color w:val="000000" w:themeColor="text1"/>
              </w:rPr>
              <w:t>高考公平、教育公平、高考移民、考试作弊</w:t>
            </w:r>
          </w:p>
        </w:tc>
      </w:tr>
      <w:tr w:rsidR="0088049C" w:rsidRPr="00FF2697" w14:paraId="405590FA" w14:textId="77777777" w:rsidTr="008E5C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1D87BB1" w14:textId="0440CAA4" w:rsidR="007C4047" w:rsidRPr="00FF2697" w:rsidRDefault="007C4047" w:rsidP="008E5C9E">
            <w:pPr>
              <w:pStyle w:val="-5"/>
              <w:ind w:firstLineChars="0" w:firstLine="0"/>
              <w:jc w:val="center"/>
              <w:rPr>
                <w:rFonts w:ascii="Times New Roman" w:hAnsi="Times New Roman"/>
                <w:color w:val="000000" w:themeColor="text1"/>
              </w:rPr>
            </w:pPr>
            <w:r w:rsidRPr="00FF2697">
              <w:rPr>
                <w:rFonts w:ascii="Times New Roman" w:hAnsi="Times New Roman"/>
                <w:color w:val="000000" w:themeColor="text1"/>
              </w:rPr>
              <w:t>个体层面</w:t>
            </w:r>
          </w:p>
        </w:tc>
        <w:tc>
          <w:tcPr>
            <w:tcW w:w="5103" w:type="dxa"/>
            <w:vAlign w:val="center"/>
          </w:tcPr>
          <w:p w14:paraId="490E3008" w14:textId="2E254966" w:rsidR="007C4047" w:rsidRPr="00FF2697" w:rsidRDefault="007C4047" w:rsidP="008E5C9E">
            <w:pPr>
              <w:pStyle w:val="-5"/>
              <w:keepNex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F2697">
              <w:rPr>
                <w:rFonts w:ascii="Times New Roman" w:hAnsi="Times New Roman"/>
                <w:color w:val="000000" w:themeColor="text1"/>
              </w:rPr>
              <w:t>考生</w:t>
            </w:r>
          </w:p>
        </w:tc>
      </w:tr>
    </w:tbl>
    <w:p w14:paraId="66B9423C" w14:textId="7831093A" w:rsidR="007C4047" w:rsidRPr="00FF2697" w:rsidRDefault="004C5DF5" w:rsidP="004C5DF5">
      <w:pPr>
        <w:pStyle w:val="aff0"/>
        <w:jc w:val="center"/>
        <w:rPr>
          <w:rFonts w:ascii="Times New Roman" w:eastAsia="宋体" w:hAnsi="Times New Roman" w:cs="Times New Roman"/>
          <w:color w:val="000000" w:themeColor="text1"/>
          <w:sz w:val="18"/>
          <w:szCs w:val="18"/>
        </w:rPr>
      </w:pPr>
      <w:r w:rsidRPr="00FF2697">
        <w:rPr>
          <w:rFonts w:ascii="Times New Roman" w:eastAsia="宋体" w:hAnsi="Times New Roman" w:cs="Times New Roman"/>
          <w:color w:val="000000" w:themeColor="text1"/>
        </w:rPr>
        <w:t>表</w:t>
      </w:r>
      <w:r w:rsidRPr="00FF2697">
        <w:rPr>
          <w:rFonts w:ascii="Times New Roman" w:eastAsia="宋体" w:hAnsi="Times New Roman" w:cs="Times New Roman"/>
          <w:color w:val="000000" w:themeColor="text1"/>
        </w:rPr>
        <w:t>3.</w:t>
      </w:r>
      <w:r w:rsidRPr="00FF2697">
        <w:rPr>
          <w:rFonts w:ascii="Times New Roman" w:eastAsia="宋体" w:hAnsi="Times New Roman" w:cs="Times New Roman"/>
          <w:color w:val="000000" w:themeColor="text1"/>
        </w:rPr>
        <w:fldChar w:fldCharType="begin"/>
      </w:r>
      <w:r w:rsidRPr="00FF2697">
        <w:rPr>
          <w:rFonts w:ascii="Times New Roman" w:eastAsia="宋体" w:hAnsi="Times New Roman" w:cs="Times New Roman"/>
          <w:color w:val="000000" w:themeColor="text1"/>
        </w:rPr>
        <w:instrText xml:space="preserve"> SEQ </w:instrText>
      </w:r>
      <w:r w:rsidRPr="00FF2697">
        <w:rPr>
          <w:rFonts w:ascii="Times New Roman" w:eastAsia="宋体" w:hAnsi="Times New Roman" w:cs="Times New Roman"/>
          <w:color w:val="000000" w:themeColor="text1"/>
        </w:rPr>
        <w:instrText>表</w:instrText>
      </w:r>
      <w:r w:rsidRPr="00FF2697">
        <w:rPr>
          <w:rFonts w:ascii="Times New Roman" w:eastAsia="宋体" w:hAnsi="Times New Roman" w:cs="Times New Roman"/>
          <w:color w:val="000000" w:themeColor="text1"/>
        </w:rPr>
        <w:instrText xml:space="preserve"> \* ARABIC </w:instrText>
      </w:r>
      <w:r w:rsidRPr="00FF2697">
        <w:rPr>
          <w:rFonts w:ascii="Times New Roman" w:eastAsia="宋体" w:hAnsi="Times New Roman" w:cs="Times New Roman"/>
          <w:color w:val="000000" w:themeColor="text1"/>
        </w:rPr>
        <w:fldChar w:fldCharType="separate"/>
      </w:r>
      <w:r w:rsidR="00843C91">
        <w:rPr>
          <w:rFonts w:ascii="Times New Roman" w:eastAsia="宋体" w:hAnsi="Times New Roman" w:cs="Times New Roman"/>
          <w:noProof/>
          <w:color w:val="000000" w:themeColor="text1"/>
        </w:rPr>
        <w:t>1</w:t>
      </w:r>
      <w:r w:rsidRPr="00FF2697">
        <w:rPr>
          <w:rFonts w:ascii="Times New Roman" w:eastAsia="宋体" w:hAnsi="Times New Roman" w:cs="Times New Roman"/>
          <w:color w:val="000000" w:themeColor="text1"/>
        </w:rPr>
        <w:fldChar w:fldCharType="end"/>
      </w:r>
    </w:p>
    <w:p w14:paraId="02754950" w14:textId="5D070723" w:rsidR="0003725E" w:rsidRPr="00FF2697" w:rsidRDefault="0003725E" w:rsidP="0003725E">
      <w:pPr>
        <w:pStyle w:val="-5"/>
        <w:ind w:firstLine="480"/>
        <w:rPr>
          <w:rFonts w:ascii="Times New Roman" w:hAnsi="Times New Roman"/>
          <w:color w:val="000000" w:themeColor="text1"/>
        </w:rPr>
      </w:pPr>
      <w:r w:rsidRPr="00FF2697">
        <w:rPr>
          <w:rFonts w:ascii="Times New Roman" w:hAnsi="Times New Roman"/>
          <w:color w:val="000000" w:themeColor="text1"/>
        </w:rPr>
        <w:t>在数据采集的过程中，笔者发现除《人民日报》外，其余报纸均无</w:t>
      </w:r>
      <w:r w:rsidRPr="00FF2697">
        <w:rPr>
          <w:rFonts w:ascii="Times New Roman" w:hAnsi="Times New Roman"/>
          <w:color w:val="000000" w:themeColor="text1"/>
        </w:rPr>
        <w:t>2008</w:t>
      </w:r>
      <w:r w:rsidRPr="00FF2697">
        <w:rPr>
          <w:rFonts w:ascii="Times New Roman" w:hAnsi="Times New Roman"/>
          <w:color w:val="000000" w:themeColor="text1"/>
        </w:rPr>
        <w:t>年前数字化文本。本文采用实地查阅纸质</w:t>
      </w:r>
      <w:proofErr w:type="gramStart"/>
      <w:r w:rsidRPr="00FF2697">
        <w:rPr>
          <w:rFonts w:ascii="Times New Roman" w:hAnsi="Times New Roman"/>
          <w:color w:val="000000" w:themeColor="text1"/>
        </w:rPr>
        <w:t>过刊与</w:t>
      </w:r>
      <w:proofErr w:type="gramEnd"/>
      <w:r w:rsidRPr="00FF2697">
        <w:rPr>
          <w:rFonts w:ascii="Times New Roman" w:hAnsi="Times New Roman"/>
          <w:color w:val="000000" w:themeColor="text1"/>
        </w:rPr>
        <w:t>微缩数据库的方式，结合系统抽样与人工采集，</w:t>
      </w:r>
      <w:r w:rsidR="00D261EA" w:rsidRPr="00FF2697">
        <w:rPr>
          <w:rFonts w:ascii="Times New Roman" w:hAnsi="Times New Roman"/>
          <w:color w:val="000000" w:themeColor="text1"/>
        </w:rPr>
        <w:t>对《南方日报》、《</w:t>
      </w:r>
      <w:r w:rsidR="005D1A72">
        <w:rPr>
          <w:rFonts w:ascii="Times New Roman" w:hAnsi="Times New Roman"/>
          <w:color w:val="000000" w:themeColor="text1"/>
        </w:rPr>
        <w:t>河南日报</w:t>
      </w:r>
      <w:r w:rsidR="00D261EA" w:rsidRPr="00FF2697">
        <w:rPr>
          <w:rFonts w:ascii="Times New Roman" w:hAnsi="Times New Roman"/>
          <w:color w:val="000000" w:themeColor="text1"/>
        </w:rPr>
        <w:t>》</w:t>
      </w:r>
      <w:r w:rsidRPr="00FF2697">
        <w:rPr>
          <w:rFonts w:ascii="Times New Roman" w:hAnsi="Times New Roman"/>
          <w:color w:val="000000" w:themeColor="text1"/>
        </w:rPr>
        <w:t>构建了</w:t>
      </w:r>
      <w:r w:rsidRPr="00FF2697">
        <w:rPr>
          <w:rFonts w:ascii="Times New Roman" w:hAnsi="Times New Roman"/>
          <w:color w:val="000000" w:themeColor="text1"/>
        </w:rPr>
        <w:t>1977-2008</w:t>
      </w:r>
      <w:r w:rsidRPr="00FF2697">
        <w:rPr>
          <w:rFonts w:ascii="Times New Roman" w:hAnsi="Times New Roman"/>
          <w:color w:val="000000" w:themeColor="text1"/>
        </w:rPr>
        <w:t>年的报纸样本。</w:t>
      </w:r>
      <w:r w:rsidR="00B01A83" w:rsidRPr="00FF2697">
        <w:rPr>
          <w:rFonts w:ascii="Times New Roman" w:hAnsi="Times New Roman"/>
          <w:color w:val="000000" w:themeColor="text1"/>
        </w:rPr>
        <w:t>鉴于</w:t>
      </w:r>
      <w:r w:rsidRPr="00FF2697">
        <w:rPr>
          <w:rFonts w:ascii="Times New Roman" w:hAnsi="Times New Roman"/>
          <w:color w:val="000000" w:themeColor="text1"/>
        </w:rPr>
        <w:t>高考报道主要集中于</w:t>
      </w:r>
      <w:r w:rsidRPr="00FF2697">
        <w:rPr>
          <w:rFonts w:ascii="Times New Roman" w:hAnsi="Times New Roman"/>
          <w:color w:val="000000" w:themeColor="text1"/>
        </w:rPr>
        <w:t>6</w:t>
      </w:r>
      <w:r w:rsidRPr="00FF2697">
        <w:rPr>
          <w:rFonts w:ascii="Times New Roman" w:hAnsi="Times New Roman"/>
          <w:color w:val="000000" w:themeColor="text1"/>
        </w:rPr>
        <w:t>月至</w:t>
      </w:r>
      <w:r w:rsidRPr="00FF2697">
        <w:rPr>
          <w:rFonts w:ascii="Times New Roman" w:hAnsi="Times New Roman"/>
          <w:color w:val="000000" w:themeColor="text1"/>
        </w:rPr>
        <w:t>8</w:t>
      </w:r>
      <w:r w:rsidRPr="00FF2697">
        <w:rPr>
          <w:rFonts w:ascii="Times New Roman" w:hAnsi="Times New Roman"/>
          <w:color w:val="000000" w:themeColor="text1"/>
        </w:rPr>
        <w:t>月，本文采用目的性时间分层抽样法，从</w:t>
      </w:r>
      <w:r w:rsidR="00B01A83" w:rsidRPr="00FF2697">
        <w:rPr>
          <w:rFonts w:ascii="Times New Roman" w:hAnsi="Times New Roman"/>
          <w:color w:val="000000" w:themeColor="text1"/>
        </w:rPr>
        <w:t>上述时间段</w:t>
      </w:r>
      <w:r w:rsidRPr="00FF2697">
        <w:rPr>
          <w:rFonts w:ascii="Times New Roman" w:hAnsi="Times New Roman"/>
          <w:color w:val="000000" w:themeColor="text1"/>
        </w:rPr>
        <w:t>内每年</w:t>
      </w:r>
      <w:r w:rsidRPr="00FF2697">
        <w:rPr>
          <w:rFonts w:ascii="Times New Roman" w:hAnsi="Times New Roman"/>
          <w:color w:val="000000" w:themeColor="text1"/>
        </w:rPr>
        <w:t>6</w:t>
      </w:r>
      <w:r w:rsidRPr="00FF2697">
        <w:rPr>
          <w:rFonts w:ascii="Times New Roman" w:hAnsi="Times New Roman"/>
          <w:color w:val="000000" w:themeColor="text1"/>
        </w:rPr>
        <w:t>、</w:t>
      </w:r>
      <w:r w:rsidRPr="00FF2697">
        <w:rPr>
          <w:rFonts w:ascii="Times New Roman" w:hAnsi="Times New Roman"/>
          <w:color w:val="000000" w:themeColor="text1"/>
        </w:rPr>
        <w:t>7</w:t>
      </w:r>
      <w:r w:rsidRPr="00FF2697">
        <w:rPr>
          <w:rFonts w:ascii="Times New Roman" w:hAnsi="Times New Roman"/>
          <w:color w:val="000000" w:themeColor="text1"/>
        </w:rPr>
        <w:t>、</w:t>
      </w:r>
      <w:r w:rsidRPr="00FF2697">
        <w:rPr>
          <w:rFonts w:ascii="Times New Roman" w:hAnsi="Times New Roman"/>
          <w:color w:val="000000" w:themeColor="text1"/>
        </w:rPr>
        <w:t>8</w:t>
      </w:r>
      <w:r w:rsidR="00B01A83" w:rsidRPr="00FF2697">
        <w:rPr>
          <w:rFonts w:ascii="Times New Roman" w:hAnsi="Times New Roman"/>
          <w:color w:val="000000" w:themeColor="text1"/>
        </w:rPr>
        <w:t>月</w:t>
      </w:r>
      <w:r w:rsidRPr="00FF2697">
        <w:rPr>
          <w:rFonts w:ascii="Times New Roman" w:hAnsi="Times New Roman"/>
          <w:color w:val="000000" w:themeColor="text1"/>
        </w:rPr>
        <w:t>中各抽取</w:t>
      </w:r>
      <w:r w:rsidRPr="00FF2697">
        <w:rPr>
          <w:rFonts w:ascii="Times New Roman" w:hAnsi="Times New Roman"/>
          <w:color w:val="000000" w:themeColor="text1"/>
        </w:rPr>
        <w:t>10</w:t>
      </w:r>
      <w:r w:rsidRPr="00FF2697">
        <w:rPr>
          <w:rFonts w:ascii="Times New Roman" w:hAnsi="Times New Roman"/>
          <w:color w:val="000000" w:themeColor="text1"/>
        </w:rPr>
        <w:t>天的报纸样本，即每月</w:t>
      </w:r>
      <w:r w:rsidRPr="00FF2697">
        <w:rPr>
          <w:rFonts w:ascii="Times New Roman" w:hAnsi="Times New Roman"/>
          <w:color w:val="000000" w:themeColor="text1"/>
        </w:rPr>
        <w:t>1</w:t>
      </w:r>
      <w:r w:rsidRPr="00FF2697">
        <w:rPr>
          <w:rFonts w:ascii="Times New Roman" w:hAnsi="Times New Roman"/>
          <w:color w:val="000000" w:themeColor="text1"/>
        </w:rPr>
        <w:t>日开始每隔三天抽取一期样本报纸，共</w:t>
      </w:r>
      <w:r w:rsidRPr="00FF2697">
        <w:rPr>
          <w:rFonts w:ascii="Times New Roman" w:hAnsi="Times New Roman"/>
          <w:color w:val="000000" w:themeColor="text1"/>
        </w:rPr>
        <w:t>30</w:t>
      </w:r>
      <w:r w:rsidRPr="00FF2697">
        <w:rPr>
          <w:rFonts w:ascii="Times New Roman" w:hAnsi="Times New Roman"/>
          <w:color w:val="000000" w:themeColor="text1"/>
        </w:rPr>
        <w:t>期），</w:t>
      </w:r>
      <w:r w:rsidR="00B01A83" w:rsidRPr="00FF2697">
        <w:rPr>
          <w:rFonts w:ascii="Times New Roman" w:hAnsi="Times New Roman"/>
          <w:color w:val="000000" w:themeColor="text1"/>
        </w:rPr>
        <w:t>通过人工阅读检索</w:t>
      </w:r>
      <w:r w:rsidRPr="00FF2697">
        <w:rPr>
          <w:rFonts w:ascii="Times New Roman" w:hAnsi="Times New Roman"/>
          <w:color w:val="000000" w:themeColor="text1"/>
        </w:rPr>
        <w:t>以涵盖标题或正文出现上述表</w:t>
      </w:r>
      <w:r w:rsidRPr="00FF2697">
        <w:rPr>
          <w:rFonts w:ascii="Times New Roman" w:hAnsi="Times New Roman"/>
          <w:color w:val="000000" w:themeColor="text1"/>
        </w:rPr>
        <w:t>3.1</w:t>
      </w:r>
      <w:r w:rsidRPr="00FF2697">
        <w:rPr>
          <w:rFonts w:ascii="Times New Roman" w:hAnsi="Times New Roman"/>
          <w:color w:val="000000" w:themeColor="text1"/>
        </w:rPr>
        <w:t>关键词的文本信息。</w:t>
      </w:r>
    </w:p>
    <w:p w14:paraId="5BB3E5C2" w14:textId="17EB029C" w:rsidR="00D261EA" w:rsidRPr="00FF2697" w:rsidRDefault="00D261EA" w:rsidP="0003725E">
      <w:pPr>
        <w:pStyle w:val="-5"/>
        <w:ind w:firstLine="480"/>
        <w:rPr>
          <w:rFonts w:ascii="Times New Roman" w:hAnsi="Times New Roman"/>
          <w:color w:val="000000" w:themeColor="text1"/>
        </w:rPr>
      </w:pPr>
      <w:r w:rsidRPr="00FF2697">
        <w:rPr>
          <w:rFonts w:ascii="Times New Roman" w:hAnsi="Times New Roman"/>
          <w:color w:val="000000" w:themeColor="text1"/>
        </w:rPr>
        <w:t>值得注意的是，在现有缩微数据库与纸质数据库中，部分年份因为保存或其他原因导致部分年份损坏，如《南方日报》</w:t>
      </w:r>
      <w:r w:rsidRPr="00FF2697">
        <w:rPr>
          <w:rFonts w:ascii="Times New Roman" w:hAnsi="Times New Roman"/>
          <w:color w:val="000000" w:themeColor="text1"/>
        </w:rPr>
        <w:t>1984.7</w:t>
      </w:r>
      <w:r w:rsidRPr="00FF2697">
        <w:rPr>
          <w:rFonts w:ascii="Times New Roman" w:hAnsi="Times New Roman"/>
          <w:color w:val="000000" w:themeColor="text1"/>
        </w:rPr>
        <w:t>等，故在特定年份不纳入搜集分析库中。另外，《南方日报》创刊于</w:t>
      </w:r>
      <w:r w:rsidRPr="00FF2697">
        <w:rPr>
          <w:rFonts w:ascii="Times New Roman" w:hAnsi="Times New Roman"/>
          <w:color w:val="000000" w:themeColor="text1"/>
        </w:rPr>
        <w:t>1984</w:t>
      </w:r>
      <w:r w:rsidRPr="00FF2697">
        <w:rPr>
          <w:rFonts w:ascii="Times New Roman" w:hAnsi="Times New Roman"/>
          <w:color w:val="000000" w:themeColor="text1"/>
        </w:rPr>
        <w:t>年，《</w:t>
      </w:r>
      <w:r w:rsidR="005D1A72">
        <w:rPr>
          <w:rFonts w:ascii="Times New Roman" w:hAnsi="Times New Roman"/>
          <w:color w:val="000000" w:themeColor="text1"/>
        </w:rPr>
        <w:t>河南日报</w:t>
      </w:r>
      <w:r w:rsidRPr="00FF2697">
        <w:rPr>
          <w:rFonts w:ascii="Times New Roman" w:hAnsi="Times New Roman"/>
          <w:color w:val="000000" w:themeColor="text1"/>
        </w:rPr>
        <w:t>》创刊于</w:t>
      </w:r>
      <w:r w:rsidRPr="00FF2697">
        <w:rPr>
          <w:rFonts w:ascii="Times New Roman" w:hAnsi="Times New Roman"/>
          <w:color w:val="000000" w:themeColor="text1"/>
        </w:rPr>
        <w:t>2002</w:t>
      </w:r>
      <w:r w:rsidRPr="00FF2697">
        <w:rPr>
          <w:rFonts w:ascii="Times New Roman" w:hAnsi="Times New Roman"/>
          <w:color w:val="000000" w:themeColor="text1"/>
        </w:rPr>
        <w:t>年，本文仅搜集创</w:t>
      </w:r>
      <w:r w:rsidRPr="00FF2697">
        <w:rPr>
          <w:rFonts w:ascii="Times New Roman" w:hAnsi="Times New Roman"/>
          <w:color w:val="000000" w:themeColor="text1"/>
        </w:rPr>
        <w:lastRenderedPageBreak/>
        <w:t>刊后相关数据，故在后续</w:t>
      </w:r>
      <w:proofErr w:type="gramStart"/>
      <w:r w:rsidRPr="00FF2697">
        <w:rPr>
          <w:rFonts w:ascii="Times New Roman" w:hAnsi="Times New Roman"/>
          <w:color w:val="000000" w:themeColor="text1"/>
        </w:rPr>
        <w:t>做相关</w:t>
      </w:r>
      <w:proofErr w:type="gramEnd"/>
      <w:r w:rsidRPr="00FF2697">
        <w:rPr>
          <w:rFonts w:ascii="Times New Roman" w:hAnsi="Times New Roman"/>
          <w:color w:val="000000" w:themeColor="text1"/>
        </w:rPr>
        <w:t>时序研究、框架对比研究时，对于创刊前的年份数据本文不会将相关文本纳入分析范畴中。</w:t>
      </w:r>
    </w:p>
    <w:p w14:paraId="0238690F" w14:textId="188BD4D3" w:rsidR="00B301F9" w:rsidRPr="00FF2697" w:rsidRDefault="004C5DF5" w:rsidP="004C5DF5">
      <w:pPr>
        <w:pStyle w:val="-5"/>
        <w:ind w:firstLine="480"/>
        <w:rPr>
          <w:rFonts w:ascii="Times New Roman" w:hAnsi="Times New Roman"/>
          <w:color w:val="000000" w:themeColor="text1"/>
        </w:rPr>
      </w:pPr>
      <w:r w:rsidRPr="00FF2697">
        <w:rPr>
          <w:rFonts w:ascii="Times New Roman" w:hAnsi="Times New Roman"/>
          <w:color w:val="000000" w:themeColor="text1"/>
        </w:rPr>
        <w:t>本文侧重对指定媒体进行分析</w:t>
      </w:r>
      <w:r w:rsidR="00B301F9" w:rsidRPr="00FF2697">
        <w:rPr>
          <w:rFonts w:ascii="Times New Roman" w:hAnsi="Times New Roman"/>
          <w:color w:val="000000" w:themeColor="text1"/>
        </w:rPr>
        <w:t>，因此</w:t>
      </w:r>
      <w:r w:rsidRPr="00FF2697">
        <w:rPr>
          <w:rFonts w:ascii="Times New Roman" w:hAnsi="Times New Roman"/>
          <w:color w:val="000000" w:themeColor="text1"/>
        </w:rPr>
        <w:t>在</w:t>
      </w:r>
      <w:r w:rsidR="00B301F9" w:rsidRPr="00FF2697">
        <w:rPr>
          <w:rFonts w:ascii="Times New Roman" w:hAnsi="Times New Roman"/>
          <w:color w:val="000000" w:themeColor="text1"/>
        </w:rPr>
        <w:t>数据集中排除了</w:t>
      </w:r>
      <w:r w:rsidRPr="00FF2697">
        <w:rPr>
          <w:rFonts w:ascii="Times New Roman" w:hAnsi="Times New Roman"/>
          <w:color w:val="000000" w:themeColor="text1"/>
        </w:rPr>
        <w:t>新闻的转载文章</w:t>
      </w:r>
      <w:r w:rsidR="00B301F9" w:rsidRPr="00FF2697">
        <w:rPr>
          <w:rFonts w:ascii="Times New Roman" w:hAnsi="Times New Roman"/>
          <w:color w:val="000000" w:themeColor="text1"/>
        </w:rPr>
        <w:t>。</w:t>
      </w:r>
      <w:r w:rsidRPr="00FF2697">
        <w:rPr>
          <w:rFonts w:ascii="Times New Roman" w:hAnsi="Times New Roman"/>
          <w:color w:val="000000" w:themeColor="text1"/>
        </w:rPr>
        <w:t>为后续媒体间的报道框架对比分析，本文根据媒体主体创建分别创建四个框架的数据集</w:t>
      </w:r>
      <w:r w:rsidR="00B301F9" w:rsidRPr="00FF2697">
        <w:rPr>
          <w:rFonts w:ascii="Times New Roman" w:hAnsi="Times New Roman"/>
          <w:color w:val="000000" w:themeColor="text1"/>
        </w:rPr>
        <w:t>。完整数据集包含超过</w:t>
      </w:r>
      <w:r w:rsidRPr="00FF2697">
        <w:rPr>
          <w:rFonts w:ascii="Times New Roman" w:hAnsi="Times New Roman"/>
          <w:color w:val="000000" w:themeColor="text1"/>
        </w:rPr>
        <w:t>篇文章</w:t>
      </w:r>
      <w:r w:rsidR="00B301F9" w:rsidRPr="00FF2697">
        <w:rPr>
          <w:rFonts w:ascii="Times New Roman" w:hAnsi="Times New Roman"/>
          <w:color w:val="000000" w:themeColor="text1"/>
        </w:rPr>
        <w:t>，</w:t>
      </w:r>
      <w:r w:rsidR="0003725E" w:rsidRPr="00FF2697">
        <w:rPr>
          <w:rFonts w:ascii="Times New Roman" w:hAnsi="Times New Roman"/>
          <w:color w:val="000000" w:themeColor="text1"/>
        </w:rPr>
        <w:t>在剔除与高考无关的纯广告内容后获取相关数据集，</w:t>
      </w:r>
      <w:r w:rsidR="00B301F9" w:rsidRPr="00FF2697">
        <w:rPr>
          <w:rFonts w:ascii="Times New Roman" w:hAnsi="Times New Roman"/>
          <w:color w:val="000000" w:themeColor="text1"/>
        </w:rPr>
        <w:t>其中</w:t>
      </w:r>
      <w:r w:rsidRPr="00FF2697">
        <w:rPr>
          <w:rFonts w:ascii="Times New Roman" w:hAnsi="Times New Roman"/>
          <w:color w:val="000000" w:themeColor="text1"/>
        </w:rPr>
        <w:t>《人民日报》</w:t>
      </w:r>
      <w:r w:rsidR="00C72ACF" w:rsidRPr="00FF2697">
        <w:rPr>
          <w:rFonts w:ascii="Times New Roman" w:hAnsi="Times New Roman"/>
          <w:color w:val="000000" w:themeColor="text1"/>
        </w:rPr>
        <w:t>6753</w:t>
      </w:r>
      <w:r w:rsidRPr="00FF2697">
        <w:rPr>
          <w:rFonts w:ascii="Times New Roman" w:hAnsi="Times New Roman"/>
          <w:color w:val="000000" w:themeColor="text1"/>
        </w:rPr>
        <w:t>篇，《南方日报》</w:t>
      </w:r>
      <w:r w:rsidR="00B01A83" w:rsidRPr="00FF2697">
        <w:rPr>
          <w:rFonts w:ascii="Times New Roman" w:hAnsi="Times New Roman"/>
          <w:color w:val="000000" w:themeColor="text1"/>
        </w:rPr>
        <w:t>1023</w:t>
      </w:r>
      <w:r w:rsidRPr="00FF2697">
        <w:rPr>
          <w:rFonts w:ascii="Times New Roman" w:hAnsi="Times New Roman"/>
          <w:color w:val="000000" w:themeColor="text1"/>
        </w:rPr>
        <w:t>篇，</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004702DA" w:rsidRPr="00FF2697">
        <w:rPr>
          <w:rFonts w:ascii="Times New Roman" w:hAnsi="Times New Roman"/>
          <w:color w:val="000000" w:themeColor="text1"/>
        </w:rPr>
        <w:t>4500</w:t>
      </w:r>
      <w:r w:rsidRPr="00FF2697">
        <w:rPr>
          <w:rFonts w:ascii="Times New Roman" w:hAnsi="Times New Roman"/>
          <w:color w:val="000000" w:themeColor="text1"/>
        </w:rPr>
        <w:t>篇。</w:t>
      </w:r>
      <w:r w:rsidRPr="00FF2697">
        <w:rPr>
          <w:rFonts w:ascii="Times New Roman" w:hAnsi="Times New Roman"/>
          <w:color w:val="000000" w:themeColor="text1"/>
        </w:rPr>
        <w:br w:type="page"/>
      </w:r>
    </w:p>
    <w:p w14:paraId="53F66F36" w14:textId="779EB959" w:rsidR="00B301F9" w:rsidRPr="00FF2697" w:rsidRDefault="00815F9D" w:rsidP="00B02A3E">
      <w:pPr>
        <w:pStyle w:val="a0"/>
        <w:rPr>
          <w:rFonts w:ascii="Times New Roman" w:hAnsi="Times New Roman"/>
        </w:rPr>
      </w:pPr>
      <w:r w:rsidRPr="00FF2697">
        <w:rPr>
          <w:rFonts w:ascii="Times New Roman" w:hAnsi="Times New Roman"/>
        </w:rPr>
        <w:lastRenderedPageBreak/>
        <w:t>框架建构</w:t>
      </w:r>
    </w:p>
    <w:p w14:paraId="0C820D19" w14:textId="77777777" w:rsidR="00045521" w:rsidRPr="00FF2697" w:rsidRDefault="00045521" w:rsidP="00B35EDE">
      <w:pPr>
        <w:pStyle w:val="-5"/>
        <w:ind w:firstLine="480"/>
        <w:rPr>
          <w:rFonts w:ascii="Times New Roman" w:hAnsi="Times New Roman"/>
          <w:color w:val="000000" w:themeColor="text1"/>
        </w:rPr>
      </w:pPr>
    </w:p>
    <w:p w14:paraId="2D9219FA" w14:textId="77777777" w:rsidR="003C3DE2" w:rsidRPr="00FF2697" w:rsidRDefault="004C5DF5" w:rsidP="00E02A22">
      <w:pPr>
        <w:pStyle w:val="-5"/>
        <w:ind w:firstLine="480"/>
        <w:rPr>
          <w:rFonts w:ascii="Times New Roman" w:hAnsi="Times New Roman"/>
          <w:color w:val="000000" w:themeColor="text1"/>
        </w:rPr>
      </w:pPr>
      <w:r w:rsidRPr="00FF2697">
        <w:rPr>
          <w:rFonts w:ascii="Times New Roman" w:hAnsi="Times New Roman"/>
          <w:color w:val="000000" w:themeColor="text1"/>
        </w:rPr>
        <w:t>新闻文本</w:t>
      </w:r>
      <w:r w:rsidR="00B301F9" w:rsidRPr="00FF2697">
        <w:rPr>
          <w:rFonts w:ascii="Times New Roman" w:hAnsi="Times New Roman"/>
          <w:color w:val="000000" w:themeColor="text1"/>
        </w:rPr>
        <w:t>使用</w:t>
      </w:r>
      <w:r w:rsidRPr="00FF2697">
        <w:rPr>
          <w:rFonts w:ascii="Times New Roman" w:hAnsi="Times New Roman"/>
          <w:color w:val="000000" w:themeColor="text1"/>
        </w:rPr>
        <w:t>两</w:t>
      </w:r>
      <w:r w:rsidR="00B301F9" w:rsidRPr="00FF2697">
        <w:rPr>
          <w:rFonts w:ascii="Times New Roman" w:hAnsi="Times New Roman"/>
          <w:color w:val="000000" w:themeColor="text1"/>
        </w:rPr>
        <w:t>种框架类型进行</w:t>
      </w:r>
      <w:r w:rsidR="00914840" w:rsidRPr="00FF2697">
        <w:rPr>
          <w:rFonts w:ascii="Times New Roman" w:hAnsi="Times New Roman"/>
          <w:color w:val="000000" w:themeColor="text1"/>
        </w:rPr>
        <w:t>标记：</w:t>
      </w:r>
      <w:r w:rsidRPr="00FF2697">
        <w:rPr>
          <w:rFonts w:ascii="Times New Roman" w:hAnsi="Times New Roman"/>
          <w:color w:val="000000" w:themeColor="text1"/>
        </w:rPr>
        <w:t>通用议题框架</w:t>
      </w:r>
      <w:r w:rsidR="00914840" w:rsidRPr="00FF2697">
        <w:rPr>
          <w:rFonts w:ascii="Times New Roman" w:hAnsi="Times New Roman"/>
          <w:color w:val="000000" w:themeColor="text1"/>
        </w:rPr>
        <w:t>；</w:t>
      </w:r>
      <w:r w:rsidR="00B301F9" w:rsidRPr="00FF2697">
        <w:rPr>
          <w:rFonts w:ascii="Times New Roman" w:hAnsi="Times New Roman"/>
          <w:color w:val="000000" w:themeColor="text1"/>
        </w:rPr>
        <w:t>特定</w:t>
      </w:r>
      <w:r w:rsidRPr="00FF2697">
        <w:rPr>
          <w:rFonts w:ascii="Times New Roman" w:hAnsi="Times New Roman"/>
          <w:color w:val="000000" w:themeColor="text1"/>
        </w:rPr>
        <w:t>议题框架</w:t>
      </w:r>
      <w:r w:rsidR="00914840" w:rsidRPr="00FF2697">
        <w:rPr>
          <w:rFonts w:ascii="Times New Roman" w:hAnsi="Times New Roman"/>
          <w:color w:val="000000" w:themeColor="text1"/>
        </w:rPr>
        <w:t>。</w:t>
      </w:r>
    </w:p>
    <w:p w14:paraId="0A41E3D3" w14:textId="011F33A6" w:rsidR="00826C87" w:rsidRPr="00FF2697" w:rsidRDefault="00B23350" w:rsidP="00E02A22">
      <w:pPr>
        <w:pStyle w:val="-5"/>
        <w:ind w:firstLine="480"/>
        <w:rPr>
          <w:rFonts w:ascii="Times New Roman" w:hAnsi="Times New Roman"/>
          <w:color w:val="000000" w:themeColor="text1"/>
        </w:rPr>
      </w:pPr>
      <w:r w:rsidRPr="00FF2697">
        <w:rPr>
          <w:rFonts w:ascii="Times New Roman" w:hAnsi="Times New Roman"/>
          <w:color w:val="000000" w:themeColor="text1"/>
        </w:rPr>
        <w:t>本文</w:t>
      </w:r>
      <w:r w:rsidR="00914840" w:rsidRPr="00FF2697">
        <w:rPr>
          <w:rFonts w:ascii="Times New Roman" w:hAnsi="Times New Roman"/>
          <w:color w:val="000000" w:themeColor="text1"/>
        </w:rPr>
        <w:t>使用</w:t>
      </w:r>
      <w:r w:rsidR="00914840" w:rsidRPr="00FF2697">
        <w:rPr>
          <w:rFonts w:ascii="Times New Roman" w:hAnsi="Times New Roman"/>
          <w:color w:val="000000" w:themeColor="text1"/>
        </w:rPr>
        <w:t>Boydstun</w:t>
      </w:r>
      <w:r w:rsidR="00914840" w:rsidRPr="00FF2697">
        <w:rPr>
          <w:rFonts w:ascii="Times New Roman" w:hAnsi="Times New Roman"/>
          <w:color w:val="000000" w:themeColor="text1"/>
        </w:rPr>
        <w:t>等人</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_Ref193703932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27</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914840" w:rsidRPr="00FF2697">
        <w:rPr>
          <w:rFonts w:ascii="Times New Roman" w:hAnsi="Times New Roman"/>
          <w:color w:val="000000" w:themeColor="text1"/>
        </w:rPr>
        <w:t>的</w:t>
      </w:r>
      <w:r w:rsidR="00914840" w:rsidRPr="00FF2697">
        <w:rPr>
          <w:rFonts w:ascii="Times New Roman" w:hAnsi="Times New Roman"/>
          <w:color w:val="000000" w:themeColor="text1"/>
        </w:rPr>
        <w:t>Policy Frames Codebook</w:t>
      </w:r>
      <w:proofErr w:type="gramStart"/>
      <w:r w:rsidR="00914840" w:rsidRPr="00FF2697">
        <w:rPr>
          <w:rFonts w:ascii="Times New Roman" w:hAnsi="Times New Roman"/>
          <w:color w:val="000000" w:themeColor="text1"/>
        </w:rPr>
        <w:t>来</w:t>
      </w:r>
      <w:r w:rsidR="00C64821" w:rsidRPr="00FF2697">
        <w:rPr>
          <w:rFonts w:ascii="Times New Roman" w:hAnsi="Times New Roman"/>
          <w:color w:val="000000" w:themeColor="text1"/>
        </w:rPr>
        <w:t>作</w:t>
      </w:r>
      <w:proofErr w:type="gramEnd"/>
      <w:r w:rsidR="00C64821" w:rsidRPr="00FF2697">
        <w:rPr>
          <w:rFonts w:ascii="Times New Roman" w:hAnsi="Times New Roman"/>
          <w:color w:val="000000" w:themeColor="text1"/>
        </w:rPr>
        <w:t>为</w:t>
      </w:r>
      <w:r w:rsidR="00914840" w:rsidRPr="00FF2697">
        <w:rPr>
          <w:rFonts w:ascii="Times New Roman" w:hAnsi="Times New Roman"/>
          <w:color w:val="000000" w:themeColor="text1"/>
        </w:rPr>
        <w:t>制定框架编写代码的初始指南</w:t>
      </w:r>
      <w:r w:rsidR="003C3DE2" w:rsidRPr="00FF2697">
        <w:rPr>
          <w:rFonts w:ascii="Times New Roman" w:hAnsi="Times New Roman"/>
          <w:color w:val="000000" w:themeColor="text1"/>
        </w:rPr>
        <w:t>，并针对相关已有框架进行修改。</w:t>
      </w:r>
      <w:r w:rsidR="00826C87" w:rsidRPr="00FF2697">
        <w:rPr>
          <w:rFonts w:ascii="Times New Roman" w:hAnsi="Times New Roman"/>
          <w:color w:val="000000" w:themeColor="text1"/>
        </w:rPr>
        <w:t>该框架体系源于对政策话语进行大规模文本内容分析的经验总结，具有较高的通用性与结构性，被广泛应用于媒体框架、政治传播等多个研究领域。</w:t>
      </w:r>
    </w:p>
    <w:p w14:paraId="55E3F4AF" w14:textId="1D448DFA" w:rsidR="00826C87" w:rsidRPr="00FF2697" w:rsidRDefault="00826C87" w:rsidP="00826C87">
      <w:pPr>
        <w:pStyle w:val="-5"/>
        <w:ind w:firstLine="480"/>
        <w:rPr>
          <w:rFonts w:ascii="Times New Roman" w:hAnsi="Times New Roman"/>
          <w:color w:val="000000" w:themeColor="text1"/>
        </w:rPr>
      </w:pPr>
      <w:r w:rsidRPr="00FF2697">
        <w:rPr>
          <w:rFonts w:ascii="Times New Roman" w:hAnsi="Times New Roman"/>
          <w:color w:val="000000" w:themeColor="text1"/>
        </w:rPr>
        <w:t>由于</w:t>
      </w:r>
      <w:r w:rsidRPr="00FF2697">
        <w:rPr>
          <w:rFonts w:ascii="Times New Roman" w:hAnsi="Times New Roman"/>
          <w:color w:val="000000" w:themeColor="text1"/>
        </w:rPr>
        <w:t>PFC</w:t>
      </w:r>
      <w:r w:rsidRPr="00FF2697">
        <w:rPr>
          <w:rFonts w:ascii="Times New Roman" w:hAnsi="Times New Roman"/>
          <w:color w:val="000000" w:themeColor="text1"/>
        </w:rPr>
        <w:t>框架建立于非本土政治文化语境，</w:t>
      </w:r>
      <w:r w:rsidR="003C3DE2" w:rsidRPr="00FF2697">
        <w:rPr>
          <w:rFonts w:ascii="Times New Roman" w:hAnsi="Times New Roman"/>
          <w:color w:val="000000" w:themeColor="text1"/>
        </w:rPr>
        <w:t>笔者对数据库中前</w:t>
      </w:r>
      <w:r w:rsidR="003C3DE2" w:rsidRPr="00FF2697">
        <w:rPr>
          <w:rFonts w:ascii="Times New Roman" w:hAnsi="Times New Roman"/>
          <w:color w:val="000000" w:themeColor="text1"/>
        </w:rPr>
        <w:t>30</w:t>
      </w:r>
      <w:r w:rsidR="003C3DE2" w:rsidRPr="00FF2697">
        <w:rPr>
          <w:rFonts w:ascii="Times New Roman" w:hAnsi="Times New Roman"/>
          <w:color w:val="000000" w:themeColor="text1"/>
        </w:rPr>
        <w:t>年的新闻文本进行系统性人工预读</w:t>
      </w:r>
      <w:r w:rsidRPr="00FF2697">
        <w:rPr>
          <w:rFonts w:ascii="Times New Roman" w:hAnsi="Times New Roman"/>
          <w:color w:val="000000" w:themeColor="text1"/>
        </w:rPr>
        <w:t>，在此基础上对框架基础进行了本土化微调，将原有的</w:t>
      </w:r>
      <w:r w:rsidRPr="00FF2697">
        <w:rPr>
          <w:rFonts w:ascii="Times New Roman" w:hAnsi="Times New Roman"/>
          <w:color w:val="000000" w:themeColor="text1"/>
        </w:rPr>
        <w:t>Morality</w:t>
      </w:r>
      <w:r w:rsidR="0014373D" w:rsidRPr="00FF2697">
        <w:rPr>
          <w:rFonts w:ascii="Times New Roman" w:hAnsi="Times New Roman"/>
          <w:color w:val="000000" w:themeColor="text1"/>
        </w:rPr>
        <w:t>框架</w:t>
      </w:r>
      <w:r w:rsidRPr="00FF2697">
        <w:rPr>
          <w:rFonts w:ascii="Times New Roman" w:hAnsi="Times New Roman"/>
          <w:color w:val="000000" w:themeColor="text1"/>
        </w:rPr>
        <w:t>与中国传统价值观表达</w:t>
      </w:r>
      <w:r w:rsidR="0014373D" w:rsidRPr="00FF2697">
        <w:rPr>
          <w:rFonts w:ascii="Times New Roman" w:hAnsi="Times New Roman"/>
          <w:color w:val="000000" w:themeColor="text1"/>
        </w:rPr>
        <w:t>相结合</w:t>
      </w:r>
      <w:r w:rsidRPr="00FF2697">
        <w:rPr>
          <w:rFonts w:ascii="Times New Roman" w:hAnsi="Times New Roman"/>
          <w:color w:val="000000" w:themeColor="text1"/>
        </w:rPr>
        <w:t>，拓展为</w:t>
      </w:r>
      <w:r w:rsidR="0014373D" w:rsidRPr="00FF2697">
        <w:rPr>
          <w:rFonts w:ascii="Times New Roman" w:hAnsi="Times New Roman"/>
          <w:color w:val="000000" w:themeColor="text1"/>
        </w:rPr>
        <w:t>道德伦理</w:t>
      </w:r>
      <w:proofErr w:type="gramStart"/>
      <w:r w:rsidR="0014373D" w:rsidRPr="00FF2697">
        <w:rPr>
          <w:rFonts w:ascii="Times New Roman" w:hAnsi="Times New Roman"/>
          <w:color w:val="000000" w:themeColor="text1"/>
        </w:rPr>
        <w:t>框架</w:t>
      </w:r>
      <w:r w:rsidRPr="00FF2697">
        <w:rPr>
          <w:rFonts w:ascii="Times New Roman" w:hAnsi="Times New Roman"/>
          <w:color w:val="000000" w:themeColor="text1"/>
        </w:rPr>
        <w:t>框架</w:t>
      </w:r>
      <w:proofErr w:type="gramEnd"/>
      <w:r w:rsidR="0014373D" w:rsidRPr="00FF2697">
        <w:rPr>
          <w:rFonts w:ascii="Times New Roman" w:hAnsi="Times New Roman"/>
          <w:color w:val="000000" w:themeColor="text1"/>
        </w:rPr>
        <w:t>；同时</w:t>
      </w:r>
      <w:r w:rsidRPr="00FF2697">
        <w:rPr>
          <w:rFonts w:ascii="Times New Roman" w:hAnsi="Times New Roman"/>
          <w:color w:val="000000" w:themeColor="text1"/>
        </w:rPr>
        <w:t>将</w:t>
      </w:r>
      <w:r w:rsidRPr="00FF2697">
        <w:rPr>
          <w:rFonts w:ascii="Times New Roman" w:hAnsi="Times New Roman"/>
          <w:color w:val="000000" w:themeColor="text1"/>
        </w:rPr>
        <w:t>Policy Prescription</w:t>
      </w:r>
      <w:r w:rsidRPr="00FF2697">
        <w:rPr>
          <w:rFonts w:ascii="Times New Roman" w:hAnsi="Times New Roman"/>
          <w:color w:val="000000" w:themeColor="text1"/>
        </w:rPr>
        <w:t>与</w:t>
      </w:r>
      <w:r w:rsidR="0014373D" w:rsidRPr="00FF2697">
        <w:rPr>
          <w:rFonts w:ascii="Times New Roman" w:hAnsi="Times New Roman"/>
          <w:color w:val="000000" w:themeColor="text1"/>
        </w:rPr>
        <w:t>中国语境下的</w:t>
      </w:r>
      <w:r w:rsidRPr="00FF2697">
        <w:rPr>
          <w:rFonts w:ascii="Times New Roman" w:hAnsi="Times New Roman"/>
          <w:color w:val="000000" w:themeColor="text1"/>
        </w:rPr>
        <w:t>体制改革融合为</w:t>
      </w:r>
      <w:r w:rsidR="0014373D" w:rsidRPr="00FF2697">
        <w:rPr>
          <w:rFonts w:ascii="Times New Roman" w:hAnsi="Times New Roman"/>
          <w:color w:val="000000" w:themeColor="text1"/>
        </w:rPr>
        <w:t>政策描述与评估</w:t>
      </w:r>
      <w:r w:rsidRPr="00FF2697">
        <w:rPr>
          <w:rFonts w:ascii="Times New Roman" w:hAnsi="Times New Roman"/>
          <w:color w:val="000000" w:themeColor="text1"/>
        </w:rPr>
        <w:t>框架</w:t>
      </w:r>
      <w:r w:rsidR="0014373D" w:rsidRPr="00FF2697">
        <w:rPr>
          <w:rFonts w:ascii="Times New Roman" w:hAnsi="Times New Roman"/>
          <w:color w:val="000000" w:themeColor="text1"/>
        </w:rPr>
        <w:t>。</w:t>
      </w:r>
    </w:p>
    <w:p w14:paraId="138D5C30" w14:textId="250D16E3" w:rsidR="00DE082D" w:rsidRPr="00FF2697" w:rsidRDefault="0014373D" w:rsidP="00E02A22">
      <w:pPr>
        <w:pStyle w:val="-5"/>
        <w:ind w:firstLine="480"/>
        <w:rPr>
          <w:rFonts w:ascii="Times New Roman" w:hAnsi="Times New Roman"/>
          <w:color w:val="000000" w:themeColor="text1"/>
        </w:rPr>
      </w:pPr>
      <w:r w:rsidRPr="00FF2697">
        <w:rPr>
          <w:rFonts w:ascii="Times New Roman" w:hAnsi="Times New Roman"/>
          <w:color w:val="000000" w:themeColor="text1"/>
        </w:rPr>
        <w:t>另外，</w:t>
      </w:r>
      <w:r w:rsidR="00B23350" w:rsidRPr="00FF2697">
        <w:rPr>
          <w:rFonts w:ascii="Times New Roman" w:hAnsi="Times New Roman"/>
          <w:color w:val="000000" w:themeColor="text1"/>
        </w:rPr>
        <w:t>本文</w:t>
      </w:r>
      <w:r w:rsidR="00914840" w:rsidRPr="00FF2697">
        <w:rPr>
          <w:rFonts w:ascii="Times New Roman" w:hAnsi="Times New Roman"/>
          <w:color w:val="000000" w:themeColor="text1"/>
        </w:rPr>
        <w:t>参考了曲怡飞、时已卓、袁会等人</w:t>
      </w:r>
      <w:r w:rsidR="00A473BB" w:rsidRPr="00FF2697">
        <w:rPr>
          <w:rStyle w:val="afa"/>
          <w:rFonts w:ascii="Times New Roman" w:hAnsi="Times New Roman"/>
          <w:color w:val="000000" w:themeColor="text1"/>
        </w:rPr>
        <w:t>[</w:t>
      </w:r>
      <w:r w:rsidR="00F545D2" w:rsidRPr="00FF2697">
        <w:rPr>
          <w:rFonts w:ascii="Times New Roman" w:hAnsi="Times New Roman"/>
          <w:color w:val="000000" w:themeColor="text1"/>
        </w:rPr>
        <w:fldChar w:fldCharType="begin"/>
      </w:r>
      <w:r w:rsidR="00F545D2" w:rsidRPr="00FF2697">
        <w:rPr>
          <w:rStyle w:val="afa"/>
          <w:rFonts w:ascii="Times New Roman" w:hAnsi="Times New Roman"/>
          <w:color w:val="000000" w:themeColor="text1"/>
        </w:rPr>
        <w:instrText xml:space="preserve"> NOTEREF _Ref193703944 \h </w:instrText>
      </w:r>
      <w:r w:rsidR="00E441CF" w:rsidRPr="00FF2697">
        <w:rPr>
          <w:rFonts w:ascii="Times New Roman" w:hAnsi="Times New Roman"/>
          <w:color w:val="000000" w:themeColor="text1"/>
        </w:rPr>
        <w:instrText xml:space="preserve"> \* MERGEFORMAT </w:instrText>
      </w:r>
      <w:r w:rsidR="00F545D2" w:rsidRPr="00FF2697">
        <w:rPr>
          <w:rFonts w:ascii="Times New Roman" w:hAnsi="Times New Roman"/>
          <w:color w:val="000000" w:themeColor="text1"/>
        </w:rPr>
      </w:r>
      <w:r w:rsidR="00F545D2" w:rsidRPr="00FF2697">
        <w:rPr>
          <w:rFonts w:ascii="Times New Roman" w:hAnsi="Times New Roman"/>
          <w:color w:val="000000" w:themeColor="text1"/>
        </w:rPr>
        <w:fldChar w:fldCharType="separate"/>
      </w:r>
      <w:r w:rsidR="00F545D2" w:rsidRPr="00FF2697">
        <w:rPr>
          <w:rStyle w:val="afa"/>
          <w:rFonts w:ascii="Times New Roman" w:hAnsi="Times New Roman"/>
          <w:color w:val="000000" w:themeColor="text1"/>
        </w:rPr>
        <w:t>29</w:t>
      </w:r>
      <w:r w:rsidR="00F545D2"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00914840" w:rsidRPr="00FF2697">
        <w:rPr>
          <w:rFonts w:ascii="Times New Roman" w:hAnsi="Times New Roman"/>
          <w:color w:val="000000" w:themeColor="text1"/>
        </w:rPr>
        <w:t>在高考新闻报道及相关形象话语构建对形成的特定框架，制作了特定议题框架。</w:t>
      </w:r>
      <w:r w:rsidR="00B301F9" w:rsidRPr="00FF2697">
        <w:rPr>
          <w:rFonts w:ascii="Times New Roman" w:hAnsi="Times New Roman"/>
          <w:color w:val="000000" w:themeColor="text1"/>
        </w:rPr>
        <w:t>所有框架和描述都可以在表</w:t>
      </w:r>
      <w:r w:rsidR="004C5DF5" w:rsidRPr="00FF2697">
        <w:rPr>
          <w:rFonts w:ascii="Times New Roman" w:hAnsi="Times New Roman"/>
          <w:color w:val="000000" w:themeColor="text1"/>
        </w:rPr>
        <w:t>3.2</w:t>
      </w:r>
      <w:r w:rsidR="00B301F9" w:rsidRPr="00FF2697">
        <w:rPr>
          <w:rFonts w:ascii="Times New Roman" w:hAnsi="Times New Roman"/>
          <w:color w:val="000000" w:themeColor="text1"/>
        </w:rPr>
        <w:t>中找到，</w:t>
      </w:r>
      <w:r w:rsidR="00B23350" w:rsidRPr="00FF2697">
        <w:rPr>
          <w:rFonts w:ascii="Times New Roman" w:hAnsi="Times New Roman"/>
          <w:color w:val="000000" w:themeColor="text1"/>
        </w:rPr>
        <w:t>附件</w:t>
      </w:r>
      <w:r w:rsidR="00B301F9" w:rsidRPr="00FF2697">
        <w:rPr>
          <w:rFonts w:ascii="Times New Roman" w:hAnsi="Times New Roman"/>
          <w:color w:val="000000" w:themeColor="text1"/>
        </w:rPr>
        <w:t>中有一个完整的编码簿。</w:t>
      </w:r>
      <w:r w:rsidR="00C64821" w:rsidRPr="00FF2697">
        <w:rPr>
          <w:rFonts w:ascii="Times New Roman" w:hAnsi="Times New Roman"/>
          <w:color w:val="000000" w:themeColor="text1"/>
        </w:rPr>
        <w:t>一条文本可以同时使用多个框架。</w:t>
      </w:r>
    </w:p>
    <w:p w14:paraId="141C8DF4" w14:textId="393BD43E" w:rsidR="00E441CF" w:rsidRPr="00FF2697" w:rsidRDefault="00E441CF" w:rsidP="00E02A22">
      <w:pPr>
        <w:pStyle w:val="-5"/>
        <w:ind w:firstLine="480"/>
        <w:rPr>
          <w:rFonts w:ascii="Times New Roman" w:hAnsi="Times New Roman"/>
          <w:color w:val="000000" w:themeColor="text1"/>
        </w:rPr>
      </w:pPr>
      <w:r w:rsidRPr="00FF2697">
        <w:rPr>
          <w:rFonts w:ascii="Times New Roman" w:hAnsi="Times New Roman"/>
          <w:color w:val="000000" w:themeColor="text1"/>
        </w:rPr>
        <w:t>特定议题框架的精确性可以揭示被通用框架所掩盖的文本信息，但值得注意的是，特定议题框架在模型处理上无法避免的具有较高的泛化性，使得自动检测更具挑战性。本文采用多种框架策略，既利用了通用议题框架的覆盖率，也利用了特定议题框架的精度和</w:t>
      </w:r>
      <w:proofErr w:type="gramStart"/>
      <w:r w:rsidRPr="00FF2697">
        <w:rPr>
          <w:rFonts w:ascii="Times New Roman" w:hAnsi="Times New Roman"/>
          <w:color w:val="000000" w:themeColor="text1"/>
        </w:rPr>
        <w:t>可</w:t>
      </w:r>
      <w:proofErr w:type="gramEnd"/>
      <w:r w:rsidRPr="00FF2697">
        <w:rPr>
          <w:rFonts w:ascii="Times New Roman" w:hAnsi="Times New Roman"/>
          <w:color w:val="000000" w:themeColor="text1"/>
        </w:rPr>
        <w:t>解释性。</w:t>
      </w:r>
    </w:p>
    <w:tbl>
      <w:tblPr>
        <w:tblStyle w:val="21"/>
        <w:tblW w:w="4994" w:type="pct"/>
        <w:tblLook w:val="04A0" w:firstRow="1" w:lastRow="0" w:firstColumn="1" w:lastColumn="0" w:noHBand="0" w:noVBand="1"/>
      </w:tblPr>
      <w:tblGrid>
        <w:gridCol w:w="1701"/>
        <w:gridCol w:w="1843"/>
        <w:gridCol w:w="1703"/>
        <w:gridCol w:w="3812"/>
      </w:tblGrid>
      <w:tr w:rsidR="00815F9D" w:rsidRPr="00FF2697" w14:paraId="6D9AD7F3" w14:textId="77777777" w:rsidTr="00750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Align w:val="center"/>
          </w:tcPr>
          <w:p w14:paraId="580D25A2" w14:textId="77777777" w:rsidR="00815F9D" w:rsidRPr="00FF2697" w:rsidRDefault="00815F9D" w:rsidP="00750795">
            <w:pPr>
              <w:pStyle w:val="-5"/>
              <w:ind w:firstLineChars="0" w:firstLine="0"/>
              <w:jc w:val="center"/>
              <w:rPr>
                <w:rFonts w:ascii="Times New Roman" w:hAnsi="Times New Roman"/>
                <w:color w:val="000000" w:themeColor="text1"/>
                <w:sz w:val="18"/>
                <w:szCs w:val="18"/>
              </w:rPr>
            </w:pPr>
            <w:r w:rsidRPr="00FF2697">
              <w:rPr>
                <w:rFonts w:ascii="Times New Roman" w:hAnsi="Times New Roman"/>
                <w:color w:val="000000" w:themeColor="text1"/>
                <w:sz w:val="18"/>
                <w:szCs w:val="18"/>
              </w:rPr>
              <w:t>框架类别</w:t>
            </w:r>
          </w:p>
        </w:tc>
        <w:tc>
          <w:tcPr>
            <w:tcW w:w="1957" w:type="pct"/>
            <w:gridSpan w:val="2"/>
            <w:vAlign w:val="center"/>
          </w:tcPr>
          <w:p w14:paraId="0B69A8EC" w14:textId="77777777" w:rsidR="00815F9D" w:rsidRPr="00FF2697" w:rsidRDefault="00815F9D" w:rsidP="00750795">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框架</w:t>
            </w:r>
          </w:p>
        </w:tc>
        <w:tc>
          <w:tcPr>
            <w:tcW w:w="2104" w:type="pct"/>
            <w:vAlign w:val="center"/>
          </w:tcPr>
          <w:p w14:paraId="6F821CE1" w14:textId="77777777" w:rsidR="00815F9D" w:rsidRPr="00FF2697" w:rsidRDefault="00815F9D" w:rsidP="00750795">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描述</w:t>
            </w:r>
          </w:p>
        </w:tc>
      </w:tr>
      <w:tr w:rsidR="00826C87" w:rsidRPr="00FF2697" w14:paraId="492A7C81"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restart"/>
            <w:vAlign w:val="center"/>
          </w:tcPr>
          <w:p w14:paraId="3D34DB37" w14:textId="77777777" w:rsidR="00826C87" w:rsidRPr="00FF2697" w:rsidRDefault="00826C87" w:rsidP="00750795">
            <w:pPr>
              <w:pStyle w:val="-5"/>
              <w:ind w:firstLineChars="0" w:firstLine="0"/>
              <w:jc w:val="center"/>
              <w:rPr>
                <w:rFonts w:ascii="Times New Roman" w:hAnsi="Times New Roman"/>
                <w:b w:val="0"/>
                <w:bCs w:val="0"/>
                <w:color w:val="000000" w:themeColor="text1"/>
                <w:sz w:val="18"/>
                <w:szCs w:val="18"/>
              </w:rPr>
            </w:pPr>
            <w:r w:rsidRPr="00FF2697">
              <w:rPr>
                <w:rFonts w:ascii="Times New Roman" w:hAnsi="Times New Roman"/>
                <w:color w:val="000000" w:themeColor="text1"/>
                <w:sz w:val="18"/>
                <w:szCs w:val="18"/>
              </w:rPr>
              <w:t>通用议题框架</w:t>
            </w:r>
          </w:p>
          <w:p w14:paraId="685B7AFD" w14:textId="52D40879" w:rsidR="00826C87" w:rsidRPr="00FF2697" w:rsidRDefault="00826C87" w:rsidP="00750795">
            <w:pPr>
              <w:pStyle w:val="-5"/>
              <w:ind w:firstLine="361"/>
              <w:jc w:val="center"/>
              <w:rPr>
                <w:rFonts w:ascii="Times New Roman" w:hAnsi="Times New Roman"/>
                <w:color w:val="000000" w:themeColor="text1"/>
                <w:sz w:val="18"/>
                <w:szCs w:val="18"/>
              </w:rPr>
            </w:pPr>
          </w:p>
        </w:tc>
        <w:tc>
          <w:tcPr>
            <w:tcW w:w="1017" w:type="pct"/>
            <w:vAlign w:val="center"/>
          </w:tcPr>
          <w:p w14:paraId="188A238A"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经济框架</w:t>
            </w:r>
          </w:p>
        </w:tc>
        <w:tc>
          <w:tcPr>
            <w:tcW w:w="3044" w:type="pct"/>
            <w:gridSpan w:val="2"/>
            <w:vAlign w:val="center"/>
          </w:tcPr>
          <w:p w14:paraId="068220A1"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关注高考对经济发展的影响，包括人才市场供需教育产业化趋势等。</w:t>
            </w:r>
          </w:p>
        </w:tc>
      </w:tr>
      <w:tr w:rsidR="00826C87" w:rsidRPr="00FF2697" w14:paraId="06A8244A"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7DF74DA8" w14:textId="6E7C9A35" w:rsidR="00826C87" w:rsidRPr="00FF2697" w:rsidRDefault="00826C87" w:rsidP="00750795">
            <w:pPr>
              <w:pStyle w:val="-5"/>
              <w:ind w:firstLine="361"/>
              <w:jc w:val="center"/>
              <w:rPr>
                <w:rFonts w:ascii="Times New Roman" w:hAnsi="Times New Roman"/>
                <w:color w:val="000000" w:themeColor="text1"/>
                <w:sz w:val="18"/>
                <w:szCs w:val="18"/>
              </w:rPr>
            </w:pPr>
          </w:p>
        </w:tc>
        <w:tc>
          <w:tcPr>
            <w:tcW w:w="1017" w:type="pct"/>
            <w:vAlign w:val="center"/>
          </w:tcPr>
          <w:p w14:paraId="136B1C59"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资源框架</w:t>
            </w:r>
          </w:p>
        </w:tc>
        <w:tc>
          <w:tcPr>
            <w:tcW w:w="3044" w:type="pct"/>
            <w:gridSpan w:val="2"/>
            <w:vAlign w:val="center"/>
          </w:tcPr>
          <w:p w14:paraId="0F2B2E9E"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讨论教育资源的配置问题，如城乡教育差距、重点学校与普通学校的资源分配、</w:t>
            </w:r>
            <w:proofErr w:type="gramStart"/>
            <w:r w:rsidRPr="00FF2697">
              <w:rPr>
                <w:rFonts w:ascii="Times New Roman" w:hAnsi="Times New Roman"/>
                <w:color w:val="000000" w:themeColor="text1"/>
                <w:sz w:val="16"/>
                <w:szCs w:val="16"/>
              </w:rPr>
              <w:t>学区房</w:t>
            </w:r>
            <w:proofErr w:type="gramEnd"/>
            <w:r w:rsidRPr="00FF2697">
              <w:rPr>
                <w:rFonts w:ascii="Times New Roman" w:hAnsi="Times New Roman"/>
                <w:color w:val="000000" w:themeColor="text1"/>
                <w:sz w:val="16"/>
                <w:szCs w:val="16"/>
              </w:rPr>
              <w:t>等现象。</w:t>
            </w:r>
          </w:p>
        </w:tc>
      </w:tr>
      <w:tr w:rsidR="00826C87" w:rsidRPr="00FF2697" w14:paraId="1F39B2A0"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7B84E9E5" w14:textId="64C9E377" w:rsidR="00826C87" w:rsidRPr="00FF2697" w:rsidRDefault="00826C87" w:rsidP="00750795">
            <w:pPr>
              <w:pStyle w:val="-5"/>
              <w:ind w:firstLine="361"/>
              <w:jc w:val="center"/>
              <w:rPr>
                <w:rFonts w:ascii="Times New Roman" w:hAnsi="Times New Roman"/>
                <w:color w:val="000000" w:themeColor="text1"/>
                <w:sz w:val="18"/>
                <w:szCs w:val="18"/>
              </w:rPr>
            </w:pPr>
          </w:p>
        </w:tc>
        <w:tc>
          <w:tcPr>
            <w:tcW w:w="1017" w:type="pct"/>
            <w:vAlign w:val="center"/>
          </w:tcPr>
          <w:p w14:paraId="350DED2E"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道德伦理框架</w:t>
            </w:r>
          </w:p>
        </w:tc>
        <w:tc>
          <w:tcPr>
            <w:tcW w:w="3044" w:type="pct"/>
            <w:gridSpan w:val="2"/>
            <w:vAlign w:val="center"/>
          </w:tcPr>
          <w:p w14:paraId="7250C245"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以道德和伦理的角度审视高考，涉及教育公平、考试作弊、家长过度教育投资等问题。</w:t>
            </w:r>
          </w:p>
        </w:tc>
      </w:tr>
      <w:tr w:rsidR="00826C87" w:rsidRPr="00FF2697" w14:paraId="147B7585"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03866AC9" w14:textId="686EA02B"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56BB5F82"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分配与公平框架</w:t>
            </w:r>
          </w:p>
        </w:tc>
        <w:tc>
          <w:tcPr>
            <w:tcW w:w="3044" w:type="pct"/>
            <w:gridSpan w:val="2"/>
            <w:vAlign w:val="center"/>
          </w:tcPr>
          <w:p w14:paraId="6D4BEACC"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关注高考在社会资源分配中的作用，涉及高考录取率、招生名额分配、少数群体的机会公平性等议题。</w:t>
            </w:r>
          </w:p>
        </w:tc>
      </w:tr>
      <w:tr w:rsidR="00826C87" w:rsidRPr="00FF2697" w14:paraId="1FAACF5B"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5F5827E3"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53FF0E9F"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权利框架</w:t>
            </w:r>
          </w:p>
        </w:tc>
        <w:tc>
          <w:tcPr>
            <w:tcW w:w="3044" w:type="pct"/>
            <w:gridSpan w:val="2"/>
            <w:vAlign w:val="center"/>
          </w:tcPr>
          <w:p w14:paraId="7AE0DDD3"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关注考生的教育权利、公平竞争权利，以及特殊群体的权益保障问题。</w:t>
            </w:r>
          </w:p>
        </w:tc>
      </w:tr>
      <w:tr w:rsidR="00826C87" w:rsidRPr="00FF2697" w14:paraId="37975B92"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76E19884"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47A50493"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政策描述与评估框架</w:t>
            </w:r>
          </w:p>
        </w:tc>
        <w:tc>
          <w:tcPr>
            <w:tcW w:w="3044" w:type="pct"/>
            <w:gridSpan w:val="2"/>
            <w:vAlign w:val="center"/>
          </w:tcPr>
          <w:p w14:paraId="20AD68BA"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分析高考政策的调整、改革方向及其影响，包括新高考改革、自主招生、职业教育发展等。</w:t>
            </w:r>
          </w:p>
        </w:tc>
      </w:tr>
      <w:tr w:rsidR="00826C87" w:rsidRPr="00FF2697" w14:paraId="1E6D5B14"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44A0CC20"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67C3CA87"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法律与公正框架</w:t>
            </w:r>
          </w:p>
        </w:tc>
        <w:tc>
          <w:tcPr>
            <w:tcW w:w="3044" w:type="pct"/>
            <w:gridSpan w:val="2"/>
            <w:vAlign w:val="center"/>
          </w:tcPr>
          <w:p w14:paraId="5D3D9441"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关注招生公平性、考试作弊治理、招生腐败案件等法律与规则层面的问题。</w:t>
            </w:r>
          </w:p>
        </w:tc>
      </w:tr>
      <w:tr w:rsidR="00826C87" w:rsidRPr="00FF2697" w14:paraId="5EC36F8E"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644BE375"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4E61ED80"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安全与保护框架</w:t>
            </w:r>
          </w:p>
        </w:tc>
        <w:tc>
          <w:tcPr>
            <w:tcW w:w="3044" w:type="pct"/>
            <w:gridSpan w:val="2"/>
            <w:vAlign w:val="center"/>
          </w:tcPr>
          <w:p w14:paraId="1DE113DB"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讨论考生考试期间的安全保护措施，如考场秩序维护、高考移民现象治理、疫情下的考</w:t>
            </w:r>
            <w:proofErr w:type="gramStart"/>
            <w:r w:rsidRPr="00FF2697">
              <w:rPr>
                <w:rFonts w:ascii="Times New Roman" w:hAnsi="Times New Roman"/>
                <w:color w:val="000000" w:themeColor="text1"/>
                <w:sz w:val="16"/>
                <w:szCs w:val="16"/>
              </w:rPr>
              <w:t>务</w:t>
            </w:r>
            <w:proofErr w:type="gramEnd"/>
            <w:r w:rsidRPr="00FF2697">
              <w:rPr>
                <w:rFonts w:ascii="Times New Roman" w:hAnsi="Times New Roman"/>
                <w:color w:val="000000" w:themeColor="text1"/>
                <w:sz w:val="16"/>
                <w:szCs w:val="16"/>
              </w:rPr>
              <w:t>安排等。</w:t>
            </w:r>
          </w:p>
        </w:tc>
      </w:tr>
      <w:tr w:rsidR="00826C87" w:rsidRPr="00FF2697" w14:paraId="337EAB64"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0A9B80DE"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0AAB75CE"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健康与安全框架</w:t>
            </w:r>
          </w:p>
        </w:tc>
        <w:tc>
          <w:tcPr>
            <w:tcW w:w="3044" w:type="pct"/>
            <w:gridSpan w:val="2"/>
            <w:vAlign w:val="center"/>
          </w:tcPr>
          <w:p w14:paraId="6ED3194E"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关注考生的身体与心理健康，涉及考试焦虑、抑郁问题、考生自杀现象，以及学校和社会的应对措施。</w:t>
            </w:r>
          </w:p>
        </w:tc>
      </w:tr>
      <w:tr w:rsidR="00826C87" w:rsidRPr="00FF2697" w14:paraId="0FE11EFE"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1D81DE17"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1A31EC21"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生活质量框架</w:t>
            </w:r>
          </w:p>
        </w:tc>
        <w:tc>
          <w:tcPr>
            <w:tcW w:w="3044" w:type="pct"/>
            <w:gridSpan w:val="2"/>
            <w:vAlign w:val="center"/>
          </w:tcPr>
          <w:p w14:paraId="083C6451"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讨论高考如何影响考生及家庭的生活，包括高考带来的经济压力、家长的教育投资、补习产业等。</w:t>
            </w:r>
          </w:p>
        </w:tc>
      </w:tr>
      <w:tr w:rsidR="00826C87" w:rsidRPr="00FF2697" w14:paraId="09E5829F"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4A6EA627"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11E902A2"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文化认同框架</w:t>
            </w:r>
          </w:p>
        </w:tc>
        <w:tc>
          <w:tcPr>
            <w:tcW w:w="3044" w:type="pct"/>
            <w:gridSpan w:val="2"/>
            <w:vAlign w:val="center"/>
          </w:tcPr>
          <w:p w14:paraId="3316B9E0" w14:textId="77777777" w:rsidR="00826C87" w:rsidRPr="00FF2697" w:rsidRDefault="00826C87"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探讨高考如何塑造国家与社会的文化认同。</w:t>
            </w:r>
          </w:p>
        </w:tc>
      </w:tr>
      <w:tr w:rsidR="00826C87" w:rsidRPr="00FF2697" w14:paraId="2875EDD9"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44D0C2BC" w14:textId="77777777" w:rsidR="00826C87" w:rsidRPr="00FF2697" w:rsidRDefault="00826C87"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17CB9040"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政治框架</w:t>
            </w:r>
          </w:p>
        </w:tc>
        <w:tc>
          <w:tcPr>
            <w:tcW w:w="3044" w:type="pct"/>
            <w:gridSpan w:val="2"/>
            <w:vAlign w:val="center"/>
          </w:tcPr>
          <w:p w14:paraId="77699494" w14:textId="77777777" w:rsidR="00826C87" w:rsidRPr="00FF2697" w:rsidRDefault="00826C87"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关注高考与国家治理之间的关系，涉及国家人才战略、政策正当性等。</w:t>
            </w:r>
          </w:p>
        </w:tc>
      </w:tr>
      <w:tr w:rsidR="00815F9D" w:rsidRPr="00FF2697" w14:paraId="2B6B5CE0" w14:textId="77777777" w:rsidTr="00750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vMerge w:val="restart"/>
            <w:vAlign w:val="center"/>
          </w:tcPr>
          <w:p w14:paraId="4F326FE1" w14:textId="77777777" w:rsidR="00815F9D" w:rsidRPr="00FF2697" w:rsidRDefault="00815F9D" w:rsidP="00750795">
            <w:pPr>
              <w:pStyle w:val="-5"/>
              <w:ind w:firstLineChars="0" w:firstLine="0"/>
              <w:jc w:val="center"/>
              <w:rPr>
                <w:rFonts w:ascii="Times New Roman" w:hAnsi="Times New Roman"/>
                <w:color w:val="000000" w:themeColor="text1"/>
                <w:sz w:val="18"/>
                <w:szCs w:val="18"/>
              </w:rPr>
            </w:pPr>
            <w:r w:rsidRPr="00FF2697">
              <w:rPr>
                <w:rFonts w:ascii="Times New Roman" w:hAnsi="Times New Roman"/>
                <w:color w:val="000000" w:themeColor="text1"/>
                <w:sz w:val="18"/>
                <w:szCs w:val="18"/>
              </w:rPr>
              <w:t>特定议题框架</w:t>
            </w:r>
          </w:p>
        </w:tc>
        <w:tc>
          <w:tcPr>
            <w:tcW w:w="1017" w:type="pct"/>
            <w:vAlign w:val="center"/>
          </w:tcPr>
          <w:p w14:paraId="5CFAE09B" w14:textId="77777777" w:rsidR="00815F9D" w:rsidRPr="00FF2697" w:rsidRDefault="00815F9D"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阶级跃迁框架</w:t>
            </w:r>
          </w:p>
        </w:tc>
        <w:tc>
          <w:tcPr>
            <w:tcW w:w="3044" w:type="pct"/>
            <w:gridSpan w:val="2"/>
            <w:vAlign w:val="center"/>
          </w:tcPr>
          <w:p w14:paraId="1F877A4B" w14:textId="77777777" w:rsidR="00815F9D" w:rsidRPr="00FF2697" w:rsidRDefault="00815F9D"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关注高考作为社会流动的重要机制，分析其对城乡、区域、不同社会阶层群体的影响。</w:t>
            </w:r>
          </w:p>
        </w:tc>
      </w:tr>
      <w:tr w:rsidR="00815F9D" w:rsidRPr="00FF2697" w14:paraId="4FA3D283" w14:textId="77777777" w:rsidTr="00750795">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50D6B7BE" w14:textId="77777777" w:rsidR="00815F9D" w:rsidRPr="00FF2697" w:rsidRDefault="00815F9D"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5853E0F8" w14:textId="77777777" w:rsidR="00815F9D" w:rsidRPr="00FF2697" w:rsidRDefault="00815F9D"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社会矛盾框架</w:t>
            </w:r>
          </w:p>
        </w:tc>
        <w:tc>
          <w:tcPr>
            <w:tcW w:w="3044" w:type="pct"/>
            <w:gridSpan w:val="2"/>
            <w:vAlign w:val="center"/>
          </w:tcPr>
          <w:p w14:paraId="24EA67FB" w14:textId="77777777" w:rsidR="00815F9D" w:rsidRPr="00FF2697" w:rsidRDefault="00815F9D" w:rsidP="00750795">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关注高考带来的社会冲突，如教育资源分配不均、考生家庭背景对考试成绩的影响、舆论对高考制度的批判等。</w:t>
            </w:r>
          </w:p>
        </w:tc>
      </w:tr>
      <w:tr w:rsidR="00815F9D" w:rsidRPr="00FF2697" w14:paraId="0CC21A4B" w14:textId="77777777" w:rsidTr="00750795">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939" w:type="pct"/>
            <w:vMerge/>
            <w:vAlign w:val="center"/>
          </w:tcPr>
          <w:p w14:paraId="5ACFCC9F" w14:textId="77777777" w:rsidR="00815F9D" w:rsidRPr="00FF2697" w:rsidRDefault="00815F9D" w:rsidP="00750795">
            <w:pPr>
              <w:pStyle w:val="-5"/>
              <w:ind w:firstLineChars="0" w:firstLine="0"/>
              <w:jc w:val="center"/>
              <w:rPr>
                <w:rFonts w:ascii="Times New Roman" w:hAnsi="Times New Roman"/>
                <w:color w:val="000000" w:themeColor="text1"/>
                <w:sz w:val="18"/>
                <w:szCs w:val="18"/>
              </w:rPr>
            </w:pPr>
          </w:p>
        </w:tc>
        <w:tc>
          <w:tcPr>
            <w:tcW w:w="1017" w:type="pct"/>
            <w:vAlign w:val="center"/>
          </w:tcPr>
          <w:p w14:paraId="70E9D237" w14:textId="77777777" w:rsidR="00815F9D" w:rsidRPr="00FF2697" w:rsidRDefault="00815F9D" w:rsidP="00750795">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FF2697">
              <w:rPr>
                <w:rFonts w:ascii="Times New Roman" w:hAnsi="Times New Roman"/>
                <w:color w:val="000000" w:themeColor="text1"/>
                <w:sz w:val="18"/>
                <w:szCs w:val="18"/>
              </w:rPr>
              <w:t>教育公平性框架</w:t>
            </w:r>
          </w:p>
        </w:tc>
        <w:tc>
          <w:tcPr>
            <w:tcW w:w="3044" w:type="pct"/>
            <w:gridSpan w:val="2"/>
            <w:vAlign w:val="center"/>
          </w:tcPr>
          <w:p w14:paraId="55327BBE" w14:textId="77777777" w:rsidR="00815F9D" w:rsidRPr="00FF2697" w:rsidRDefault="00815F9D" w:rsidP="00750795">
            <w:pPr>
              <w:pStyle w:val="-5"/>
              <w:keepNex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rPr>
            </w:pPr>
            <w:r w:rsidRPr="00FF2697">
              <w:rPr>
                <w:rFonts w:ascii="Times New Roman" w:hAnsi="Times New Roman"/>
                <w:color w:val="000000" w:themeColor="text1"/>
                <w:sz w:val="16"/>
                <w:szCs w:val="16"/>
              </w:rPr>
              <w:t>重点探讨高考在促进或阻碍教育公平方面的作用，涉及教育机会、区域差距、政策倾斜等问题。</w:t>
            </w:r>
          </w:p>
        </w:tc>
      </w:tr>
    </w:tbl>
    <w:p w14:paraId="0D7762CD" w14:textId="3F549E96" w:rsidR="00815F9D" w:rsidRPr="007E6E9F" w:rsidRDefault="00815F9D" w:rsidP="007E6E9F">
      <w:pPr>
        <w:pStyle w:val="-5"/>
        <w:ind w:firstLine="360"/>
        <w:jc w:val="center"/>
        <w:rPr>
          <w:rFonts w:ascii="Times New Roman" w:hAnsi="Times New Roman"/>
          <w:color w:val="000000" w:themeColor="text1"/>
          <w:sz w:val="18"/>
          <w:szCs w:val="18"/>
        </w:rPr>
      </w:pPr>
      <w:r w:rsidRPr="007E6E9F">
        <w:rPr>
          <w:rFonts w:ascii="Times New Roman" w:hAnsi="Times New Roman"/>
          <w:color w:val="000000" w:themeColor="text1"/>
          <w:sz w:val="18"/>
          <w:szCs w:val="18"/>
        </w:rPr>
        <w:t>表</w:t>
      </w:r>
      <w:r w:rsidRPr="007E6E9F">
        <w:rPr>
          <w:rFonts w:ascii="Times New Roman" w:hAnsi="Times New Roman"/>
          <w:color w:val="000000" w:themeColor="text1"/>
          <w:sz w:val="18"/>
          <w:szCs w:val="18"/>
        </w:rPr>
        <w:t>3.</w:t>
      </w:r>
      <w:r w:rsidRPr="007E6E9F">
        <w:rPr>
          <w:rFonts w:ascii="Times New Roman" w:hAnsi="Times New Roman"/>
          <w:color w:val="000000" w:themeColor="text1"/>
          <w:sz w:val="18"/>
          <w:szCs w:val="18"/>
        </w:rPr>
        <w:fldChar w:fldCharType="begin"/>
      </w:r>
      <w:r w:rsidRPr="007E6E9F">
        <w:rPr>
          <w:rFonts w:ascii="Times New Roman" w:hAnsi="Times New Roman"/>
          <w:color w:val="000000" w:themeColor="text1"/>
          <w:sz w:val="18"/>
          <w:szCs w:val="18"/>
        </w:rPr>
        <w:instrText xml:space="preserve"> SEQ </w:instrText>
      </w:r>
      <w:r w:rsidRPr="007E6E9F">
        <w:rPr>
          <w:rFonts w:ascii="Times New Roman" w:hAnsi="Times New Roman"/>
          <w:color w:val="000000" w:themeColor="text1"/>
          <w:sz w:val="18"/>
          <w:szCs w:val="18"/>
        </w:rPr>
        <w:instrText>表</w:instrText>
      </w:r>
      <w:r w:rsidRPr="007E6E9F">
        <w:rPr>
          <w:rFonts w:ascii="Times New Roman" w:hAnsi="Times New Roman"/>
          <w:color w:val="000000" w:themeColor="text1"/>
          <w:sz w:val="18"/>
          <w:szCs w:val="18"/>
        </w:rPr>
        <w:instrText xml:space="preserve"> \* ARABIC </w:instrText>
      </w:r>
      <w:r w:rsidRPr="007E6E9F">
        <w:rPr>
          <w:rFonts w:ascii="Times New Roman" w:hAnsi="Times New Roman"/>
          <w:color w:val="000000" w:themeColor="text1"/>
          <w:sz w:val="18"/>
          <w:szCs w:val="18"/>
        </w:rPr>
        <w:fldChar w:fldCharType="separate"/>
      </w:r>
      <w:r w:rsidR="00843C91" w:rsidRPr="007E6E9F">
        <w:rPr>
          <w:rFonts w:ascii="Times New Roman" w:hAnsi="Times New Roman"/>
          <w:color w:val="000000" w:themeColor="text1"/>
          <w:sz w:val="18"/>
          <w:szCs w:val="18"/>
        </w:rPr>
        <w:t>2</w:t>
      </w:r>
      <w:r w:rsidRPr="007E6E9F">
        <w:rPr>
          <w:rFonts w:ascii="Times New Roman" w:hAnsi="Times New Roman"/>
          <w:color w:val="000000" w:themeColor="text1"/>
          <w:sz w:val="18"/>
          <w:szCs w:val="18"/>
        </w:rPr>
        <w:fldChar w:fldCharType="end"/>
      </w:r>
      <w:r w:rsidR="007E6E9F">
        <w:rPr>
          <w:rFonts w:ascii="Times New Roman" w:hAnsi="Times New Roman" w:hint="eastAsia"/>
          <w:color w:val="000000" w:themeColor="text1"/>
          <w:sz w:val="18"/>
          <w:szCs w:val="18"/>
        </w:rPr>
        <w:t xml:space="preserve"> </w:t>
      </w:r>
      <w:r w:rsidR="007E6E9F">
        <w:rPr>
          <w:rFonts w:ascii="Times New Roman" w:hAnsi="Times New Roman" w:hint="eastAsia"/>
          <w:color w:val="000000" w:themeColor="text1"/>
          <w:sz w:val="18"/>
          <w:szCs w:val="18"/>
        </w:rPr>
        <w:t>高考话语框架构建及解释</w:t>
      </w:r>
    </w:p>
    <w:p w14:paraId="4DD5B0B3" w14:textId="77777777" w:rsidR="00815F9D" w:rsidRPr="00FF2697" w:rsidRDefault="00815F9D" w:rsidP="00E02A22">
      <w:pPr>
        <w:pStyle w:val="-5"/>
        <w:ind w:firstLine="480"/>
        <w:rPr>
          <w:rFonts w:ascii="Times New Roman" w:hAnsi="Times New Roman"/>
          <w:color w:val="000000" w:themeColor="text1"/>
        </w:rPr>
      </w:pPr>
    </w:p>
    <w:p w14:paraId="25580B29" w14:textId="77777777" w:rsidR="00815F9D" w:rsidRPr="00FF2697" w:rsidRDefault="00815F9D" w:rsidP="00815F9D">
      <w:pPr>
        <w:pStyle w:val="a0"/>
        <w:rPr>
          <w:rFonts w:ascii="Times New Roman" w:hAnsi="Times New Roman"/>
        </w:rPr>
      </w:pPr>
      <w:r w:rsidRPr="00FF2697">
        <w:rPr>
          <w:rFonts w:ascii="Times New Roman" w:hAnsi="Times New Roman"/>
        </w:rPr>
        <w:t>数据标注</w:t>
      </w:r>
    </w:p>
    <w:p w14:paraId="1AD62BB9" w14:textId="77777777" w:rsidR="00815F9D" w:rsidRPr="00FF2697" w:rsidRDefault="00815F9D" w:rsidP="00E02A22">
      <w:pPr>
        <w:pStyle w:val="-5"/>
        <w:ind w:firstLine="480"/>
        <w:rPr>
          <w:rFonts w:ascii="Times New Roman" w:hAnsi="Times New Roman"/>
          <w:color w:val="000000" w:themeColor="text1"/>
        </w:rPr>
      </w:pPr>
    </w:p>
    <w:p w14:paraId="0964144F" w14:textId="5671A685" w:rsidR="00B23350" w:rsidRPr="00FF2697" w:rsidRDefault="00B23350" w:rsidP="007362C9">
      <w:pPr>
        <w:pStyle w:val="-5"/>
        <w:ind w:firstLine="480"/>
        <w:rPr>
          <w:rFonts w:ascii="Times New Roman" w:hAnsi="Times New Roman"/>
          <w:color w:val="000000" w:themeColor="text1"/>
        </w:rPr>
      </w:pPr>
      <w:r w:rsidRPr="00FF2697">
        <w:rPr>
          <w:rFonts w:ascii="Times New Roman" w:hAnsi="Times New Roman"/>
          <w:color w:val="000000" w:themeColor="text1"/>
        </w:rPr>
        <w:t>区分文本</w:t>
      </w:r>
      <w:r w:rsidR="00B301F9" w:rsidRPr="00FF2697">
        <w:rPr>
          <w:rFonts w:ascii="Times New Roman" w:hAnsi="Times New Roman"/>
          <w:color w:val="000000" w:themeColor="text1"/>
        </w:rPr>
        <w:t>定义</w:t>
      </w:r>
      <w:r w:rsidRPr="00FF2697">
        <w:rPr>
          <w:rFonts w:ascii="Times New Roman" w:hAnsi="Times New Roman"/>
          <w:color w:val="000000" w:themeColor="text1"/>
        </w:rPr>
        <w:t>之间的框架</w:t>
      </w:r>
      <w:r w:rsidR="00B301F9" w:rsidRPr="00FF2697">
        <w:rPr>
          <w:rFonts w:ascii="Times New Roman" w:hAnsi="Times New Roman"/>
          <w:color w:val="000000" w:themeColor="text1"/>
        </w:rPr>
        <w:t>界限并非易事</w:t>
      </w:r>
      <w:r w:rsidRPr="00FF2697">
        <w:rPr>
          <w:rFonts w:ascii="Times New Roman" w:hAnsi="Times New Roman"/>
          <w:color w:val="000000" w:themeColor="text1"/>
        </w:rPr>
        <w:t>，</w:t>
      </w:r>
      <w:proofErr w:type="gramStart"/>
      <w:r w:rsidRPr="00FF2697">
        <w:rPr>
          <w:rFonts w:ascii="Times New Roman" w:hAnsi="Times New Roman"/>
          <w:color w:val="000000" w:themeColor="text1"/>
        </w:rPr>
        <w:t>且</w:t>
      </w:r>
      <w:r w:rsidR="00B301F9" w:rsidRPr="00FF2697">
        <w:rPr>
          <w:rFonts w:ascii="Times New Roman" w:hAnsi="Times New Roman"/>
          <w:color w:val="000000" w:themeColor="text1"/>
        </w:rPr>
        <w:t>除了</w:t>
      </w:r>
      <w:proofErr w:type="gramEnd"/>
      <w:r w:rsidR="007362C9" w:rsidRPr="00FF2697">
        <w:rPr>
          <w:rFonts w:ascii="Times New Roman" w:hAnsi="Times New Roman"/>
          <w:color w:val="000000" w:themeColor="text1"/>
        </w:rPr>
        <w:t>正文</w:t>
      </w:r>
      <w:r w:rsidR="00B301F9" w:rsidRPr="00FF2697">
        <w:rPr>
          <w:rFonts w:ascii="Times New Roman" w:hAnsi="Times New Roman"/>
          <w:color w:val="000000" w:themeColor="text1"/>
        </w:rPr>
        <w:t>之外，</w:t>
      </w:r>
      <w:r w:rsidR="007362C9" w:rsidRPr="00FF2697">
        <w:rPr>
          <w:rFonts w:ascii="Times New Roman" w:hAnsi="Times New Roman"/>
          <w:color w:val="000000" w:themeColor="text1"/>
        </w:rPr>
        <w:t>受</w:t>
      </w:r>
      <w:proofErr w:type="gramStart"/>
      <w:r w:rsidR="007362C9" w:rsidRPr="00FF2697">
        <w:rPr>
          <w:rFonts w:ascii="Times New Roman" w:hAnsi="Times New Roman"/>
          <w:color w:val="000000" w:themeColor="text1"/>
        </w:rPr>
        <w:t>众可能</w:t>
      </w:r>
      <w:proofErr w:type="gramEnd"/>
      <w:r w:rsidRPr="00FF2697">
        <w:rPr>
          <w:rFonts w:ascii="Times New Roman" w:hAnsi="Times New Roman"/>
          <w:color w:val="000000" w:themeColor="text1"/>
        </w:rPr>
        <w:t>会从</w:t>
      </w:r>
      <w:r w:rsidR="007362C9" w:rsidRPr="00FF2697">
        <w:rPr>
          <w:rFonts w:ascii="Times New Roman" w:hAnsi="Times New Roman"/>
          <w:color w:val="000000" w:themeColor="text1"/>
        </w:rPr>
        <w:t>标题</w:t>
      </w:r>
      <w:r w:rsidR="00B301F9" w:rsidRPr="00FF2697">
        <w:rPr>
          <w:rFonts w:ascii="Times New Roman" w:hAnsi="Times New Roman"/>
          <w:color w:val="000000" w:themeColor="text1"/>
        </w:rPr>
        <w:t>、</w:t>
      </w:r>
      <w:r w:rsidR="007362C9" w:rsidRPr="00FF2697">
        <w:rPr>
          <w:rFonts w:ascii="Times New Roman" w:hAnsi="Times New Roman"/>
          <w:color w:val="000000" w:themeColor="text1"/>
        </w:rPr>
        <w:t>副标题</w:t>
      </w:r>
      <w:r w:rsidR="00B301F9" w:rsidRPr="00FF2697">
        <w:rPr>
          <w:rFonts w:ascii="Times New Roman" w:hAnsi="Times New Roman"/>
          <w:color w:val="000000" w:themeColor="text1"/>
        </w:rPr>
        <w:t>、</w:t>
      </w:r>
      <w:r w:rsidR="007362C9" w:rsidRPr="00FF2697">
        <w:rPr>
          <w:rFonts w:ascii="Times New Roman" w:hAnsi="Times New Roman"/>
          <w:color w:val="000000" w:themeColor="text1"/>
        </w:rPr>
        <w:t>导言</w:t>
      </w:r>
      <w:r w:rsidR="00B301F9" w:rsidRPr="00FF2697">
        <w:rPr>
          <w:rFonts w:ascii="Times New Roman" w:hAnsi="Times New Roman"/>
          <w:color w:val="000000" w:themeColor="text1"/>
        </w:rPr>
        <w:t>和</w:t>
      </w:r>
      <w:r w:rsidR="007362C9" w:rsidRPr="00FF2697">
        <w:rPr>
          <w:rFonts w:ascii="Times New Roman" w:hAnsi="Times New Roman"/>
          <w:color w:val="000000" w:themeColor="text1"/>
        </w:rPr>
        <w:t>网页中的相关新闻链接</w:t>
      </w:r>
      <w:r w:rsidR="00B301F9" w:rsidRPr="00FF2697">
        <w:rPr>
          <w:rFonts w:ascii="Times New Roman" w:hAnsi="Times New Roman"/>
          <w:color w:val="000000" w:themeColor="text1"/>
        </w:rPr>
        <w:t>中识别框架。</w:t>
      </w:r>
      <w:r w:rsidR="007362C9" w:rsidRPr="00FF2697">
        <w:rPr>
          <w:rFonts w:ascii="Times New Roman" w:hAnsi="Times New Roman"/>
          <w:color w:val="000000" w:themeColor="text1"/>
        </w:rPr>
        <w:t>本文</w:t>
      </w:r>
      <w:r w:rsidR="009E2D9D" w:rsidRPr="00FF2697">
        <w:rPr>
          <w:rFonts w:ascii="Times New Roman" w:hAnsi="Times New Roman"/>
          <w:color w:val="000000" w:themeColor="text1"/>
        </w:rPr>
        <w:t>并未按照常规，将新闻文本进行板块化分析，而是采用</w:t>
      </w:r>
      <w:r w:rsidR="007362C9" w:rsidRPr="00FF2697">
        <w:rPr>
          <w:rFonts w:ascii="Times New Roman" w:hAnsi="Times New Roman"/>
          <w:color w:val="000000" w:themeColor="text1"/>
        </w:rPr>
        <w:t>将所有文本按照媒体主体为单位批量载入为结构化数据，使用</w:t>
      </w:r>
      <w:proofErr w:type="gramStart"/>
      <w:r w:rsidR="007362C9" w:rsidRPr="00FF2697">
        <w:rPr>
          <w:rFonts w:ascii="Times New Roman" w:hAnsi="Times New Roman"/>
          <w:color w:val="000000" w:themeColor="text1"/>
        </w:rPr>
        <w:t>预训练</w:t>
      </w:r>
      <w:proofErr w:type="gramEnd"/>
      <w:r w:rsidR="007362C9" w:rsidRPr="00FF2697">
        <w:rPr>
          <w:rFonts w:ascii="Times New Roman" w:hAnsi="Times New Roman"/>
          <w:color w:val="000000" w:themeColor="text1"/>
        </w:rPr>
        <w:t>语言模型（</w:t>
      </w:r>
      <w:r w:rsidR="00DE082D" w:rsidRPr="00FF2697">
        <w:rPr>
          <w:rFonts w:ascii="Times New Roman" w:hAnsi="Times New Roman"/>
          <w:color w:val="000000" w:themeColor="text1"/>
        </w:rPr>
        <w:t>S</w:t>
      </w:r>
      <w:r w:rsidR="007362C9" w:rsidRPr="00FF2697">
        <w:rPr>
          <w:rFonts w:ascii="Times New Roman" w:hAnsi="Times New Roman"/>
          <w:color w:val="000000" w:themeColor="text1"/>
        </w:rPr>
        <w:t>BERT</w:t>
      </w:r>
      <w:r w:rsidR="007362C9" w:rsidRPr="00FF2697">
        <w:rPr>
          <w:rFonts w:ascii="Times New Roman" w:hAnsi="Times New Roman"/>
          <w:color w:val="000000" w:themeColor="text1"/>
        </w:rPr>
        <w:t>）计算文本的向量表示，并同时以句子为单位</w:t>
      </w:r>
      <w:r w:rsidR="00B301F9" w:rsidRPr="00FF2697">
        <w:rPr>
          <w:rFonts w:ascii="Times New Roman" w:hAnsi="Times New Roman"/>
          <w:color w:val="000000" w:themeColor="text1"/>
        </w:rPr>
        <w:t>视为独立的</w:t>
      </w:r>
      <w:r w:rsidR="007362C9" w:rsidRPr="00FF2697">
        <w:rPr>
          <w:rFonts w:ascii="Times New Roman" w:hAnsi="Times New Roman"/>
          <w:color w:val="000000" w:themeColor="text1"/>
        </w:rPr>
        <w:t>一条</w:t>
      </w:r>
      <w:r w:rsidR="00DF1926" w:rsidRPr="00FF2697">
        <w:rPr>
          <w:rFonts w:ascii="Times New Roman" w:hAnsi="Times New Roman"/>
          <w:color w:val="000000" w:themeColor="text1"/>
        </w:rPr>
        <w:t>文本信息</w:t>
      </w:r>
      <w:r w:rsidR="00B301F9" w:rsidRPr="00FF2697">
        <w:rPr>
          <w:rFonts w:ascii="Times New Roman" w:hAnsi="Times New Roman"/>
          <w:color w:val="000000" w:themeColor="text1"/>
        </w:rPr>
        <w:t>，并仅根据</w:t>
      </w:r>
      <w:r w:rsidR="007362C9" w:rsidRPr="00FF2697">
        <w:rPr>
          <w:rFonts w:ascii="Times New Roman" w:hAnsi="Times New Roman"/>
          <w:color w:val="000000" w:themeColor="text1"/>
        </w:rPr>
        <w:t>该独立</w:t>
      </w:r>
      <w:r w:rsidR="00B301F9" w:rsidRPr="00FF2697">
        <w:rPr>
          <w:rFonts w:ascii="Times New Roman" w:hAnsi="Times New Roman"/>
          <w:color w:val="000000" w:themeColor="text1"/>
        </w:rPr>
        <w:t>文本来标记框架。</w:t>
      </w:r>
    </w:p>
    <w:p w14:paraId="709BA096" w14:textId="41DB5607" w:rsidR="00C64821" w:rsidRPr="00FF2697" w:rsidRDefault="00C64821" w:rsidP="00C64821">
      <w:pPr>
        <w:pStyle w:val="-5"/>
        <w:ind w:firstLine="480"/>
        <w:rPr>
          <w:rFonts w:ascii="Times New Roman" w:hAnsi="Times New Roman"/>
          <w:color w:val="000000" w:themeColor="text1"/>
        </w:rPr>
      </w:pPr>
      <w:r w:rsidRPr="00FF2697">
        <w:rPr>
          <w:rFonts w:ascii="Times New Roman" w:hAnsi="Times New Roman"/>
          <w:color w:val="000000" w:themeColor="text1"/>
        </w:rPr>
        <w:t>首先，笔者</w:t>
      </w:r>
      <w:r w:rsidR="002D317F">
        <w:rPr>
          <w:rFonts w:ascii="Times New Roman" w:hAnsi="Times New Roman" w:hint="eastAsia"/>
          <w:color w:val="000000" w:themeColor="text1"/>
        </w:rPr>
        <w:t>采取分层抽样的策略</w:t>
      </w:r>
      <w:r w:rsidR="0087488D">
        <w:rPr>
          <w:rFonts w:ascii="Times New Roman" w:hAnsi="Times New Roman" w:hint="eastAsia"/>
          <w:color w:val="000000" w:themeColor="text1"/>
        </w:rPr>
        <w:t>，</w:t>
      </w:r>
      <w:r w:rsidR="002D317F" w:rsidRPr="002D317F">
        <w:rPr>
          <w:rFonts w:ascii="Times New Roman" w:hAnsi="Times New Roman" w:hint="eastAsia"/>
          <w:color w:val="000000" w:themeColor="text1"/>
        </w:rPr>
        <w:t>设定每类抽取</w:t>
      </w:r>
      <w:r w:rsidR="002D317F">
        <w:rPr>
          <w:rFonts w:ascii="Times New Roman" w:hAnsi="Times New Roman" w:hint="eastAsia"/>
          <w:color w:val="000000" w:themeColor="text1"/>
        </w:rPr>
        <w:t>20</w:t>
      </w:r>
      <w:r w:rsidR="002D317F" w:rsidRPr="002D317F">
        <w:rPr>
          <w:rFonts w:ascii="Times New Roman" w:hAnsi="Times New Roman" w:hint="eastAsia"/>
          <w:color w:val="000000" w:themeColor="text1"/>
        </w:rPr>
        <w:t>条作为金标准</w:t>
      </w:r>
      <w:r w:rsidR="0087488D">
        <w:rPr>
          <w:rFonts w:ascii="Times New Roman" w:hAnsi="Times New Roman" w:hint="eastAsia"/>
          <w:color w:val="000000" w:themeColor="text1"/>
        </w:rPr>
        <w:t>采集</w:t>
      </w:r>
      <w:r w:rsidR="002D317F">
        <w:rPr>
          <w:rFonts w:ascii="Times New Roman" w:hAnsi="Times New Roman" w:hint="eastAsia"/>
          <w:color w:val="000000" w:themeColor="text1"/>
        </w:rPr>
        <w:t>文本，形成</w:t>
      </w:r>
      <w:r w:rsidR="002D317F" w:rsidRPr="00FF2697">
        <w:rPr>
          <w:rFonts w:ascii="Times New Roman" w:hAnsi="Times New Roman"/>
          <w:color w:val="000000" w:themeColor="text1"/>
        </w:rPr>
        <w:t xml:space="preserve"> </w:t>
      </w:r>
      <w:r w:rsidR="002D317F">
        <w:rPr>
          <w:rFonts w:ascii="Times New Roman" w:hAnsi="Times New Roman" w:hint="eastAsia"/>
          <w:color w:val="000000" w:themeColor="text1"/>
        </w:rPr>
        <w:t>308</w:t>
      </w:r>
      <w:r w:rsidRPr="00FF2697">
        <w:rPr>
          <w:rFonts w:ascii="Times New Roman" w:hAnsi="Times New Roman"/>
          <w:color w:val="000000" w:themeColor="text1"/>
        </w:rPr>
        <w:t>条数据根据框架</w:t>
      </w:r>
      <w:r w:rsidR="0087488D">
        <w:rPr>
          <w:rFonts w:ascii="Times New Roman" w:hAnsi="Times New Roman" w:hint="eastAsia"/>
          <w:color w:val="000000" w:themeColor="text1"/>
        </w:rPr>
        <w:t>，</w:t>
      </w:r>
      <w:r w:rsidR="00564F2D" w:rsidRPr="00FF2697">
        <w:rPr>
          <w:rFonts w:ascii="Times New Roman" w:hAnsi="Times New Roman"/>
          <w:color w:val="000000" w:themeColor="text1"/>
        </w:rPr>
        <w:t>依据既定的框架类别进行人工标注</w:t>
      </w:r>
      <w:r w:rsidRPr="00FF2697">
        <w:rPr>
          <w:rFonts w:ascii="Times New Roman" w:hAnsi="Times New Roman"/>
          <w:color w:val="000000" w:themeColor="text1"/>
        </w:rPr>
        <w:t>，以获取可靠的初始标签。</w:t>
      </w:r>
    </w:p>
    <w:p w14:paraId="153B59E9" w14:textId="30319637" w:rsidR="00C64821" w:rsidRPr="00FF2697" w:rsidRDefault="00C64821" w:rsidP="00564F2D">
      <w:pPr>
        <w:pStyle w:val="-5"/>
        <w:ind w:firstLine="480"/>
        <w:rPr>
          <w:rFonts w:ascii="Times New Roman" w:hAnsi="Times New Roman"/>
          <w:color w:val="000000" w:themeColor="text1"/>
        </w:rPr>
      </w:pPr>
      <w:r w:rsidRPr="00FF2697">
        <w:rPr>
          <w:rFonts w:ascii="Times New Roman" w:hAnsi="Times New Roman"/>
          <w:color w:val="000000" w:themeColor="text1"/>
        </w:rPr>
        <w:t>其次，</w:t>
      </w:r>
      <w:r w:rsidR="00564F2D" w:rsidRPr="00FF2697">
        <w:rPr>
          <w:rFonts w:ascii="Times New Roman" w:hAnsi="Times New Roman"/>
          <w:color w:val="000000" w:themeColor="text1"/>
        </w:rPr>
        <w:t>本文利用</w:t>
      </w:r>
      <w:r w:rsidR="00564F2D" w:rsidRPr="00FF2697">
        <w:rPr>
          <w:rFonts w:ascii="Times New Roman" w:hAnsi="Times New Roman"/>
          <w:color w:val="000000" w:themeColor="text1"/>
        </w:rPr>
        <w:t>BAAI</w:t>
      </w:r>
      <w:r w:rsidR="00564F2D" w:rsidRPr="00FF2697">
        <w:rPr>
          <w:rFonts w:ascii="Times New Roman" w:hAnsi="Times New Roman"/>
          <w:color w:val="000000" w:themeColor="text1"/>
        </w:rPr>
        <w:t>发布的</w:t>
      </w:r>
      <w:proofErr w:type="spellStart"/>
      <w:r w:rsidR="00564F2D" w:rsidRPr="00FF2697">
        <w:rPr>
          <w:rFonts w:ascii="Times New Roman" w:hAnsi="Times New Roman"/>
          <w:color w:val="000000" w:themeColor="text1"/>
        </w:rPr>
        <w:t>bge</w:t>
      </w:r>
      <w:proofErr w:type="spellEnd"/>
      <w:r w:rsidR="00564F2D" w:rsidRPr="00FF2697">
        <w:rPr>
          <w:rFonts w:ascii="Times New Roman" w:hAnsi="Times New Roman"/>
          <w:color w:val="000000" w:themeColor="text1"/>
        </w:rPr>
        <w:t>-base-</w:t>
      </w:r>
      <w:proofErr w:type="spellStart"/>
      <w:r w:rsidR="00564F2D" w:rsidRPr="00FF2697">
        <w:rPr>
          <w:rFonts w:ascii="Times New Roman" w:hAnsi="Times New Roman"/>
          <w:color w:val="000000" w:themeColor="text1"/>
        </w:rPr>
        <w:t>zh</w:t>
      </w:r>
      <w:bookmarkStart w:id="23" w:name="_Ref195105562"/>
      <w:proofErr w:type="spellEnd"/>
      <w:r w:rsidR="00973C8A" w:rsidRPr="00973C8A">
        <w:rPr>
          <w:rFonts w:ascii="Times New Roman" w:hAnsi="Times New Roman" w:hint="eastAsia"/>
          <w:color w:val="000000" w:themeColor="text1"/>
          <w:vertAlign w:val="superscript"/>
        </w:rPr>
        <w:t>[</w:t>
      </w:r>
      <w:r w:rsidR="00973C8A">
        <w:rPr>
          <w:rFonts w:ascii="Times New Roman" w:hAnsi="Times New Roman"/>
          <w:color w:val="000000" w:themeColor="text1"/>
          <w:vertAlign w:val="superscript"/>
        </w:rPr>
        <w:t>[46]</w:t>
      </w:r>
      <w:bookmarkEnd w:id="23"/>
      <w:r w:rsidR="00973C8A" w:rsidRPr="00973C8A">
        <w:rPr>
          <w:rFonts w:ascii="Times New Roman" w:hAnsi="Times New Roman" w:hint="eastAsia"/>
          <w:color w:val="000000" w:themeColor="text1"/>
          <w:vertAlign w:val="superscript"/>
        </w:rPr>
        <w:t>]</w:t>
      </w:r>
      <w:r w:rsidR="00564F2D" w:rsidRPr="00FF2697">
        <w:rPr>
          <w:rFonts w:ascii="Times New Roman" w:hAnsi="Times New Roman"/>
          <w:color w:val="000000" w:themeColor="text1"/>
        </w:rPr>
        <w:t>中文语义表达模型，对全部未标注的文本信息与高考标签以及相关描述进行语义相关度匹配。</w:t>
      </w:r>
    </w:p>
    <w:p w14:paraId="5163851F" w14:textId="7BE8E56E" w:rsidR="00564F2D" w:rsidRPr="00FF2697" w:rsidRDefault="00564F2D" w:rsidP="00564F2D">
      <w:pPr>
        <w:pStyle w:val="-5"/>
        <w:numPr>
          <w:ilvl w:val="1"/>
          <w:numId w:val="6"/>
        </w:numPr>
        <w:ind w:firstLineChars="0"/>
        <w:rPr>
          <w:rFonts w:ascii="Times New Roman" w:hAnsi="Times New Roman"/>
          <w:color w:val="000000" w:themeColor="text1"/>
        </w:rPr>
      </w:pPr>
      <w:r w:rsidRPr="00FF2697">
        <w:rPr>
          <w:rFonts w:ascii="Times New Roman" w:hAnsi="Times New Roman"/>
          <w:color w:val="000000" w:themeColor="text1"/>
        </w:rPr>
        <w:t>对标签描述</w:t>
      </w:r>
      <w:proofErr w:type="gramStart"/>
      <w:r w:rsidRPr="00FF2697">
        <w:rPr>
          <w:rFonts w:ascii="Times New Roman" w:hAnsi="Times New Roman"/>
          <w:color w:val="000000" w:themeColor="text1"/>
        </w:rPr>
        <w:t>语通过</w:t>
      </w:r>
      <w:proofErr w:type="gramEnd"/>
      <w:r w:rsidRPr="00FF2697">
        <w:rPr>
          <w:rFonts w:ascii="Times New Roman" w:hAnsi="Times New Roman"/>
          <w:color w:val="000000" w:themeColor="text1"/>
        </w:rPr>
        <w:t>调用</w:t>
      </w:r>
      <w:r w:rsidRPr="00FF2697">
        <w:rPr>
          <w:rFonts w:ascii="Times New Roman" w:hAnsi="Times New Roman"/>
          <w:color w:val="000000" w:themeColor="text1"/>
        </w:rPr>
        <w:t>tokenizer</w:t>
      </w:r>
      <w:r w:rsidRPr="00FF2697">
        <w:rPr>
          <w:rFonts w:ascii="Times New Roman" w:hAnsi="Times New Roman"/>
          <w:color w:val="000000" w:themeColor="text1"/>
        </w:rPr>
        <w:t>函数将文本转为输入张量，并同时提取</w:t>
      </w:r>
      <w:r w:rsidRPr="00FF2697">
        <w:rPr>
          <w:rFonts w:ascii="Times New Roman" w:hAnsi="Times New Roman"/>
          <w:color w:val="000000" w:themeColor="text1"/>
        </w:rPr>
        <w:t>[CLS]</w:t>
      </w:r>
      <w:r w:rsidRPr="00FF2697">
        <w:rPr>
          <w:rFonts w:ascii="Times New Roman" w:hAnsi="Times New Roman"/>
          <w:color w:val="000000" w:themeColor="text1"/>
        </w:rPr>
        <w:lastRenderedPageBreak/>
        <w:t>位置信息作为文本的语义向量表示，形成标签向量库。</w:t>
      </w:r>
    </w:p>
    <w:p w14:paraId="6677AE8E" w14:textId="13A0232A" w:rsidR="00564F2D" w:rsidRPr="00FF2697" w:rsidRDefault="00564F2D" w:rsidP="00564F2D">
      <w:pPr>
        <w:pStyle w:val="-5"/>
        <w:numPr>
          <w:ilvl w:val="1"/>
          <w:numId w:val="6"/>
        </w:numPr>
        <w:ind w:firstLineChars="0"/>
        <w:rPr>
          <w:rFonts w:ascii="Times New Roman" w:hAnsi="Times New Roman"/>
          <w:color w:val="000000" w:themeColor="text1"/>
        </w:rPr>
      </w:pPr>
      <w:r w:rsidRPr="00FF2697">
        <w:rPr>
          <w:rFonts w:ascii="Times New Roman" w:hAnsi="Times New Roman"/>
          <w:color w:val="000000" w:themeColor="text1"/>
        </w:rPr>
        <w:t>在对文本信息进行</w:t>
      </w:r>
      <w:r w:rsidRPr="00FF2697">
        <w:rPr>
          <w:rFonts w:ascii="Times New Roman" w:hAnsi="Times New Roman"/>
          <w:color w:val="000000" w:themeColor="text1"/>
        </w:rPr>
        <w:t>BERT</w:t>
      </w:r>
      <w:r w:rsidRPr="00FF2697">
        <w:rPr>
          <w:rFonts w:ascii="Times New Roman" w:hAnsi="Times New Roman"/>
          <w:color w:val="000000" w:themeColor="text1"/>
        </w:rPr>
        <w:t>模型编码后，本文通过计算文本与各标签向量的余弦相似度并设定</w:t>
      </w:r>
      <w:r w:rsidRPr="00FF2697">
        <w:rPr>
          <w:rFonts w:ascii="Times New Roman" w:hAnsi="Times New Roman"/>
          <w:color w:val="000000" w:themeColor="text1"/>
        </w:rPr>
        <w:t>0.</w:t>
      </w:r>
      <w:r w:rsidR="00E636B8" w:rsidRPr="00FF2697">
        <w:rPr>
          <w:rFonts w:ascii="Times New Roman" w:hAnsi="Times New Roman"/>
          <w:color w:val="000000" w:themeColor="text1"/>
        </w:rPr>
        <w:t>80</w:t>
      </w:r>
      <w:r w:rsidRPr="00FF2697">
        <w:rPr>
          <w:rFonts w:ascii="Times New Roman" w:hAnsi="Times New Roman"/>
          <w:color w:val="000000" w:themeColor="text1"/>
        </w:rPr>
        <w:t>的</w:t>
      </w:r>
      <w:r w:rsidR="00815F9D" w:rsidRPr="00FF2697">
        <w:rPr>
          <w:rFonts w:ascii="Times New Roman" w:hAnsi="Times New Roman"/>
          <w:color w:val="000000" w:themeColor="text1"/>
        </w:rPr>
        <w:t>置信度</w:t>
      </w:r>
      <w:r w:rsidRPr="00FF2697">
        <w:rPr>
          <w:rFonts w:ascii="Times New Roman" w:hAnsi="Times New Roman"/>
          <w:color w:val="000000" w:themeColor="text1"/>
        </w:rPr>
        <w:t>阈值筛选出语义上与</w:t>
      </w:r>
      <w:proofErr w:type="gramStart"/>
      <w:r w:rsidRPr="00FF2697">
        <w:rPr>
          <w:rFonts w:ascii="Times New Roman" w:hAnsi="Times New Roman"/>
          <w:color w:val="000000" w:themeColor="text1"/>
        </w:rPr>
        <w:t>高考较</w:t>
      </w:r>
      <w:proofErr w:type="gramEnd"/>
      <w:r w:rsidRPr="00FF2697">
        <w:rPr>
          <w:rFonts w:ascii="Times New Roman" w:hAnsi="Times New Roman"/>
          <w:color w:val="000000" w:themeColor="text1"/>
        </w:rPr>
        <w:t>相关的文本信息。</w:t>
      </w:r>
    </w:p>
    <w:p w14:paraId="234DAA71" w14:textId="17330A30" w:rsidR="00815F9D" w:rsidRPr="00FF2697" w:rsidRDefault="00815F9D" w:rsidP="00564F2D">
      <w:pPr>
        <w:pStyle w:val="-5"/>
        <w:numPr>
          <w:ilvl w:val="1"/>
          <w:numId w:val="6"/>
        </w:numPr>
        <w:ind w:firstLineChars="0"/>
        <w:rPr>
          <w:rFonts w:ascii="Times New Roman" w:hAnsi="Times New Roman"/>
          <w:color w:val="000000" w:themeColor="text1"/>
        </w:rPr>
      </w:pPr>
      <w:r w:rsidRPr="00FF2697">
        <w:rPr>
          <w:rFonts w:ascii="Times New Roman" w:hAnsi="Times New Roman"/>
          <w:color w:val="000000" w:themeColor="text1"/>
        </w:rPr>
        <w:t>对高度相关文本进行人工复核修正，形成具有较强泛化能力的标注语料库</w:t>
      </w:r>
    </w:p>
    <w:p w14:paraId="08A63D6B" w14:textId="1E90C3EF" w:rsidR="00900F0A" w:rsidRPr="00FF2697" w:rsidRDefault="00DE082D" w:rsidP="00815F9D">
      <w:pPr>
        <w:pStyle w:val="-5"/>
        <w:ind w:firstLine="480"/>
        <w:rPr>
          <w:rFonts w:ascii="Times New Roman" w:hAnsi="Times New Roman"/>
          <w:color w:val="000000" w:themeColor="text1"/>
        </w:rPr>
      </w:pPr>
      <w:r w:rsidRPr="00FF2697">
        <w:rPr>
          <w:rFonts w:ascii="Times New Roman" w:hAnsi="Times New Roman"/>
          <w:color w:val="000000" w:themeColor="text1"/>
        </w:rPr>
        <w:t>最后，</w:t>
      </w:r>
      <w:r w:rsidR="00C64821" w:rsidRPr="00FF2697">
        <w:rPr>
          <w:rFonts w:ascii="Times New Roman" w:hAnsi="Times New Roman"/>
          <w:color w:val="000000" w:themeColor="text1"/>
        </w:rPr>
        <w:t>以</w:t>
      </w:r>
      <w:r w:rsidR="00C64821" w:rsidRPr="00FF2697">
        <w:rPr>
          <w:rFonts w:ascii="Times New Roman" w:hAnsi="Times New Roman"/>
          <w:color w:val="000000" w:themeColor="text1"/>
        </w:rPr>
        <w:t>Deepseek</w:t>
      </w:r>
      <w:r w:rsidR="00C64821" w:rsidRPr="00FF2697">
        <w:rPr>
          <w:rFonts w:ascii="Times New Roman" w:hAnsi="Times New Roman"/>
          <w:color w:val="000000" w:themeColor="text1"/>
        </w:rPr>
        <w:t>模型和可信小样本为基础，扩展框架标记到全部新闻文本。使用训练优化后的</w:t>
      </w:r>
      <w:r w:rsidR="00C64821" w:rsidRPr="00FF2697">
        <w:rPr>
          <w:rFonts w:ascii="Times New Roman" w:hAnsi="Times New Roman"/>
          <w:color w:val="000000" w:themeColor="text1"/>
        </w:rPr>
        <w:t>Deepseek</w:t>
      </w:r>
      <w:r w:rsidR="00C64821" w:rsidRPr="00FF2697">
        <w:rPr>
          <w:rFonts w:ascii="Times New Roman" w:hAnsi="Times New Roman"/>
          <w:color w:val="000000" w:themeColor="text1"/>
        </w:rPr>
        <w:t>模型预测未标记文本的框架类别，自动完成文本标记。</w:t>
      </w:r>
    </w:p>
    <w:p w14:paraId="34B155D0" w14:textId="31B8FE18" w:rsidR="00B301F9" w:rsidRPr="00FF2697" w:rsidRDefault="00B301F9" w:rsidP="00C64821">
      <w:pPr>
        <w:pStyle w:val="-5"/>
        <w:ind w:firstLine="480"/>
        <w:rPr>
          <w:rFonts w:ascii="Times New Roman" w:hAnsi="Times New Roman"/>
          <w:color w:val="000000" w:themeColor="text1"/>
        </w:rPr>
      </w:pPr>
      <w:r w:rsidRPr="00FF2697">
        <w:rPr>
          <w:rFonts w:ascii="Times New Roman" w:hAnsi="Times New Roman"/>
          <w:color w:val="000000" w:themeColor="text1"/>
        </w:rPr>
        <w:t>为了最大限度地减少错误，</w:t>
      </w:r>
      <w:r w:rsidR="00B23350" w:rsidRPr="00FF2697">
        <w:rPr>
          <w:rFonts w:ascii="Times New Roman" w:hAnsi="Times New Roman"/>
          <w:color w:val="000000" w:themeColor="text1"/>
        </w:rPr>
        <w:t>本文</w:t>
      </w:r>
      <w:r w:rsidRPr="00FF2697">
        <w:rPr>
          <w:rFonts w:ascii="Times New Roman" w:hAnsi="Times New Roman"/>
          <w:color w:val="000000" w:themeColor="text1"/>
        </w:rPr>
        <w:t>避免对</w:t>
      </w:r>
      <w:r w:rsidR="007362C9" w:rsidRPr="00FF2697">
        <w:rPr>
          <w:rFonts w:ascii="Times New Roman" w:hAnsi="Times New Roman"/>
          <w:color w:val="000000" w:themeColor="text1"/>
        </w:rPr>
        <w:t>框架的</w:t>
      </w:r>
      <w:r w:rsidRPr="00FF2697">
        <w:rPr>
          <w:rFonts w:ascii="Times New Roman" w:hAnsi="Times New Roman"/>
          <w:color w:val="000000" w:themeColor="text1"/>
        </w:rPr>
        <w:t>预期含义做出假设，并按字面解释所有消息。</w:t>
      </w:r>
    </w:p>
    <w:p w14:paraId="7F328425" w14:textId="71EE7B8E" w:rsidR="00D1224A" w:rsidRPr="00FF2697" w:rsidRDefault="00E02A22" w:rsidP="00B02A3E">
      <w:pPr>
        <w:pStyle w:val="a0"/>
        <w:rPr>
          <w:rFonts w:ascii="Times New Roman" w:hAnsi="Times New Roman"/>
        </w:rPr>
      </w:pPr>
      <w:bookmarkStart w:id="24" w:name="_Toc192947839"/>
      <w:r w:rsidRPr="00FF2697">
        <w:rPr>
          <w:rFonts w:ascii="Times New Roman" w:hAnsi="Times New Roman"/>
        </w:rPr>
        <w:t>数据处理结果</w:t>
      </w:r>
      <w:bookmarkEnd w:id="24"/>
    </w:p>
    <w:p w14:paraId="05457B47" w14:textId="77777777" w:rsidR="00B35EDE" w:rsidRPr="00FF2697" w:rsidRDefault="00B35EDE" w:rsidP="00B02A3E">
      <w:pPr>
        <w:pStyle w:val="a0"/>
        <w:numPr>
          <w:ilvl w:val="0"/>
          <w:numId w:val="0"/>
        </w:numPr>
        <w:ind w:left="440"/>
        <w:rPr>
          <w:rFonts w:ascii="Times New Roman" w:hAnsi="Times New Roman"/>
        </w:rPr>
      </w:pPr>
    </w:p>
    <w:p w14:paraId="08D68DAC" w14:textId="0233C30F" w:rsidR="00B146C7" w:rsidRPr="00FF2697" w:rsidRDefault="00B146C7" w:rsidP="0088049C">
      <w:pPr>
        <w:pStyle w:val="-5"/>
        <w:ind w:firstLine="480"/>
        <w:rPr>
          <w:rFonts w:ascii="Times New Roman" w:hAnsi="Times New Roman"/>
          <w:color w:val="000000" w:themeColor="text1"/>
        </w:rPr>
      </w:pPr>
      <w:r w:rsidRPr="00FF2697">
        <w:rPr>
          <w:rFonts w:ascii="Times New Roman" w:hAnsi="Times New Roman"/>
          <w:color w:val="000000" w:themeColor="text1"/>
        </w:rPr>
        <w:t>由于文本数量巨大，为了确保后续分析的文本具有足够的语境相关性，本文首先对原始文本数据进行高考主题相关性筛选。由于简单的关键词匹配容易导致筛选结果偏差，本文使用</w:t>
      </w:r>
      <w:r w:rsidRPr="00FF2697">
        <w:rPr>
          <w:rFonts w:ascii="Times New Roman" w:hAnsi="Times New Roman"/>
          <w:color w:val="000000" w:themeColor="text1"/>
        </w:rPr>
        <w:t>BERT</w:t>
      </w:r>
      <w:r w:rsidRPr="00FF2697">
        <w:rPr>
          <w:rFonts w:ascii="Times New Roman" w:hAnsi="Times New Roman"/>
          <w:color w:val="000000" w:themeColor="text1"/>
        </w:rPr>
        <w:t>语言模型（</w:t>
      </w:r>
      <w:proofErr w:type="spellStart"/>
      <w:r w:rsidRPr="00FF2697">
        <w:rPr>
          <w:rFonts w:ascii="Times New Roman" w:hAnsi="Times New Roman"/>
          <w:color w:val="000000" w:themeColor="text1"/>
        </w:rPr>
        <w:t>bge</w:t>
      </w:r>
      <w:proofErr w:type="spellEnd"/>
      <w:r w:rsidRPr="00FF2697">
        <w:rPr>
          <w:rFonts w:ascii="Times New Roman" w:hAnsi="Times New Roman"/>
          <w:color w:val="000000" w:themeColor="text1"/>
        </w:rPr>
        <w:t>-base-</w:t>
      </w:r>
      <w:proofErr w:type="spellStart"/>
      <w:r w:rsidRPr="00FF2697">
        <w:rPr>
          <w:rFonts w:ascii="Times New Roman" w:hAnsi="Times New Roman"/>
          <w:color w:val="000000" w:themeColor="text1"/>
        </w:rPr>
        <w:t>zh</w:t>
      </w:r>
      <w:proofErr w:type="spellEnd"/>
      <w:r w:rsidRPr="00FF2697">
        <w:rPr>
          <w:rFonts w:ascii="Times New Roman" w:hAnsi="Times New Roman"/>
          <w:color w:val="000000" w:themeColor="text1"/>
        </w:rPr>
        <w:t>）</w:t>
      </w:r>
      <w:r w:rsidR="00A473BB" w:rsidRPr="00FF2697">
        <w:rPr>
          <w:rStyle w:val="afa"/>
          <w:rFonts w:ascii="Times New Roman" w:hAnsi="Times New Roman"/>
          <w:color w:val="000000" w:themeColor="text1"/>
        </w:rPr>
        <w:t>[</w:t>
      </w:r>
      <w:r w:rsidR="00E441CF" w:rsidRPr="00FF2697">
        <w:rPr>
          <w:rFonts w:ascii="Times New Roman" w:hAnsi="Times New Roman"/>
          <w:color w:val="000000" w:themeColor="text1"/>
        </w:rPr>
        <w:fldChar w:fldCharType="begin"/>
      </w:r>
      <w:r w:rsidR="00E441CF" w:rsidRPr="00FF2697">
        <w:rPr>
          <w:rStyle w:val="afa"/>
          <w:rFonts w:ascii="Times New Roman" w:hAnsi="Times New Roman"/>
          <w:color w:val="000000" w:themeColor="text1"/>
        </w:rPr>
        <w:instrText xml:space="preserve"> NOTEREF _Ref195105562 \h </w:instrText>
      </w:r>
      <w:r w:rsidR="00E441CF" w:rsidRPr="00FF2697">
        <w:rPr>
          <w:rFonts w:ascii="Times New Roman" w:hAnsi="Times New Roman"/>
          <w:color w:val="000000" w:themeColor="text1"/>
        </w:rPr>
        <w:instrText xml:space="preserve"> \* MERGEFORMAT </w:instrText>
      </w:r>
      <w:r w:rsidR="00E441CF" w:rsidRPr="00FF2697">
        <w:rPr>
          <w:rFonts w:ascii="Times New Roman" w:hAnsi="Times New Roman"/>
          <w:color w:val="000000" w:themeColor="text1"/>
        </w:rPr>
      </w:r>
      <w:r w:rsidR="00E441CF" w:rsidRPr="00FF2697">
        <w:rPr>
          <w:rFonts w:ascii="Times New Roman" w:hAnsi="Times New Roman"/>
          <w:color w:val="000000" w:themeColor="text1"/>
        </w:rPr>
        <w:fldChar w:fldCharType="separate"/>
      </w:r>
      <w:r w:rsidR="00E441CF" w:rsidRPr="00FF2697">
        <w:rPr>
          <w:rStyle w:val="afa"/>
          <w:rFonts w:ascii="Times New Roman" w:hAnsi="Times New Roman"/>
          <w:color w:val="000000" w:themeColor="text1"/>
        </w:rPr>
        <w:t>46</w:t>
      </w:r>
      <w:r w:rsidR="00E441CF" w:rsidRPr="00FF2697">
        <w:rPr>
          <w:rFonts w:ascii="Times New Roman" w:hAnsi="Times New Roman"/>
          <w:color w:val="000000" w:themeColor="text1"/>
        </w:rPr>
        <w:fldChar w:fldCharType="end"/>
      </w:r>
      <w:r w:rsidR="00A473BB" w:rsidRPr="00FF2697">
        <w:rPr>
          <w:rStyle w:val="afa"/>
          <w:rFonts w:ascii="Times New Roman" w:hAnsi="Times New Roman"/>
          <w:color w:val="000000" w:themeColor="text1"/>
        </w:rPr>
        <w:t>]</w:t>
      </w:r>
      <w:r w:rsidRPr="00FF2697">
        <w:rPr>
          <w:rFonts w:ascii="Times New Roman" w:hAnsi="Times New Roman"/>
          <w:color w:val="000000" w:themeColor="text1"/>
        </w:rPr>
        <w:t>计算每个文本的语义向量，并与高考话语标签库中的语义向量进行匹配，以筛选出相关文本。</w:t>
      </w:r>
    </w:p>
    <w:p w14:paraId="457CE3A8" w14:textId="4E569F36" w:rsidR="00B146C7" w:rsidRPr="00FF2697" w:rsidRDefault="00B146C7" w:rsidP="0088049C">
      <w:pPr>
        <w:pStyle w:val="-5"/>
        <w:numPr>
          <w:ilvl w:val="0"/>
          <w:numId w:val="22"/>
        </w:numPr>
        <w:ind w:firstLineChars="0"/>
        <w:rPr>
          <w:rFonts w:ascii="Times New Roman" w:hAnsi="Times New Roman"/>
          <w:color w:val="000000" w:themeColor="text1"/>
        </w:rPr>
      </w:pPr>
      <w:r w:rsidRPr="00FF2697">
        <w:rPr>
          <w:rFonts w:ascii="Times New Roman" w:hAnsi="Times New Roman"/>
          <w:color w:val="000000" w:themeColor="text1"/>
        </w:rPr>
        <w:t>对高考标签库中的每个话语描述计算</w:t>
      </w:r>
      <w:r w:rsidRPr="00FF2697">
        <w:rPr>
          <w:rFonts w:ascii="Times New Roman" w:hAnsi="Times New Roman"/>
          <w:color w:val="000000" w:themeColor="text1"/>
        </w:rPr>
        <w:t xml:space="preserve">BERT </w:t>
      </w:r>
      <w:r w:rsidRPr="00FF2697">
        <w:rPr>
          <w:rFonts w:ascii="Times New Roman" w:hAnsi="Times New Roman"/>
          <w:color w:val="000000" w:themeColor="text1"/>
        </w:rPr>
        <w:t>嵌入向量，得到高考相关话语的语义向量表示为：</w:t>
      </w:r>
    </w:p>
    <w:p w14:paraId="2007BCEC" w14:textId="24B6083F" w:rsidR="00B146C7" w:rsidRPr="00FF2697" w:rsidRDefault="00000000" w:rsidP="0088049C">
      <w:pPr>
        <w:pStyle w:val="-5"/>
        <w:ind w:firstLine="48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sSub>
                <m:sSubPr>
                  <m:ctrlPr>
                    <w:rPr>
                      <w:rFonts w:ascii="Cambria Math" w:hAnsi="Cambria Math"/>
                      <w:i/>
                      <w:color w:val="000000" w:themeColor="text1"/>
                    </w:rPr>
                  </m:ctrlPr>
                </m:sSubPr>
                <m:e>
                  <m:r>
                    <m:rPr>
                      <m:nor/>
                    </m:rPr>
                    <w:rPr>
                      <w:rFonts w:ascii="Times New Roman" w:hAnsi="Times New Roman"/>
                      <w:color w:val="000000" w:themeColor="text1"/>
                    </w:rPr>
                    <m:t>label</m:t>
                  </m:r>
                </m:e>
                <m:sub>
                  <m:r>
                    <w:rPr>
                      <w:rFonts w:ascii="Cambria Math" w:hAnsi="Cambria Math"/>
                      <w:color w:val="000000" w:themeColor="text1"/>
                    </w:rPr>
                    <m:t>i</m:t>
                  </m:r>
                </m:sub>
              </m:sSub>
            </m:sub>
          </m:sSub>
          <m:r>
            <w:rPr>
              <w:rFonts w:ascii="Cambria Math" w:hAnsi="Cambria Math"/>
              <w:color w:val="000000" w:themeColor="text1"/>
            </w:rPr>
            <m:t>=</m:t>
          </m:r>
          <m:r>
            <m:rPr>
              <m:nor/>
            </m:rPr>
            <w:rPr>
              <w:rFonts w:ascii="Times New Roman" w:hAnsi="Times New Roman"/>
              <w:color w:val="000000" w:themeColor="text1"/>
            </w:rPr>
            <m:t>BERT</m:t>
          </m:r>
          <m:d>
            <m:dPr>
              <m:ctrlPr>
                <w:rPr>
                  <w:rFonts w:ascii="Cambria Math" w:hAnsi="Cambria Math"/>
                  <w:i/>
                  <w:color w:val="000000" w:themeColor="text1"/>
                </w:rPr>
              </m:ctrlPr>
            </m:dPr>
            <m:e>
              <m:sSub>
                <m:sSubPr>
                  <m:ctrlPr>
                    <w:rPr>
                      <w:rFonts w:ascii="Cambria Math" w:hAnsi="Cambria Math"/>
                      <w:i/>
                      <w:color w:val="000000" w:themeColor="text1"/>
                    </w:rPr>
                  </m:ctrlPr>
                </m:sSubPr>
                <m:e>
                  <m:r>
                    <m:rPr>
                      <m:nor/>
                    </m:rPr>
                    <w:rPr>
                      <w:rFonts w:ascii="Times New Roman" w:hAnsi="Times New Roman"/>
                      <w:color w:val="000000" w:themeColor="text1"/>
                    </w:rPr>
                    <m:t>标签描述</m:t>
                  </m:r>
                </m:e>
                <m:sub>
                  <m:r>
                    <w:rPr>
                      <w:rFonts w:ascii="Cambria Math" w:hAnsi="Cambria Math"/>
                      <w:color w:val="000000" w:themeColor="text1"/>
                    </w:rPr>
                    <m:t>i</m:t>
                  </m:r>
                </m:sub>
              </m:sSub>
            </m:e>
          </m:d>
        </m:oMath>
      </m:oMathPara>
    </w:p>
    <w:p w14:paraId="44B346BB" w14:textId="77777777" w:rsidR="00B146C7" w:rsidRPr="00FF2697" w:rsidRDefault="00B146C7" w:rsidP="0088049C">
      <w:pPr>
        <w:pStyle w:val="-5"/>
        <w:numPr>
          <w:ilvl w:val="0"/>
          <w:numId w:val="22"/>
        </w:numPr>
        <w:ind w:firstLineChars="0"/>
        <w:rPr>
          <w:rFonts w:ascii="Times New Roman" w:hAnsi="Times New Roman"/>
          <w:color w:val="000000" w:themeColor="text1"/>
        </w:rPr>
      </w:pPr>
      <w:r w:rsidRPr="00FF2697">
        <w:rPr>
          <w:rFonts w:ascii="Times New Roman" w:hAnsi="Times New Roman"/>
          <w:color w:val="000000" w:themeColor="text1"/>
        </w:rPr>
        <w:t>计算文本与标签的相似程度，对每一条待筛选的文本，使用</w:t>
      </w:r>
      <w:r w:rsidRPr="00FF2697">
        <w:rPr>
          <w:rFonts w:ascii="Times New Roman" w:hAnsi="Times New Roman"/>
          <w:color w:val="000000" w:themeColor="text1"/>
        </w:rPr>
        <w:t>BERT</w:t>
      </w:r>
      <w:r w:rsidRPr="00FF2697">
        <w:rPr>
          <w:rFonts w:ascii="Times New Roman" w:hAnsi="Times New Roman"/>
          <w:color w:val="000000" w:themeColor="text1"/>
        </w:rPr>
        <w:t>计算其语义向量：</w:t>
      </w:r>
    </w:p>
    <w:p w14:paraId="4B9B86CD" w14:textId="4BA64509" w:rsidR="00B146C7" w:rsidRPr="00FF2697" w:rsidRDefault="00000000" w:rsidP="0088049C">
      <w:pPr>
        <w:pStyle w:val="-5"/>
        <w:ind w:left="840" w:firstLineChars="0" w:firstLine="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sSub>
                <m:sSubPr>
                  <m:ctrlPr>
                    <w:rPr>
                      <w:rFonts w:ascii="Cambria Math" w:hAnsi="Cambria Math"/>
                      <w:i/>
                      <w:color w:val="000000" w:themeColor="text1"/>
                    </w:rPr>
                  </m:ctrlPr>
                </m:sSubPr>
                <m:e>
                  <m:r>
                    <m:rPr>
                      <m:nor/>
                    </m:rPr>
                    <w:rPr>
                      <w:rFonts w:ascii="Times New Roman" w:hAnsi="Times New Roman"/>
                      <w:color w:val="000000" w:themeColor="text1"/>
                    </w:rPr>
                    <m:t>text</m:t>
                  </m:r>
                </m:e>
                <m:sub>
                  <m:r>
                    <w:rPr>
                      <w:rFonts w:ascii="Cambria Math" w:hAnsi="Cambria Math"/>
                      <w:color w:val="000000" w:themeColor="text1"/>
                    </w:rPr>
                    <m:t>j</m:t>
                  </m:r>
                </m:sub>
              </m:sSub>
            </m:sub>
          </m:sSub>
          <m:r>
            <w:rPr>
              <w:rFonts w:ascii="Cambria Math" w:hAnsi="Cambria Math"/>
              <w:color w:val="000000" w:themeColor="text1"/>
            </w:rPr>
            <m:t>=</m:t>
          </m:r>
          <m:r>
            <m:rPr>
              <m:nor/>
            </m:rPr>
            <w:rPr>
              <w:rFonts w:ascii="Times New Roman" w:hAnsi="Times New Roman"/>
              <w:color w:val="000000" w:themeColor="text1"/>
            </w:rPr>
            <m:t>BERT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j</m:t>
                  </m:r>
                </m:sub>
              </m:sSub>
            </m:e>
          </m:d>
        </m:oMath>
      </m:oMathPara>
    </w:p>
    <w:p w14:paraId="65006A21" w14:textId="033C0113" w:rsidR="00B146C7" w:rsidRPr="00FF2697" w:rsidRDefault="00B146C7" w:rsidP="0088049C">
      <w:pPr>
        <w:pStyle w:val="-5"/>
        <w:ind w:left="840" w:firstLineChars="0" w:firstLine="0"/>
        <w:rPr>
          <w:rFonts w:ascii="Times New Roman" w:hAnsi="Times New Roman"/>
          <w:color w:val="000000" w:themeColor="text1"/>
        </w:rPr>
      </w:pPr>
      <w:r w:rsidRPr="00FF2697">
        <w:rPr>
          <w:rFonts w:ascii="Times New Roman" w:hAnsi="Times New Roman"/>
          <w:color w:val="000000" w:themeColor="text1"/>
        </w:rPr>
        <w:t>同时得到其与所有标签描述向量的余弦相似度为：</w:t>
      </w:r>
    </w:p>
    <w:p w14:paraId="265E49BA" w14:textId="133C3B6F" w:rsidR="00B146C7" w:rsidRPr="00FF2697" w:rsidRDefault="00000000" w:rsidP="0088049C">
      <w:pPr>
        <w:pStyle w:val="-5"/>
        <w:spacing w:line="480" w:lineRule="auto"/>
        <w:ind w:left="839" w:firstLineChars="0" w:firstLine="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j,i</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sSub>
                    <m:sSubPr>
                      <m:ctrlPr>
                        <w:rPr>
                          <w:rFonts w:ascii="Cambria Math" w:hAnsi="Cambria Math"/>
                          <w:i/>
                          <w:color w:val="000000" w:themeColor="text1"/>
                        </w:rPr>
                      </m:ctrlPr>
                    </m:sSubPr>
                    <m:e>
                      <m:r>
                        <m:rPr>
                          <m:nor/>
                        </m:rPr>
                        <w:rPr>
                          <w:rFonts w:ascii="Times New Roman" w:hAnsi="Times New Roman"/>
                          <w:color w:val="000000" w:themeColor="text1"/>
                        </w:rPr>
                        <m:t>text</m:t>
                      </m:r>
                    </m:e>
                    <m:sub>
                      <m:r>
                        <w:rPr>
                          <w:rFonts w:ascii="Cambria Math" w:hAnsi="Cambria Math"/>
                          <w:color w:val="000000" w:themeColor="text1"/>
                        </w:rPr>
                        <m:t>j</m:t>
                      </m:r>
                    </m:sub>
                  </m:sSub>
                </m:sub>
              </m:sSub>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ctrlPr>
                    <w:rPr>
                      <w:rFonts w:ascii="Cambria Math" w:hAnsi="Cambria Math"/>
                      <w:color w:val="000000" w:themeColor="text1"/>
                    </w:rPr>
                  </m:ctrlPr>
                </m:e>
                <m:sub>
                  <m:sSub>
                    <m:sSubPr>
                      <m:ctrlPr>
                        <w:rPr>
                          <w:rFonts w:ascii="Cambria Math" w:hAnsi="Cambria Math"/>
                          <w:i/>
                          <w:color w:val="000000" w:themeColor="text1"/>
                        </w:rPr>
                      </m:ctrlPr>
                    </m:sSubPr>
                    <m:e>
                      <m:r>
                        <m:rPr>
                          <m:nor/>
                        </m:rPr>
                        <w:rPr>
                          <w:rFonts w:ascii="Times New Roman" w:hAnsi="Times New Roman"/>
                          <w:color w:val="000000" w:themeColor="text1"/>
                        </w:rPr>
                        <m:t>label</m:t>
                      </m:r>
                    </m:e>
                    <m:sub>
                      <m:r>
                        <w:rPr>
                          <w:rFonts w:ascii="Cambria Math" w:hAnsi="Cambria Math"/>
                          <w:color w:val="000000" w:themeColor="text1"/>
                        </w:rPr>
                        <m:t>i</m:t>
                      </m:r>
                    </m:sub>
                  </m:sSub>
                </m:sub>
              </m:sSub>
              <m:ctrlPr>
                <w:rPr>
                  <w:rFonts w:ascii="Cambria Math" w:hAnsi="Cambria Math"/>
                  <w:i/>
                  <w:color w:val="000000" w:themeColor="text1"/>
                </w:rPr>
              </m:ctrlPr>
            </m:num>
            <m:den>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sSub>
                        <m:sSubPr>
                          <m:ctrlPr>
                            <w:rPr>
                              <w:rFonts w:ascii="Cambria Math" w:hAnsi="Cambria Math"/>
                              <w:i/>
                              <w:color w:val="000000" w:themeColor="text1"/>
                            </w:rPr>
                          </m:ctrlPr>
                        </m:sSubPr>
                        <m:e>
                          <m:r>
                            <m:rPr>
                              <m:nor/>
                            </m:rPr>
                            <w:rPr>
                              <w:rFonts w:ascii="Times New Roman" w:hAnsi="Times New Roman"/>
                              <w:color w:val="000000" w:themeColor="text1"/>
                            </w:rPr>
                            <m:t>text</m:t>
                          </m:r>
                        </m:e>
                        <m:sub>
                          <m:r>
                            <w:rPr>
                              <w:rFonts w:ascii="Cambria Math" w:hAnsi="Cambria Math"/>
                              <w:color w:val="000000" w:themeColor="text1"/>
                            </w:rPr>
                            <m:t>j</m:t>
                          </m:r>
                        </m:sub>
                      </m:sSub>
                    </m:sub>
                  </m:sSub>
                </m:e>
              </m:d>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sSub>
                        <m:sSubPr>
                          <m:ctrlPr>
                            <w:rPr>
                              <w:rFonts w:ascii="Cambria Math" w:hAnsi="Cambria Math"/>
                              <w:i/>
                              <w:color w:val="000000" w:themeColor="text1"/>
                            </w:rPr>
                          </m:ctrlPr>
                        </m:sSubPr>
                        <m:e>
                          <m:r>
                            <m:rPr>
                              <m:nor/>
                            </m:rPr>
                            <w:rPr>
                              <w:rFonts w:ascii="Times New Roman" w:hAnsi="Times New Roman"/>
                              <w:color w:val="000000" w:themeColor="text1"/>
                            </w:rPr>
                            <m:t>label</m:t>
                          </m:r>
                        </m:e>
                        <m:sub>
                          <m:r>
                            <w:rPr>
                              <w:rFonts w:ascii="Cambria Math" w:hAnsi="Cambria Math"/>
                              <w:color w:val="000000" w:themeColor="text1"/>
                            </w:rPr>
                            <m:t>i</m:t>
                          </m:r>
                        </m:sub>
                      </m:sSub>
                    </m:sub>
                  </m:sSub>
                </m:e>
              </m:d>
              <m:ctrlPr>
                <w:rPr>
                  <w:rFonts w:ascii="Cambria Math" w:hAnsi="Cambria Math"/>
                  <w:i/>
                  <w:color w:val="000000" w:themeColor="text1"/>
                </w:rPr>
              </m:ctrlPr>
            </m:den>
          </m:f>
        </m:oMath>
      </m:oMathPara>
    </w:p>
    <w:p w14:paraId="66E0376B" w14:textId="0755DB3C" w:rsidR="00107E5A" w:rsidRPr="00FF2697" w:rsidRDefault="00107E5A" w:rsidP="0088049C">
      <w:pPr>
        <w:pStyle w:val="-5"/>
        <w:numPr>
          <w:ilvl w:val="0"/>
          <w:numId w:val="22"/>
        </w:numPr>
        <w:ind w:firstLineChars="0"/>
        <w:rPr>
          <w:rFonts w:ascii="Times New Roman" w:hAnsi="Times New Roman"/>
          <w:color w:val="000000" w:themeColor="text1"/>
        </w:rPr>
      </w:pPr>
      <w:r w:rsidRPr="00FF2697">
        <w:rPr>
          <w:rFonts w:ascii="Times New Roman" w:hAnsi="Times New Roman"/>
          <w:color w:val="000000" w:themeColor="text1"/>
        </w:rPr>
        <w:t>设定文本与任意标签的最高相似度阈值为</w:t>
      </w:r>
      <w:r w:rsidRPr="00FF2697">
        <w:rPr>
          <w:rFonts w:ascii="Times New Roman" w:hAnsi="Times New Roman"/>
          <w:color w:val="000000" w:themeColor="text1"/>
        </w:rPr>
        <w:t>0.</w:t>
      </w:r>
      <w:r w:rsidR="00AF0ACB" w:rsidRPr="00FF2697">
        <w:rPr>
          <w:rFonts w:ascii="Times New Roman" w:hAnsi="Times New Roman"/>
          <w:color w:val="000000" w:themeColor="text1"/>
        </w:rPr>
        <w:t>7</w:t>
      </w:r>
      <w:r w:rsidR="00E441CF" w:rsidRPr="00FF2697">
        <w:rPr>
          <w:rFonts w:ascii="Times New Roman" w:hAnsi="Times New Roman"/>
          <w:color w:val="000000" w:themeColor="text1"/>
        </w:rPr>
        <w:t>5</w:t>
      </w:r>
      <w:r w:rsidRPr="00FF2697">
        <w:rPr>
          <w:rFonts w:ascii="Times New Roman" w:hAnsi="Times New Roman"/>
          <w:color w:val="000000" w:themeColor="text1"/>
        </w:rPr>
        <w:t>，即</w:t>
      </w:r>
    </w:p>
    <w:p w14:paraId="4829C474" w14:textId="349B8C00" w:rsidR="00107E5A" w:rsidRPr="00FF2697" w:rsidRDefault="00000000" w:rsidP="0088049C">
      <w:pPr>
        <w:pStyle w:val="-5"/>
        <w:ind w:left="840" w:firstLineChars="0" w:firstLine="0"/>
        <w:rPr>
          <w:rFonts w:ascii="Times New Roman" w:hAnsi="Times New Roman"/>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j,i</m:t>
                      </m:r>
                    </m:sub>
                  </m:sSub>
                </m:e>
              </m:d>
            </m:e>
          </m:func>
          <m:r>
            <w:rPr>
              <w:rFonts w:ascii="Cambria Math" w:hAnsi="Cambria Math"/>
              <w:color w:val="000000" w:themeColor="text1"/>
            </w:rPr>
            <m:t>&gt;0.75</m:t>
          </m:r>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ctrlPr>
                <w:rPr>
                  <w:rFonts w:ascii="Cambria Math" w:hAnsi="Cambria Math"/>
                  <w:color w:val="000000" w:themeColor="text1"/>
                </w:rPr>
              </m:ctrlPr>
            </m:e>
            <m:sub>
              <m:r>
                <w:rPr>
                  <w:rFonts w:ascii="Cambria Math" w:hAnsi="Cambria Math"/>
                  <w:color w:val="000000" w:themeColor="text1"/>
                </w:rPr>
                <m:t>j</m:t>
              </m:r>
            </m:sub>
          </m:sSub>
          <m:r>
            <m:rPr>
              <m:nor/>
            </m:rPr>
            <w:rPr>
              <w:rFonts w:ascii="Times New Roman" w:hAnsi="Times New Roman"/>
              <w:color w:val="000000" w:themeColor="text1"/>
            </w:rPr>
            <m:t xml:space="preserve"> </m:t>
          </m:r>
          <m:r>
            <m:rPr>
              <m:nor/>
            </m:rPr>
            <w:rPr>
              <w:rFonts w:ascii="Times New Roman" w:hAnsi="Times New Roman"/>
              <w:color w:val="000000" w:themeColor="text1"/>
            </w:rPr>
            <m:t>被判定为高考相关文本</m:t>
          </m:r>
        </m:oMath>
      </m:oMathPara>
    </w:p>
    <w:p w14:paraId="43CFA743" w14:textId="6536CFE1" w:rsidR="00107E5A" w:rsidRPr="00FF2697" w:rsidRDefault="00107E5A" w:rsidP="0088049C">
      <w:pPr>
        <w:pStyle w:val="-5"/>
        <w:ind w:firstLine="480"/>
        <w:rPr>
          <w:rFonts w:ascii="Times New Roman" w:hAnsi="Times New Roman"/>
          <w:color w:val="000000" w:themeColor="text1"/>
        </w:rPr>
      </w:pPr>
      <w:r w:rsidRPr="00FF2697">
        <w:rPr>
          <w:rFonts w:ascii="Times New Roman" w:hAnsi="Times New Roman"/>
          <w:color w:val="000000" w:themeColor="text1"/>
        </w:rPr>
        <w:t>本方法最终在初始数据集中筛选出</w:t>
      </w:r>
      <w:r w:rsidRPr="00FF2697">
        <w:rPr>
          <w:rFonts w:ascii="Times New Roman" w:hAnsi="Times New Roman"/>
          <w:color w:val="000000" w:themeColor="text1"/>
        </w:rPr>
        <w:t xml:space="preserve"> X,XXX </w:t>
      </w:r>
      <w:r w:rsidRPr="00FF2697">
        <w:rPr>
          <w:rFonts w:ascii="Times New Roman" w:hAnsi="Times New Roman"/>
          <w:color w:val="000000" w:themeColor="text1"/>
        </w:rPr>
        <w:t>条高考相关文本，约占总数据量的</w:t>
      </w:r>
      <w:r w:rsidRPr="00FF2697">
        <w:rPr>
          <w:rFonts w:ascii="Times New Roman" w:hAnsi="Times New Roman"/>
          <w:color w:val="000000" w:themeColor="text1"/>
        </w:rPr>
        <w:t>XX%</w:t>
      </w:r>
      <w:r w:rsidRPr="00FF2697">
        <w:rPr>
          <w:rFonts w:ascii="Times New Roman" w:hAnsi="Times New Roman"/>
          <w:color w:val="000000" w:themeColor="text1"/>
        </w:rPr>
        <w:t>，显著减少</w:t>
      </w:r>
      <w:proofErr w:type="spellStart"/>
      <w:r w:rsidRPr="00FF2697">
        <w:rPr>
          <w:rFonts w:ascii="Times New Roman" w:hAnsi="Times New Roman"/>
          <w:color w:val="000000" w:themeColor="text1"/>
        </w:rPr>
        <w:t>DeepSeek</w:t>
      </w:r>
      <w:proofErr w:type="spellEnd"/>
      <w:r w:rsidRPr="00FF2697">
        <w:rPr>
          <w:rFonts w:ascii="Times New Roman" w:hAnsi="Times New Roman"/>
          <w:color w:val="000000" w:themeColor="text1"/>
        </w:rPr>
        <w:t xml:space="preserve"> API</w:t>
      </w:r>
      <w:r w:rsidRPr="00FF2697">
        <w:rPr>
          <w:rFonts w:ascii="Times New Roman" w:hAnsi="Times New Roman"/>
          <w:color w:val="000000" w:themeColor="text1"/>
        </w:rPr>
        <w:t>的处理负担。</w:t>
      </w:r>
      <w:r w:rsidR="00E636B8" w:rsidRPr="00FF2697">
        <w:rPr>
          <w:rFonts w:ascii="Times New Roman" w:hAnsi="Times New Roman"/>
          <w:color w:val="000000" w:themeColor="text1"/>
        </w:rPr>
        <w:t>经</w:t>
      </w:r>
      <w:r w:rsidRPr="00FF2697">
        <w:rPr>
          <w:rFonts w:ascii="Times New Roman" w:hAnsi="Times New Roman"/>
          <w:color w:val="000000" w:themeColor="text1"/>
        </w:rPr>
        <w:t>人工复查</w:t>
      </w:r>
      <w:r w:rsidR="00E636B8" w:rsidRPr="00FF2697">
        <w:rPr>
          <w:rFonts w:ascii="Times New Roman" w:hAnsi="Times New Roman"/>
          <w:color w:val="000000" w:themeColor="text1"/>
        </w:rPr>
        <w:t>后，</w:t>
      </w:r>
      <w:r w:rsidR="00E636B8" w:rsidRPr="00FF2697">
        <w:rPr>
          <w:rFonts w:ascii="Times New Roman" w:hAnsi="Times New Roman"/>
          <w:color w:val="000000" w:themeColor="text1"/>
        </w:rPr>
        <w:t>BERT</w:t>
      </w:r>
      <w:r w:rsidR="00E636B8" w:rsidRPr="00FF2697">
        <w:rPr>
          <w:rFonts w:ascii="Times New Roman" w:hAnsi="Times New Roman"/>
          <w:color w:val="000000" w:themeColor="text1"/>
        </w:rPr>
        <w:t>方法</w:t>
      </w:r>
      <w:proofErr w:type="gramStart"/>
      <w:r w:rsidRPr="00FF2697">
        <w:rPr>
          <w:rFonts w:ascii="Times New Roman" w:hAnsi="Times New Roman"/>
          <w:color w:val="000000" w:themeColor="text1"/>
        </w:rPr>
        <w:t>误筛率为</w:t>
      </w:r>
      <w:proofErr w:type="gramEnd"/>
      <w:r w:rsidR="00AF0ACB" w:rsidRPr="00FF2697">
        <w:rPr>
          <w:rFonts w:ascii="Times New Roman" w:hAnsi="Times New Roman"/>
          <w:color w:val="000000" w:themeColor="text1"/>
        </w:rPr>
        <w:t>4.7</w:t>
      </w:r>
      <w:r w:rsidRPr="00FF2697">
        <w:rPr>
          <w:rFonts w:ascii="Times New Roman" w:hAnsi="Times New Roman"/>
          <w:color w:val="000000" w:themeColor="text1"/>
        </w:rPr>
        <w:t>%</w:t>
      </w:r>
      <w:r w:rsidRPr="00FF2697">
        <w:rPr>
          <w:rFonts w:ascii="Times New Roman" w:hAnsi="Times New Roman"/>
          <w:color w:val="000000" w:themeColor="text1"/>
        </w:rPr>
        <w:t>，</w:t>
      </w:r>
      <w:r w:rsidR="00E636B8" w:rsidRPr="00FF2697">
        <w:rPr>
          <w:rFonts w:ascii="Times New Roman" w:hAnsi="Times New Roman"/>
          <w:color w:val="000000" w:themeColor="text1"/>
        </w:rPr>
        <w:t>表明</w:t>
      </w:r>
      <w:r w:rsidR="00E441CF" w:rsidRPr="00FF2697">
        <w:rPr>
          <w:rFonts w:ascii="Times New Roman" w:hAnsi="Times New Roman"/>
          <w:color w:val="000000" w:themeColor="text1"/>
        </w:rPr>
        <w:t>该模型在</w:t>
      </w:r>
      <w:r w:rsidRPr="00FF2697">
        <w:rPr>
          <w:rFonts w:ascii="Times New Roman" w:hAnsi="Times New Roman"/>
          <w:color w:val="000000" w:themeColor="text1"/>
        </w:rPr>
        <w:t>较高的召回率下保持了</w:t>
      </w:r>
      <w:r w:rsidR="00E636B8" w:rsidRPr="00FF2697">
        <w:rPr>
          <w:rFonts w:ascii="Times New Roman" w:hAnsi="Times New Roman"/>
          <w:color w:val="000000" w:themeColor="text1"/>
        </w:rPr>
        <w:t>较为</w:t>
      </w:r>
      <w:r w:rsidR="00E441CF" w:rsidRPr="00FF2697">
        <w:rPr>
          <w:rFonts w:ascii="Times New Roman" w:hAnsi="Times New Roman"/>
          <w:color w:val="000000" w:themeColor="text1"/>
        </w:rPr>
        <w:t>出色的</w:t>
      </w:r>
      <w:r w:rsidRPr="00FF2697">
        <w:rPr>
          <w:rFonts w:ascii="Times New Roman" w:hAnsi="Times New Roman"/>
          <w:color w:val="000000" w:themeColor="text1"/>
        </w:rPr>
        <w:t>筛选准确度。</w:t>
      </w:r>
    </w:p>
    <w:p w14:paraId="49A82023"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本文所采用的</w:t>
      </w:r>
      <w:r w:rsidRPr="00FF2697">
        <w:rPr>
          <w:rFonts w:ascii="Times New Roman" w:hAnsi="Times New Roman"/>
          <w:color w:val="000000" w:themeColor="text1"/>
        </w:rPr>
        <w:t>prompt</w:t>
      </w:r>
      <w:r w:rsidRPr="00FF2697">
        <w:rPr>
          <w:rFonts w:ascii="Times New Roman" w:hAnsi="Times New Roman"/>
          <w:color w:val="000000" w:themeColor="text1"/>
        </w:rPr>
        <w:t>如下：</w:t>
      </w:r>
    </w:p>
    <w:p w14:paraId="51E5C105"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lastRenderedPageBreak/>
        <w:t>prompt = (</w:t>
      </w:r>
    </w:p>
    <w:p w14:paraId="762AC2A4"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w:t>
      </w:r>
      <w:r w:rsidRPr="00FF2697">
        <w:rPr>
          <w:rFonts w:ascii="Times New Roman" w:hAnsi="Times New Roman"/>
          <w:color w:val="000000" w:themeColor="text1"/>
        </w:rPr>
        <w:t>你是一位高考话语分析专家，下面是标签的定义与示例，你必须严格根据定义为提供的文本选择唯一合适的标签。</w:t>
      </w:r>
      <w:r w:rsidRPr="00FF2697">
        <w:rPr>
          <w:rFonts w:ascii="Times New Roman" w:hAnsi="Times New Roman"/>
          <w:color w:val="000000" w:themeColor="text1"/>
        </w:rPr>
        <w:t>\n\n"</w:t>
      </w:r>
    </w:p>
    <w:p w14:paraId="617A0802"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f"</w:t>
      </w:r>
      <w:r w:rsidRPr="00FF2697">
        <w:rPr>
          <w:rFonts w:ascii="Times New Roman" w:hAnsi="Times New Roman"/>
          <w:color w:val="000000" w:themeColor="text1"/>
        </w:rPr>
        <w:t>标签定义：</w:t>
      </w:r>
      <w:r w:rsidRPr="00FF2697">
        <w:rPr>
          <w:rFonts w:ascii="Times New Roman" w:hAnsi="Times New Roman"/>
          <w:color w:val="000000" w:themeColor="text1"/>
        </w:rPr>
        <w:t>\n{</w:t>
      </w:r>
      <w:proofErr w:type="spellStart"/>
      <w:r w:rsidRPr="00FF2697">
        <w:rPr>
          <w:rFonts w:ascii="Times New Roman" w:hAnsi="Times New Roman"/>
          <w:color w:val="000000" w:themeColor="text1"/>
        </w:rPr>
        <w:t>label_</w:t>
      </w:r>
      <w:proofErr w:type="gramStart"/>
      <w:r w:rsidRPr="00FF2697">
        <w:rPr>
          <w:rFonts w:ascii="Times New Roman" w:hAnsi="Times New Roman"/>
          <w:color w:val="000000" w:themeColor="text1"/>
        </w:rPr>
        <w:t>definitions</w:t>
      </w:r>
      <w:proofErr w:type="spellEnd"/>
      <w:r w:rsidRPr="00FF2697">
        <w:rPr>
          <w:rFonts w:ascii="Times New Roman" w:hAnsi="Times New Roman"/>
          <w:color w:val="000000" w:themeColor="text1"/>
        </w:rPr>
        <w:t>}\n\n</w:t>
      </w:r>
      <w:proofErr w:type="gramEnd"/>
      <w:r w:rsidRPr="00FF2697">
        <w:rPr>
          <w:rFonts w:ascii="Times New Roman" w:hAnsi="Times New Roman"/>
          <w:color w:val="000000" w:themeColor="text1"/>
        </w:rPr>
        <w:t>"</w:t>
      </w:r>
    </w:p>
    <w:p w14:paraId="21922D70"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f"</w:t>
      </w:r>
      <w:r w:rsidRPr="00FF2697">
        <w:rPr>
          <w:rFonts w:ascii="Times New Roman" w:hAnsi="Times New Roman"/>
          <w:color w:val="000000" w:themeColor="text1"/>
        </w:rPr>
        <w:t>分类示例：</w:t>
      </w:r>
      <w:r w:rsidRPr="00FF2697">
        <w:rPr>
          <w:rFonts w:ascii="Times New Roman" w:hAnsi="Times New Roman"/>
          <w:color w:val="000000" w:themeColor="text1"/>
        </w:rPr>
        <w:t>\n{</w:t>
      </w:r>
      <w:proofErr w:type="spellStart"/>
      <w:r w:rsidRPr="00FF2697">
        <w:rPr>
          <w:rFonts w:ascii="Times New Roman" w:hAnsi="Times New Roman"/>
          <w:color w:val="000000" w:themeColor="text1"/>
        </w:rPr>
        <w:t>few_shot_</w:t>
      </w:r>
      <w:proofErr w:type="gramStart"/>
      <w:r w:rsidRPr="00FF2697">
        <w:rPr>
          <w:rFonts w:ascii="Times New Roman" w:hAnsi="Times New Roman"/>
          <w:color w:val="000000" w:themeColor="text1"/>
        </w:rPr>
        <w:t>examples</w:t>
      </w:r>
      <w:proofErr w:type="spellEnd"/>
      <w:r w:rsidRPr="00FF2697">
        <w:rPr>
          <w:rFonts w:ascii="Times New Roman" w:hAnsi="Times New Roman"/>
          <w:color w:val="000000" w:themeColor="text1"/>
        </w:rPr>
        <w:t>}\n\n</w:t>
      </w:r>
      <w:proofErr w:type="gramEnd"/>
      <w:r w:rsidRPr="00FF2697">
        <w:rPr>
          <w:rFonts w:ascii="Times New Roman" w:hAnsi="Times New Roman"/>
          <w:color w:val="000000" w:themeColor="text1"/>
        </w:rPr>
        <w:t>"</w:t>
      </w:r>
    </w:p>
    <w:p w14:paraId="7FE5ED10" w14:textId="77777777"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f"</w:t>
      </w:r>
      <w:r w:rsidRPr="00FF2697">
        <w:rPr>
          <w:rFonts w:ascii="Times New Roman" w:hAnsi="Times New Roman"/>
          <w:color w:val="000000" w:themeColor="text1"/>
        </w:rPr>
        <w:t>待分类文本：</w:t>
      </w:r>
      <w:r w:rsidRPr="00FF2697">
        <w:rPr>
          <w:rFonts w:ascii="Times New Roman" w:hAnsi="Times New Roman"/>
          <w:color w:val="000000" w:themeColor="text1"/>
        </w:rPr>
        <w:t>\n{</w:t>
      </w:r>
      <w:proofErr w:type="spellStart"/>
      <w:r w:rsidRPr="00FF2697">
        <w:rPr>
          <w:rFonts w:ascii="Times New Roman" w:hAnsi="Times New Roman"/>
          <w:color w:val="000000" w:themeColor="text1"/>
        </w:rPr>
        <w:t>texts_</w:t>
      </w:r>
      <w:proofErr w:type="gramStart"/>
      <w:r w:rsidRPr="00FF2697">
        <w:rPr>
          <w:rFonts w:ascii="Times New Roman" w:hAnsi="Times New Roman"/>
          <w:color w:val="000000" w:themeColor="text1"/>
        </w:rPr>
        <w:t>prompt</w:t>
      </w:r>
      <w:proofErr w:type="spellEnd"/>
      <w:r w:rsidRPr="00FF2697">
        <w:rPr>
          <w:rFonts w:ascii="Times New Roman" w:hAnsi="Times New Roman"/>
          <w:color w:val="000000" w:themeColor="text1"/>
        </w:rPr>
        <w:t>}\n\n</w:t>
      </w:r>
      <w:proofErr w:type="gramEnd"/>
      <w:r w:rsidRPr="00FF2697">
        <w:rPr>
          <w:rFonts w:ascii="Times New Roman" w:hAnsi="Times New Roman"/>
          <w:color w:val="000000" w:themeColor="text1"/>
        </w:rPr>
        <w:t>"</w:t>
      </w:r>
    </w:p>
    <w:p w14:paraId="6286BA20" w14:textId="32C474AD" w:rsidR="00B419AA" w:rsidRPr="00FF2697" w:rsidRDefault="00B419AA" w:rsidP="00B419AA">
      <w:pPr>
        <w:pStyle w:val="-5"/>
        <w:ind w:firstLine="480"/>
        <w:rPr>
          <w:rFonts w:ascii="Times New Roman" w:hAnsi="Times New Roman"/>
          <w:color w:val="000000" w:themeColor="text1"/>
        </w:rPr>
      </w:pPr>
      <w:r w:rsidRPr="00FF2697">
        <w:rPr>
          <w:rFonts w:ascii="Times New Roman" w:hAnsi="Times New Roman"/>
          <w:color w:val="000000" w:themeColor="text1"/>
        </w:rPr>
        <w:t>f"</w:t>
      </w:r>
      <w:proofErr w:type="gramStart"/>
      <w:r w:rsidRPr="00FF2697">
        <w:rPr>
          <w:rFonts w:ascii="Times New Roman" w:hAnsi="Times New Roman"/>
          <w:color w:val="000000" w:themeColor="text1"/>
        </w:rPr>
        <w:t>请严格</w:t>
      </w:r>
      <w:proofErr w:type="gramEnd"/>
      <w:r w:rsidRPr="00FF2697">
        <w:rPr>
          <w:rFonts w:ascii="Times New Roman" w:hAnsi="Times New Roman"/>
          <w:color w:val="000000" w:themeColor="text1"/>
        </w:rPr>
        <w:t>按照格式返回标签（不得使用定义之外的标签）：</w:t>
      </w:r>
      <w:r w:rsidRPr="00FF2697">
        <w:rPr>
          <w:rFonts w:ascii="Times New Roman" w:hAnsi="Times New Roman"/>
          <w:color w:val="000000" w:themeColor="text1"/>
        </w:rPr>
        <w:t>\n</w:t>
      </w:r>
      <w:r w:rsidRPr="00FF2697">
        <w:rPr>
          <w:rFonts w:ascii="Times New Roman" w:hAnsi="Times New Roman"/>
          <w:color w:val="000000" w:themeColor="text1"/>
        </w:rPr>
        <w:t>文本</w:t>
      </w:r>
      <w:r w:rsidRPr="00FF2697">
        <w:rPr>
          <w:rFonts w:ascii="Times New Roman" w:hAnsi="Times New Roman"/>
          <w:color w:val="000000" w:themeColor="text1"/>
        </w:rPr>
        <w:t xml:space="preserve">1: </w:t>
      </w:r>
      <w:r w:rsidRPr="00FF2697">
        <w:rPr>
          <w:rFonts w:ascii="Times New Roman" w:hAnsi="Times New Roman"/>
          <w:color w:val="000000" w:themeColor="text1"/>
        </w:rPr>
        <w:t>标签</w:t>
      </w:r>
      <w:r w:rsidRPr="00FF2697">
        <w:rPr>
          <w:rFonts w:ascii="Times New Roman" w:hAnsi="Times New Roman"/>
          <w:color w:val="000000" w:themeColor="text1"/>
        </w:rPr>
        <w:t>")</w:t>
      </w:r>
    </w:p>
    <w:p w14:paraId="0D85093C" w14:textId="0E4904A3" w:rsidR="00045521" w:rsidRPr="00FF2697" w:rsidRDefault="00045521" w:rsidP="00E441CF">
      <w:pPr>
        <w:pStyle w:val="-5"/>
        <w:ind w:firstLineChars="0" w:firstLine="0"/>
        <w:rPr>
          <w:rFonts w:ascii="Times New Roman" w:hAnsi="Times New Roman"/>
          <w:color w:val="000000" w:themeColor="text1"/>
        </w:rPr>
        <w:sectPr w:rsidR="00045521" w:rsidRPr="00FF2697" w:rsidSect="001267B6">
          <w:pgSz w:w="11906" w:h="16838"/>
          <w:pgMar w:top="1985" w:right="1418" w:bottom="1985" w:left="1418" w:header="851" w:footer="992" w:gutter="0"/>
          <w:cols w:space="425"/>
          <w:docGrid w:type="lines" w:linePitch="312"/>
        </w:sectPr>
      </w:pPr>
    </w:p>
    <w:p w14:paraId="3FA1AD91" w14:textId="5AEFD71D" w:rsidR="00D1224A" w:rsidRPr="00FF2697" w:rsidRDefault="00D1224A" w:rsidP="008E7A6F">
      <w:pPr>
        <w:pStyle w:val="-"/>
        <w:rPr>
          <w:rFonts w:ascii="Times New Roman" w:hAnsi="Times New Roman"/>
        </w:rPr>
      </w:pPr>
      <w:bookmarkStart w:id="25" w:name="_Toc192947840"/>
      <w:bookmarkStart w:id="26" w:name="OLE_LINK1"/>
      <w:r w:rsidRPr="00FF2697">
        <w:rPr>
          <w:rFonts w:ascii="Times New Roman" w:hAnsi="Times New Roman"/>
        </w:rPr>
        <w:lastRenderedPageBreak/>
        <w:t>框架</w:t>
      </w:r>
      <w:r w:rsidR="00E441CF" w:rsidRPr="00FF2697">
        <w:rPr>
          <w:rFonts w:ascii="Times New Roman" w:hAnsi="Times New Roman"/>
        </w:rPr>
        <w:t>模型</w:t>
      </w:r>
      <w:r w:rsidR="00246A93" w:rsidRPr="00FF2697">
        <w:rPr>
          <w:rFonts w:ascii="Times New Roman" w:hAnsi="Times New Roman"/>
        </w:rPr>
        <w:t>测量</w:t>
      </w:r>
      <w:bookmarkEnd w:id="25"/>
      <w:r w:rsidR="00E441CF" w:rsidRPr="00FF2697">
        <w:rPr>
          <w:rFonts w:ascii="Times New Roman" w:hAnsi="Times New Roman"/>
        </w:rPr>
        <w:t>与选择</w:t>
      </w:r>
    </w:p>
    <w:p w14:paraId="68392BD8" w14:textId="77777777" w:rsidR="00B35EDE" w:rsidRPr="00FF2697" w:rsidRDefault="00B35EDE" w:rsidP="00D1224A">
      <w:pPr>
        <w:ind w:firstLineChars="200" w:firstLine="480"/>
        <w:jc w:val="left"/>
        <w:rPr>
          <w:rFonts w:cs="Times New Roman"/>
          <w:color w:val="000000" w:themeColor="text1"/>
          <w:szCs w:val="24"/>
        </w:rPr>
      </w:pPr>
    </w:p>
    <w:p w14:paraId="6D019BCB" w14:textId="1BB25266" w:rsidR="00E441CF" w:rsidRPr="00FF2697" w:rsidRDefault="00E441CF" w:rsidP="00B419AA">
      <w:pPr>
        <w:ind w:firstLineChars="200" w:firstLine="480"/>
        <w:jc w:val="left"/>
        <w:rPr>
          <w:rFonts w:cs="Times New Roman"/>
          <w:color w:val="000000" w:themeColor="text1"/>
          <w:szCs w:val="24"/>
        </w:rPr>
      </w:pPr>
      <w:r w:rsidRPr="00FF2697">
        <w:rPr>
          <w:rFonts w:cs="Times New Roman"/>
          <w:color w:val="000000" w:themeColor="text1"/>
          <w:szCs w:val="24"/>
        </w:rPr>
        <w:t>由于</w:t>
      </w:r>
      <w:r w:rsidRPr="00FF2697">
        <w:rPr>
          <w:rFonts w:cs="Times New Roman"/>
          <w:color w:val="000000" w:themeColor="text1"/>
          <w:szCs w:val="24"/>
        </w:rPr>
        <w:t>Deepseek</w:t>
      </w:r>
      <w:r w:rsidRPr="00FF2697">
        <w:rPr>
          <w:rFonts w:cs="Times New Roman"/>
          <w:color w:val="000000" w:themeColor="text1"/>
          <w:szCs w:val="24"/>
        </w:rPr>
        <w:t>作为新兴商用大语言模型，其背后可能的政治倾向</w:t>
      </w:r>
      <w:r w:rsidR="00973C8A">
        <w:rPr>
          <w:rFonts w:cs="Times New Roman"/>
          <w:color w:val="000000" w:themeColor="text1"/>
          <w:szCs w:val="24"/>
        </w:rPr>
        <w:t>[47]</w:t>
      </w:r>
      <w:r w:rsidRPr="00FF2697">
        <w:rPr>
          <w:rFonts w:cs="Times New Roman"/>
          <w:color w:val="000000" w:themeColor="text1"/>
          <w:szCs w:val="24"/>
        </w:rPr>
        <w:t>与文本总结时出现的较高频率的知识幻觉（</w:t>
      </w:r>
      <w:r w:rsidRPr="00FF2697">
        <w:rPr>
          <w:rFonts w:cs="Times New Roman"/>
          <w:color w:val="000000" w:themeColor="text1"/>
          <w:szCs w:val="24"/>
        </w:rPr>
        <w:t>Hallucination</w:t>
      </w:r>
      <w:r w:rsidRPr="00FF2697">
        <w:rPr>
          <w:rFonts w:cs="Times New Roman"/>
          <w:color w:val="000000" w:themeColor="text1"/>
          <w:szCs w:val="24"/>
        </w:rPr>
        <w:t>）</w:t>
      </w:r>
      <w:r w:rsidR="00973C8A">
        <w:rPr>
          <w:rFonts w:cs="Times New Roman"/>
          <w:color w:val="000000" w:themeColor="text1"/>
          <w:szCs w:val="24"/>
        </w:rPr>
        <w:t>[48] [49] [50] [51]</w:t>
      </w:r>
      <w:r w:rsidR="00B419AA" w:rsidRPr="00FF2697">
        <w:rPr>
          <w:rFonts w:cs="Times New Roman"/>
          <w:color w:val="000000" w:themeColor="text1"/>
          <w:szCs w:val="24"/>
        </w:rPr>
        <w:t>等特点，要求本文设计较为系统性的模型对比实验流程</w:t>
      </w:r>
      <w:r w:rsidR="00C40FCF" w:rsidRPr="00FF2697">
        <w:rPr>
          <w:rFonts w:cs="Times New Roman"/>
          <w:color w:val="000000" w:themeColor="text1"/>
          <w:szCs w:val="24"/>
        </w:rPr>
        <w:t>，确定框架构建中模型选取的合理性与</w:t>
      </w:r>
      <w:r w:rsidR="00E636B8" w:rsidRPr="00FF2697">
        <w:rPr>
          <w:rFonts w:cs="Times New Roman"/>
          <w:color w:val="000000" w:themeColor="text1"/>
          <w:szCs w:val="24"/>
        </w:rPr>
        <w:t>可信性。</w:t>
      </w:r>
    </w:p>
    <w:p w14:paraId="097F3AC2" w14:textId="077E6648" w:rsidR="00D1224A" w:rsidRPr="00FF2697" w:rsidRDefault="00CF2C17" w:rsidP="00B02A3E">
      <w:pPr>
        <w:pStyle w:val="a0"/>
        <w:numPr>
          <w:ilvl w:val="0"/>
          <w:numId w:val="12"/>
        </w:numPr>
        <w:rPr>
          <w:rFonts w:ascii="Times New Roman" w:hAnsi="Times New Roman"/>
        </w:rPr>
      </w:pPr>
      <w:bookmarkStart w:id="27" w:name="_Toc192947841"/>
      <w:r w:rsidRPr="00FF2697">
        <w:rPr>
          <w:rFonts w:ascii="Times New Roman" w:hAnsi="Times New Roman"/>
        </w:rPr>
        <w:t>模型对比实验设置</w:t>
      </w:r>
      <w:bookmarkEnd w:id="27"/>
    </w:p>
    <w:p w14:paraId="7BF43EA0" w14:textId="77777777" w:rsidR="00B35EDE" w:rsidRPr="00FF2697" w:rsidRDefault="00B35EDE" w:rsidP="00B35EDE">
      <w:pPr>
        <w:pStyle w:val="-5"/>
        <w:ind w:firstLine="480"/>
        <w:rPr>
          <w:rFonts w:ascii="Times New Roman" w:hAnsi="Times New Roman"/>
          <w:color w:val="000000" w:themeColor="text1"/>
        </w:rPr>
      </w:pPr>
    </w:p>
    <w:p w14:paraId="37082457" w14:textId="77777777" w:rsidR="00FF2697" w:rsidRDefault="00E636B8" w:rsidP="00CF2C17">
      <w:pPr>
        <w:pStyle w:val="-5"/>
        <w:ind w:firstLine="480"/>
        <w:rPr>
          <w:rFonts w:ascii="Times New Roman" w:hAnsi="Times New Roman"/>
          <w:color w:val="000000" w:themeColor="text1"/>
        </w:rPr>
      </w:pPr>
      <w:r w:rsidRPr="00FF2697">
        <w:rPr>
          <w:rFonts w:ascii="Times New Roman" w:hAnsi="Times New Roman"/>
          <w:color w:val="000000" w:themeColor="text1"/>
        </w:rPr>
        <w:t>本文通过对比传统</w:t>
      </w:r>
      <w:r w:rsidRPr="00FF2697">
        <w:rPr>
          <w:rFonts w:ascii="Times New Roman" w:hAnsi="Times New Roman"/>
          <w:color w:val="000000" w:themeColor="text1"/>
        </w:rPr>
        <w:t>BERT</w:t>
      </w:r>
      <w:r w:rsidRPr="00FF2697">
        <w:rPr>
          <w:rFonts w:ascii="Times New Roman" w:hAnsi="Times New Roman"/>
          <w:color w:val="000000" w:themeColor="text1"/>
        </w:rPr>
        <w:t>模型与调用</w:t>
      </w:r>
      <w:r w:rsidRPr="00FF2697">
        <w:rPr>
          <w:rFonts w:ascii="Times New Roman" w:hAnsi="Times New Roman"/>
          <w:color w:val="000000" w:themeColor="text1"/>
        </w:rPr>
        <w:t>Deepseek</w:t>
      </w:r>
      <w:r w:rsidRPr="00FF2697">
        <w:rPr>
          <w:rFonts w:ascii="Times New Roman" w:hAnsi="Times New Roman"/>
          <w:color w:val="000000" w:themeColor="text1"/>
        </w:rPr>
        <w:t>进行辅助标注的模型差异性。</w:t>
      </w:r>
    </w:p>
    <w:p w14:paraId="4B879E30" w14:textId="59C94F66" w:rsidR="00FF2697" w:rsidRDefault="00FF2697" w:rsidP="00CF2C17">
      <w:pPr>
        <w:pStyle w:val="-5"/>
        <w:ind w:firstLine="480"/>
        <w:rPr>
          <w:rFonts w:ascii="Times New Roman" w:hAnsi="Times New Roman"/>
          <w:color w:val="000000" w:themeColor="text1"/>
        </w:rPr>
      </w:pPr>
      <w:r w:rsidRPr="00FF2697">
        <w:rPr>
          <w:rFonts w:ascii="Times New Roman" w:hAnsi="Times New Roman"/>
          <w:color w:val="000000" w:themeColor="text1"/>
        </w:rPr>
        <w:t>在以往的研究中，</w:t>
      </w:r>
      <w:r w:rsidRPr="00FF2697">
        <w:rPr>
          <w:rFonts w:ascii="Times New Roman" w:hAnsi="Times New Roman"/>
          <w:color w:val="000000" w:themeColor="text1"/>
        </w:rPr>
        <w:t>BERT</w:t>
      </w:r>
      <w:r w:rsidRPr="00FF2697">
        <w:rPr>
          <w:rFonts w:ascii="Times New Roman" w:hAnsi="Times New Roman"/>
          <w:color w:val="000000" w:themeColor="text1"/>
        </w:rPr>
        <w:t>模型被更多的运用于框架建构与话语分析之中。</w:t>
      </w:r>
      <w:r w:rsidRPr="00FF2697">
        <w:rPr>
          <w:rFonts w:ascii="Times New Roman" w:hAnsi="Times New Roman"/>
          <w:color w:val="000000" w:themeColor="text1"/>
        </w:rPr>
        <w:t>Kobayashi</w:t>
      </w:r>
      <w:r w:rsidR="00973C8A">
        <w:rPr>
          <w:rFonts w:ascii="Times New Roman" w:hAnsi="Times New Roman"/>
          <w:color w:val="000000" w:themeColor="text1"/>
        </w:rPr>
        <w:t>[52]</w:t>
      </w:r>
      <w:r w:rsidRPr="00FF2697">
        <w:rPr>
          <w:rFonts w:ascii="Times New Roman" w:hAnsi="Times New Roman"/>
          <w:color w:val="000000" w:themeColor="text1"/>
        </w:rPr>
        <w:t>等人将现有的解析策略与基于变换器的</w:t>
      </w:r>
      <w:proofErr w:type="gramStart"/>
      <w:r w:rsidRPr="00FF2697">
        <w:rPr>
          <w:rFonts w:ascii="Times New Roman" w:hAnsi="Times New Roman"/>
          <w:color w:val="000000" w:themeColor="text1"/>
        </w:rPr>
        <w:t>预训练</w:t>
      </w:r>
      <w:proofErr w:type="gramEnd"/>
      <w:r w:rsidRPr="00FF2697">
        <w:rPr>
          <w:rFonts w:ascii="Times New Roman" w:hAnsi="Times New Roman"/>
          <w:color w:val="000000" w:themeColor="text1"/>
        </w:rPr>
        <w:t>语言模型相结合，以实现神经</w:t>
      </w:r>
      <w:r w:rsidRPr="00FF2697">
        <w:rPr>
          <w:rFonts w:ascii="Times New Roman" w:hAnsi="Times New Roman"/>
          <w:color w:val="000000" w:themeColor="text1"/>
        </w:rPr>
        <w:t>RST</w:t>
      </w:r>
      <w:r w:rsidRPr="00FF2697">
        <w:rPr>
          <w:rFonts w:ascii="Times New Roman" w:hAnsi="Times New Roman"/>
          <w:color w:val="000000" w:themeColor="text1"/>
        </w:rPr>
        <w:t>风格话语解析的强基线。他们发现，采用跨度掩码方案的语言模型显著提高了解析性能，尤其在句内和多句解析方面。此外，曹</w:t>
      </w:r>
      <w:r w:rsidR="00973C8A">
        <w:rPr>
          <w:rFonts w:ascii="Times New Roman" w:hAnsi="Times New Roman"/>
          <w:color w:val="000000" w:themeColor="text1"/>
        </w:rPr>
        <w:t>[53]</w:t>
      </w:r>
      <w:r w:rsidRPr="00FF2697">
        <w:rPr>
          <w:rFonts w:ascii="Times New Roman" w:hAnsi="Times New Roman"/>
          <w:color w:val="000000" w:themeColor="text1"/>
        </w:rPr>
        <w:t>等人强调了</w:t>
      </w:r>
      <w:r>
        <w:rPr>
          <w:rFonts w:ascii="Times New Roman" w:hAnsi="Times New Roman" w:hint="eastAsia"/>
          <w:color w:val="000000" w:themeColor="text1"/>
        </w:rPr>
        <w:t>BERT</w:t>
      </w:r>
      <w:r w:rsidRPr="00FF2697">
        <w:rPr>
          <w:rFonts w:ascii="Times New Roman" w:hAnsi="Times New Roman"/>
          <w:color w:val="000000" w:themeColor="text1"/>
        </w:rPr>
        <w:t>系统性修正语言模型以防止产生有害言论的重要性。</w:t>
      </w:r>
      <w:r w:rsidRPr="00FF2697">
        <w:rPr>
          <w:rFonts w:ascii="Times New Roman" w:hAnsi="Times New Roman" w:hint="eastAsia"/>
          <w:color w:val="000000" w:themeColor="text1"/>
        </w:rPr>
        <w:t>BERT</w:t>
      </w:r>
      <w:r w:rsidRPr="00FF2697">
        <w:rPr>
          <w:rFonts w:ascii="Times New Roman" w:hAnsi="Times New Roman" w:hint="eastAsia"/>
          <w:color w:val="000000" w:themeColor="text1"/>
        </w:rPr>
        <w:t>因为其语义表示能力</w:t>
      </w:r>
      <w:r>
        <w:rPr>
          <w:rFonts w:ascii="Times New Roman" w:hAnsi="Times New Roman" w:hint="eastAsia"/>
          <w:color w:val="000000" w:themeColor="text1"/>
        </w:rPr>
        <w:t>和</w:t>
      </w:r>
      <w:proofErr w:type="gramStart"/>
      <w:r w:rsidRPr="00FF2697">
        <w:rPr>
          <w:rFonts w:ascii="Times New Roman" w:hAnsi="Times New Roman" w:hint="eastAsia"/>
          <w:color w:val="000000" w:themeColor="text1"/>
        </w:rPr>
        <w:t>可</w:t>
      </w:r>
      <w:proofErr w:type="gramEnd"/>
      <w:r w:rsidRPr="00FF2697">
        <w:rPr>
          <w:rFonts w:ascii="Times New Roman" w:hAnsi="Times New Roman" w:hint="eastAsia"/>
          <w:color w:val="000000" w:themeColor="text1"/>
        </w:rPr>
        <w:t>迁移性而被广泛运用于框架建构与话语研究之中，但也被诟病于其在处理特定领域文本时存在语义泛化不足的问题，尤其在面对含有隐喻、讽刺或复杂句法结构的文本中，其表示可能缺乏足够的语用敏感性</w:t>
      </w:r>
      <w:r>
        <w:rPr>
          <w:rFonts w:ascii="Times New Roman" w:hAnsi="Times New Roman" w:hint="eastAsia"/>
          <w:color w:val="000000" w:themeColor="text1"/>
        </w:rPr>
        <w:t>。</w:t>
      </w:r>
    </w:p>
    <w:p w14:paraId="74E4DD81" w14:textId="751CAB5C" w:rsidR="00EA7B58" w:rsidRPr="00FF2697" w:rsidRDefault="00FF2697" w:rsidP="00CF2C17">
      <w:pPr>
        <w:pStyle w:val="-5"/>
        <w:ind w:firstLine="480"/>
        <w:rPr>
          <w:rFonts w:ascii="Times New Roman" w:hAnsi="Times New Roman"/>
          <w:color w:val="000000" w:themeColor="text1"/>
        </w:rPr>
      </w:pPr>
      <w:r>
        <w:rPr>
          <w:rFonts w:ascii="Times New Roman" w:hAnsi="Times New Roman" w:hint="eastAsia"/>
          <w:color w:val="000000" w:themeColor="text1"/>
        </w:rPr>
        <w:t>而对于如何优化与比较相关模型，</w:t>
      </w:r>
      <w:r w:rsidR="00EA7B58" w:rsidRPr="00FF2697">
        <w:rPr>
          <w:rFonts w:ascii="Times New Roman" w:hAnsi="Times New Roman"/>
          <w:color w:val="000000" w:themeColor="text1"/>
        </w:rPr>
        <w:t>Mendelsohn</w:t>
      </w:r>
      <w:r w:rsidR="00DF7BCD" w:rsidRPr="00FF2697">
        <w:rPr>
          <w:rFonts w:ascii="Times New Roman" w:hAnsi="Times New Roman"/>
          <w:color w:val="000000" w:themeColor="text1"/>
          <w:vertAlign w:val="superscript"/>
        </w:rPr>
        <w:t>[</w:t>
      </w:r>
      <w:r w:rsidR="003B2D6E" w:rsidRPr="00FF2697">
        <w:rPr>
          <w:rFonts w:ascii="Times New Roman" w:hAnsi="Times New Roman"/>
          <w:color w:val="000000" w:themeColor="text1"/>
          <w:vertAlign w:val="superscript"/>
        </w:rPr>
        <w:fldChar w:fldCharType="begin"/>
      </w:r>
      <w:r w:rsidR="003B2D6E" w:rsidRPr="00FF2697">
        <w:rPr>
          <w:rFonts w:ascii="Times New Roman" w:hAnsi="Times New Roman"/>
          <w:color w:val="000000" w:themeColor="text1"/>
          <w:vertAlign w:val="superscript"/>
        </w:rPr>
        <w:instrText xml:space="preserve"> NOTEREF _Ref193703845 </w:instrText>
      </w:r>
      <w:r w:rsidR="00DF7BCD" w:rsidRPr="00FF2697">
        <w:rPr>
          <w:rFonts w:ascii="Times New Roman" w:hAnsi="Times New Roman"/>
          <w:color w:val="000000" w:themeColor="text1"/>
          <w:vertAlign w:val="superscript"/>
        </w:rPr>
        <w:instrText xml:space="preserve"> \* MERGEFORMAT </w:instrText>
      </w:r>
      <w:r w:rsidR="003B2D6E" w:rsidRPr="00FF2697">
        <w:rPr>
          <w:rFonts w:ascii="Times New Roman" w:hAnsi="Times New Roman"/>
          <w:color w:val="000000" w:themeColor="text1"/>
          <w:vertAlign w:val="superscript"/>
        </w:rPr>
        <w:fldChar w:fldCharType="separate"/>
      </w:r>
      <w:r w:rsidR="003B2D6E" w:rsidRPr="00FF2697">
        <w:rPr>
          <w:rFonts w:ascii="Times New Roman" w:hAnsi="Times New Roman"/>
          <w:color w:val="000000" w:themeColor="text1"/>
          <w:vertAlign w:val="superscript"/>
        </w:rPr>
        <w:t>24</w:t>
      </w:r>
      <w:r w:rsidR="003B2D6E" w:rsidRPr="00FF2697">
        <w:rPr>
          <w:rFonts w:ascii="Times New Roman" w:hAnsi="Times New Roman"/>
          <w:color w:val="000000" w:themeColor="text1"/>
          <w:vertAlign w:val="superscript"/>
        </w:rPr>
        <w:fldChar w:fldCharType="end"/>
      </w:r>
      <w:r w:rsidR="00DF7BCD" w:rsidRPr="00FF2697">
        <w:rPr>
          <w:rFonts w:ascii="Times New Roman" w:hAnsi="Times New Roman"/>
          <w:color w:val="000000" w:themeColor="text1"/>
          <w:vertAlign w:val="superscript"/>
        </w:rPr>
        <w:t>]</w:t>
      </w:r>
      <w:r w:rsidR="00EA7B58" w:rsidRPr="00FF2697">
        <w:rPr>
          <w:rFonts w:ascii="Times New Roman" w:hAnsi="Times New Roman"/>
          <w:color w:val="000000" w:themeColor="text1"/>
        </w:rPr>
        <w:t>等人以随即猜测作为最低基线，通过对比传统线性分类器、未微调的</w:t>
      </w:r>
      <w:proofErr w:type="spellStart"/>
      <w:r w:rsidR="00EA7B58" w:rsidRPr="00FF2697">
        <w:rPr>
          <w:rFonts w:ascii="Times New Roman" w:hAnsi="Times New Roman"/>
          <w:color w:val="000000" w:themeColor="text1"/>
        </w:rPr>
        <w:t>RoBERTa</w:t>
      </w:r>
      <w:proofErr w:type="spellEnd"/>
      <w:r w:rsidR="00EA7B58" w:rsidRPr="00FF2697">
        <w:rPr>
          <w:rFonts w:ascii="Times New Roman" w:hAnsi="Times New Roman"/>
          <w:color w:val="000000" w:themeColor="text1"/>
        </w:rPr>
        <w:t>模型和在域内进行过微调的</w:t>
      </w:r>
      <w:proofErr w:type="spellStart"/>
      <w:r w:rsidR="00EA7B58" w:rsidRPr="00FF2697">
        <w:rPr>
          <w:rFonts w:ascii="Times New Roman" w:hAnsi="Times New Roman"/>
          <w:color w:val="000000" w:themeColor="text1"/>
        </w:rPr>
        <w:t>RoBERTa</w:t>
      </w:r>
      <w:proofErr w:type="spellEnd"/>
      <w:r w:rsidR="00EA7B58" w:rsidRPr="00FF2697">
        <w:rPr>
          <w:rFonts w:ascii="Times New Roman" w:hAnsi="Times New Roman"/>
          <w:color w:val="000000" w:themeColor="text1"/>
        </w:rPr>
        <w:t>模型，返回</w:t>
      </w:r>
      <w:r w:rsidR="00EA7B58" w:rsidRPr="00FF2697">
        <w:rPr>
          <w:rFonts w:ascii="Times New Roman" w:hAnsi="Times New Roman"/>
          <w:color w:val="000000" w:themeColor="text1"/>
        </w:rPr>
        <w:t>F1</w:t>
      </w:r>
      <w:r w:rsidR="00EA7B58" w:rsidRPr="00FF2697">
        <w:rPr>
          <w:rFonts w:ascii="Times New Roman" w:hAnsi="Times New Roman"/>
          <w:color w:val="000000" w:themeColor="text1"/>
        </w:rPr>
        <w:t>分数来进行模型的测量和评估；</w:t>
      </w:r>
      <w:proofErr w:type="spellStart"/>
      <w:r w:rsidR="00DF7BCD" w:rsidRPr="00FF2697">
        <w:rPr>
          <w:rFonts w:ascii="Times New Roman" w:hAnsi="Times New Roman"/>
        </w:rPr>
        <w:t>Barberá</w:t>
      </w:r>
      <w:proofErr w:type="spellEnd"/>
      <w:r w:rsidR="00973C8A">
        <w:rPr>
          <w:rFonts w:ascii="Times New Roman" w:hAnsi="Times New Roman"/>
        </w:rPr>
        <w:t>[54]</w:t>
      </w:r>
      <w:r w:rsidR="00DF7BCD" w:rsidRPr="00FF2697">
        <w:rPr>
          <w:rFonts w:ascii="Times New Roman" w:hAnsi="Times New Roman"/>
          <w:color w:val="000000" w:themeColor="text1"/>
        </w:rPr>
        <w:t>等人通过对比准确性、精确率、</w:t>
      </w:r>
      <w:r w:rsidR="00DF7BCD" w:rsidRPr="00FF2697">
        <w:rPr>
          <w:rFonts w:ascii="Times New Roman" w:hAnsi="Times New Roman"/>
          <w:color w:val="000000" w:themeColor="text1"/>
        </w:rPr>
        <w:t>ROC</w:t>
      </w:r>
      <w:r w:rsidR="00DF7BCD" w:rsidRPr="00FF2697">
        <w:rPr>
          <w:rFonts w:ascii="Times New Roman" w:hAnsi="Times New Roman"/>
          <w:color w:val="000000" w:themeColor="text1"/>
        </w:rPr>
        <w:t>曲线与</w:t>
      </w:r>
      <w:r w:rsidR="00DF7BCD" w:rsidRPr="00FF2697">
        <w:rPr>
          <w:rFonts w:ascii="Times New Roman" w:hAnsi="Times New Roman"/>
          <w:color w:val="000000" w:themeColor="text1"/>
        </w:rPr>
        <w:t>AUC</w:t>
      </w:r>
      <w:r w:rsidR="00DF7BCD" w:rsidRPr="00FF2697">
        <w:rPr>
          <w:rFonts w:ascii="Times New Roman" w:hAnsi="Times New Roman"/>
          <w:color w:val="000000" w:themeColor="text1"/>
        </w:rPr>
        <w:t>值、分位数来分析监督机器学习（</w:t>
      </w:r>
      <w:r w:rsidR="00DF7BCD" w:rsidRPr="00FF2697">
        <w:rPr>
          <w:rFonts w:ascii="Times New Roman" w:hAnsi="Times New Roman"/>
          <w:color w:val="000000" w:themeColor="text1"/>
        </w:rPr>
        <w:t>SML</w:t>
      </w:r>
      <w:r w:rsidR="00DF7BCD" w:rsidRPr="00FF2697">
        <w:rPr>
          <w:rFonts w:ascii="Times New Roman" w:hAnsi="Times New Roman"/>
          <w:color w:val="000000" w:themeColor="text1"/>
        </w:rPr>
        <w:t>）与词典方法的优劣，同时也肯定了人工标注在边际效益递减中的显著特征。</w:t>
      </w:r>
    </w:p>
    <w:p w14:paraId="626DE9B9" w14:textId="6FF085CC" w:rsidR="00DF7BCD" w:rsidRPr="00FF2697" w:rsidRDefault="00FF2697" w:rsidP="00DF7BCD">
      <w:pPr>
        <w:pStyle w:val="-5"/>
        <w:ind w:firstLine="480"/>
        <w:rPr>
          <w:rFonts w:ascii="Times New Roman" w:hAnsi="Times New Roman"/>
          <w:color w:val="000000" w:themeColor="text1"/>
        </w:rPr>
      </w:pPr>
      <w:r w:rsidRPr="00FF2697">
        <w:rPr>
          <w:rFonts w:ascii="Times New Roman" w:hAnsi="Times New Roman"/>
          <w:color w:val="000000" w:themeColor="text1"/>
        </w:rPr>
        <w:t>本研究将框架检测任务定义为标签分类问题，对</w:t>
      </w:r>
      <w:r w:rsidR="002D317F">
        <w:rPr>
          <w:rFonts w:ascii="Times New Roman" w:hAnsi="Times New Roman" w:hint="eastAsia"/>
          <w:color w:val="000000" w:themeColor="text1"/>
        </w:rPr>
        <w:t>308</w:t>
      </w:r>
      <w:r w:rsidRPr="00FF2697">
        <w:rPr>
          <w:rFonts w:ascii="Times New Roman" w:hAnsi="Times New Roman"/>
          <w:color w:val="000000" w:themeColor="text1"/>
        </w:rPr>
        <w:t>条人工标注后的标注数据集定义为</w:t>
      </w:r>
      <w:r w:rsidRPr="00FF2697">
        <w:rPr>
          <w:rFonts w:ascii="Times New Roman" w:hAnsi="Times New Roman"/>
          <w:color w:val="000000" w:themeColor="text1"/>
        </w:rPr>
        <w:t>“</w:t>
      </w:r>
      <w:r w:rsidRPr="00FF2697">
        <w:rPr>
          <w:rFonts w:ascii="Times New Roman" w:hAnsi="Times New Roman"/>
          <w:color w:val="000000" w:themeColor="text1"/>
        </w:rPr>
        <w:t>金标准</w:t>
      </w:r>
      <w:r w:rsidRPr="00FF2697">
        <w:rPr>
          <w:rFonts w:ascii="Times New Roman" w:hAnsi="Times New Roman"/>
          <w:color w:val="000000" w:themeColor="text1"/>
        </w:rPr>
        <w:t>”</w:t>
      </w:r>
      <w:r w:rsidRPr="00FF2697">
        <w:rPr>
          <w:rFonts w:ascii="Times New Roman" w:hAnsi="Times New Roman"/>
          <w:color w:val="000000" w:themeColor="text1"/>
        </w:rPr>
        <w:t>测试集，同时将全部文本数据</w:t>
      </w:r>
      <w:proofErr w:type="gramStart"/>
      <w:r w:rsidRPr="00FF2697">
        <w:rPr>
          <w:rFonts w:ascii="Times New Roman" w:hAnsi="Times New Roman"/>
          <w:color w:val="000000" w:themeColor="text1"/>
        </w:rPr>
        <w:t>集按照</w:t>
      </w:r>
      <w:proofErr w:type="gramEnd"/>
      <w:r w:rsidRPr="00FF2697">
        <w:rPr>
          <w:rFonts w:ascii="Times New Roman" w:hAnsi="Times New Roman"/>
          <w:color w:val="000000" w:themeColor="text1"/>
        </w:rPr>
        <w:t>80%</w:t>
      </w:r>
      <w:r w:rsidRPr="00FF2697">
        <w:rPr>
          <w:rFonts w:ascii="Times New Roman" w:hAnsi="Times New Roman"/>
          <w:color w:val="000000" w:themeColor="text1"/>
        </w:rPr>
        <w:t>的训练集、</w:t>
      </w:r>
      <w:r w:rsidRPr="00FF2697">
        <w:rPr>
          <w:rFonts w:ascii="Times New Roman" w:hAnsi="Times New Roman"/>
          <w:color w:val="000000" w:themeColor="text1"/>
        </w:rPr>
        <w:t>20%</w:t>
      </w:r>
      <w:r w:rsidRPr="00FF2697">
        <w:rPr>
          <w:rFonts w:ascii="Times New Roman" w:hAnsi="Times New Roman"/>
          <w:color w:val="000000" w:themeColor="text1"/>
        </w:rPr>
        <w:t>的验证集进行划分。</w:t>
      </w:r>
      <w:r w:rsidR="00CF2C17" w:rsidRPr="00FF2697">
        <w:rPr>
          <w:rFonts w:ascii="Times New Roman" w:hAnsi="Times New Roman"/>
          <w:color w:val="000000" w:themeColor="text1"/>
        </w:rPr>
        <w:t>针对高考新闻报道文本的语言和话语特点，本研究</w:t>
      </w:r>
      <w:r w:rsidR="00DF7BCD" w:rsidRPr="00FF2697">
        <w:rPr>
          <w:rFonts w:ascii="Times New Roman" w:hAnsi="Times New Roman"/>
          <w:color w:val="000000" w:themeColor="text1"/>
        </w:rPr>
        <w:t>试图通过相关模型在标签任务中的表现对比，通过对精确率（</w:t>
      </w:r>
      <w:r w:rsidR="00DF7BCD" w:rsidRPr="00FF2697">
        <w:rPr>
          <w:rFonts w:ascii="Times New Roman" w:hAnsi="Times New Roman"/>
          <w:color w:val="000000" w:themeColor="text1"/>
        </w:rPr>
        <w:t>Precision</w:t>
      </w:r>
      <w:r w:rsidR="00DF7BCD" w:rsidRPr="00FF2697">
        <w:rPr>
          <w:rFonts w:ascii="Times New Roman" w:hAnsi="Times New Roman"/>
          <w:color w:val="000000" w:themeColor="text1"/>
        </w:rPr>
        <w:t>）、召回率（</w:t>
      </w:r>
      <w:r w:rsidR="00DF7BCD" w:rsidRPr="00FF2697">
        <w:rPr>
          <w:rFonts w:ascii="Times New Roman" w:hAnsi="Times New Roman"/>
          <w:color w:val="000000" w:themeColor="text1"/>
        </w:rPr>
        <w:t>Recall</w:t>
      </w:r>
      <w:r w:rsidR="00DF7BCD" w:rsidRPr="00FF2697">
        <w:rPr>
          <w:rFonts w:ascii="Times New Roman" w:hAnsi="Times New Roman"/>
          <w:color w:val="000000" w:themeColor="text1"/>
        </w:rPr>
        <w:t>）、</w:t>
      </w:r>
      <w:r w:rsidR="00DF7BCD" w:rsidRPr="00FF2697">
        <w:rPr>
          <w:rFonts w:ascii="Times New Roman" w:hAnsi="Times New Roman"/>
          <w:color w:val="000000" w:themeColor="text1"/>
        </w:rPr>
        <w:t>F1</w:t>
      </w:r>
      <w:r w:rsidR="00DF7BCD" w:rsidRPr="00FF2697">
        <w:rPr>
          <w:rFonts w:ascii="Times New Roman" w:hAnsi="Times New Roman"/>
          <w:color w:val="000000" w:themeColor="text1"/>
        </w:rPr>
        <w:t>分数（</w:t>
      </w:r>
      <w:r w:rsidR="00DF7BCD" w:rsidRPr="00FF2697">
        <w:rPr>
          <w:rFonts w:ascii="Times New Roman" w:hAnsi="Times New Roman"/>
          <w:color w:val="000000" w:themeColor="text1"/>
        </w:rPr>
        <w:t>Macro-F1</w:t>
      </w:r>
      <w:r w:rsidR="00DF7BCD" w:rsidRPr="00FF2697">
        <w:rPr>
          <w:rFonts w:ascii="Times New Roman" w:hAnsi="Times New Roman"/>
          <w:color w:val="000000" w:themeColor="text1"/>
        </w:rPr>
        <w:t>与</w:t>
      </w:r>
      <w:r w:rsidR="00DF7BCD" w:rsidRPr="00FF2697">
        <w:rPr>
          <w:rFonts w:ascii="Times New Roman" w:hAnsi="Times New Roman"/>
          <w:color w:val="000000" w:themeColor="text1"/>
        </w:rPr>
        <w:t>Micro-F1</w:t>
      </w:r>
      <w:r w:rsidR="00DF7BCD" w:rsidRPr="00FF2697">
        <w:rPr>
          <w:rFonts w:ascii="Times New Roman" w:hAnsi="Times New Roman"/>
          <w:color w:val="000000" w:themeColor="text1"/>
        </w:rPr>
        <w:t>），对比分析模型</w:t>
      </w:r>
      <w:proofErr w:type="gramStart"/>
      <w:r w:rsidR="00DF7BCD" w:rsidRPr="00FF2697">
        <w:rPr>
          <w:rFonts w:ascii="Times New Roman" w:hAnsi="Times New Roman"/>
          <w:color w:val="000000" w:themeColor="text1"/>
        </w:rPr>
        <w:t>在本域性能</w:t>
      </w:r>
      <w:proofErr w:type="gramEnd"/>
      <w:r w:rsidR="00DF7BCD" w:rsidRPr="00FF2697">
        <w:rPr>
          <w:rFonts w:ascii="Times New Roman" w:hAnsi="Times New Roman"/>
          <w:color w:val="000000" w:themeColor="text1"/>
        </w:rPr>
        <w:t>的差别与优劣。</w:t>
      </w:r>
    </w:p>
    <w:p w14:paraId="0A1A6E69" w14:textId="7DC9F635" w:rsidR="00DF7BCD" w:rsidRPr="00FF2697" w:rsidRDefault="00DF7BCD" w:rsidP="00DF7BCD">
      <w:pPr>
        <w:pStyle w:val="-5"/>
        <w:ind w:firstLine="480"/>
        <w:rPr>
          <w:rFonts w:ascii="Times New Roman" w:hAnsi="Times New Roman"/>
          <w:color w:val="000000" w:themeColor="text1"/>
        </w:rPr>
      </w:pPr>
      <w:r w:rsidRPr="00FF2697">
        <w:rPr>
          <w:rFonts w:ascii="Times New Roman" w:hAnsi="Times New Roman"/>
          <w:color w:val="000000" w:themeColor="text1"/>
        </w:rPr>
        <w:t>本文选择以</w:t>
      </w:r>
      <w:r w:rsidRPr="00FF2697">
        <w:rPr>
          <w:rFonts w:ascii="Times New Roman" w:hAnsi="Times New Roman"/>
          <w:color w:val="000000" w:themeColor="text1"/>
        </w:rPr>
        <w:t>CLS</w:t>
      </w:r>
      <w:r w:rsidRPr="00FF2697">
        <w:rPr>
          <w:rFonts w:ascii="Times New Roman" w:hAnsi="Times New Roman"/>
          <w:color w:val="000000" w:themeColor="text1"/>
        </w:rPr>
        <w:t>向量形成文本表示的</w:t>
      </w:r>
      <w:r w:rsidRPr="00FF2697">
        <w:rPr>
          <w:rFonts w:ascii="Times New Roman" w:hAnsi="Times New Roman"/>
          <w:color w:val="000000" w:themeColor="text1"/>
        </w:rPr>
        <w:t>BERT</w:t>
      </w:r>
      <w:r w:rsidRPr="00FF2697">
        <w:rPr>
          <w:rFonts w:ascii="Times New Roman" w:hAnsi="Times New Roman"/>
          <w:color w:val="000000" w:themeColor="text1"/>
        </w:rPr>
        <w:t>模型与在完整语料上执行掩码语言建模（</w:t>
      </w:r>
      <w:r w:rsidRPr="00FF2697">
        <w:rPr>
          <w:rFonts w:ascii="Times New Roman" w:hAnsi="Times New Roman"/>
          <w:color w:val="000000" w:themeColor="text1"/>
        </w:rPr>
        <w:t>MLM</w:t>
      </w:r>
      <w:r w:rsidRPr="00FF2697">
        <w:rPr>
          <w:rFonts w:ascii="Times New Roman" w:hAnsi="Times New Roman"/>
          <w:color w:val="000000" w:themeColor="text1"/>
        </w:rPr>
        <w:t>）的</w:t>
      </w:r>
      <w:proofErr w:type="spellStart"/>
      <w:r w:rsidRPr="00FF2697">
        <w:rPr>
          <w:rFonts w:ascii="Times New Roman" w:hAnsi="Times New Roman"/>
          <w:color w:val="000000" w:themeColor="text1"/>
        </w:rPr>
        <w:t>DeepSeek</w:t>
      </w:r>
      <w:proofErr w:type="spellEnd"/>
      <w:r w:rsidRPr="00FF2697">
        <w:rPr>
          <w:rFonts w:ascii="Times New Roman" w:hAnsi="Times New Roman"/>
          <w:color w:val="000000" w:themeColor="text1"/>
        </w:rPr>
        <w:t>模型作为对比对象，通过对训练集进行三轮交叉训练，同时采用不同的随机种子，提取文本在不同标签的置信度，并输出相关指标。</w:t>
      </w:r>
    </w:p>
    <w:p w14:paraId="74515D42" w14:textId="78E22E7A" w:rsidR="00D1224A" w:rsidRPr="00FF2697" w:rsidRDefault="00CF2C17" w:rsidP="00B02A3E">
      <w:pPr>
        <w:pStyle w:val="a0"/>
        <w:rPr>
          <w:rFonts w:ascii="Times New Roman" w:hAnsi="Times New Roman"/>
        </w:rPr>
      </w:pPr>
      <w:bookmarkStart w:id="28" w:name="_Toc192947842"/>
      <w:r w:rsidRPr="00FF2697">
        <w:rPr>
          <w:rFonts w:ascii="Times New Roman" w:hAnsi="Times New Roman"/>
        </w:rPr>
        <w:lastRenderedPageBreak/>
        <w:t>对比实验</w:t>
      </w:r>
      <w:bookmarkEnd w:id="28"/>
      <w:r w:rsidR="00FF2697" w:rsidRPr="00FF2697">
        <w:rPr>
          <w:rFonts w:ascii="Times New Roman" w:hAnsi="Times New Roman"/>
        </w:rPr>
        <w:t>执行</w:t>
      </w:r>
    </w:p>
    <w:p w14:paraId="51BD0C39" w14:textId="2A60FFB6" w:rsidR="00FF2697" w:rsidRDefault="0070646F" w:rsidP="0070646F">
      <w:pPr>
        <w:pStyle w:val="-5"/>
        <w:ind w:firstLine="480"/>
        <w:rPr>
          <w:rFonts w:ascii="Times New Roman" w:hAnsi="Times New Roman"/>
          <w:color w:val="000000" w:themeColor="text1"/>
        </w:rPr>
      </w:pPr>
      <w:r w:rsidRPr="0070646F">
        <w:rPr>
          <w:rFonts w:ascii="Times New Roman" w:hAnsi="Times New Roman" w:hint="eastAsia"/>
          <w:color w:val="000000" w:themeColor="text1"/>
        </w:rPr>
        <w:t>本文构建了一个基于本地部署的大型</w:t>
      </w:r>
      <w:proofErr w:type="gramStart"/>
      <w:r w:rsidRPr="0070646F">
        <w:rPr>
          <w:rFonts w:ascii="Times New Roman" w:hAnsi="Times New Roman" w:hint="eastAsia"/>
          <w:color w:val="000000" w:themeColor="text1"/>
        </w:rPr>
        <w:t>预训练</w:t>
      </w:r>
      <w:proofErr w:type="gramEnd"/>
      <w:r w:rsidRPr="0070646F">
        <w:rPr>
          <w:rFonts w:ascii="Times New Roman" w:hAnsi="Times New Roman" w:hint="eastAsia"/>
          <w:color w:val="000000" w:themeColor="text1"/>
        </w:rPr>
        <w:t>语言模型分类系统，并在标注语料的基础上进行监督式微调与评估。</w:t>
      </w:r>
      <w:r>
        <w:rPr>
          <w:rFonts w:ascii="Times New Roman" w:hAnsi="Times New Roman" w:hint="eastAsia"/>
          <w:color w:val="000000" w:themeColor="text1"/>
        </w:rPr>
        <w:t>鉴于</w:t>
      </w:r>
      <w:r w:rsidRPr="0070646F">
        <w:rPr>
          <w:rFonts w:ascii="Times New Roman" w:hAnsi="Times New Roman" w:hint="eastAsia"/>
          <w:color w:val="000000" w:themeColor="text1"/>
        </w:rPr>
        <w:t>模型</w:t>
      </w:r>
      <w:r w:rsidRPr="0070646F">
        <w:rPr>
          <w:rFonts w:ascii="Times New Roman" w:hAnsi="Times New Roman" w:hint="eastAsia"/>
          <w:color w:val="000000" w:themeColor="text1"/>
        </w:rPr>
        <w:t>Deepseek</w:t>
      </w:r>
      <w:r>
        <w:rPr>
          <w:rFonts w:ascii="Times New Roman" w:hAnsi="Times New Roman" w:hint="eastAsia"/>
          <w:color w:val="000000" w:themeColor="text1"/>
        </w:rPr>
        <w:t>与</w:t>
      </w:r>
      <w:r>
        <w:rPr>
          <w:rFonts w:ascii="Times New Roman" w:hAnsi="Times New Roman" w:hint="eastAsia"/>
          <w:color w:val="000000" w:themeColor="text1"/>
        </w:rPr>
        <w:t>BERT</w:t>
      </w:r>
      <w:r w:rsidRPr="0070646F">
        <w:rPr>
          <w:rFonts w:ascii="Times New Roman" w:hAnsi="Times New Roman" w:hint="eastAsia"/>
          <w:color w:val="000000" w:themeColor="text1"/>
        </w:rPr>
        <w:t>在当前网络环境下难以实时加载，本文采用本地缓存模型进行离线运行，确保模型加载</w:t>
      </w:r>
      <w:r>
        <w:rPr>
          <w:rFonts w:ascii="Times New Roman" w:hAnsi="Times New Roman" w:hint="eastAsia"/>
          <w:color w:val="000000" w:themeColor="text1"/>
        </w:rPr>
        <w:t>的正常运行</w:t>
      </w:r>
      <w:r w:rsidRPr="0070646F">
        <w:rPr>
          <w:rFonts w:ascii="Times New Roman" w:hAnsi="Times New Roman" w:hint="eastAsia"/>
          <w:color w:val="000000" w:themeColor="text1"/>
        </w:rPr>
        <w:t>。</w:t>
      </w:r>
    </w:p>
    <w:p w14:paraId="1F0634BF" w14:textId="715B1F58" w:rsidR="0070646F" w:rsidRDefault="0070646F" w:rsidP="0070646F">
      <w:pPr>
        <w:pStyle w:val="a"/>
        <w:numPr>
          <w:ilvl w:val="0"/>
          <w:numId w:val="31"/>
        </w:numPr>
        <w:rPr>
          <w:rFonts w:hint="eastAsia"/>
        </w:rPr>
      </w:pPr>
      <w:r>
        <w:rPr>
          <w:rFonts w:hint="eastAsia"/>
        </w:rPr>
        <w:t>数据准备与预处理</w:t>
      </w:r>
    </w:p>
    <w:p w14:paraId="7AEB92EE" w14:textId="3F6C52D9" w:rsidR="0070646F" w:rsidRDefault="0070646F" w:rsidP="0070646F">
      <w:pPr>
        <w:pStyle w:val="-5"/>
        <w:ind w:firstLine="480"/>
        <w:rPr>
          <w:rFonts w:ascii="Times New Roman" w:hAnsi="Times New Roman"/>
          <w:color w:val="000000" w:themeColor="text1"/>
        </w:rPr>
      </w:pPr>
      <w:r w:rsidRPr="0070646F">
        <w:rPr>
          <w:rFonts w:ascii="Times New Roman" w:hAnsi="Times New Roman" w:hint="eastAsia"/>
          <w:color w:val="000000" w:themeColor="text1"/>
        </w:rPr>
        <w:t>本文所使用的数据</w:t>
      </w:r>
      <w:r>
        <w:rPr>
          <w:rFonts w:ascii="Times New Roman" w:hAnsi="Times New Roman" w:hint="eastAsia"/>
          <w:color w:val="000000" w:themeColor="text1"/>
        </w:rPr>
        <w:t>均来源于</w:t>
      </w:r>
      <w:r w:rsidR="002D317F">
        <w:rPr>
          <w:rFonts w:ascii="Times New Roman" w:hAnsi="Times New Roman" w:hint="eastAsia"/>
          <w:color w:val="000000" w:themeColor="text1"/>
        </w:rPr>
        <w:t>人民日报</w:t>
      </w:r>
      <w:r>
        <w:rPr>
          <w:rFonts w:ascii="Times New Roman" w:hAnsi="Times New Roman" w:hint="eastAsia"/>
          <w:color w:val="000000" w:themeColor="text1"/>
        </w:rPr>
        <w:t>的</w:t>
      </w:r>
      <w:r w:rsidRPr="0070646F">
        <w:rPr>
          <w:rFonts w:ascii="Times New Roman" w:hAnsi="Times New Roman" w:hint="eastAsia"/>
          <w:color w:val="000000" w:themeColor="text1"/>
        </w:rPr>
        <w:t>高考相关新闻报道，</w:t>
      </w:r>
      <w:r w:rsidR="002D317F">
        <w:rPr>
          <w:rFonts w:ascii="Times New Roman" w:hAnsi="Times New Roman" w:hint="eastAsia"/>
          <w:color w:val="000000" w:themeColor="text1"/>
        </w:rPr>
        <w:t>笔者对</w:t>
      </w:r>
      <w:r w:rsidRPr="0070646F">
        <w:rPr>
          <w:rFonts w:ascii="Times New Roman" w:hAnsi="Times New Roman" w:hint="eastAsia"/>
          <w:color w:val="000000" w:themeColor="text1"/>
        </w:rPr>
        <w:t>包含</w:t>
      </w:r>
      <w:r w:rsidRPr="0070646F">
        <w:rPr>
          <w:rFonts w:ascii="Times New Roman" w:hAnsi="Times New Roman" w:hint="eastAsia"/>
          <w:color w:val="000000" w:themeColor="text1"/>
        </w:rPr>
        <w:t>14</w:t>
      </w:r>
      <w:r w:rsidRPr="0070646F">
        <w:rPr>
          <w:rFonts w:ascii="Times New Roman" w:hAnsi="Times New Roman" w:hint="eastAsia"/>
          <w:color w:val="000000" w:themeColor="text1"/>
        </w:rPr>
        <w:t>类框架标签</w:t>
      </w:r>
      <w:r w:rsidR="002D317F">
        <w:rPr>
          <w:rFonts w:ascii="Times New Roman" w:hAnsi="Times New Roman" w:hint="eastAsia"/>
          <w:color w:val="000000" w:themeColor="text1"/>
        </w:rPr>
        <w:t>文本进行分类，形成</w:t>
      </w:r>
      <w:r w:rsidR="002D317F">
        <w:rPr>
          <w:rFonts w:ascii="Times New Roman" w:hAnsi="Times New Roman" w:hint="eastAsia"/>
          <w:color w:val="000000" w:themeColor="text1"/>
        </w:rPr>
        <w:t>308</w:t>
      </w:r>
      <w:r w:rsidR="002D317F">
        <w:rPr>
          <w:rFonts w:ascii="Times New Roman" w:hAnsi="Times New Roman" w:hint="eastAsia"/>
          <w:color w:val="000000" w:themeColor="text1"/>
        </w:rPr>
        <w:t>条文本数据及其相关标签的金标准数据集。</w:t>
      </w:r>
    </w:p>
    <w:p w14:paraId="0EF81DD0" w14:textId="6686D3D5" w:rsidR="0070646F" w:rsidRDefault="002D317F" w:rsidP="0070646F">
      <w:pPr>
        <w:pStyle w:val="-5"/>
        <w:ind w:firstLine="480"/>
        <w:rPr>
          <w:rFonts w:ascii="Times New Roman" w:hAnsi="Times New Roman"/>
          <w:color w:val="000000" w:themeColor="text1"/>
        </w:rPr>
      </w:pPr>
      <w:r>
        <w:rPr>
          <w:rFonts w:ascii="Times New Roman" w:hAnsi="Times New Roman" w:hint="eastAsia"/>
          <w:color w:val="000000" w:themeColor="text1"/>
        </w:rPr>
        <w:t>在数据预处理阶段，</w:t>
      </w:r>
      <w:r w:rsidR="0070646F">
        <w:rPr>
          <w:rFonts w:ascii="Times New Roman" w:hAnsi="Times New Roman" w:hint="eastAsia"/>
          <w:color w:val="000000" w:themeColor="text1"/>
        </w:rPr>
        <w:t>实验将</w:t>
      </w:r>
      <w:r w:rsidR="0070646F" w:rsidRPr="0070646F">
        <w:rPr>
          <w:rFonts w:ascii="Times New Roman" w:hAnsi="Times New Roman" w:hint="eastAsia"/>
          <w:color w:val="000000" w:themeColor="text1"/>
        </w:rPr>
        <w:t>文本与标签通过</w:t>
      </w:r>
      <w:proofErr w:type="spellStart"/>
      <w:r w:rsidR="0070646F" w:rsidRPr="0070646F">
        <w:rPr>
          <w:rFonts w:ascii="Times New Roman" w:hAnsi="Times New Roman" w:hint="eastAsia"/>
          <w:color w:val="000000" w:themeColor="text1"/>
        </w:rPr>
        <w:t>LabelEncoder</w:t>
      </w:r>
      <w:proofErr w:type="spellEnd"/>
      <w:r w:rsidR="0070646F" w:rsidRPr="0070646F">
        <w:rPr>
          <w:rFonts w:ascii="Times New Roman" w:hAnsi="Times New Roman" w:hint="eastAsia"/>
          <w:color w:val="000000" w:themeColor="text1"/>
        </w:rPr>
        <w:t>进行数值化编码，随后以</w:t>
      </w:r>
      <w:r w:rsidR="0070646F" w:rsidRPr="0070646F">
        <w:rPr>
          <w:rFonts w:ascii="Times New Roman" w:hAnsi="Times New Roman" w:hint="eastAsia"/>
          <w:color w:val="000000" w:themeColor="text1"/>
        </w:rPr>
        <w:t>8:2</w:t>
      </w:r>
      <w:r w:rsidR="0070646F" w:rsidRPr="0070646F">
        <w:rPr>
          <w:rFonts w:ascii="Times New Roman" w:hAnsi="Times New Roman" w:hint="eastAsia"/>
          <w:color w:val="000000" w:themeColor="text1"/>
        </w:rPr>
        <w:t>的比例划分为训练集与验证集。</w:t>
      </w:r>
      <w:r>
        <w:rPr>
          <w:rFonts w:ascii="Times New Roman" w:hAnsi="Times New Roman" w:hint="eastAsia"/>
          <w:color w:val="000000" w:themeColor="text1"/>
        </w:rPr>
        <w:t>笔者采用</w:t>
      </w:r>
      <w:r w:rsidR="0070646F" w:rsidRPr="0070646F">
        <w:rPr>
          <w:rFonts w:ascii="Times New Roman" w:hAnsi="Times New Roman" w:hint="eastAsia"/>
          <w:color w:val="000000" w:themeColor="text1"/>
        </w:rPr>
        <w:t>Hugging Face</w:t>
      </w:r>
      <w:r w:rsidR="0070646F" w:rsidRPr="0070646F">
        <w:rPr>
          <w:rFonts w:ascii="Times New Roman" w:hAnsi="Times New Roman" w:hint="eastAsia"/>
          <w:color w:val="000000" w:themeColor="text1"/>
        </w:rPr>
        <w:t>提供的</w:t>
      </w:r>
      <w:r w:rsidR="0070646F" w:rsidRPr="0070646F">
        <w:rPr>
          <w:rFonts w:ascii="Times New Roman" w:hAnsi="Times New Roman" w:hint="eastAsia"/>
          <w:color w:val="000000" w:themeColor="text1"/>
        </w:rPr>
        <w:t>Dataset</w:t>
      </w:r>
      <w:r w:rsidR="0070646F" w:rsidRPr="0070646F">
        <w:rPr>
          <w:rFonts w:ascii="Times New Roman" w:hAnsi="Times New Roman" w:hint="eastAsia"/>
          <w:color w:val="000000" w:themeColor="text1"/>
        </w:rPr>
        <w:t>工具，将数据格式转化为模型可接受的结构，并进行最大长度为</w:t>
      </w:r>
      <w:r w:rsidR="0070646F" w:rsidRPr="0070646F">
        <w:rPr>
          <w:rFonts w:ascii="Times New Roman" w:hAnsi="Times New Roman" w:hint="eastAsia"/>
          <w:color w:val="000000" w:themeColor="text1"/>
        </w:rPr>
        <w:t>256</w:t>
      </w:r>
      <w:r w:rsidR="0070646F" w:rsidRPr="0070646F">
        <w:rPr>
          <w:rFonts w:ascii="Times New Roman" w:hAnsi="Times New Roman" w:hint="eastAsia"/>
          <w:color w:val="000000" w:themeColor="text1"/>
        </w:rPr>
        <w:t>的截断与补齐处理，以适应</w:t>
      </w:r>
      <w:r w:rsidR="0070646F" w:rsidRPr="0070646F">
        <w:rPr>
          <w:rFonts w:ascii="Times New Roman" w:hAnsi="Times New Roman" w:hint="eastAsia"/>
          <w:color w:val="000000" w:themeColor="text1"/>
        </w:rPr>
        <w:t>BERT</w:t>
      </w:r>
      <w:r w:rsidR="0070646F" w:rsidRPr="0070646F">
        <w:rPr>
          <w:rFonts w:ascii="Times New Roman" w:hAnsi="Times New Roman" w:hint="eastAsia"/>
          <w:color w:val="000000" w:themeColor="text1"/>
        </w:rPr>
        <w:t>模型的输入要求。</w:t>
      </w:r>
    </w:p>
    <w:p w14:paraId="1603F410" w14:textId="3D00BAAF" w:rsidR="0070646F" w:rsidRPr="0070646F" w:rsidRDefault="0070646F" w:rsidP="0070646F">
      <w:pPr>
        <w:pStyle w:val="-5"/>
        <w:ind w:firstLine="480"/>
        <w:rPr>
          <w:rFonts w:ascii="Times New Roman" w:hAnsi="Times New Roman"/>
          <w:color w:val="000000" w:themeColor="text1"/>
        </w:rPr>
      </w:pPr>
      <w:r w:rsidRPr="0070646F">
        <w:rPr>
          <w:rFonts w:ascii="Times New Roman" w:hAnsi="Times New Roman" w:hint="eastAsia"/>
          <w:color w:val="000000" w:themeColor="text1"/>
        </w:rPr>
        <w:t>模型在加载时通过</w:t>
      </w:r>
      <w:r w:rsidRPr="0070646F">
        <w:rPr>
          <w:rFonts w:ascii="Times New Roman" w:hAnsi="Times New Roman" w:hint="eastAsia"/>
          <w:color w:val="000000" w:themeColor="text1"/>
        </w:rPr>
        <w:t>Hugging Face</w:t>
      </w:r>
      <w:r>
        <w:rPr>
          <w:rFonts w:ascii="Times New Roman" w:hAnsi="Times New Roman" w:hint="eastAsia"/>
          <w:color w:val="000000" w:themeColor="text1"/>
        </w:rPr>
        <w:t>的“</w:t>
      </w:r>
      <w:proofErr w:type="spellStart"/>
      <w:r w:rsidRPr="0070646F">
        <w:rPr>
          <w:rFonts w:ascii="Times New Roman" w:hAnsi="Times New Roman" w:hint="eastAsia"/>
          <w:color w:val="000000" w:themeColor="text1"/>
        </w:rPr>
        <w:t>BertForSequenceClassification</w:t>
      </w:r>
      <w:proofErr w:type="spellEnd"/>
      <w:r>
        <w:rPr>
          <w:rFonts w:ascii="Times New Roman" w:hAnsi="Times New Roman" w:hint="eastAsia"/>
          <w:color w:val="000000" w:themeColor="text1"/>
        </w:rPr>
        <w:t>”</w:t>
      </w:r>
      <w:r w:rsidRPr="0070646F">
        <w:rPr>
          <w:rFonts w:ascii="Times New Roman" w:hAnsi="Times New Roman" w:hint="eastAsia"/>
          <w:color w:val="000000" w:themeColor="text1"/>
        </w:rPr>
        <w:t>接口调用，并根据实验需求指定</w:t>
      </w:r>
      <w:proofErr w:type="spellStart"/>
      <w:r w:rsidRPr="0070646F">
        <w:rPr>
          <w:rFonts w:ascii="Times New Roman" w:hAnsi="Times New Roman" w:hint="eastAsia"/>
          <w:color w:val="000000" w:themeColor="text1"/>
        </w:rPr>
        <w:t>num_labels</w:t>
      </w:r>
      <w:proofErr w:type="spellEnd"/>
      <w:r w:rsidRPr="0070646F">
        <w:rPr>
          <w:rFonts w:ascii="Times New Roman" w:hAnsi="Times New Roman" w:hint="eastAsia"/>
          <w:color w:val="000000" w:themeColor="text1"/>
        </w:rPr>
        <w:t>参数为</w:t>
      </w:r>
      <w:r w:rsidRPr="0070646F">
        <w:rPr>
          <w:rFonts w:ascii="Times New Roman" w:hAnsi="Times New Roman" w:hint="eastAsia"/>
          <w:color w:val="000000" w:themeColor="text1"/>
        </w:rPr>
        <w:t>14</w:t>
      </w:r>
      <w:r w:rsidRPr="0070646F">
        <w:rPr>
          <w:rFonts w:ascii="Times New Roman" w:hAnsi="Times New Roman" w:hint="eastAsia"/>
          <w:color w:val="000000" w:themeColor="text1"/>
        </w:rPr>
        <w:t>，构建用于</w:t>
      </w:r>
      <w:r>
        <w:rPr>
          <w:rFonts w:ascii="Times New Roman" w:hAnsi="Times New Roman" w:hint="eastAsia"/>
          <w:color w:val="000000" w:themeColor="text1"/>
        </w:rPr>
        <w:t>但标签分类框架</w:t>
      </w:r>
      <w:r w:rsidRPr="0070646F">
        <w:rPr>
          <w:rFonts w:ascii="Times New Roman" w:hAnsi="Times New Roman" w:hint="eastAsia"/>
          <w:color w:val="000000" w:themeColor="text1"/>
        </w:rPr>
        <w:t>的全连接输出层。为避免首次加载出现部分参数未初始化的情况，模型在训练过程中进行了全参数微调。</w:t>
      </w:r>
    </w:p>
    <w:p w14:paraId="513F58C0" w14:textId="77777777" w:rsidR="0070646F" w:rsidRDefault="0070646F" w:rsidP="0070646F">
      <w:pPr>
        <w:pStyle w:val="a"/>
        <w:rPr>
          <w:rFonts w:hint="eastAsia"/>
        </w:rPr>
      </w:pPr>
      <w:r w:rsidRPr="0070646F">
        <w:rPr>
          <w:rFonts w:hint="eastAsia"/>
        </w:rPr>
        <w:t>训练过程与超参数设置</w:t>
      </w:r>
    </w:p>
    <w:p w14:paraId="0D6029FF" w14:textId="52FA7F16" w:rsidR="0070646F" w:rsidRDefault="002D317F" w:rsidP="0070646F">
      <w:pPr>
        <w:pStyle w:val="-5"/>
        <w:ind w:firstLine="480"/>
        <w:rPr>
          <w:rFonts w:ascii="Times New Roman" w:hAnsi="Times New Roman"/>
          <w:color w:val="000000" w:themeColor="text1"/>
        </w:rPr>
      </w:pPr>
      <w:r>
        <w:rPr>
          <w:rFonts w:ascii="Times New Roman" w:hAnsi="Times New Roman" w:hint="eastAsia"/>
          <w:color w:val="000000" w:themeColor="text1"/>
        </w:rPr>
        <w:t>在超参数设置方面，</w:t>
      </w:r>
      <w:r w:rsidR="0070646F">
        <w:rPr>
          <w:rFonts w:ascii="Times New Roman" w:hAnsi="Times New Roman" w:hint="eastAsia"/>
          <w:color w:val="000000" w:themeColor="text1"/>
        </w:rPr>
        <w:t>本研究采用</w:t>
      </w:r>
      <w:r w:rsidR="0070646F" w:rsidRPr="0070646F">
        <w:rPr>
          <w:rFonts w:ascii="Times New Roman" w:hAnsi="Times New Roman" w:hint="eastAsia"/>
          <w:color w:val="000000" w:themeColor="text1"/>
        </w:rPr>
        <w:t>Hugging Face Trainer</w:t>
      </w:r>
      <w:r w:rsidR="0070646F" w:rsidRPr="0070646F">
        <w:rPr>
          <w:rFonts w:ascii="Times New Roman" w:hAnsi="Times New Roman" w:hint="eastAsia"/>
          <w:color w:val="000000" w:themeColor="text1"/>
        </w:rPr>
        <w:t>接口进行管理，训练轮数（</w:t>
      </w:r>
      <w:proofErr w:type="spellStart"/>
      <w:r w:rsidR="0070646F" w:rsidRPr="0070646F">
        <w:rPr>
          <w:rFonts w:ascii="Times New Roman" w:hAnsi="Times New Roman" w:hint="eastAsia"/>
          <w:color w:val="000000" w:themeColor="text1"/>
        </w:rPr>
        <w:t>num_train_epochs</w:t>
      </w:r>
      <w:proofErr w:type="spellEnd"/>
      <w:r w:rsidR="0070646F" w:rsidRPr="0070646F">
        <w:rPr>
          <w:rFonts w:ascii="Times New Roman" w:hAnsi="Times New Roman" w:hint="eastAsia"/>
          <w:color w:val="000000" w:themeColor="text1"/>
        </w:rPr>
        <w:t>）设为</w:t>
      </w:r>
      <w:r w:rsidR="0070646F" w:rsidRPr="0070646F">
        <w:rPr>
          <w:rFonts w:ascii="Times New Roman" w:hAnsi="Times New Roman" w:hint="eastAsia"/>
          <w:color w:val="000000" w:themeColor="text1"/>
        </w:rPr>
        <w:t>3</w:t>
      </w:r>
      <w:r w:rsidR="0070646F" w:rsidRPr="0070646F">
        <w:rPr>
          <w:rFonts w:ascii="Times New Roman" w:hAnsi="Times New Roman" w:hint="eastAsia"/>
          <w:color w:val="000000" w:themeColor="text1"/>
        </w:rPr>
        <w:t>，</w:t>
      </w:r>
      <w:r w:rsidR="0070646F" w:rsidRPr="0070646F">
        <w:rPr>
          <w:rFonts w:ascii="Times New Roman" w:hAnsi="Times New Roman" w:hint="eastAsia"/>
          <w:color w:val="000000" w:themeColor="text1"/>
        </w:rPr>
        <w:t>batch</w:t>
      </w:r>
      <w:r w:rsidR="0070646F" w:rsidRPr="0070646F">
        <w:rPr>
          <w:rFonts w:ascii="Times New Roman" w:hAnsi="Times New Roman" w:hint="eastAsia"/>
          <w:color w:val="000000" w:themeColor="text1"/>
        </w:rPr>
        <w:t>大小设置为</w:t>
      </w:r>
      <w:r w:rsidR="0070646F" w:rsidRPr="0070646F">
        <w:rPr>
          <w:rFonts w:ascii="Times New Roman" w:hAnsi="Times New Roman" w:hint="eastAsia"/>
          <w:color w:val="000000" w:themeColor="text1"/>
        </w:rPr>
        <w:t>4</w:t>
      </w:r>
      <w:r w:rsidR="0070646F" w:rsidRPr="0070646F">
        <w:rPr>
          <w:rFonts w:ascii="Times New Roman" w:hAnsi="Times New Roman" w:hint="eastAsia"/>
          <w:color w:val="000000" w:themeColor="text1"/>
        </w:rPr>
        <w:t>。训练过程采用交叉</w:t>
      </w:r>
      <w:proofErr w:type="gramStart"/>
      <w:r w:rsidR="0070646F" w:rsidRPr="0070646F">
        <w:rPr>
          <w:rFonts w:ascii="Times New Roman" w:hAnsi="Times New Roman" w:hint="eastAsia"/>
          <w:color w:val="000000" w:themeColor="text1"/>
        </w:rPr>
        <w:t>熵</w:t>
      </w:r>
      <w:proofErr w:type="gramEnd"/>
      <w:r w:rsidR="0070646F" w:rsidRPr="0070646F">
        <w:rPr>
          <w:rFonts w:ascii="Times New Roman" w:hAnsi="Times New Roman" w:hint="eastAsia"/>
          <w:color w:val="000000" w:themeColor="text1"/>
        </w:rPr>
        <w:t>损失函数，使用</w:t>
      </w:r>
      <w:r w:rsidR="0070646F" w:rsidRPr="0070646F">
        <w:rPr>
          <w:rFonts w:ascii="Times New Roman" w:hAnsi="Times New Roman" w:hint="eastAsia"/>
          <w:color w:val="000000" w:themeColor="text1"/>
        </w:rPr>
        <w:t>Adam</w:t>
      </w:r>
      <w:r w:rsidR="00843C91">
        <w:rPr>
          <w:rFonts w:ascii="Times New Roman" w:hAnsi="Times New Roman" w:hint="eastAsia"/>
          <w:color w:val="000000" w:themeColor="text1"/>
        </w:rPr>
        <w:t>于</w:t>
      </w:r>
      <w:r w:rsidR="0070646F" w:rsidRPr="0070646F">
        <w:rPr>
          <w:rFonts w:ascii="Times New Roman" w:hAnsi="Times New Roman" w:hint="eastAsia"/>
          <w:color w:val="000000" w:themeColor="text1"/>
        </w:rPr>
        <w:t>CPU</w:t>
      </w:r>
      <w:r w:rsidR="0070646F" w:rsidRPr="0070646F">
        <w:rPr>
          <w:rFonts w:ascii="Times New Roman" w:hAnsi="Times New Roman" w:hint="eastAsia"/>
          <w:color w:val="000000" w:themeColor="text1"/>
        </w:rPr>
        <w:t>环境中迭代</w:t>
      </w:r>
      <w:r w:rsidR="0070646F">
        <w:rPr>
          <w:rFonts w:ascii="Times New Roman" w:hAnsi="Times New Roman" w:hint="eastAsia"/>
          <w:color w:val="000000" w:themeColor="text1"/>
        </w:rPr>
        <w:t>。值得注意的是，本研究为</w:t>
      </w:r>
      <w:r w:rsidR="0070646F" w:rsidRPr="0070646F">
        <w:rPr>
          <w:rFonts w:ascii="Times New Roman" w:hAnsi="Times New Roman" w:hint="eastAsia"/>
          <w:color w:val="000000" w:themeColor="text1"/>
        </w:rPr>
        <w:t>提升模型在各类别上的泛化能力，训练与验证过程中均启用</w:t>
      </w:r>
      <w:proofErr w:type="spellStart"/>
      <w:r w:rsidR="0070646F" w:rsidRPr="0070646F">
        <w:rPr>
          <w:rFonts w:ascii="Times New Roman" w:hAnsi="Times New Roman" w:hint="eastAsia"/>
          <w:color w:val="000000" w:themeColor="text1"/>
        </w:rPr>
        <w:t>evaluation_strategy</w:t>
      </w:r>
      <w:proofErr w:type="spellEnd"/>
      <w:r w:rsidR="0070646F" w:rsidRPr="0070646F">
        <w:rPr>
          <w:rFonts w:ascii="Times New Roman" w:hAnsi="Times New Roman" w:hint="eastAsia"/>
          <w:color w:val="000000" w:themeColor="text1"/>
        </w:rPr>
        <w:t>='epoch'</w:t>
      </w:r>
      <w:r w:rsidR="0070646F" w:rsidRPr="0070646F">
        <w:rPr>
          <w:rFonts w:ascii="Times New Roman" w:hAnsi="Times New Roman" w:hint="eastAsia"/>
          <w:color w:val="000000" w:themeColor="text1"/>
        </w:rPr>
        <w:t>。</w:t>
      </w:r>
    </w:p>
    <w:p w14:paraId="3AABF93C" w14:textId="078B8313" w:rsidR="0070646F" w:rsidRPr="00843C91" w:rsidRDefault="0070646F" w:rsidP="0070646F">
      <w:pPr>
        <w:pStyle w:val="a"/>
        <w:rPr>
          <w:rFonts w:ascii="Times New Roman" w:hAnsi="Times New Roman"/>
          <w:color w:val="000000" w:themeColor="text1"/>
        </w:rPr>
      </w:pPr>
      <w:r w:rsidRPr="0070646F">
        <w:rPr>
          <w:rFonts w:hint="eastAsia"/>
        </w:rPr>
        <w:t>模型评估指标与输出结果</w:t>
      </w:r>
    </w:p>
    <w:p w14:paraId="49A4F8D6" w14:textId="77777777" w:rsidR="006C5336" w:rsidRPr="0070646F" w:rsidRDefault="00843C91" w:rsidP="006C5336">
      <w:pPr>
        <w:pStyle w:val="-5"/>
        <w:ind w:firstLine="480"/>
        <w:rPr>
          <w:rFonts w:ascii="Times New Roman" w:hAnsi="Times New Roman"/>
          <w:color w:val="000000" w:themeColor="text1"/>
        </w:rPr>
      </w:pPr>
      <w:r>
        <w:rPr>
          <w:rFonts w:ascii="Times New Roman" w:hAnsi="Times New Roman" w:hint="eastAsia"/>
          <w:color w:val="000000" w:themeColor="text1"/>
        </w:rPr>
        <w:t>在金标准数据集的迭代反馈后来看，</w:t>
      </w:r>
      <w:r>
        <w:rPr>
          <w:rFonts w:ascii="Times New Roman" w:hAnsi="Times New Roman" w:hint="eastAsia"/>
          <w:color w:val="000000" w:themeColor="text1"/>
        </w:rPr>
        <w:t>BERT</w:t>
      </w:r>
      <w:r w:rsidRPr="00843C91">
        <w:rPr>
          <w:rFonts w:ascii="Times New Roman" w:hAnsi="Times New Roman" w:hint="eastAsia"/>
          <w:color w:val="000000" w:themeColor="text1"/>
        </w:rPr>
        <w:t>模型在部分高频类别上</w:t>
      </w:r>
      <w:r w:rsidR="006C5336">
        <w:rPr>
          <w:rFonts w:ascii="Times New Roman" w:hAnsi="Times New Roman" w:hint="eastAsia"/>
          <w:color w:val="000000" w:themeColor="text1"/>
        </w:rPr>
        <w:t>，</w:t>
      </w:r>
      <w:r w:rsidRPr="00843C91">
        <w:rPr>
          <w:rFonts w:ascii="Times New Roman" w:hAnsi="Times New Roman" w:hint="eastAsia"/>
          <w:color w:val="000000" w:themeColor="text1"/>
        </w:rPr>
        <w:t>如</w:t>
      </w:r>
      <w:r w:rsidR="006C5336">
        <w:rPr>
          <w:rFonts w:ascii="Times New Roman" w:hAnsi="Times New Roman" w:hint="eastAsia"/>
          <w:color w:val="000000" w:themeColor="text1"/>
        </w:rPr>
        <w:t>表</w:t>
      </w:r>
      <w:r w:rsidR="006C5336">
        <w:rPr>
          <w:rFonts w:ascii="Times New Roman" w:hAnsi="Times New Roman" w:hint="eastAsia"/>
          <w:color w:val="000000" w:themeColor="text1"/>
        </w:rPr>
        <w:t>4.1</w:t>
      </w:r>
      <w:r w:rsidR="006C5336">
        <w:rPr>
          <w:rFonts w:ascii="Times New Roman" w:hAnsi="Times New Roman" w:hint="eastAsia"/>
          <w:color w:val="000000" w:themeColor="text1"/>
        </w:rPr>
        <w:t>所示，</w:t>
      </w:r>
      <w:r w:rsidRPr="00843C91">
        <w:rPr>
          <w:rFonts w:ascii="Times New Roman" w:hAnsi="Times New Roman" w:hint="eastAsia"/>
          <w:color w:val="000000" w:themeColor="text1"/>
        </w:rPr>
        <w:t>“健康与安全框架”、“生活质量框架”与“社会矛盾框架”取得了较高的</w:t>
      </w:r>
      <w:r w:rsidRPr="00843C91">
        <w:rPr>
          <w:rFonts w:ascii="Times New Roman" w:hAnsi="Times New Roman" w:hint="eastAsia"/>
          <w:color w:val="000000" w:themeColor="text1"/>
        </w:rPr>
        <w:t>F1</w:t>
      </w:r>
      <w:r w:rsidRPr="00843C91">
        <w:rPr>
          <w:rFonts w:ascii="Times New Roman" w:hAnsi="Times New Roman" w:hint="eastAsia"/>
          <w:color w:val="000000" w:themeColor="text1"/>
        </w:rPr>
        <w:t>分数</w:t>
      </w:r>
      <w:r w:rsidR="006C5336">
        <w:rPr>
          <w:rFonts w:ascii="Times New Roman" w:hAnsi="Times New Roman" w:hint="eastAsia"/>
          <w:color w:val="000000" w:themeColor="text1"/>
        </w:rPr>
        <w:t>，但</w:t>
      </w:r>
      <w:r w:rsidRPr="00843C91">
        <w:rPr>
          <w:rFonts w:ascii="Times New Roman" w:hAnsi="Times New Roman" w:hint="eastAsia"/>
          <w:color w:val="000000" w:themeColor="text1"/>
        </w:rPr>
        <w:t>最高</w:t>
      </w:r>
      <w:r w:rsidR="006C5336">
        <w:rPr>
          <w:rFonts w:ascii="Times New Roman" w:hAnsi="Times New Roman" w:hint="eastAsia"/>
          <w:color w:val="000000" w:themeColor="text1"/>
        </w:rPr>
        <w:t>值也仅为</w:t>
      </w:r>
      <w:r w:rsidRPr="00843C91">
        <w:rPr>
          <w:rFonts w:ascii="Times New Roman" w:hAnsi="Times New Roman" w:hint="eastAsia"/>
          <w:color w:val="000000" w:themeColor="text1"/>
        </w:rPr>
        <w:t>0.5</w:t>
      </w:r>
      <w:r w:rsidRPr="00843C91">
        <w:rPr>
          <w:rFonts w:ascii="Times New Roman" w:hAnsi="Times New Roman" w:hint="eastAsia"/>
          <w:color w:val="000000" w:themeColor="text1"/>
        </w:rPr>
        <w:t>，对大部分类别仍存在显著的召回不足问题。</w:t>
      </w:r>
    </w:p>
    <w:tbl>
      <w:tblPr>
        <w:tblStyle w:val="21"/>
        <w:tblW w:w="0" w:type="auto"/>
        <w:tblLook w:val="04A0" w:firstRow="1" w:lastRow="0" w:firstColumn="1" w:lastColumn="0" w:noHBand="0" w:noVBand="1"/>
      </w:tblPr>
      <w:tblGrid>
        <w:gridCol w:w="1812"/>
        <w:gridCol w:w="1812"/>
        <w:gridCol w:w="1812"/>
        <w:gridCol w:w="1812"/>
        <w:gridCol w:w="1812"/>
      </w:tblGrid>
      <w:tr w:rsidR="006C5336" w14:paraId="17D0F1AC" w14:textId="77777777" w:rsidTr="00556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8EB07B3"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p>
        </w:tc>
        <w:tc>
          <w:tcPr>
            <w:tcW w:w="1812" w:type="dxa"/>
          </w:tcPr>
          <w:p w14:paraId="4B9355B0" w14:textId="77777777" w:rsidR="006C5336" w:rsidRPr="00843C91" w:rsidRDefault="006C5336" w:rsidP="00556958">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precision</w:t>
            </w:r>
          </w:p>
        </w:tc>
        <w:tc>
          <w:tcPr>
            <w:tcW w:w="1812" w:type="dxa"/>
          </w:tcPr>
          <w:p w14:paraId="6E4B1DD9" w14:textId="77777777" w:rsidR="006C5336" w:rsidRPr="00843C91" w:rsidRDefault="006C5336" w:rsidP="00556958">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recall</w:t>
            </w:r>
          </w:p>
        </w:tc>
        <w:tc>
          <w:tcPr>
            <w:tcW w:w="1812" w:type="dxa"/>
          </w:tcPr>
          <w:p w14:paraId="52C4F0A9" w14:textId="77777777" w:rsidR="006C5336" w:rsidRPr="00843C91" w:rsidRDefault="006C5336" w:rsidP="00556958">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f1-score</w:t>
            </w:r>
          </w:p>
        </w:tc>
        <w:tc>
          <w:tcPr>
            <w:tcW w:w="1812" w:type="dxa"/>
          </w:tcPr>
          <w:p w14:paraId="685173B6" w14:textId="77777777" w:rsidR="006C5336" w:rsidRPr="00843C91" w:rsidRDefault="006C5336" w:rsidP="00556958">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support</w:t>
            </w:r>
          </w:p>
        </w:tc>
      </w:tr>
      <w:tr w:rsidR="006C5336" w14:paraId="23076627" w14:textId="77777777" w:rsidTr="00556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5D4242F"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健康与安全框架</w:t>
            </w:r>
          </w:p>
        </w:tc>
        <w:tc>
          <w:tcPr>
            <w:tcW w:w="1812" w:type="dxa"/>
          </w:tcPr>
          <w:p w14:paraId="767CEA99"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0.666667</w:t>
            </w:r>
          </w:p>
        </w:tc>
        <w:tc>
          <w:tcPr>
            <w:tcW w:w="1812" w:type="dxa"/>
          </w:tcPr>
          <w:p w14:paraId="3140F362"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0.4</w:t>
            </w:r>
          </w:p>
        </w:tc>
        <w:tc>
          <w:tcPr>
            <w:tcW w:w="1812" w:type="dxa"/>
          </w:tcPr>
          <w:p w14:paraId="23C5BD90"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0.5</w:t>
            </w:r>
          </w:p>
        </w:tc>
        <w:tc>
          <w:tcPr>
            <w:tcW w:w="1812" w:type="dxa"/>
          </w:tcPr>
          <w:p w14:paraId="7405F14F"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5</w:t>
            </w:r>
          </w:p>
        </w:tc>
      </w:tr>
      <w:tr w:rsidR="006C5336" w14:paraId="488F4158" w14:textId="77777777" w:rsidTr="00556958">
        <w:tc>
          <w:tcPr>
            <w:cnfStyle w:val="001000000000" w:firstRow="0" w:lastRow="0" w:firstColumn="1" w:lastColumn="0" w:oddVBand="0" w:evenVBand="0" w:oddHBand="0" w:evenHBand="0" w:firstRowFirstColumn="0" w:firstRowLastColumn="0" w:lastRowFirstColumn="0" w:lastRowLastColumn="0"/>
            <w:tcW w:w="1812" w:type="dxa"/>
          </w:tcPr>
          <w:p w14:paraId="6DE6A2C8"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教育公平性框架</w:t>
            </w:r>
          </w:p>
        </w:tc>
        <w:tc>
          <w:tcPr>
            <w:tcW w:w="1812" w:type="dxa"/>
          </w:tcPr>
          <w:p w14:paraId="43FFD0D6"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0.0625</w:t>
            </w:r>
          </w:p>
        </w:tc>
        <w:tc>
          <w:tcPr>
            <w:tcW w:w="1812" w:type="dxa"/>
          </w:tcPr>
          <w:p w14:paraId="47FB7716"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0.333333</w:t>
            </w:r>
          </w:p>
        </w:tc>
        <w:tc>
          <w:tcPr>
            <w:tcW w:w="1812" w:type="dxa"/>
          </w:tcPr>
          <w:p w14:paraId="15145C90"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0.105263</w:t>
            </w:r>
          </w:p>
        </w:tc>
        <w:tc>
          <w:tcPr>
            <w:tcW w:w="1812" w:type="dxa"/>
          </w:tcPr>
          <w:p w14:paraId="492FC46C"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3</w:t>
            </w:r>
          </w:p>
        </w:tc>
      </w:tr>
      <w:tr w:rsidR="006C5336" w14:paraId="69ED37FA" w14:textId="77777777" w:rsidTr="00556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CAAC34"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法律与公正框架</w:t>
            </w:r>
          </w:p>
        </w:tc>
        <w:tc>
          <w:tcPr>
            <w:tcW w:w="1812" w:type="dxa"/>
          </w:tcPr>
          <w:p w14:paraId="0C3D1B90"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0.083333</w:t>
            </w:r>
          </w:p>
        </w:tc>
        <w:tc>
          <w:tcPr>
            <w:tcW w:w="1812" w:type="dxa"/>
          </w:tcPr>
          <w:p w14:paraId="1F572088"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0.25</w:t>
            </w:r>
          </w:p>
        </w:tc>
        <w:tc>
          <w:tcPr>
            <w:tcW w:w="1812" w:type="dxa"/>
          </w:tcPr>
          <w:p w14:paraId="6C87C43D"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0.125</w:t>
            </w:r>
          </w:p>
        </w:tc>
        <w:tc>
          <w:tcPr>
            <w:tcW w:w="1812" w:type="dxa"/>
          </w:tcPr>
          <w:p w14:paraId="2F805943"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4</w:t>
            </w:r>
          </w:p>
        </w:tc>
      </w:tr>
      <w:tr w:rsidR="006C5336" w14:paraId="6E0CFB44" w14:textId="77777777" w:rsidTr="00556958">
        <w:tc>
          <w:tcPr>
            <w:cnfStyle w:val="001000000000" w:firstRow="0" w:lastRow="0" w:firstColumn="1" w:lastColumn="0" w:oddVBand="0" w:evenVBand="0" w:oddHBand="0" w:evenHBand="0" w:firstRowFirstColumn="0" w:firstRowLastColumn="0" w:lastRowFirstColumn="0" w:lastRowLastColumn="0"/>
            <w:tcW w:w="1812" w:type="dxa"/>
          </w:tcPr>
          <w:p w14:paraId="4C896D74"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生活质量框架</w:t>
            </w:r>
          </w:p>
        </w:tc>
        <w:tc>
          <w:tcPr>
            <w:tcW w:w="1812" w:type="dxa"/>
          </w:tcPr>
          <w:p w14:paraId="4F38C9BD"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0.5</w:t>
            </w:r>
          </w:p>
        </w:tc>
        <w:tc>
          <w:tcPr>
            <w:tcW w:w="1812" w:type="dxa"/>
          </w:tcPr>
          <w:p w14:paraId="50A04641"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0.25</w:t>
            </w:r>
          </w:p>
        </w:tc>
        <w:tc>
          <w:tcPr>
            <w:tcW w:w="1812" w:type="dxa"/>
          </w:tcPr>
          <w:p w14:paraId="2FB4095A"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0.333333</w:t>
            </w:r>
          </w:p>
        </w:tc>
        <w:tc>
          <w:tcPr>
            <w:tcW w:w="1812" w:type="dxa"/>
          </w:tcPr>
          <w:p w14:paraId="28D77E17" w14:textId="77777777" w:rsidR="006C5336" w:rsidRPr="00843C91" w:rsidRDefault="006C5336" w:rsidP="00556958">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4</w:t>
            </w:r>
          </w:p>
        </w:tc>
      </w:tr>
      <w:tr w:rsidR="006C5336" w14:paraId="757FBC4C" w14:textId="77777777" w:rsidTr="00556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310416A" w14:textId="77777777" w:rsidR="006C5336" w:rsidRPr="00843C91" w:rsidRDefault="006C5336" w:rsidP="00556958">
            <w:pPr>
              <w:pStyle w:val="a"/>
              <w:numPr>
                <w:ilvl w:val="0"/>
                <w:numId w:val="0"/>
              </w:numPr>
              <w:jc w:val="center"/>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lastRenderedPageBreak/>
              <w:t>社会矛盾框架</w:t>
            </w:r>
          </w:p>
        </w:tc>
        <w:tc>
          <w:tcPr>
            <w:tcW w:w="1812" w:type="dxa"/>
          </w:tcPr>
          <w:p w14:paraId="21AA2D97"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0.333333</w:t>
            </w:r>
          </w:p>
        </w:tc>
        <w:tc>
          <w:tcPr>
            <w:tcW w:w="1812" w:type="dxa"/>
          </w:tcPr>
          <w:p w14:paraId="18A3C889"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0.2</w:t>
            </w:r>
          </w:p>
        </w:tc>
        <w:tc>
          <w:tcPr>
            <w:tcW w:w="1812" w:type="dxa"/>
          </w:tcPr>
          <w:p w14:paraId="5E50EF9B" w14:textId="77777777" w:rsidR="006C5336" w:rsidRPr="00843C91" w:rsidRDefault="006C5336" w:rsidP="00556958">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0.25</w:t>
            </w:r>
          </w:p>
        </w:tc>
        <w:tc>
          <w:tcPr>
            <w:tcW w:w="1812" w:type="dxa"/>
          </w:tcPr>
          <w:p w14:paraId="62050438" w14:textId="77777777" w:rsidR="006C5336" w:rsidRPr="00843C91" w:rsidRDefault="006C5336" w:rsidP="00556958">
            <w:pPr>
              <w:pStyle w:val="a"/>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olor w:val="000000" w:themeColor="text1"/>
                <w:sz w:val="18"/>
                <w:szCs w:val="18"/>
              </w:rPr>
            </w:pPr>
            <w:r w:rsidRPr="00843C91">
              <w:rPr>
                <w:rFonts w:ascii="Times New Roman" w:eastAsia="宋体" w:hAnsi="Times New Roman"/>
                <w:color w:val="000000"/>
                <w:sz w:val="18"/>
                <w:szCs w:val="18"/>
              </w:rPr>
              <w:t>5</w:t>
            </w:r>
          </w:p>
        </w:tc>
      </w:tr>
    </w:tbl>
    <w:p w14:paraId="23FF67AD" w14:textId="48F29A38" w:rsidR="006C5336" w:rsidRPr="006C5336" w:rsidRDefault="006C5336" w:rsidP="006C5336">
      <w:pPr>
        <w:pStyle w:val="-5"/>
        <w:ind w:firstLine="360"/>
        <w:jc w:val="center"/>
        <w:rPr>
          <w:rFonts w:ascii="Times New Roman" w:hAnsi="Times New Roman"/>
          <w:color w:val="000000" w:themeColor="text1"/>
          <w:sz w:val="18"/>
          <w:szCs w:val="18"/>
        </w:rPr>
      </w:pPr>
      <w:bookmarkStart w:id="29" w:name="_Hlk195639258"/>
      <w:r w:rsidRPr="00843C91">
        <w:rPr>
          <w:rFonts w:ascii="Times New Roman" w:hAnsi="Times New Roman" w:hint="eastAsia"/>
          <w:color w:val="000000" w:themeColor="text1"/>
          <w:sz w:val="18"/>
          <w:szCs w:val="18"/>
        </w:rPr>
        <w:t>表</w:t>
      </w:r>
      <w:r w:rsidRPr="00843C91">
        <w:rPr>
          <w:rFonts w:ascii="Times New Roman" w:hAnsi="Times New Roman" w:hint="eastAsia"/>
          <w:color w:val="000000" w:themeColor="text1"/>
          <w:sz w:val="18"/>
          <w:szCs w:val="18"/>
        </w:rPr>
        <w:t xml:space="preserve"> 4.1</w:t>
      </w:r>
      <w:r>
        <w:rPr>
          <w:rFonts w:ascii="Times New Roman" w:hAnsi="Times New Roman" w:hint="eastAsia"/>
          <w:color w:val="000000" w:themeColor="text1"/>
          <w:sz w:val="18"/>
          <w:szCs w:val="18"/>
        </w:rPr>
        <w:t xml:space="preserve"> BERT</w:t>
      </w:r>
      <w:r>
        <w:rPr>
          <w:rFonts w:ascii="Times New Roman" w:hAnsi="Times New Roman" w:hint="eastAsia"/>
          <w:color w:val="000000" w:themeColor="text1"/>
          <w:sz w:val="18"/>
          <w:szCs w:val="18"/>
        </w:rPr>
        <w:t>模型训练下较为显著的框架模型输出结果</w:t>
      </w:r>
    </w:p>
    <w:bookmarkEnd w:id="29"/>
    <w:p w14:paraId="17A20C10" w14:textId="23883542" w:rsidR="005D1A72" w:rsidRDefault="006C5336" w:rsidP="00843C91">
      <w:pPr>
        <w:pStyle w:val="-5"/>
        <w:ind w:firstLine="480"/>
        <w:rPr>
          <w:rFonts w:ascii="Times New Roman" w:hAnsi="Times New Roman"/>
          <w:color w:val="000000" w:themeColor="text1"/>
        </w:rPr>
      </w:pPr>
      <w:r>
        <w:rPr>
          <w:rFonts w:ascii="Times New Roman" w:hAnsi="Times New Roman" w:hint="eastAsia"/>
          <w:color w:val="000000" w:themeColor="text1"/>
        </w:rPr>
        <w:t>BERT</w:t>
      </w:r>
      <w:r w:rsidR="00843C91" w:rsidRPr="00843C91">
        <w:rPr>
          <w:rFonts w:ascii="Times New Roman" w:hAnsi="Times New Roman" w:hint="eastAsia"/>
          <w:color w:val="000000" w:themeColor="text1"/>
        </w:rPr>
        <w:t>模型的平均准确率为</w:t>
      </w:r>
      <w:r w:rsidR="00843C91" w:rsidRPr="00843C91">
        <w:rPr>
          <w:rFonts w:ascii="Times New Roman" w:hAnsi="Times New Roman" w:hint="eastAsia"/>
          <w:color w:val="000000" w:themeColor="text1"/>
        </w:rPr>
        <w:t>9.68%</w:t>
      </w:r>
      <w:r w:rsidR="00843C91" w:rsidRPr="00843C91">
        <w:rPr>
          <w:rFonts w:ascii="Times New Roman" w:hAnsi="Times New Roman" w:hint="eastAsia"/>
          <w:color w:val="000000" w:themeColor="text1"/>
        </w:rPr>
        <w:t>，</w:t>
      </w:r>
      <w:proofErr w:type="gramStart"/>
      <w:r w:rsidR="00843C91" w:rsidRPr="00843C91">
        <w:rPr>
          <w:rFonts w:ascii="Times New Roman" w:hAnsi="Times New Roman" w:hint="eastAsia"/>
          <w:color w:val="000000" w:themeColor="text1"/>
        </w:rPr>
        <w:t>宏平均</w:t>
      </w:r>
      <w:proofErr w:type="gramEnd"/>
      <w:r w:rsidR="00843C91" w:rsidRPr="00843C91">
        <w:rPr>
          <w:rFonts w:ascii="Times New Roman" w:hAnsi="Times New Roman" w:hint="eastAsia"/>
          <w:color w:val="000000" w:themeColor="text1"/>
        </w:rPr>
        <w:t>F1</w:t>
      </w:r>
      <w:r w:rsidR="00843C91" w:rsidRPr="00843C91">
        <w:rPr>
          <w:rFonts w:ascii="Times New Roman" w:hAnsi="Times New Roman" w:hint="eastAsia"/>
          <w:color w:val="000000" w:themeColor="text1"/>
        </w:rPr>
        <w:t>值为</w:t>
      </w:r>
      <w:r w:rsidR="00843C91" w:rsidRPr="00843C91">
        <w:rPr>
          <w:rFonts w:ascii="Times New Roman" w:hAnsi="Times New Roman" w:hint="eastAsia"/>
          <w:color w:val="000000" w:themeColor="text1"/>
        </w:rPr>
        <w:t>0.088</w:t>
      </w:r>
      <w:r w:rsidR="00843C91" w:rsidRPr="00843C91">
        <w:rPr>
          <w:rFonts w:ascii="Times New Roman" w:hAnsi="Times New Roman" w:hint="eastAsia"/>
          <w:color w:val="000000" w:themeColor="text1"/>
        </w:rPr>
        <w:t>，加权平均</w:t>
      </w:r>
      <w:r w:rsidR="00843C91" w:rsidRPr="00843C91">
        <w:rPr>
          <w:rFonts w:ascii="Times New Roman" w:hAnsi="Times New Roman" w:hint="eastAsia"/>
          <w:color w:val="000000" w:themeColor="text1"/>
        </w:rPr>
        <w:t>F1</w:t>
      </w:r>
      <w:r w:rsidR="00843C91" w:rsidRPr="00843C91">
        <w:rPr>
          <w:rFonts w:ascii="Times New Roman" w:hAnsi="Times New Roman" w:hint="eastAsia"/>
          <w:color w:val="000000" w:themeColor="text1"/>
        </w:rPr>
        <w:t>值为</w:t>
      </w:r>
      <w:r w:rsidR="00843C91" w:rsidRPr="00843C91">
        <w:rPr>
          <w:rFonts w:ascii="Times New Roman" w:hAnsi="Times New Roman" w:hint="eastAsia"/>
          <w:color w:val="000000" w:themeColor="text1"/>
        </w:rPr>
        <w:t>0.095</w:t>
      </w:r>
      <w:r w:rsidR="00843C91" w:rsidRPr="00843C91">
        <w:rPr>
          <w:rFonts w:ascii="Times New Roman" w:hAnsi="Times New Roman" w:hint="eastAsia"/>
          <w:color w:val="000000" w:themeColor="text1"/>
        </w:rPr>
        <w:t>，显示出</w:t>
      </w:r>
      <w:r>
        <w:rPr>
          <w:rFonts w:ascii="Times New Roman" w:hAnsi="Times New Roman" w:hint="eastAsia"/>
          <w:color w:val="000000" w:themeColor="text1"/>
        </w:rPr>
        <w:t>该</w:t>
      </w:r>
      <w:r w:rsidR="00843C91" w:rsidRPr="00843C91">
        <w:rPr>
          <w:rFonts w:ascii="Times New Roman" w:hAnsi="Times New Roman" w:hint="eastAsia"/>
          <w:color w:val="000000" w:themeColor="text1"/>
        </w:rPr>
        <w:t>模型在少样本或低频标签预测方面的能力仍然有限，存在严重的类别不均衡和学习偏差问题。</w:t>
      </w:r>
    </w:p>
    <w:p w14:paraId="3B6FF18E" w14:textId="77777777" w:rsidR="005D1A72" w:rsidRDefault="005D1A72">
      <w:pPr>
        <w:spacing w:line="240" w:lineRule="auto"/>
        <w:rPr>
          <w:rFonts w:cs="Times New Roman"/>
          <w:color w:val="000000" w:themeColor="text1"/>
          <w:szCs w:val="24"/>
        </w:rPr>
      </w:pPr>
      <w:r>
        <w:rPr>
          <w:color w:val="000000" w:themeColor="text1"/>
        </w:rPr>
        <w:br w:type="page"/>
      </w:r>
    </w:p>
    <w:p w14:paraId="4EE0DCEC" w14:textId="77777777" w:rsidR="005D1A72" w:rsidRDefault="005D1A72" w:rsidP="00843C91">
      <w:pPr>
        <w:pStyle w:val="-5"/>
        <w:ind w:firstLine="480"/>
        <w:rPr>
          <w:rFonts w:ascii="Times New Roman" w:hAnsi="Times New Roman"/>
          <w:color w:val="000000" w:themeColor="text1"/>
        </w:rPr>
      </w:pPr>
    </w:p>
    <w:tbl>
      <w:tblPr>
        <w:tblStyle w:val="21"/>
        <w:tblW w:w="0" w:type="auto"/>
        <w:tblLook w:val="04A0" w:firstRow="1" w:lastRow="0" w:firstColumn="1" w:lastColumn="0" w:noHBand="0" w:noVBand="1"/>
      </w:tblPr>
      <w:tblGrid>
        <w:gridCol w:w="1812"/>
        <w:gridCol w:w="1812"/>
        <w:gridCol w:w="1812"/>
        <w:gridCol w:w="1812"/>
        <w:gridCol w:w="1812"/>
      </w:tblGrid>
      <w:tr w:rsidR="005D1A72" w14:paraId="1DE9AF00" w14:textId="77777777" w:rsidTr="005D1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B9CE795" w14:textId="77777777" w:rsidR="005D1A72" w:rsidRPr="005D1A72" w:rsidRDefault="005D1A72" w:rsidP="005D1A72">
            <w:pPr>
              <w:pStyle w:val="-5"/>
              <w:ind w:firstLineChars="0" w:firstLine="0"/>
              <w:jc w:val="center"/>
              <w:rPr>
                <w:rFonts w:ascii="Times New Roman" w:hAnsi="Times New Roman"/>
                <w:color w:val="000000" w:themeColor="text1"/>
                <w:sz w:val="18"/>
                <w:szCs w:val="18"/>
              </w:rPr>
            </w:pPr>
          </w:p>
        </w:tc>
        <w:tc>
          <w:tcPr>
            <w:tcW w:w="1812" w:type="dxa"/>
            <w:vAlign w:val="center"/>
          </w:tcPr>
          <w:p w14:paraId="2D6D2C3A" w14:textId="5A092110" w:rsidR="005D1A72" w:rsidRPr="005D1A72" w:rsidRDefault="005D1A72" w:rsidP="005D1A72">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precision</w:t>
            </w:r>
          </w:p>
        </w:tc>
        <w:tc>
          <w:tcPr>
            <w:tcW w:w="1812" w:type="dxa"/>
            <w:vAlign w:val="center"/>
          </w:tcPr>
          <w:p w14:paraId="50467287" w14:textId="2B463CA7" w:rsidR="005D1A72" w:rsidRPr="005D1A72" w:rsidRDefault="005D1A72" w:rsidP="005D1A72">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recall</w:t>
            </w:r>
          </w:p>
        </w:tc>
        <w:tc>
          <w:tcPr>
            <w:tcW w:w="1812" w:type="dxa"/>
            <w:vAlign w:val="center"/>
          </w:tcPr>
          <w:p w14:paraId="39A48D7E" w14:textId="4091A457" w:rsidR="005D1A72" w:rsidRPr="005D1A72" w:rsidRDefault="005D1A72" w:rsidP="005D1A72">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f1-score</w:t>
            </w:r>
          </w:p>
        </w:tc>
        <w:tc>
          <w:tcPr>
            <w:tcW w:w="1812" w:type="dxa"/>
            <w:vAlign w:val="center"/>
          </w:tcPr>
          <w:p w14:paraId="78D4FC8D" w14:textId="2E5A76FF" w:rsidR="005D1A72" w:rsidRPr="005D1A72" w:rsidRDefault="005D1A72" w:rsidP="005D1A72">
            <w:pPr>
              <w:pStyle w:val="-5"/>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support</w:t>
            </w:r>
          </w:p>
        </w:tc>
      </w:tr>
      <w:tr w:rsidR="005D1A72" w14:paraId="02E24B23" w14:textId="77777777" w:rsidTr="005D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8EB5D8E" w14:textId="5F93E2DC"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健康与安全框架</w:t>
            </w:r>
          </w:p>
        </w:tc>
        <w:tc>
          <w:tcPr>
            <w:tcW w:w="1812" w:type="dxa"/>
            <w:vAlign w:val="center"/>
          </w:tcPr>
          <w:p w14:paraId="6870E028" w14:textId="4773040A"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0.333333</w:t>
            </w:r>
          </w:p>
        </w:tc>
        <w:tc>
          <w:tcPr>
            <w:tcW w:w="1812" w:type="dxa"/>
            <w:vAlign w:val="center"/>
          </w:tcPr>
          <w:p w14:paraId="4D545AFD" w14:textId="226EBF9D"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w:t>
            </w:r>
          </w:p>
        </w:tc>
        <w:tc>
          <w:tcPr>
            <w:tcW w:w="1812" w:type="dxa"/>
            <w:vAlign w:val="center"/>
          </w:tcPr>
          <w:p w14:paraId="38336A70" w14:textId="0DB9A48F"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0.25</w:t>
            </w:r>
          </w:p>
        </w:tc>
        <w:tc>
          <w:tcPr>
            <w:tcW w:w="1812" w:type="dxa"/>
            <w:vAlign w:val="center"/>
          </w:tcPr>
          <w:p w14:paraId="27870BF4" w14:textId="25EAB01B"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5</w:t>
            </w:r>
          </w:p>
        </w:tc>
      </w:tr>
      <w:tr w:rsidR="005D1A72" w14:paraId="773A74F3" w14:textId="77777777" w:rsidTr="005D1A72">
        <w:tc>
          <w:tcPr>
            <w:cnfStyle w:val="001000000000" w:firstRow="0" w:lastRow="0" w:firstColumn="1" w:lastColumn="0" w:oddVBand="0" w:evenVBand="0" w:oddHBand="0" w:evenHBand="0" w:firstRowFirstColumn="0" w:firstRowLastColumn="0" w:lastRowFirstColumn="0" w:lastRowLastColumn="0"/>
            <w:tcW w:w="1812" w:type="dxa"/>
            <w:vAlign w:val="center"/>
          </w:tcPr>
          <w:p w14:paraId="3E6939BC" w14:textId="3772D174"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政策描述与评估框架</w:t>
            </w:r>
          </w:p>
        </w:tc>
        <w:tc>
          <w:tcPr>
            <w:tcW w:w="1812" w:type="dxa"/>
            <w:vAlign w:val="center"/>
          </w:tcPr>
          <w:p w14:paraId="65D8A7BB" w14:textId="4ADA1A38"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0.5</w:t>
            </w:r>
          </w:p>
        </w:tc>
        <w:tc>
          <w:tcPr>
            <w:tcW w:w="1812" w:type="dxa"/>
            <w:vAlign w:val="center"/>
          </w:tcPr>
          <w:p w14:paraId="43A797E3" w14:textId="2C2CB056"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0.166667</w:t>
            </w:r>
          </w:p>
        </w:tc>
        <w:tc>
          <w:tcPr>
            <w:tcW w:w="1812" w:type="dxa"/>
            <w:vAlign w:val="center"/>
          </w:tcPr>
          <w:p w14:paraId="0F7AA8F9" w14:textId="49758C7D"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0.25</w:t>
            </w:r>
          </w:p>
        </w:tc>
        <w:tc>
          <w:tcPr>
            <w:tcW w:w="1812" w:type="dxa"/>
            <w:vAlign w:val="center"/>
          </w:tcPr>
          <w:p w14:paraId="6FB11333" w14:textId="3D9B688F"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6</w:t>
            </w:r>
          </w:p>
        </w:tc>
      </w:tr>
      <w:tr w:rsidR="005D1A72" w14:paraId="249C88D4" w14:textId="77777777" w:rsidTr="005D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8A57E00" w14:textId="0E0704ED"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教育公平性框架</w:t>
            </w:r>
          </w:p>
        </w:tc>
        <w:tc>
          <w:tcPr>
            <w:tcW w:w="1812" w:type="dxa"/>
            <w:vAlign w:val="center"/>
          </w:tcPr>
          <w:p w14:paraId="1FDF72E2" w14:textId="3E54BCCF"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0.065217</w:t>
            </w:r>
          </w:p>
        </w:tc>
        <w:tc>
          <w:tcPr>
            <w:tcW w:w="1812" w:type="dxa"/>
            <w:vAlign w:val="center"/>
          </w:tcPr>
          <w:p w14:paraId="5A471A5F" w14:textId="53DC1A54"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1</w:t>
            </w:r>
          </w:p>
        </w:tc>
        <w:tc>
          <w:tcPr>
            <w:tcW w:w="1812" w:type="dxa"/>
            <w:vAlign w:val="center"/>
          </w:tcPr>
          <w:p w14:paraId="74CB9948" w14:textId="3DEAED25"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0.122449</w:t>
            </w:r>
          </w:p>
        </w:tc>
        <w:tc>
          <w:tcPr>
            <w:tcW w:w="1812" w:type="dxa"/>
            <w:vAlign w:val="center"/>
          </w:tcPr>
          <w:p w14:paraId="41C45924" w14:textId="78987C1B"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3</w:t>
            </w:r>
          </w:p>
        </w:tc>
      </w:tr>
      <w:tr w:rsidR="005D1A72" w14:paraId="6C645355" w14:textId="77777777" w:rsidTr="005D1A72">
        <w:tc>
          <w:tcPr>
            <w:cnfStyle w:val="001000000000" w:firstRow="0" w:lastRow="0" w:firstColumn="1" w:lastColumn="0" w:oddVBand="0" w:evenVBand="0" w:oddHBand="0" w:evenHBand="0" w:firstRowFirstColumn="0" w:firstRowLastColumn="0" w:lastRowFirstColumn="0" w:lastRowLastColumn="0"/>
            <w:tcW w:w="1812" w:type="dxa"/>
            <w:vAlign w:val="center"/>
          </w:tcPr>
          <w:p w14:paraId="243A032F" w14:textId="0CDE0595"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权利框架</w:t>
            </w:r>
          </w:p>
        </w:tc>
        <w:tc>
          <w:tcPr>
            <w:tcW w:w="1812" w:type="dxa"/>
            <w:vAlign w:val="center"/>
          </w:tcPr>
          <w:p w14:paraId="6098F791" w14:textId="3C88DCA7"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1</w:t>
            </w:r>
          </w:p>
        </w:tc>
        <w:tc>
          <w:tcPr>
            <w:tcW w:w="1812" w:type="dxa"/>
            <w:vAlign w:val="center"/>
          </w:tcPr>
          <w:p w14:paraId="675E592E" w14:textId="6985BCFF"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w:t>
            </w:r>
          </w:p>
        </w:tc>
        <w:tc>
          <w:tcPr>
            <w:tcW w:w="1812" w:type="dxa"/>
            <w:vAlign w:val="center"/>
          </w:tcPr>
          <w:p w14:paraId="29901BF2" w14:textId="4AB063AB"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0.333333</w:t>
            </w:r>
          </w:p>
        </w:tc>
        <w:tc>
          <w:tcPr>
            <w:tcW w:w="1812" w:type="dxa"/>
            <w:vAlign w:val="center"/>
          </w:tcPr>
          <w:p w14:paraId="188CCB6A" w14:textId="6BEC7993"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5</w:t>
            </w:r>
          </w:p>
        </w:tc>
      </w:tr>
      <w:tr w:rsidR="005D1A72" w14:paraId="29CF9175" w14:textId="77777777" w:rsidTr="005D1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FDDDC10" w14:textId="6A00F02A"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法律与公正框架</w:t>
            </w:r>
          </w:p>
        </w:tc>
        <w:tc>
          <w:tcPr>
            <w:tcW w:w="1812" w:type="dxa"/>
            <w:vAlign w:val="center"/>
          </w:tcPr>
          <w:p w14:paraId="5D503923" w14:textId="410A6D86"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1</w:t>
            </w:r>
          </w:p>
        </w:tc>
        <w:tc>
          <w:tcPr>
            <w:tcW w:w="1812" w:type="dxa"/>
            <w:vAlign w:val="center"/>
          </w:tcPr>
          <w:p w14:paraId="69ACE00F" w14:textId="48188798"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0.25</w:t>
            </w:r>
          </w:p>
        </w:tc>
        <w:tc>
          <w:tcPr>
            <w:tcW w:w="1812" w:type="dxa"/>
            <w:vAlign w:val="center"/>
          </w:tcPr>
          <w:p w14:paraId="281C9251" w14:textId="7016AADB"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0.4</w:t>
            </w:r>
          </w:p>
        </w:tc>
        <w:tc>
          <w:tcPr>
            <w:tcW w:w="1812" w:type="dxa"/>
            <w:vAlign w:val="center"/>
          </w:tcPr>
          <w:p w14:paraId="6B25F25C" w14:textId="30A58F31" w:rsidR="005D1A72" w:rsidRPr="005D1A72" w:rsidRDefault="005D1A72" w:rsidP="005D1A72">
            <w:pPr>
              <w:pStyle w:val="-5"/>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4</w:t>
            </w:r>
          </w:p>
        </w:tc>
      </w:tr>
      <w:tr w:rsidR="005D1A72" w14:paraId="51D578AC" w14:textId="77777777" w:rsidTr="005D1A72">
        <w:tc>
          <w:tcPr>
            <w:cnfStyle w:val="001000000000" w:firstRow="0" w:lastRow="0" w:firstColumn="1" w:lastColumn="0" w:oddVBand="0" w:evenVBand="0" w:oddHBand="0" w:evenHBand="0" w:firstRowFirstColumn="0" w:firstRowLastColumn="0" w:lastRowFirstColumn="0" w:lastRowLastColumn="0"/>
            <w:tcW w:w="1812" w:type="dxa"/>
            <w:vAlign w:val="center"/>
          </w:tcPr>
          <w:p w14:paraId="40FA4097" w14:textId="5A73198D" w:rsidR="005D1A72" w:rsidRPr="005D1A72" w:rsidRDefault="005D1A72" w:rsidP="005D1A72">
            <w:pPr>
              <w:pStyle w:val="-5"/>
              <w:ind w:firstLineChars="0" w:firstLine="0"/>
              <w:jc w:val="center"/>
              <w:rPr>
                <w:rFonts w:ascii="Times New Roman" w:hAnsi="Times New Roman"/>
                <w:color w:val="000000" w:themeColor="text1"/>
                <w:sz w:val="18"/>
                <w:szCs w:val="18"/>
              </w:rPr>
            </w:pPr>
            <w:r w:rsidRPr="005D1A72">
              <w:rPr>
                <w:rFonts w:ascii="Times New Roman" w:hAnsi="Times New Roman"/>
                <w:color w:val="000000"/>
                <w:sz w:val="18"/>
                <w:szCs w:val="18"/>
              </w:rPr>
              <w:t>阶级跃迁框架</w:t>
            </w:r>
          </w:p>
        </w:tc>
        <w:tc>
          <w:tcPr>
            <w:tcW w:w="1812" w:type="dxa"/>
            <w:vAlign w:val="center"/>
          </w:tcPr>
          <w:p w14:paraId="5B8CBD77" w14:textId="0CA80C65"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0.5</w:t>
            </w:r>
          </w:p>
        </w:tc>
        <w:tc>
          <w:tcPr>
            <w:tcW w:w="1812" w:type="dxa"/>
            <w:vAlign w:val="center"/>
          </w:tcPr>
          <w:p w14:paraId="414D6B8D" w14:textId="25F02DD3"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w:t>
            </w:r>
          </w:p>
        </w:tc>
        <w:tc>
          <w:tcPr>
            <w:tcW w:w="1812" w:type="dxa"/>
            <w:vAlign w:val="center"/>
          </w:tcPr>
          <w:p w14:paraId="5223DA96" w14:textId="0A1AB4CC"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0.285714</w:t>
            </w:r>
          </w:p>
        </w:tc>
        <w:tc>
          <w:tcPr>
            <w:tcW w:w="1812" w:type="dxa"/>
            <w:vAlign w:val="center"/>
          </w:tcPr>
          <w:p w14:paraId="44858894" w14:textId="3D96B1FA" w:rsidR="005D1A72" w:rsidRPr="005D1A72" w:rsidRDefault="005D1A72" w:rsidP="005D1A72">
            <w:pPr>
              <w:pStyle w:val="-5"/>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5D1A72">
              <w:rPr>
                <w:rFonts w:ascii="Times New Roman" w:hAnsi="Times New Roman"/>
                <w:color w:val="000000"/>
                <w:sz w:val="18"/>
                <w:szCs w:val="18"/>
              </w:rPr>
              <w:t>5</w:t>
            </w:r>
          </w:p>
        </w:tc>
      </w:tr>
    </w:tbl>
    <w:p w14:paraId="39082D10" w14:textId="20F470C3" w:rsidR="00843C91" w:rsidRPr="005D1A72" w:rsidRDefault="005D1A72" w:rsidP="005D1A72">
      <w:pPr>
        <w:ind w:firstLineChars="200" w:firstLine="360"/>
        <w:jc w:val="center"/>
        <w:rPr>
          <w:rFonts w:cs="Times New Roman"/>
          <w:color w:val="000000" w:themeColor="text1"/>
          <w:sz w:val="18"/>
        </w:rPr>
      </w:pPr>
      <w:r w:rsidRPr="005D1A72">
        <w:rPr>
          <w:rFonts w:cs="Times New Roman" w:hint="eastAsia"/>
          <w:color w:val="000000" w:themeColor="text1"/>
          <w:sz w:val="18"/>
        </w:rPr>
        <w:t>表</w:t>
      </w:r>
      <w:r w:rsidRPr="005D1A72">
        <w:rPr>
          <w:rFonts w:cs="Times New Roman" w:hint="eastAsia"/>
          <w:color w:val="000000" w:themeColor="text1"/>
          <w:sz w:val="18"/>
        </w:rPr>
        <w:t xml:space="preserve"> 4.</w:t>
      </w:r>
      <w:r>
        <w:rPr>
          <w:rFonts w:cs="Times New Roman" w:hint="eastAsia"/>
          <w:color w:val="000000" w:themeColor="text1"/>
          <w:sz w:val="18"/>
        </w:rPr>
        <w:t xml:space="preserve">2 </w:t>
      </w:r>
      <w:proofErr w:type="spellStart"/>
      <w:r>
        <w:rPr>
          <w:rFonts w:cs="Times New Roman" w:hint="eastAsia"/>
          <w:color w:val="000000" w:themeColor="text1"/>
          <w:sz w:val="18"/>
        </w:rPr>
        <w:t>deepseek</w:t>
      </w:r>
      <w:proofErr w:type="spellEnd"/>
      <w:r w:rsidRPr="005D1A72">
        <w:rPr>
          <w:rFonts w:cs="Times New Roman" w:hint="eastAsia"/>
          <w:color w:val="000000" w:themeColor="text1"/>
          <w:sz w:val="18"/>
        </w:rPr>
        <w:t>模型训练下</w:t>
      </w:r>
      <w:r w:rsidRPr="005D1A72">
        <w:rPr>
          <w:rFonts w:cs="Times New Roman"/>
          <w:color w:val="000000" w:themeColor="text1"/>
          <w:sz w:val="18"/>
        </w:rPr>
        <w:t>较为显著的框架模型输出结果</w:t>
      </w:r>
    </w:p>
    <w:p w14:paraId="52308513" w14:textId="2BAB7ED8" w:rsidR="00767E9E" w:rsidRPr="004020B1" w:rsidRDefault="00767E9E" w:rsidP="004020B1">
      <w:pPr>
        <w:pStyle w:val="-5"/>
        <w:ind w:firstLine="480"/>
        <w:rPr>
          <w:rFonts w:ascii="Times New Roman" w:hAnsi="Times New Roman"/>
          <w:color w:val="000000" w:themeColor="text1"/>
        </w:rPr>
      </w:pP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模型</w:t>
      </w:r>
      <w:r>
        <w:rPr>
          <w:rFonts w:ascii="Times New Roman" w:hAnsi="Times New Roman" w:hint="eastAsia"/>
          <w:color w:val="000000" w:themeColor="text1"/>
        </w:rPr>
        <w:t>输出的相关标准，如</w:t>
      </w:r>
      <w:r w:rsidR="005D1A72">
        <w:rPr>
          <w:rFonts w:ascii="Times New Roman" w:hAnsi="Times New Roman" w:hint="eastAsia"/>
          <w:color w:val="000000" w:themeColor="text1"/>
        </w:rPr>
        <w:t>表</w:t>
      </w:r>
      <w:r>
        <w:rPr>
          <w:rFonts w:ascii="Times New Roman" w:hAnsi="Times New Roman" w:hint="eastAsia"/>
          <w:color w:val="000000" w:themeColor="text1"/>
        </w:rPr>
        <w:t>4.2</w:t>
      </w:r>
      <w:r>
        <w:rPr>
          <w:rFonts w:ascii="Times New Roman" w:hAnsi="Times New Roman" w:hint="eastAsia"/>
          <w:color w:val="000000" w:themeColor="text1"/>
        </w:rPr>
        <w:t>所示</w:t>
      </w:r>
      <w:r w:rsidR="00FD31CC">
        <w:rPr>
          <w:rFonts w:ascii="Times New Roman" w:hAnsi="Times New Roman" w:hint="eastAsia"/>
          <w:color w:val="000000" w:themeColor="text1"/>
        </w:rPr>
        <w:t>，</w:t>
      </w:r>
      <w:r w:rsidRPr="00767E9E">
        <w:rPr>
          <w:rFonts w:ascii="Times New Roman" w:hAnsi="Times New Roman" w:hint="eastAsia"/>
          <w:color w:val="000000" w:themeColor="text1"/>
        </w:rPr>
        <w:t>在高考新闻报道文本的框架分类任务中明显优于传统</w:t>
      </w:r>
      <w:r w:rsidRPr="00767E9E">
        <w:rPr>
          <w:rFonts w:ascii="Times New Roman" w:hAnsi="Times New Roman" w:hint="eastAsia"/>
          <w:color w:val="000000" w:themeColor="text1"/>
        </w:rPr>
        <w:t>BERT</w:t>
      </w:r>
      <w:r w:rsidRPr="00767E9E">
        <w:rPr>
          <w:rFonts w:ascii="Times New Roman" w:hAnsi="Times New Roman" w:hint="eastAsia"/>
          <w:color w:val="000000" w:themeColor="text1"/>
        </w:rPr>
        <w:t>模型。</w:t>
      </w:r>
      <w:r w:rsidR="00FD31CC">
        <w:rPr>
          <w:rFonts w:ascii="Times New Roman" w:hAnsi="Times New Roman" w:hint="eastAsia"/>
          <w:color w:val="000000" w:themeColor="text1"/>
        </w:rPr>
        <w:t>其</w:t>
      </w:r>
      <w:r w:rsidRPr="00767E9E">
        <w:rPr>
          <w:rFonts w:ascii="Times New Roman" w:hAnsi="Times New Roman" w:hint="eastAsia"/>
          <w:color w:val="000000" w:themeColor="text1"/>
        </w:rPr>
        <w:t>在一些关键的框架类别上展现了明显的性能优势。具体而言，</w:t>
      </w: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模型在“权利框架”和“法律与公正框架”等类别中，精确率达到了</w:t>
      </w:r>
      <w:r w:rsidRPr="00767E9E">
        <w:rPr>
          <w:rFonts w:ascii="Times New Roman" w:hAnsi="Times New Roman" w:hint="eastAsia"/>
          <w:color w:val="000000" w:themeColor="text1"/>
        </w:rPr>
        <w:t>100%</w:t>
      </w:r>
      <w:r w:rsidRPr="00767E9E">
        <w:rPr>
          <w:rFonts w:ascii="Times New Roman" w:hAnsi="Times New Roman" w:hint="eastAsia"/>
          <w:color w:val="000000" w:themeColor="text1"/>
        </w:rPr>
        <w:t>，远高于</w:t>
      </w:r>
      <w:r w:rsidRPr="00767E9E">
        <w:rPr>
          <w:rFonts w:ascii="Times New Roman" w:hAnsi="Times New Roman" w:hint="eastAsia"/>
          <w:color w:val="000000" w:themeColor="text1"/>
        </w:rPr>
        <w:t>BERT</w:t>
      </w:r>
      <w:r w:rsidRPr="00767E9E">
        <w:rPr>
          <w:rFonts w:ascii="Times New Roman" w:hAnsi="Times New Roman" w:hint="eastAsia"/>
          <w:color w:val="000000" w:themeColor="text1"/>
        </w:rPr>
        <w:t>模型所表现出的</w:t>
      </w:r>
      <w:r w:rsidRPr="00767E9E">
        <w:rPr>
          <w:rFonts w:ascii="Times New Roman" w:hAnsi="Times New Roman" w:hint="eastAsia"/>
          <w:color w:val="000000" w:themeColor="text1"/>
        </w:rPr>
        <w:t>66.7%</w:t>
      </w:r>
      <w:r w:rsidRPr="00767E9E">
        <w:rPr>
          <w:rFonts w:ascii="Times New Roman" w:hAnsi="Times New Roman" w:hint="eastAsia"/>
          <w:color w:val="000000" w:themeColor="text1"/>
        </w:rPr>
        <w:t>。此外，</w:t>
      </w: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模型在“教育公平性框架”类别上的召回率</w:t>
      </w:r>
      <w:r w:rsidR="004020B1">
        <w:rPr>
          <w:rFonts w:ascii="Times New Roman" w:hAnsi="Times New Roman" w:hint="eastAsia"/>
          <w:color w:val="000000" w:themeColor="text1"/>
        </w:rPr>
        <w:t>也</w:t>
      </w:r>
      <w:r w:rsidRPr="00767E9E">
        <w:rPr>
          <w:rFonts w:ascii="Times New Roman" w:hAnsi="Times New Roman" w:hint="eastAsia"/>
          <w:color w:val="000000" w:themeColor="text1"/>
        </w:rPr>
        <w:t>达到</w:t>
      </w:r>
      <w:r w:rsidRPr="00767E9E">
        <w:rPr>
          <w:rFonts w:ascii="Times New Roman" w:hAnsi="Times New Roman" w:hint="eastAsia"/>
          <w:color w:val="000000" w:themeColor="text1"/>
        </w:rPr>
        <w:t>100%</w:t>
      </w:r>
      <w:r w:rsidRPr="00767E9E">
        <w:rPr>
          <w:rFonts w:ascii="Times New Roman" w:hAnsi="Times New Roman" w:hint="eastAsia"/>
          <w:color w:val="000000" w:themeColor="text1"/>
        </w:rPr>
        <w:t>，说明该模型</w:t>
      </w:r>
      <w:r w:rsidR="004020B1">
        <w:rPr>
          <w:rFonts w:ascii="Times New Roman" w:hAnsi="Times New Roman" w:hint="eastAsia"/>
          <w:color w:val="000000" w:themeColor="text1"/>
        </w:rPr>
        <w:t>即使在</w:t>
      </w:r>
      <w:r w:rsidR="004020B1" w:rsidRPr="00767E9E">
        <w:rPr>
          <w:rFonts w:ascii="Times New Roman" w:hAnsi="Times New Roman" w:hint="eastAsia"/>
          <w:color w:val="000000" w:themeColor="text1"/>
        </w:rPr>
        <w:t>分类边界仍存在模糊性</w:t>
      </w:r>
      <w:r w:rsidR="004020B1">
        <w:rPr>
          <w:rFonts w:ascii="Times New Roman" w:hAnsi="Times New Roman" w:hint="eastAsia"/>
          <w:color w:val="000000" w:themeColor="text1"/>
        </w:rPr>
        <w:t>，但仍然比起</w:t>
      </w:r>
      <w:r w:rsidR="004020B1">
        <w:rPr>
          <w:rFonts w:ascii="Times New Roman" w:hAnsi="Times New Roman" w:hint="eastAsia"/>
          <w:color w:val="000000" w:themeColor="text1"/>
        </w:rPr>
        <w:t>BERT</w:t>
      </w:r>
      <w:r w:rsidR="004020B1">
        <w:rPr>
          <w:rFonts w:ascii="Times New Roman" w:hAnsi="Times New Roman" w:hint="eastAsia"/>
          <w:color w:val="000000" w:themeColor="text1"/>
        </w:rPr>
        <w:t>模型拥有</w:t>
      </w:r>
      <w:r w:rsidRPr="00767E9E">
        <w:rPr>
          <w:rFonts w:ascii="Times New Roman" w:hAnsi="Times New Roman" w:hint="eastAsia"/>
          <w:color w:val="000000" w:themeColor="text1"/>
        </w:rPr>
        <w:t>具备更强的识别此类敏感框架的能力。</w:t>
      </w:r>
    </w:p>
    <w:p w14:paraId="6903B5E0" w14:textId="222FF9D6" w:rsidR="00CF2C17" w:rsidRPr="00FF2697" w:rsidRDefault="00767E9E" w:rsidP="005D1A72">
      <w:pPr>
        <w:pStyle w:val="-5"/>
        <w:ind w:firstLine="480"/>
        <w:rPr>
          <w:rFonts w:ascii="Times New Roman" w:hAnsi="Times New Roman"/>
          <w:color w:val="000000" w:themeColor="text1"/>
        </w:rPr>
      </w:pPr>
      <w:r w:rsidRPr="00767E9E">
        <w:rPr>
          <w:rFonts w:ascii="Times New Roman" w:hAnsi="Times New Roman" w:hint="eastAsia"/>
          <w:color w:val="000000" w:themeColor="text1"/>
        </w:rPr>
        <w:t>从</w:t>
      </w:r>
      <w:proofErr w:type="gramStart"/>
      <w:r w:rsidRPr="00767E9E">
        <w:rPr>
          <w:rFonts w:ascii="Times New Roman" w:hAnsi="Times New Roman" w:hint="eastAsia"/>
          <w:color w:val="000000" w:themeColor="text1"/>
        </w:rPr>
        <w:t>宏平均</w:t>
      </w:r>
      <w:proofErr w:type="gramEnd"/>
      <w:r w:rsidRPr="00767E9E">
        <w:rPr>
          <w:rFonts w:ascii="Times New Roman" w:hAnsi="Times New Roman" w:hint="eastAsia"/>
          <w:color w:val="000000" w:themeColor="text1"/>
        </w:rPr>
        <w:t>F1</w:t>
      </w:r>
      <w:r w:rsidRPr="00767E9E">
        <w:rPr>
          <w:rFonts w:ascii="Times New Roman" w:hAnsi="Times New Roman" w:hint="eastAsia"/>
          <w:color w:val="000000" w:themeColor="text1"/>
        </w:rPr>
        <w:t>来看，</w:t>
      </w: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模型取得了</w:t>
      </w:r>
      <w:r w:rsidRPr="00767E9E">
        <w:rPr>
          <w:rFonts w:ascii="Times New Roman" w:hAnsi="Times New Roman" w:hint="eastAsia"/>
          <w:color w:val="000000" w:themeColor="text1"/>
        </w:rPr>
        <w:t>0.</w:t>
      </w:r>
      <w:r w:rsidR="005D1A72">
        <w:rPr>
          <w:rFonts w:ascii="Times New Roman" w:hAnsi="Times New Roman" w:hint="eastAsia"/>
          <w:color w:val="000000" w:themeColor="text1"/>
        </w:rPr>
        <w:t>24</w:t>
      </w:r>
      <w:r w:rsidRPr="00767E9E">
        <w:rPr>
          <w:rFonts w:ascii="Times New Roman" w:hAnsi="Times New Roman" w:hint="eastAsia"/>
          <w:color w:val="000000" w:themeColor="text1"/>
        </w:rPr>
        <w:t>9</w:t>
      </w:r>
      <w:r w:rsidRPr="00767E9E">
        <w:rPr>
          <w:rFonts w:ascii="Times New Roman" w:hAnsi="Times New Roman" w:hint="eastAsia"/>
          <w:color w:val="000000" w:themeColor="text1"/>
        </w:rPr>
        <w:t>的成绩，相较于</w:t>
      </w:r>
      <w:r w:rsidRPr="00767E9E">
        <w:rPr>
          <w:rFonts w:ascii="Times New Roman" w:hAnsi="Times New Roman" w:hint="eastAsia"/>
          <w:color w:val="000000" w:themeColor="text1"/>
        </w:rPr>
        <w:t>BERT</w:t>
      </w:r>
      <w:r w:rsidRPr="00767E9E">
        <w:rPr>
          <w:rFonts w:ascii="Times New Roman" w:hAnsi="Times New Roman" w:hint="eastAsia"/>
          <w:color w:val="000000" w:themeColor="text1"/>
        </w:rPr>
        <w:t>模型的</w:t>
      </w:r>
      <w:r w:rsidRPr="00767E9E">
        <w:rPr>
          <w:rFonts w:ascii="Times New Roman" w:hAnsi="Times New Roman" w:hint="eastAsia"/>
          <w:color w:val="000000" w:themeColor="text1"/>
        </w:rPr>
        <w:t>0.</w:t>
      </w:r>
      <w:r w:rsidR="005D1A72">
        <w:rPr>
          <w:rFonts w:ascii="Times New Roman" w:hAnsi="Times New Roman" w:hint="eastAsia"/>
          <w:color w:val="000000" w:themeColor="text1"/>
        </w:rPr>
        <w:t>1</w:t>
      </w:r>
      <w:r w:rsidRPr="00767E9E">
        <w:rPr>
          <w:rFonts w:ascii="Times New Roman" w:hAnsi="Times New Roman" w:hint="eastAsia"/>
          <w:color w:val="000000" w:themeColor="text1"/>
        </w:rPr>
        <w:t>88</w:t>
      </w:r>
      <w:r w:rsidRPr="00767E9E">
        <w:rPr>
          <w:rFonts w:ascii="Times New Roman" w:hAnsi="Times New Roman" w:hint="eastAsia"/>
          <w:color w:val="000000" w:themeColor="text1"/>
        </w:rPr>
        <w:t>，提升了约</w:t>
      </w:r>
      <w:r w:rsidRPr="00767E9E">
        <w:rPr>
          <w:rFonts w:ascii="Times New Roman" w:hAnsi="Times New Roman" w:hint="eastAsia"/>
          <w:color w:val="000000" w:themeColor="text1"/>
        </w:rPr>
        <w:t>23.9%</w:t>
      </w:r>
      <w:r w:rsidRPr="00767E9E">
        <w:rPr>
          <w:rFonts w:ascii="Times New Roman" w:hAnsi="Times New Roman" w:hint="eastAsia"/>
          <w:color w:val="000000" w:themeColor="text1"/>
        </w:rPr>
        <w:t>。尽管在</w:t>
      </w:r>
      <w:r w:rsidR="004020B1">
        <w:rPr>
          <w:rFonts w:ascii="Times New Roman" w:hAnsi="Times New Roman" w:hint="eastAsia"/>
          <w:color w:val="000000" w:themeColor="text1"/>
        </w:rPr>
        <w:t>绝对数上具有局限性</w:t>
      </w:r>
      <w:r w:rsidRPr="00767E9E">
        <w:rPr>
          <w:rFonts w:ascii="Times New Roman" w:hAnsi="Times New Roman" w:hint="eastAsia"/>
          <w:color w:val="000000" w:themeColor="text1"/>
        </w:rPr>
        <w:t>，但考虑到数据集本身的类别分布不均和样本量有限的挑战，</w:t>
      </w: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的表现已经显著改善了</w:t>
      </w:r>
      <w:r w:rsidR="005D1A72">
        <w:rPr>
          <w:rFonts w:ascii="Times New Roman" w:hAnsi="Times New Roman" w:hint="eastAsia"/>
          <w:color w:val="000000" w:themeColor="text1"/>
        </w:rPr>
        <w:t>原</w:t>
      </w:r>
      <w:r w:rsidRPr="00767E9E">
        <w:rPr>
          <w:rFonts w:ascii="Times New Roman" w:hAnsi="Times New Roman" w:hint="eastAsia"/>
          <w:color w:val="000000" w:themeColor="text1"/>
        </w:rPr>
        <w:t>模型在少样本和低频类别上的泛化性能。此外，</w:t>
      </w:r>
      <w:r w:rsidRPr="00767E9E">
        <w:rPr>
          <w:rFonts w:ascii="Times New Roman" w:hAnsi="Times New Roman" w:hint="eastAsia"/>
          <w:color w:val="000000" w:themeColor="text1"/>
        </w:rPr>
        <w:t>Deepseek</w:t>
      </w:r>
      <w:r w:rsidRPr="00767E9E">
        <w:rPr>
          <w:rFonts w:ascii="Times New Roman" w:hAnsi="Times New Roman" w:hint="eastAsia"/>
          <w:color w:val="000000" w:themeColor="text1"/>
        </w:rPr>
        <w:t>模型的整体准确率为</w:t>
      </w:r>
      <w:r w:rsidRPr="00767E9E">
        <w:rPr>
          <w:rFonts w:ascii="Times New Roman" w:hAnsi="Times New Roman" w:hint="eastAsia"/>
          <w:color w:val="000000" w:themeColor="text1"/>
        </w:rPr>
        <w:t>12.90%</w:t>
      </w:r>
      <w:r w:rsidRPr="00767E9E">
        <w:rPr>
          <w:rFonts w:ascii="Times New Roman" w:hAnsi="Times New Roman" w:hint="eastAsia"/>
          <w:color w:val="000000" w:themeColor="text1"/>
        </w:rPr>
        <w:t>，明显高于</w:t>
      </w:r>
      <w:r w:rsidRPr="00767E9E">
        <w:rPr>
          <w:rFonts w:ascii="Times New Roman" w:hAnsi="Times New Roman" w:hint="eastAsia"/>
          <w:color w:val="000000" w:themeColor="text1"/>
        </w:rPr>
        <w:t>BERT</w:t>
      </w:r>
      <w:r w:rsidRPr="00767E9E">
        <w:rPr>
          <w:rFonts w:ascii="Times New Roman" w:hAnsi="Times New Roman" w:hint="eastAsia"/>
          <w:color w:val="000000" w:themeColor="text1"/>
        </w:rPr>
        <w:t>的</w:t>
      </w:r>
      <w:r w:rsidRPr="00767E9E">
        <w:rPr>
          <w:rFonts w:ascii="Times New Roman" w:hAnsi="Times New Roman" w:hint="eastAsia"/>
          <w:color w:val="000000" w:themeColor="text1"/>
        </w:rPr>
        <w:t>9.68%</w:t>
      </w:r>
      <w:r w:rsidRPr="00767E9E">
        <w:rPr>
          <w:rFonts w:ascii="Times New Roman" w:hAnsi="Times New Roman" w:hint="eastAsia"/>
          <w:color w:val="000000" w:themeColor="text1"/>
        </w:rPr>
        <w:t>。</w:t>
      </w:r>
    </w:p>
    <w:p w14:paraId="1FBEEDB5" w14:textId="3E3BD04B" w:rsidR="00CF2C17" w:rsidRPr="00FF2697" w:rsidRDefault="00CF2C17" w:rsidP="00CF2C17">
      <w:pPr>
        <w:ind w:firstLineChars="200" w:firstLine="480"/>
        <w:jc w:val="left"/>
        <w:rPr>
          <w:rFonts w:cs="Times New Roman"/>
          <w:color w:val="000000" w:themeColor="text1"/>
          <w:szCs w:val="24"/>
        </w:rPr>
      </w:pPr>
      <w:r w:rsidRPr="00FF2697">
        <w:rPr>
          <w:rFonts w:cs="Times New Roman"/>
          <w:color w:val="000000" w:themeColor="text1"/>
          <w:szCs w:val="24"/>
        </w:rPr>
        <w:t>通过对比分析发现，</w:t>
      </w:r>
      <w:r w:rsidRPr="00FF2697">
        <w:rPr>
          <w:rFonts w:cs="Times New Roman"/>
          <w:color w:val="000000" w:themeColor="text1"/>
          <w:szCs w:val="24"/>
        </w:rPr>
        <w:t>Deepseek</w:t>
      </w:r>
      <w:r w:rsidRPr="00FF2697">
        <w:rPr>
          <w:rFonts w:cs="Times New Roman"/>
          <w:color w:val="000000" w:themeColor="text1"/>
          <w:szCs w:val="24"/>
        </w:rPr>
        <w:t>模型在高考新闻框架分类任务上的整体性能明显优于传统的</w:t>
      </w:r>
      <w:r w:rsidRPr="00FF2697">
        <w:rPr>
          <w:rFonts w:cs="Times New Roman"/>
          <w:color w:val="000000" w:themeColor="text1"/>
          <w:szCs w:val="24"/>
        </w:rPr>
        <w:t>BERT</w:t>
      </w:r>
      <w:r w:rsidRPr="00FF2697">
        <w:rPr>
          <w:rFonts w:cs="Times New Roman"/>
          <w:color w:val="000000" w:themeColor="text1"/>
          <w:szCs w:val="24"/>
        </w:rPr>
        <w:t>模型，尤其是在识别低频且文本特征复杂</w:t>
      </w:r>
      <w:r w:rsidR="005D1A72">
        <w:rPr>
          <w:rFonts w:cs="Times New Roman" w:hint="eastAsia"/>
          <w:color w:val="000000" w:themeColor="text1"/>
          <w:szCs w:val="24"/>
        </w:rPr>
        <w:t>，同时与其他常规框架具有相对重合度</w:t>
      </w:r>
      <w:r w:rsidRPr="00FF2697">
        <w:rPr>
          <w:rFonts w:cs="Times New Roman"/>
          <w:color w:val="000000" w:themeColor="text1"/>
          <w:szCs w:val="24"/>
        </w:rPr>
        <w:t>的框架</w:t>
      </w:r>
      <w:r w:rsidR="005D1A72">
        <w:rPr>
          <w:rFonts w:cs="Times New Roman" w:hint="eastAsia"/>
          <w:color w:val="000000" w:themeColor="text1"/>
          <w:szCs w:val="24"/>
        </w:rPr>
        <w:t>时，如</w:t>
      </w:r>
      <w:r w:rsidRPr="00FF2697">
        <w:rPr>
          <w:rFonts w:cs="Times New Roman"/>
          <w:color w:val="000000" w:themeColor="text1"/>
          <w:szCs w:val="24"/>
        </w:rPr>
        <w:t>社会矛盾框架、阶级跃迁框架</w:t>
      </w:r>
      <w:r w:rsidR="005D1A72">
        <w:rPr>
          <w:rFonts w:cs="Times New Roman" w:hint="eastAsia"/>
          <w:color w:val="000000" w:themeColor="text1"/>
          <w:szCs w:val="24"/>
        </w:rPr>
        <w:t>、</w:t>
      </w:r>
      <w:r w:rsidRPr="00FF2697">
        <w:rPr>
          <w:rFonts w:cs="Times New Roman"/>
          <w:color w:val="000000" w:themeColor="text1"/>
          <w:szCs w:val="24"/>
        </w:rPr>
        <w:t>教育公平性框架</w:t>
      </w:r>
      <w:r w:rsidR="005D1A72">
        <w:rPr>
          <w:rFonts w:cs="Times New Roman" w:hint="eastAsia"/>
          <w:color w:val="000000" w:themeColor="text1"/>
          <w:szCs w:val="24"/>
        </w:rPr>
        <w:t>等，具有相当突出的表现。</w:t>
      </w:r>
    </w:p>
    <w:p w14:paraId="39F0343E" w14:textId="0EE55098" w:rsidR="00D1224A" w:rsidRPr="00FF2697" w:rsidRDefault="00C046D2" w:rsidP="00B02A3E">
      <w:pPr>
        <w:pStyle w:val="a0"/>
        <w:rPr>
          <w:rFonts w:ascii="Times New Roman" w:hAnsi="Times New Roman"/>
        </w:rPr>
      </w:pPr>
      <w:bookmarkStart w:id="30" w:name="_Toc192947844"/>
      <w:bookmarkEnd w:id="26"/>
      <w:r w:rsidRPr="00FF2697">
        <w:rPr>
          <w:rFonts w:ascii="Times New Roman" w:hAnsi="Times New Roman"/>
        </w:rPr>
        <w:t>误差</w:t>
      </w:r>
      <w:r w:rsidR="00D1224A" w:rsidRPr="00FF2697">
        <w:rPr>
          <w:rFonts w:ascii="Times New Roman" w:hAnsi="Times New Roman"/>
        </w:rPr>
        <w:t>分析</w:t>
      </w:r>
      <w:bookmarkEnd w:id="30"/>
      <w:r w:rsidR="00D1224A" w:rsidRPr="00FF2697">
        <w:rPr>
          <w:rFonts w:ascii="Times New Roman" w:hAnsi="Times New Roman"/>
        </w:rPr>
        <w:t xml:space="preserve"> </w:t>
      </w:r>
    </w:p>
    <w:p w14:paraId="10E2E095" w14:textId="77777777" w:rsidR="00B35EDE" w:rsidRPr="00FF2697" w:rsidRDefault="00B35EDE" w:rsidP="00D1224A">
      <w:pPr>
        <w:ind w:firstLineChars="200" w:firstLine="480"/>
        <w:jc w:val="left"/>
        <w:rPr>
          <w:rFonts w:cs="Times New Roman"/>
          <w:color w:val="000000" w:themeColor="text1"/>
          <w:szCs w:val="24"/>
        </w:rPr>
      </w:pPr>
    </w:p>
    <w:p w14:paraId="2A417570" w14:textId="420E2685" w:rsidR="00246A93" w:rsidRDefault="00CD62FF" w:rsidP="00CD62FF">
      <w:pPr>
        <w:ind w:firstLineChars="200" w:firstLine="480"/>
        <w:jc w:val="left"/>
        <w:rPr>
          <w:rFonts w:cs="Times New Roman"/>
          <w:color w:val="000000" w:themeColor="text1"/>
          <w:szCs w:val="24"/>
        </w:rPr>
      </w:pPr>
      <w:r w:rsidRPr="00FF2697">
        <w:rPr>
          <w:rFonts w:cs="Times New Roman"/>
          <w:color w:val="000000" w:themeColor="text1"/>
          <w:szCs w:val="24"/>
        </w:rPr>
        <w:t>为了深入分析模型的误分类模式，我们随机抽取</w:t>
      </w:r>
      <w:r w:rsidR="00694133" w:rsidRPr="00FF2697">
        <w:rPr>
          <w:rFonts w:cs="Times New Roman"/>
          <w:color w:val="000000" w:themeColor="text1"/>
          <w:szCs w:val="24"/>
        </w:rPr>
        <w:t>150</w:t>
      </w:r>
      <w:r w:rsidR="0088049C" w:rsidRPr="00FF2697">
        <w:rPr>
          <w:rFonts w:cs="Times New Roman"/>
          <w:color w:val="000000" w:themeColor="text1"/>
          <w:szCs w:val="24"/>
        </w:rPr>
        <w:t>条文本信息</w:t>
      </w:r>
      <w:r w:rsidRPr="00FF2697">
        <w:rPr>
          <w:rFonts w:cs="Times New Roman"/>
          <w:color w:val="000000" w:themeColor="text1"/>
          <w:szCs w:val="24"/>
        </w:rPr>
        <w:t>进行定性分析，重点考察框架被错误分类的案例（</w:t>
      </w:r>
      <w:r w:rsidR="00525E34" w:rsidRPr="00FF2697">
        <w:rPr>
          <w:rFonts w:cs="Times New Roman"/>
          <w:color w:val="000000" w:themeColor="text1"/>
          <w:szCs w:val="24"/>
        </w:rPr>
        <w:t>见表</w:t>
      </w:r>
      <w:r w:rsidR="00525E34" w:rsidRPr="00FF2697">
        <w:rPr>
          <w:rFonts w:cs="Times New Roman"/>
          <w:color w:val="000000" w:themeColor="text1"/>
          <w:szCs w:val="24"/>
        </w:rPr>
        <w:t>4.</w:t>
      </w:r>
      <w:r w:rsidR="00767E9E">
        <w:rPr>
          <w:rFonts w:cs="Times New Roman" w:hint="eastAsia"/>
          <w:color w:val="000000" w:themeColor="text1"/>
          <w:szCs w:val="24"/>
        </w:rPr>
        <w:t>3</w:t>
      </w:r>
      <w:r w:rsidRPr="00FF2697">
        <w:rPr>
          <w:rFonts w:cs="Times New Roman"/>
          <w:color w:val="000000" w:themeColor="text1"/>
          <w:szCs w:val="24"/>
        </w:rPr>
        <w:t>）。</w:t>
      </w:r>
    </w:p>
    <w:tbl>
      <w:tblPr>
        <w:tblStyle w:val="21"/>
        <w:tblW w:w="0" w:type="auto"/>
        <w:tblLook w:val="04A0" w:firstRow="1" w:lastRow="0" w:firstColumn="1" w:lastColumn="0" w:noHBand="0" w:noVBand="1"/>
      </w:tblPr>
      <w:tblGrid>
        <w:gridCol w:w="5954"/>
        <w:gridCol w:w="992"/>
        <w:gridCol w:w="2114"/>
      </w:tblGrid>
      <w:tr w:rsidR="00767E9E" w14:paraId="19B09D68" w14:textId="77777777" w:rsidTr="0076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14:paraId="7791FE06" w14:textId="535EF1CA" w:rsidR="00767E9E" w:rsidRPr="00767E9E" w:rsidRDefault="00767E9E" w:rsidP="00767E9E">
            <w:pPr>
              <w:jc w:val="center"/>
              <w:rPr>
                <w:rFonts w:ascii="宋体" w:hAnsi="宋体" w:cs="Times New Roman" w:hint="eastAsia"/>
                <w:color w:val="000000" w:themeColor="text1"/>
                <w:sz w:val="18"/>
              </w:rPr>
            </w:pPr>
            <w:r w:rsidRPr="00767E9E">
              <w:rPr>
                <w:rFonts w:ascii="宋体" w:hAnsi="宋体" w:cs="Times New Roman"/>
                <w:color w:val="000000" w:themeColor="text1"/>
                <w:sz w:val="18"/>
              </w:rPr>
              <w:lastRenderedPageBreak/>
              <w:t>文本信息</w:t>
            </w:r>
          </w:p>
        </w:tc>
        <w:tc>
          <w:tcPr>
            <w:tcW w:w="992" w:type="dxa"/>
            <w:vAlign w:val="center"/>
          </w:tcPr>
          <w:p w14:paraId="36CB203F" w14:textId="4661DF9E" w:rsidR="00767E9E" w:rsidRPr="00767E9E" w:rsidRDefault="00767E9E" w:rsidP="00767E9E">
            <w:pPr>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themeColor="text1"/>
                <w:sz w:val="18"/>
              </w:rPr>
              <w:t>Deepseek识别框架</w:t>
            </w:r>
          </w:p>
        </w:tc>
        <w:tc>
          <w:tcPr>
            <w:tcW w:w="2114" w:type="dxa"/>
            <w:vAlign w:val="center"/>
          </w:tcPr>
          <w:p w14:paraId="29A0D24D" w14:textId="38BB9F19" w:rsidR="00767E9E" w:rsidRPr="00767E9E" w:rsidRDefault="00767E9E" w:rsidP="00767E9E">
            <w:pPr>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themeColor="text1"/>
                <w:sz w:val="18"/>
              </w:rPr>
              <w:t>人工复查识别框架</w:t>
            </w:r>
          </w:p>
        </w:tc>
      </w:tr>
      <w:tr w:rsidR="00767E9E" w14:paraId="25E8A7B4" w14:textId="77777777" w:rsidTr="0076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14:paraId="2793528F" w14:textId="655322E0" w:rsidR="00767E9E" w:rsidRPr="00767E9E" w:rsidRDefault="00767E9E" w:rsidP="00767E9E">
            <w:pPr>
              <w:jc w:val="center"/>
              <w:rPr>
                <w:rFonts w:ascii="宋体" w:hAnsi="宋体" w:cs="Times New Roman" w:hint="eastAsia"/>
                <w:color w:val="000000" w:themeColor="text1"/>
                <w:sz w:val="18"/>
              </w:rPr>
            </w:pPr>
            <w:r w:rsidRPr="00767E9E">
              <w:rPr>
                <w:rFonts w:ascii="宋体" w:hAnsi="宋体" w:cs="Times New Roman"/>
                <w:color w:val="000000"/>
                <w:sz w:val="18"/>
              </w:rPr>
              <w:t>从这一视角看今天高考面临的难题其升级和难解的程度丝毫不亚于考生笔下的试题</w:t>
            </w:r>
          </w:p>
        </w:tc>
        <w:tc>
          <w:tcPr>
            <w:tcW w:w="992" w:type="dxa"/>
            <w:vAlign w:val="center"/>
          </w:tcPr>
          <w:p w14:paraId="59D2FF21" w14:textId="416DD2C7" w:rsidR="00767E9E" w:rsidRPr="00767E9E" w:rsidRDefault="00767E9E" w:rsidP="00767E9E">
            <w:pPr>
              <w:jc w:val="center"/>
              <w:cnfStyle w:val="000000100000" w:firstRow="0" w:lastRow="0" w:firstColumn="0" w:lastColumn="0" w:oddVBand="0" w:evenVBand="0" w:oddHBand="1"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社会矛盾框架</w:t>
            </w:r>
          </w:p>
        </w:tc>
        <w:tc>
          <w:tcPr>
            <w:tcW w:w="2114" w:type="dxa"/>
            <w:vAlign w:val="center"/>
          </w:tcPr>
          <w:p w14:paraId="0E928443" w14:textId="2D3BE93F" w:rsidR="00767E9E" w:rsidRPr="00767E9E" w:rsidRDefault="00767E9E" w:rsidP="00767E9E">
            <w:pPr>
              <w:jc w:val="center"/>
              <w:cnfStyle w:val="000000100000" w:firstRow="0" w:lastRow="0" w:firstColumn="0" w:lastColumn="0" w:oddVBand="0" w:evenVBand="0" w:oddHBand="1"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教育公平性框架</w:t>
            </w:r>
          </w:p>
        </w:tc>
      </w:tr>
      <w:tr w:rsidR="00767E9E" w14:paraId="6EA6FE96" w14:textId="77777777" w:rsidTr="00767E9E">
        <w:tc>
          <w:tcPr>
            <w:cnfStyle w:val="001000000000" w:firstRow="0" w:lastRow="0" w:firstColumn="1" w:lastColumn="0" w:oddVBand="0" w:evenVBand="0" w:oddHBand="0" w:evenHBand="0" w:firstRowFirstColumn="0" w:firstRowLastColumn="0" w:lastRowFirstColumn="0" w:lastRowLastColumn="0"/>
            <w:tcW w:w="5954" w:type="dxa"/>
            <w:vAlign w:val="center"/>
          </w:tcPr>
          <w:p w14:paraId="6976620E" w14:textId="6E6FDE44" w:rsidR="00767E9E" w:rsidRPr="00767E9E" w:rsidRDefault="00767E9E" w:rsidP="00767E9E">
            <w:pPr>
              <w:jc w:val="center"/>
              <w:rPr>
                <w:rFonts w:ascii="宋体" w:hAnsi="宋体" w:cs="Times New Roman" w:hint="eastAsia"/>
                <w:color w:val="000000" w:themeColor="text1"/>
                <w:sz w:val="18"/>
              </w:rPr>
            </w:pPr>
            <w:r w:rsidRPr="00767E9E">
              <w:rPr>
                <w:rFonts w:ascii="宋体" w:hAnsi="宋体" w:cs="Times New Roman"/>
                <w:color w:val="000000"/>
                <w:sz w:val="18"/>
              </w:rPr>
              <w:t>世界经济的竞争很大程度上是科学技术和制造业的竞争这种竞争不仅需要一流的管理人才和研究人才也需要一流的能工巧匠</w:t>
            </w:r>
          </w:p>
        </w:tc>
        <w:tc>
          <w:tcPr>
            <w:tcW w:w="992" w:type="dxa"/>
            <w:vAlign w:val="center"/>
          </w:tcPr>
          <w:p w14:paraId="7D9C9FBB" w14:textId="54AEC260" w:rsidR="00767E9E" w:rsidRPr="00767E9E" w:rsidRDefault="00767E9E" w:rsidP="00767E9E">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经济框架</w:t>
            </w:r>
          </w:p>
        </w:tc>
        <w:tc>
          <w:tcPr>
            <w:tcW w:w="2114" w:type="dxa"/>
            <w:vAlign w:val="center"/>
          </w:tcPr>
          <w:p w14:paraId="7CA8B14E" w14:textId="4F63B776" w:rsidR="00767E9E" w:rsidRPr="00767E9E" w:rsidRDefault="00767E9E" w:rsidP="00767E9E">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阶级跃迁框架</w:t>
            </w:r>
          </w:p>
        </w:tc>
      </w:tr>
      <w:tr w:rsidR="00767E9E" w14:paraId="5B4A539F" w14:textId="77777777" w:rsidTr="0076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vAlign w:val="center"/>
          </w:tcPr>
          <w:p w14:paraId="1781A712" w14:textId="3F821ADC" w:rsidR="00767E9E" w:rsidRPr="00767E9E" w:rsidRDefault="00767E9E" w:rsidP="00767E9E">
            <w:pPr>
              <w:jc w:val="center"/>
              <w:rPr>
                <w:rFonts w:ascii="宋体" w:hAnsi="宋体" w:cs="Times New Roman" w:hint="eastAsia"/>
                <w:color w:val="000000" w:themeColor="text1"/>
                <w:sz w:val="18"/>
              </w:rPr>
            </w:pPr>
            <w:proofErr w:type="gramStart"/>
            <w:r w:rsidRPr="00767E9E">
              <w:rPr>
                <w:rFonts w:ascii="宋体" w:hAnsi="宋体" w:cs="Times New Roman"/>
                <w:color w:val="000000"/>
                <w:sz w:val="18"/>
              </w:rPr>
              <w:t>洪可柱建议</w:t>
            </w:r>
            <w:proofErr w:type="gramEnd"/>
            <w:r w:rsidRPr="00767E9E">
              <w:rPr>
                <w:rFonts w:ascii="宋体" w:hAnsi="宋体" w:cs="Times New Roman"/>
                <w:color w:val="000000"/>
                <w:sz w:val="18"/>
              </w:rPr>
              <w:t>对于一些明显有违教育公平公正的加分政策应该清理规范</w:t>
            </w:r>
          </w:p>
        </w:tc>
        <w:tc>
          <w:tcPr>
            <w:tcW w:w="992" w:type="dxa"/>
            <w:vAlign w:val="center"/>
          </w:tcPr>
          <w:p w14:paraId="63F32AA3" w14:textId="7D4D4076" w:rsidR="00767E9E" w:rsidRPr="00767E9E" w:rsidRDefault="00767E9E" w:rsidP="00767E9E">
            <w:pPr>
              <w:jc w:val="center"/>
              <w:cnfStyle w:val="000000100000" w:firstRow="0" w:lastRow="0" w:firstColumn="0" w:lastColumn="0" w:oddVBand="0" w:evenVBand="0" w:oddHBand="1"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阶级跃迁框架</w:t>
            </w:r>
          </w:p>
        </w:tc>
        <w:tc>
          <w:tcPr>
            <w:tcW w:w="2114" w:type="dxa"/>
            <w:vAlign w:val="center"/>
          </w:tcPr>
          <w:p w14:paraId="02B7ABE6" w14:textId="17AEE734" w:rsidR="00767E9E" w:rsidRPr="00767E9E" w:rsidRDefault="00767E9E" w:rsidP="00767E9E">
            <w:pPr>
              <w:jc w:val="center"/>
              <w:cnfStyle w:val="000000100000" w:firstRow="0" w:lastRow="0" w:firstColumn="0" w:lastColumn="0" w:oddVBand="0" w:evenVBand="0" w:oddHBand="1"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教育公平性框架</w:t>
            </w:r>
          </w:p>
        </w:tc>
      </w:tr>
      <w:tr w:rsidR="00767E9E" w14:paraId="1FA0A2E5" w14:textId="77777777" w:rsidTr="00767E9E">
        <w:tc>
          <w:tcPr>
            <w:cnfStyle w:val="001000000000" w:firstRow="0" w:lastRow="0" w:firstColumn="1" w:lastColumn="0" w:oddVBand="0" w:evenVBand="0" w:oddHBand="0" w:evenHBand="0" w:firstRowFirstColumn="0" w:firstRowLastColumn="0" w:lastRowFirstColumn="0" w:lastRowLastColumn="0"/>
            <w:tcW w:w="5954" w:type="dxa"/>
            <w:vAlign w:val="center"/>
          </w:tcPr>
          <w:p w14:paraId="4D76D607" w14:textId="2BE884F1" w:rsidR="00767E9E" w:rsidRPr="00767E9E" w:rsidRDefault="00767E9E" w:rsidP="00767E9E">
            <w:pPr>
              <w:jc w:val="center"/>
              <w:rPr>
                <w:rFonts w:ascii="宋体" w:hAnsi="宋体" w:cs="Times New Roman" w:hint="eastAsia"/>
                <w:color w:val="000000" w:themeColor="text1"/>
                <w:sz w:val="18"/>
              </w:rPr>
            </w:pPr>
            <w:r w:rsidRPr="00767E9E">
              <w:rPr>
                <w:rFonts w:ascii="宋体" w:hAnsi="宋体" w:cs="Times New Roman"/>
                <w:color w:val="000000"/>
                <w:sz w:val="18"/>
              </w:rPr>
              <w:t>一些青少年身心健康状况不尽如人意急需体育运动积极引导</w:t>
            </w:r>
          </w:p>
        </w:tc>
        <w:tc>
          <w:tcPr>
            <w:tcW w:w="992" w:type="dxa"/>
            <w:vAlign w:val="center"/>
          </w:tcPr>
          <w:p w14:paraId="62FD9E29" w14:textId="1240DD3B" w:rsidR="00767E9E" w:rsidRPr="00767E9E" w:rsidRDefault="00767E9E" w:rsidP="00767E9E">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健康与安全框架</w:t>
            </w:r>
          </w:p>
        </w:tc>
        <w:tc>
          <w:tcPr>
            <w:tcW w:w="2114" w:type="dxa"/>
            <w:vAlign w:val="center"/>
          </w:tcPr>
          <w:p w14:paraId="36A98002" w14:textId="5D73E571" w:rsidR="00767E9E" w:rsidRPr="00767E9E" w:rsidRDefault="00767E9E" w:rsidP="00767E9E">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hint="eastAsia"/>
                <w:color w:val="000000" w:themeColor="text1"/>
                <w:sz w:val="18"/>
              </w:rPr>
            </w:pPr>
            <w:r w:rsidRPr="00767E9E">
              <w:rPr>
                <w:rFonts w:ascii="宋体" w:hAnsi="宋体" w:cs="Times New Roman"/>
                <w:color w:val="000000"/>
                <w:sz w:val="18"/>
              </w:rPr>
              <w:t>教育公平性框架</w:t>
            </w:r>
          </w:p>
        </w:tc>
      </w:tr>
    </w:tbl>
    <w:p w14:paraId="3C952DE3" w14:textId="18B1ECAC" w:rsidR="00767E9E" w:rsidRPr="00767E9E" w:rsidRDefault="00767E9E" w:rsidP="00767E9E">
      <w:pPr>
        <w:ind w:firstLineChars="200" w:firstLine="360"/>
        <w:jc w:val="center"/>
        <w:rPr>
          <w:rFonts w:cs="Times New Roman"/>
          <w:color w:val="000000" w:themeColor="text1"/>
          <w:sz w:val="18"/>
        </w:rPr>
      </w:pPr>
      <w:bookmarkStart w:id="31" w:name="_Hlk195642719"/>
      <w:r w:rsidRPr="00767E9E">
        <w:rPr>
          <w:rFonts w:cs="Times New Roman" w:hint="eastAsia"/>
          <w:color w:val="000000" w:themeColor="text1"/>
          <w:sz w:val="18"/>
        </w:rPr>
        <w:t>表</w:t>
      </w:r>
      <w:r w:rsidRPr="00767E9E">
        <w:rPr>
          <w:rFonts w:cs="Times New Roman" w:hint="eastAsia"/>
          <w:color w:val="000000" w:themeColor="text1"/>
          <w:sz w:val="18"/>
        </w:rPr>
        <w:t>4.3</w:t>
      </w:r>
      <w:r>
        <w:rPr>
          <w:rFonts w:cs="Times New Roman" w:hint="eastAsia"/>
          <w:color w:val="000000" w:themeColor="text1"/>
          <w:sz w:val="18"/>
        </w:rPr>
        <w:t xml:space="preserve"> </w:t>
      </w:r>
      <w:r>
        <w:rPr>
          <w:rFonts w:cs="Times New Roman" w:hint="eastAsia"/>
          <w:color w:val="000000" w:themeColor="text1"/>
          <w:sz w:val="18"/>
        </w:rPr>
        <w:t>典型</w:t>
      </w:r>
      <w:r w:rsidRPr="00767E9E">
        <w:rPr>
          <w:rFonts w:cs="Times New Roman" w:hint="eastAsia"/>
          <w:color w:val="000000" w:themeColor="text1"/>
          <w:sz w:val="18"/>
        </w:rPr>
        <w:t>错误分类案例</w:t>
      </w:r>
      <w:r>
        <w:rPr>
          <w:rFonts w:cs="Times New Roman" w:hint="eastAsia"/>
          <w:color w:val="000000" w:themeColor="text1"/>
          <w:sz w:val="18"/>
        </w:rPr>
        <w:t>表</w:t>
      </w:r>
    </w:p>
    <w:bookmarkEnd w:id="31"/>
    <w:p w14:paraId="787AAD21" w14:textId="3E9C39F7" w:rsidR="00D1224A" w:rsidRPr="00FF2697" w:rsidRDefault="007E6E9F" w:rsidP="005139F0">
      <w:pPr>
        <w:ind w:firstLineChars="200" w:firstLine="480"/>
        <w:jc w:val="left"/>
        <w:rPr>
          <w:rFonts w:cs="Times New Roman"/>
          <w:color w:val="000000" w:themeColor="text1"/>
          <w:szCs w:val="24"/>
        </w:rPr>
      </w:pPr>
      <w:r>
        <w:rPr>
          <w:rFonts w:cs="Times New Roman" w:hint="eastAsia"/>
          <w:color w:val="000000" w:themeColor="text1"/>
          <w:szCs w:val="24"/>
        </w:rPr>
        <w:t>在进行误分类定性人工复查时，笔者发现</w:t>
      </w:r>
      <w:r w:rsidR="00CD62FF" w:rsidRPr="00FF2697">
        <w:rPr>
          <w:rFonts w:cs="Times New Roman"/>
          <w:color w:val="000000" w:themeColor="text1"/>
          <w:szCs w:val="24"/>
        </w:rPr>
        <w:t>部分报道同时涉及多个框架，使得模型难以进行唯一分类。</w:t>
      </w:r>
      <w:r w:rsidR="00246A93" w:rsidRPr="00FF2697">
        <w:rPr>
          <w:rFonts w:cs="Times New Roman"/>
          <w:color w:val="000000" w:themeColor="text1"/>
          <w:szCs w:val="24"/>
        </w:rPr>
        <w:t>其中值得注意的是，</w:t>
      </w:r>
      <w:r w:rsidR="00CD62FF" w:rsidRPr="00FF2697">
        <w:rPr>
          <w:rFonts w:cs="Times New Roman"/>
          <w:color w:val="000000" w:themeColor="text1"/>
          <w:szCs w:val="24"/>
        </w:rPr>
        <w:t>“</w:t>
      </w:r>
      <w:r w:rsidR="00CD62FF" w:rsidRPr="00FF2697">
        <w:rPr>
          <w:rFonts w:cs="Times New Roman"/>
          <w:color w:val="000000" w:themeColor="text1"/>
          <w:szCs w:val="24"/>
        </w:rPr>
        <w:t>高考移民</w:t>
      </w:r>
      <w:r w:rsidR="00CD62FF" w:rsidRPr="00FF2697">
        <w:rPr>
          <w:rFonts w:cs="Times New Roman"/>
          <w:color w:val="000000" w:themeColor="text1"/>
          <w:szCs w:val="24"/>
        </w:rPr>
        <w:t>”</w:t>
      </w:r>
      <w:r w:rsidR="00CD62FF" w:rsidRPr="00FF2697">
        <w:rPr>
          <w:rFonts w:cs="Times New Roman"/>
          <w:color w:val="000000" w:themeColor="text1"/>
          <w:szCs w:val="24"/>
        </w:rPr>
        <w:t>相关报道</w:t>
      </w:r>
      <w:r w:rsidR="00246A93" w:rsidRPr="00FF2697">
        <w:rPr>
          <w:rFonts w:cs="Times New Roman"/>
          <w:color w:val="000000" w:themeColor="text1"/>
          <w:szCs w:val="24"/>
        </w:rPr>
        <w:t>在</w:t>
      </w:r>
      <w:r w:rsidR="00246A93" w:rsidRPr="00FF2697">
        <w:rPr>
          <w:rFonts w:cs="Times New Roman"/>
          <w:color w:val="000000" w:themeColor="text1"/>
          <w:szCs w:val="24"/>
        </w:rPr>
        <w:t>prompt</w:t>
      </w:r>
      <w:r w:rsidR="00246A93" w:rsidRPr="00FF2697">
        <w:rPr>
          <w:rFonts w:cs="Times New Roman"/>
          <w:color w:val="000000" w:themeColor="text1"/>
          <w:szCs w:val="24"/>
        </w:rPr>
        <w:t>中语言向量的相似导致其相关文本既</w:t>
      </w:r>
      <w:r w:rsidR="00CD62FF" w:rsidRPr="00FF2697">
        <w:rPr>
          <w:rFonts w:cs="Times New Roman"/>
          <w:color w:val="000000" w:themeColor="text1"/>
          <w:szCs w:val="24"/>
        </w:rPr>
        <w:t>可以被归类为社会矛盾框架</w:t>
      </w:r>
      <w:r w:rsidR="00246A93" w:rsidRPr="00FF2697">
        <w:rPr>
          <w:rFonts w:cs="Times New Roman"/>
          <w:color w:val="000000" w:themeColor="text1"/>
          <w:szCs w:val="24"/>
        </w:rPr>
        <w:t>，同时也包含着教育</w:t>
      </w:r>
      <w:r w:rsidR="00CD62FF" w:rsidRPr="00FF2697">
        <w:rPr>
          <w:rFonts w:cs="Times New Roman"/>
          <w:color w:val="000000" w:themeColor="text1"/>
          <w:szCs w:val="24"/>
        </w:rPr>
        <w:t>公平性框架</w:t>
      </w:r>
      <w:r w:rsidR="00246A93" w:rsidRPr="00FF2697">
        <w:rPr>
          <w:rFonts w:cs="Times New Roman"/>
          <w:color w:val="000000" w:themeColor="text1"/>
          <w:szCs w:val="24"/>
        </w:rPr>
        <w:t>、政策描述与评估框架</w:t>
      </w:r>
      <w:r w:rsidR="00CD62FF" w:rsidRPr="00FF2697">
        <w:rPr>
          <w:rFonts w:cs="Times New Roman"/>
          <w:color w:val="000000" w:themeColor="text1"/>
          <w:szCs w:val="24"/>
        </w:rPr>
        <w:t>，语言特征相似，模型容易混淆。</w:t>
      </w:r>
      <w:r w:rsidR="005139F0">
        <w:rPr>
          <w:rFonts w:cs="Times New Roman" w:hint="eastAsia"/>
          <w:color w:val="000000" w:themeColor="text1"/>
          <w:szCs w:val="24"/>
        </w:rPr>
        <w:t>另外，</w:t>
      </w:r>
      <w:r w:rsidR="00246A93" w:rsidRPr="00FF2697">
        <w:rPr>
          <w:rFonts w:cs="Times New Roman"/>
          <w:color w:val="000000" w:themeColor="text1"/>
          <w:szCs w:val="24"/>
        </w:rPr>
        <w:t>由于某些框架出现频次极低，如</w:t>
      </w:r>
      <w:r w:rsidR="00CD62FF" w:rsidRPr="00FF2697">
        <w:rPr>
          <w:rFonts w:cs="Times New Roman"/>
          <w:color w:val="000000" w:themeColor="text1"/>
          <w:szCs w:val="24"/>
        </w:rPr>
        <w:t>“</w:t>
      </w:r>
      <w:r w:rsidR="00CD62FF" w:rsidRPr="00FF2697">
        <w:rPr>
          <w:rFonts w:cs="Times New Roman"/>
          <w:color w:val="000000" w:themeColor="text1"/>
          <w:szCs w:val="24"/>
        </w:rPr>
        <w:t>阶级跃迁框架</w:t>
      </w:r>
      <w:r w:rsidR="00CD62FF" w:rsidRPr="00FF2697">
        <w:rPr>
          <w:rFonts w:cs="Times New Roman"/>
          <w:color w:val="000000" w:themeColor="text1"/>
          <w:szCs w:val="24"/>
        </w:rPr>
        <w:t>”</w:t>
      </w:r>
      <w:r w:rsidR="00CD62FF" w:rsidRPr="00FF2697">
        <w:rPr>
          <w:rFonts w:cs="Times New Roman"/>
          <w:color w:val="000000" w:themeColor="text1"/>
          <w:szCs w:val="24"/>
        </w:rPr>
        <w:t>，导致模型在推理时容易将其误分类为</w:t>
      </w:r>
      <w:r w:rsidR="00CD62FF" w:rsidRPr="00FF2697">
        <w:rPr>
          <w:rFonts w:cs="Times New Roman"/>
          <w:color w:val="000000" w:themeColor="text1"/>
          <w:szCs w:val="24"/>
        </w:rPr>
        <w:t>“</w:t>
      </w:r>
      <w:r w:rsidR="00CD62FF" w:rsidRPr="00FF2697">
        <w:rPr>
          <w:rFonts w:cs="Times New Roman"/>
          <w:color w:val="000000" w:themeColor="text1"/>
          <w:szCs w:val="24"/>
        </w:rPr>
        <w:t>公平性框架</w:t>
      </w:r>
      <w:r w:rsidR="00CD62FF" w:rsidRPr="00FF2697">
        <w:rPr>
          <w:rFonts w:cs="Times New Roman"/>
          <w:color w:val="000000" w:themeColor="text1"/>
          <w:szCs w:val="24"/>
        </w:rPr>
        <w:t>”</w:t>
      </w:r>
      <w:r w:rsidR="00CD62FF" w:rsidRPr="00FF2697">
        <w:rPr>
          <w:rFonts w:cs="Times New Roman"/>
          <w:color w:val="000000" w:themeColor="text1"/>
          <w:szCs w:val="24"/>
        </w:rPr>
        <w:t>或</w:t>
      </w:r>
      <w:r w:rsidR="00CD62FF" w:rsidRPr="00FF2697">
        <w:rPr>
          <w:rFonts w:cs="Times New Roman"/>
          <w:color w:val="000000" w:themeColor="text1"/>
          <w:szCs w:val="24"/>
        </w:rPr>
        <w:t>“</w:t>
      </w:r>
      <w:r w:rsidR="00CD62FF" w:rsidRPr="00FF2697">
        <w:rPr>
          <w:rFonts w:cs="Times New Roman"/>
          <w:color w:val="000000" w:themeColor="text1"/>
          <w:szCs w:val="24"/>
        </w:rPr>
        <w:t>经济框架</w:t>
      </w:r>
      <w:r w:rsidR="00CD62FF" w:rsidRPr="00FF2697">
        <w:rPr>
          <w:rFonts w:cs="Times New Roman"/>
          <w:color w:val="000000" w:themeColor="text1"/>
          <w:szCs w:val="24"/>
        </w:rPr>
        <w:t>”</w:t>
      </w:r>
      <w:r w:rsidR="00246A93" w:rsidRPr="00FF2697">
        <w:rPr>
          <w:rFonts w:cs="Times New Roman"/>
          <w:color w:val="000000" w:themeColor="text1"/>
          <w:szCs w:val="24"/>
        </w:rPr>
        <w:t>，最后导致</w:t>
      </w:r>
      <w:proofErr w:type="spellStart"/>
      <w:r w:rsidR="005139F0">
        <w:rPr>
          <w:rFonts w:cs="Times New Roman" w:hint="eastAsia"/>
          <w:color w:val="000000" w:themeColor="text1"/>
          <w:szCs w:val="24"/>
        </w:rPr>
        <w:t>deepseek</w:t>
      </w:r>
      <w:proofErr w:type="spellEnd"/>
      <w:r w:rsidR="005139F0">
        <w:rPr>
          <w:rFonts w:cs="Times New Roman" w:hint="eastAsia"/>
          <w:color w:val="000000" w:themeColor="text1"/>
          <w:szCs w:val="24"/>
        </w:rPr>
        <w:t>对文本</w:t>
      </w:r>
      <w:r w:rsidR="00246A93" w:rsidRPr="00FF2697">
        <w:rPr>
          <w:rFonts w:cs="Times New Roman"/>
          <w:color w:val="000000" w:themeColor="text1"/>
          <w:szCs w:val="24"/>
        </w:rPr>
        <w:t>框架分类</w:t>
      </w:r>
      <w:r w:rsidR="005139F0">
        <w:rPr>
          <w:rFonts w:cs="Times New Roman" w:hint="eastAsia"/>
          <w:color w:val="000000" w:themeColor="text1"/>
          <w:szCs w:val="24"/>
        </w:rPr>
        <w:t>形成</w:t>
      </w:r>
      <w:r w:rsidR="00246A93" w:rsidRPr="00FF2697">
        <w:rPr>
          <w:rFonts w:cs="Times New Roman"/>
          <w:color w:val="000000" w:themeColor="text1"/>
          <w:szCs w:val="24"/>
        </w:rPr>
        <w:t>失误</w:t>
      </w:r>
      <w:r w:rsidR="00CD62FF" w:rsidRPr="00FF2697">
        <w:rPr>
          <w:rFonts w:cs="Times New Roman"/>
          <w:color w:val="000000" w:themeColor="text1"/>
          <w:szCs w:val="24"/>
        </w:rPr>
        <w:t>。</w:t>
      </w:r>
    </w:p>
    <w:p w14:paraId="0779C74C" w14:textId="44B763B1" w:rsidR="00D1224A" w:rsidRPr="00FF2697" w:rsidRDefault="00D1224A" w:rsidP="00D1224A">
      <w:pPr>
        <w:ind w:firstLineChars="200" w:firstLine="480"/>
        <w:jc w:val="left"/>
        <w:rPr>
          <w:rFonts w:cs="Times New Roman"/>
          <w:color w:val="000000" w:themeColor="text1"/>
          <w:szCs w:val="24"/>
        </w:rPr>
      </w:pPr>
      <w:r w:rsidRPr="00FF2697">
        <w:rPr>
          <w:rFonts w:cs="Times New Roman"/>
          <w:color w:val="000000" w:themeColor="text1"/>
          <w:szCs w:val="24"/>
        </w:rPr>
        <w:br w:type="page"/>
      </w:r>
    </w:p>
    <w:p w14:paraId="4A785651" w14:textId="65182661" w:rsidR="00D1224A" w:rsidRPr="00FF2697" w:rsidRDefault="0088049C" w:rsidP="0088049C">
      <w:pPr>
        <w:pStyle w:val="-"/>
        <w:rPr>
          <w:rFonts w:ascii="Times New Roman" w:hAnsi="Times New Roman"/>
        </w:rPr>
      </w:pPr>
      <w:bookmarkStart w:id="32" w:name="_Toc192947845"/>
      <w:bookmarkStart w:id="33" w:name="OLE_LINK20"/>
      <w:r w:rsidRPr="00FF2697">
        <w:rPr>
          <w:rFonts w:ascii="Times New Roman" w:hAnsi="Times New Roman"/>
        </w:rPr>
        <w:lastRenderedPageBreak/>
        <w:t>新闻主体框架差异</w:t>
      </w:r>
      <w:r w:rsidR="00D1224A" w:rsidRPr="00FF2697">
        <w:rPr>
          <w:rFonts w:ascii="Times New Roman" w:hAnsi="Times New Roman"/>
        </w:rPr>
        <w:t>分析</w:t>
      </w:r>
      <w:bookmarkEnd w:id="32"/>
    </w:p>
    <w:p w14:paraId="50E22CC7" w14:textId="77777777" w:rsidR="00DF55D6" w:rsidRPr="00FF2697" w:rsidRDefault="00DF55D6" w:rsidP="005D1A72">
      <w:pPr>
        <w:jc w:val="left"/>
        <w:rPr>
          <w:rFonts w:cs="Times New Roman"/>
          <w:color w:val="000000" w:themeColor="text1"/>
          <w:szCs w:val="24"/>
        </w:rPr>
      </w:pPr>
    </w:p>
    <w:p w14:paraId="3DD4ED90" w14:textId="22716D70" w:rsidR="00D1224A" w:rsidRPr="00FF2697" w:rsidRDefault="00D1224A" w:rsidP="008E7A6F">
      <w:pPr>
        <w:ind w:firstLineChars="200" w:firstLine="480"/>
        <w:jc w:val="left"/>
        <w:rPr>
          <w:rFonts w:cs="Times New Roman"/>
          <w:color w:val="000000" w:themeColor="text1"/>
          <w:szCs w:val="24"/>
        </w:rPr>
      </w:pPr>
      <w:bookmarkStart w:id="34" w:name="OLE_LINK3"/>
      <w:r w:rsidRPr="00FF2697">
        <w:rPr>
          <w:rFonts w:cs="Times New Roman"/>
          <w:color w:val="000000" w:themeColor="text1"/>
          <w:szCs w:val="24"/>
        </w:rPr>
        <w:t>在</w:t>
      </w:r>
      <w:r w:rsidR="008E7A6F" w:rsidRPr="00FF2697">
        <w:rPr>
          <w:rFonts w:cs="Times New Roman"/>
          <w:color w:val="000000" w:themeColor="text1"/>
          <w:szCs w:val="24"/>
        </w:rPr>
        <w:t>新闻实践中的框架建构时</w:t>
      </w:r>
      <w:r w:rsidRPr="00FF2697">
        <w:rPr>
          <w:rFonts w:cs="Times New Roman"/>
          <w:color w:val="000000" w:themeColor="text1"/>
          <w:szCs w:val="24"/>
        </w:rPr>
        <w:t>，</w:t>
      </w:r>
      <w:r w:rsidR="008E7A6F" w:rsidRPr="00FF2697">
        <w:rPr>
          <w:rFonts w:cs="Times New Roman"/>
          <w:color w:val="000000" w:themeColor="text1"/>
          <w:szCs w:val="24"/>
        </w:rPr>
        <w:t>不同新闻主体</w:t>
      </w:r>
      <w:r w:rsidRPr="00FF2697">
        <w:rPr>
          <w:rFonts w:cs="Times New Roman"/>
          <w:color w:val="000000" w:themeColor="text1"/>
          <w:szCs w:val="24"/>
        </w:rPr>
        <w:t>会根据</w:t>
      </w:r>
      <w:r w:rsidR="008E7A6F" w:rsidRPr="00FF2697">
        <w:rPr>
          <w:rFonts w:cs="Times New Roman"/>
          <w:color w:val="000000" w:themeColor="text1"/>
          <w:szCs w:val="24"/>
        </w:rPr>
        <w:t>特定的</w:t>
      </w:r>
      <w:r w:rsidRPr="00FF2697">
        <w:rPr>
          <w:rFonts w:cs="Times New Roman"/>
          <w:color w:val="000000" w:themeColor="text1"/>
          <w:szCs w:val="24"/>
        </w:rPr>
        <w:t>因素</w:t>
      </w:r>
      <w:r w:rsidR="008E7A6F" w:rsidRPr="00FF2697">
        <w:rPr>
          <w:rFonts w:cs="Times New Roman"/>
          <w:color w:val="000000" w:themeColor="text1"/>
          <w:szCs w:val="24"/>
        </w:rPr>
        <w:t>而形成特殊</w:t>
      </w:r>
      <w:r w:rsidRPr="00FF2697">
        <w:rPr>
          <w:rFonts w:cs="Times New Roman"/>
          <w:color w:val="000000" w:themeColor="text1"/>
          <w:szCs w:val="24"/>
        </w:rPr>
        <w:t>框架</w:t>
      </w:r>
      <w:r w:rsidR="008E7A6F" w:rsidRPr="00FF2697">
        <w:rPr>
          <w:rFonts w:cs="Times New Roman"/>
          <w:color w:val="000000" w:themeColor="text1"/>
          <w:szCs w:val="24"/>
        </w:rPr>
        <w:t>，陈阳认为媒体是各种观念和社会群体为新闻事件赋予意义而进行斗争的场所</w:t>
      </w:r>
      <w:r w:rsidR="00A473BB" w:rsidRPr="00FF2697">
        <w:rPr>
          <w:rStyle w:val="afa"/>
          <w:rFonts w:cs="Times New Roman"/>
          <w:color w:val="000000" w:themeColor="text1"/>
          <w:szCs w:val="24"/>
        </w:rPr>
        <w:t>[</w:t>
      </w:r>
      <w:r w:rsidR="00973C8A">
        <w:rPr>
          <w:rFonts w:cs="Times New Roman"/>
          <w:color w:val="000000" w:themeColor="text1"/>
          <w:szCs w:val="24"/>
        </w:rPr>
        <w:t>[55]</w:t>
      </w:r>
      <w:r w:rsidR="00A473BB" w:rsidRPr="00FF2697">
        <w:rPr>
          <w:rStyle w:val="afa"/>
          <w:rFonts w:cs="Times New Roman"/>
          <w:color w:val="000000" w:themeColor="text1"/>
          <w:szCs w:val="24"/>
        </w:rPr>
        <w:t>]</w:t>
      </w:r>
      <w:r w:rsidR="008E7A6F" w:rsidRPr="00FF2697">
        <w:rPr>
          <w:rFonts w:cs="Times New Roman"/>
          <w:color w:val="000000" w:themeColor="text1"/>
          <w:szCs w:val="24"/>
        </w:rPr>
        <w:t>,</w:t>
      </w:r>
      <w:r w:rsidR="008E7A6F" w:rsidRPr="00FF2697">
        <w:rPr>
          <w:rFonts w:cs="Times New Roman"/>
          <w:color w:val="000000" w:themeColor="text1"/>
          <w:szCs w:val="24"/>
        </w:rPr>
        <w:t>即新闻框架的形成是各种权力机构和个人因素相互竞争的结果。本文</w:t>
      </w:r>
      <w:r w:rsidRPr="00FF2697">
        <w:rPr>
          <w:rFonts w:cs="Times New Roman"/>
          <w:color w:val="000000" w:themeColor="text1"/>
          <w:szCs w:val="24"/>
        </w:rPr>
        <w:t>关注影响框架构建的两个特定身份属性：</w:t>
      </w:r>
    </w:p>
    <w:p w14:paraId="016E3CA9" w14:textId="4C4FA4A4" w:rsidR="008E7A6F" w:rsidRPr="00FF2697" w:rsidRDefault="008E7A6F" w:rsidP="008E7A6F">
      <w:pPr>
        <w:pStyle w:val="ab"/>
        <w:numPr>
          <w:ilvl w:val="0"/>
          <w:numId w:val="25"/>
        </w:numPr>
        <w:jc w:val="left"/>
        <w:rPr>
          <w:rFonts w:cs="Times New Roman"/>
          <w:color w:val="000000" w:themeColor="text1"/>
          <w:szCs w:val="24"/>
        </w:rPr>
      </w:pPr>
      <w:r w:rsidRPr="00FF2697">
        <w:rPr>
          <w:rFonts w:cs="Times New Roman"/>
          <w:color w:val="000000" w:themeColor="text1"/>
          <w:szCs w:val="24"/>
        </w:rPr>
        <w:t>新闻媒体的政治定位；</w:t>
      </w:r>
    </w:p>
    <w:p w14:paraId="3576B532" w14:textId="266C0564" w:rsidR="008E7A6F" w:rsidRPr="00FF2697" w:rsidRDefault="008E7A6F" w:rsidP="008E7A6F">
      <w:pPr>
        <w:pStyle w:val="ab"/>
        <w:numPr>
          <w:ilvl w:val="0"/>
          <w:numId w:val="25"/>
        </w:numPr>
        <w:jc w:val="left"/>
        <w:rPr>
          <w:rFonts w:cs="Times New Roman"/>
          <w:color w:val="000000" w:themeColor="text1"/>
          <w:szCs w:val="24"/>
        </w:rPr>
      </w:pPr>
      <w:r w:rsidRPr="00FF2697">
        <w:rPr>
          <w:rFonts w:cs="Times New Roman"/>
          <w:color w:val="000000" w:themeColor="text1"/>
          <w:szCs w:val="24"/>
        </w:rPr>
        <w:t>新闻媒体的地域定位。</w:t>
      </w:r>
    </w:p>
    <w:bookmarkEnd w:id="34"/>
    <w:p w14:paraId="0AF34A15" w14:textId="5103ADC4" w:rsidR="00D1224A" w:rsidRPr="00FF2697" w:rsidRDefault="008E55C9" w:rsidP="00D1224A">
      <w:pPr>
        <w:ind w:firstLineChars="200" w:firstLine="480"/>
        <w:jc w:val="left"/>
        <w:rPr>
          <w:rFonts w:cs="Times New Roman"/>
          <w:color w:val="000000" w:themeColor="text1"/>
          <w:szCs w:val="24"/>
        </w:rPr>
      </w:pPr>
      <w:r w:rsidRPr="00FF2697">
        <w:rPr>
          <w:rFonts w:cs="Times New Roman"/>
          <w:color w:val="000000" w:themeColor="text1"/>
          <w:szCs w:val="24"/>
        </w:rPr>
        <w:t>不同媒体所秉持的政治倾向和角色定位将直接影响了其报道的主题选择和意义建构方式</w:t>
      </w:r>
      <w:r w:rsidR="006E138C" w:rsidRPr="00FF2697">
        <w:rPr>
          <w:rFonts w:cs="Times New Roman"/>
          <w:color w:val="000000" w:themeColor="text1"/>
          <w:szCs w:val="24"/>
          <w:vertAlign w:val="superscript"/>
        </w:rPr>
        <w:t>[</w:t>
      </w:r>
      <w:r w:rsidR="006E138C" w:rsidRPr="00FF2697">
        <w:rPr>
          <w:rFonts w:cs="Times New Roman"/>
          <w:color w:val="000000" w:themeColor="text1"/>
          <w:szCs w:val="24"/>
          <w:vertAlign w:val="superscript"/>
        </w:rPr>
        <w:fldChar w:fldCharType="begin"/>
      </w:r>
      <w:r w:rsidR="006E138C" w:rsidRPr="00FF2697">
        <w:rPr>
          <w:rFonts w:cs="Times New Roman"/>
          <w:color w:val="000000" w:themeColor="text1"/>
          <w:szCs w:val="24"/>
          <w:vertAlign w:val="superscript"/>
        </w:rPr>
        <w:instrText xml:space="preserve"> NOTEREF _Ref193703709 \h  \* MERGEFORMAT </w:instrText>
      </w:r>
      <w:r w:rsidR="006E138C" w:rsidRPr="00FF2697">
        <w:rPr>
          <w:rFonts w:cs="Times New Roman"/>
          <w:color w:val="000000" w:themeColor="text1"/>
          <w:szCs w:val="24"/>
          <w:vertAlign w:val="superscript"/>
        </w:rPr>
      </w:r>
      <w:r w:rsidR="006E138C" w:rsidRPr="00FF2697">
        <w:rPr>
          <w:rFonts w:cs="Times New Roman"/>
          <w:color w:val="000000" w:themeColor="text1"/>
          <w:szCs w:val="24"/>
          <w:vertAlign w:val="superscript"/>
        </w:rPr>
        <w:fldChar w:fldCharType="separate"/>
      </w:r>
      <w:r w:rsidR="006E138C" w:rsidRPr="00FF2697">
        <w:rPr>
          <w:rFonts w:cs="Times New Roman"/>
          <w:color w:val="000000" w:themeColor="text1"/>
          <w:szCs w:val="24"/>
          <w:vertAlign w:val="superscript"/>
        </w:rPr>
        <w:t>1</w:t>
      </w:r>
      <w:r w:rsidR="006E138C" w:rsidRPr="00FF2697">
        <w:rPr>
          <w:rFonts w:cs="Times New Roman"/>
          <w:color w:val="000000" w:themeColor="text1"/>
          <w:szCs w:val="24"/>
          <w:vertAlign w:val="superscript"/>
        </w:rPr>
        <w:fldChar w:fldCharType="end"/>
      </w:r>
      <w:r w:rsidR="006E138C" w:rsidRPr="00FF2697">
        <w:rPr>
          <w:rFonts w:cs="Times New Roman"/>
          <w:color w:val="000000" w:themeColor="text1"/>
          <w:szCs w:val="24"/>
          <w:vertAlign w:val="superscript"/>
        </w:rPr>
        <w:t>]</w:t>
      </w:r>
      <w:r w:rsidRPr="00FF2697">
        <w:rPr>
          <w:rFonts w:cs="Times New Roman"/>
          <w:color w:val="000000" w:themeColor="text1"/>
          <w:szCs w:val="24"/>
        </w:rPr>
        <w:t>。</w:t>
      </w:r>
      <w:r w:rsidRPr="00FF2697">
        <w:rPr>
          <w:rFonts w:cs="Times New Roman"/>
          <w:color w:val="000000" w:themeColor="text1"/>
          <w:szCs w:val="24"/>
        </w:rPr>
        <w:t>Entman</w:t>
      </w:r>
      <w:r w:rsidRPr="00FF2697">
        <w:rPr>
          <w:rFonts w:cs="Times New Roman"/>
          <w:color w:val="000000" w:themeColor="text1"/>
          <w:szCs w:val="24"/>
        </w:rPr>
        <w:t>指出，新闻框架的建构过程中存在明显的选择性和强调性，</w:t>
      </w:r>
      <w:r w:rsidR="00386886" w:rsidRPr="00FF2697">
        <w:rPr>
          <w:rFonts w:cs="Times New Roman"/>
          <w:color w:val="000000" w:themeColor="text1"/>
          <w:szCs w:val="24"/>
        </w:rPr>
        <w:t>新闻</w:t>
      </w:r>
      <w:r w:rsidRPr="00FF2697">
        <w:rPr>
          <w:rFonts w:cs="Times New Roman"/>
          <w:color w:val="000000" w:themeColor="text1"/>
          <w:szCs w:val="24"/>
        </w:rPr>
        <w:t>媒体会依据自身的政治属性对</w:t>
      </w:r>
      <w:r w:rsidR="00386886" w:rsidRPr="00FF2697">
        <w:rPr>
          <w:rFonts w:cs="Times New Roman"/>
          <w:color w:val="000000" w:themeColor="text1"/>
          <w:szCs w:val="24"/>
        </w:rPr>
        <w:t>政策</w:t>
      </w:r>
      <w:r w:rsidRPr="00FF2697">
        <w:rPr>
          <w:rFonts w:cs="Times New Roman"/>
          <w:color w:val="000000" w:themeColor="text1"/>
          <w:szCs w:val="24"/>
        </w:rPr>
        <w:t>事件的某些</w:t>
      </w:r>
      <w:r w:rsidR="00386886" w:rsidRPr="00FF2697">
        <w:rPr>
          <w:rFonts w:cs="Times New Roman"/>
          <w:color w:val="000000" w:themeColor="text1"/>
          <w:szCs w:val="24"/>
        </w:rPr>
        <w:t>新闻</w:t>
      </w:r>
      <w:r w:rsidRPr="00FF2697">
        <w:rPr>
          <w:rFonts w:cs="Times New Roman"/>
          <w:color w:val="000000" w:themeColor="text1"/>
          <w:szCs w:val="24"/>
        </w:rPr>
        <w:t>维度进行</w:t>
      </w:r>
      <w:r w:rsidR="00386886" w:rsidRPr="00FF2697">
        <w:rPr>
          <w:rFonts w:cs="Times New Roman"/>
          <w:color w:val="000000" w:themeColor="text1"/>
          <w:szCs w:val="24"/>
        </w:rPr>
        <w:t>强调</w:t>
      </w:r>
      <w:r w:rsidRPr="00FF2697">
        <w:rPr>
          <w:rFonts w:cs="Times New Roman"/>
          <w:color w:val="000000" w:themeColor="text1"/>
          <w:szCs w:val="24"/>
        </w:rPr>
        <w:t>，而</w:t>
      </w:r>
      <w:r w:rsidR="00386886" w:rsidRPr="00FF2697">
        <w:rPr>
          <w:rFonts w:cs="Times New Roman"/>
          <w:color w:val="000000" w:themeColor="text1"/>
          <w:szCs w:val="24"/>
        </w:rPr>
        <w:t>减少</w:t>
      </w:r>
      <w:r w:rsidRPr="00FF2697">
        <w:rPr>
          <w:rFonts w:cs="Times New Roman"/>
          <w:color w:val="000000" w:themeColor="text1"/>
          <w:szCs w:val="24"/>
        </w:rPr>
        <w:t>甚至</w:t>
      </w:r>
      <w:r w:rsidR="00386886" w:rsidRPr="00FF2697">
        <w:rPr>
          <w:rFonts w:cs="Times New Roman"/>
          <w:color w:val="000000" w:themeColor="text1"/>
          <w:szCs w:val="24"/>
        </w:rPr>
        <w:t>忽略</w:t>
      </w:r>
      <w:r w:rsidRPr="00FF2697">
        <w:rPr>
          <w:rFonts w:cs="Times New Roman"/>
          <w:color w:val="000000" w:themeColor="text1"/>
          <w:szCs w:val="24"/>
        </w:rPr>
        <w:t>其他维度</w:t>
      </w:r>
      <w:r w:rsidR="00A473BB" w:rsidRPr="00FF2697">
        <w:rPr>
          <w:rStyle w:val="afa"/>
          <w:rFonts w:cs="Times New Roman"/>
          <w:color w:val="000000" w:themeColor="text1"/>
          <w:szCs w:val="24"/>
        </w:rPr>
        <w:t>[</w:t>
      </w:r>
      <w:r w:rsidR="00973C8A">
        <w:rPr>
          <w:rFonts w:cs="Times New Roman"/>
          <w:color w:val="000000" w:themeColor="text1"/>
          <w:szCs w:val="24"/>
        </w:rPr>
        <w:t>[56]</w:t>
      </w:r>
      <w:r w:rsidR="00A473BB" w:rsidRPr="00FF2697">
        <w:rPr>
          <w:rStyle w:val="afa"/>
          <w:rFonts w:cs="Times New Roman"/>
          <w:color w:val="000000" w:themeColor="text1"/>
          <w:szCs w:val="24"/>
        </w:rPr>
        <w:t>]</w:t>
      </w:r>
      <w:r w:rsidRPr="00FF2697">
        <w:rPr>
          <w:rFonts w:cs="Times New Roman"/>
          <w:color w:val="000000" w:themeColor="text1"/>
          <w:szCs w:val="24"/>
        </w:rPr>
        <w:t>。具有官方背景的党报媒体往往肩负着维护社会稳定和推动主流意识形态传播的使命</w:t>
      </w:r>
      <w:r w:rsidR="00A473BB" w:rsidRPr="00FF2697">
        <w:rPr>
          <w:rStyle w:val="afa"/>
          <w:rFonts w:cs="Times New Roman"/>
          <w:color w:val="000000" w:themeColor="text1"/>
          <w:szCs w:val="24"/>
        </w:rPr>
        <w:t>[</w:t>
      </w:r>
      <w:r w:rsidR="00973C8A">
        <w:rPr>
          <w:rFonts w:cs="Times New Roman"/>
          <w:color w:val="000000" w:themeColor="text1"/>
          <w:szCs w:val="24"/>
        </w:rPr>
        <w:t>[57]</w:t>
      </w:r>
      <w:r w:rsidR="00A473BB" w:rsidRPr="00FF2697">
        <w:rPr>
          <w:rStyle w:val="afa"/>
          <w:rFonts w:cs="Times New Roman"/>
          <w:color w:val="000000" w:themeColor="text1"/>
          <w:szCs w:val="24"/>
        </w:rPr>
        <w:t>]</w:t>
      </w:r>
      <w:r w:rsidRPr="00FF2697">
        <w:rPr>
          <w:rFonts w:cs="Times New Roman"/>
          <w:color w:val="000000" w:themeColor="text1"/>
          <w:szCs w:val="24"/>
        </w:rPr>
        <w:t>，</w:t>
      </w:r>
      <w:r w:rsidR="00386886" w:rsidRPr="00FF2697">
        <w:rPr>
          <w:rFonts w:cs="Times New Roman"/>
          <w:color w:val="000000" w:themeColor="text1"/>
          <w:szCs w:val="24"/>
        </w:rPr>
        <w:t>相关性</w:t>
      </w:r>
      <w:proofErr w:type="gramStart"/>
      <w:r w:rsidRPr="00FF2697">
        <w:rPr>
          <w:rFonts w:cs="Times New Roman"/>
          <w:color w:val="000000" w:themeColor="text1"/>
          <w:szCs w:val="24"/>
        </w:rPr>
        <w:t>媒体</w:t>
      </w:r>
      <w:r w:rsidR="00386886" w:rsidRPr="00FF2697">
        <w:rPr>
          <w:rFonts w:cs="Times New Roman"/>
          <w:color w:val="000000" w:themeColor="text1"/>
          <w:szCs w:val="24"/>
        </w:rPr>
        <w:t>常</w:t>
      </w:r>
      <w:proofErr w:type="gramEnd"/>
      <w:r w:rsidRPr="00FF2697">
        <w:rPr>
          <w:rFonts w:cs="Times New Roman"/>
          <w:color w:val="000000" w:themeColor="text1"/>
          <w:szCs w:val="24"/>
        </w:rPr>
        <w:t>倾向于强调社会共识、政策积极效果和主流价值观的维护作用</w:t>
      </w:r>
      <w:r w:rsidR="00A473BB" w:rsidRPr="00FF2697">
        <w:rPr>
          <w:rStyle w:val="afa"/>
          <w:rFonts w:cs="Times New Roman"/>
          <w:color w:val="000000" w:themeColor="text1"/>
          <w:szCs w:val="24"/>
        </w:rPr>
        <w:t>[</w:t>
      </w:r>
      <w:r w:rsidR="00973C8A">
        <w:rPr>
          <w:rFonts w:cs="Times New Roman"/>
          <w:color w:val="000000" w:themeColor="text1"/>
          <w:szCs w:val="24"/>
        </w:rPr>
        <w:t>[58]</w:t>
      </w:r>
      <w:r w:rsidR="00296D59" w:rsidRPr="00FF2697">
        <w:rPr>
          <w:rStyle w:val="afa"/>
          <w:rFonts w:cs="Times New Roman"/>
          <w:color w:val="000000" w:themeColor="text1"/>
          <w:szCs w:val="24"/>
        </w:rPr>
        <w:t>][</w:t>
      </w:r>
      <w:r w:rsidR="00973C8A">
        <w:rPr>
          <w:rFonts w:cs="Times New Roman"/>
          <w:color w:val="000000" w:themeColor="text1"/>
          <w:szCs w:val="24"/>
        </w:rPr>
        <w:t>[59]</w:t>
      </w:r>
      <w:r w:rsidR="00A473BB" w:rsidRPr="00FF2697">
        <w:rPr>
          <w:rStyle w:val="afa"/>
          <w:rFonts w:cs="Times New Roman"/>
          <w:color w:val="000000" w:themeColor="text1"/>
          <w:szCs w:val="24"/>
        </w:rPr>
        <w:t>]</w:t>
      </w:r>
      <w:r w:rsidRPr="00FF2697">
        <w:rPr>
          <w:rFonts w:cs="Times New Roman"/>
          <w:color w:val="000000" w:themeColor="text1"/>
          <w:szCs w:val="24"/>
        </w:rPr>
        <w:t>。</w:t>
      </w:r>
      <w:r w:rsidR="00386886" w:rsidRPr="00FF2697">
        <w:rPr>
          <w:rFonts w:cs="Times New Roman"/>
          <w:color w:val="000000" w:themeColor="text1"/>
          <w:szCs w:val="24"/>
        </w:rPr>
        <w:t>同时，</w:t>
      </w:r>
      <w:r w:rsidRPr="00FF2697">
        <w:rPr>
          <w:rFonts w:cs="Times New Roman"/>
          <w:color w:val="000000" w:themeColor="text1"/>
          <w:szCs w:val="24"/>
        </w:rPr>
        <w:t>市场化程度较高的媒体</w:t>
      </w:r>
      <w:r w:rsidR="00386886" w:rsidRPr="00FF2697">
        <w:rPr>
          <w:rFonts w:cs="Times New Roman"/>
          <w:color w:val="000000" w:themeColor="text1"/>
          <w:szCs w:val="24"/>
        </w:rPr>
        <w:t>在传统的研究中展现出了</w:t>
      </w:r>
      <w:r w:rsidRPr="00FF2697">
        <w:rPr>
          <w:rFonts w:cs="Times New Roman"/>
          <w:color w:val="000000" w:themeColor="text1"/>
          <w:szCs w:val="24"/>
        </w:rPr>
        <w:t>更</w:t>
      </w:r>
      <w:r w:rsidR="00386886" w:rsidRPr="00FF2697">
        <w:rPr>
          <w:rFonts w:cs="Times New Roman"/>
          <w:color w:val="000000" w:themeColor="text1"/>
          <w:szCs w:val="24"/>
        </w:rPr>
        <w:t>为</w:t>
      </w:r>
      <w:r w:rsidRPr="00FF2697">
        <w:rPr>
          <w:rFonts w:cs="Times New Roman"/>
          <w:color w:val="000000" w:themeColor="text1"/>
          <w:szCs w:val="24"/>
        </w:rPr>
        <w:t>批判性和多元性</w:t>
      </w:r>
      <w:r w:rsidR="00386886" w:rsidRPr="00FF2697">
        <w:rPr>
          <w:rFonts w:cs="Times New Roman"/>
          <w:color w:val="000000" w:themeColor="text1"/>
          <w:szCs w:val="24"/>
        </w:rPr>
        <w:t>的强调</w:t>
      </w:r>
      <w:r w:rsidRPr="00FF2697">
        <w:rPr>
          <w:rFonts w:cs="Times New Roman"/>
          <w:color w:val="000000" w:themeColor="text1"/>
          <w:szCs w:val="24"/>
        </w:rPr>
        <w:t>视角，</w:t>
      </w:r>
      <w:r w:rsidR="00525E34" w:rsidRPr="00FF2697">
        <w:rPr>
          <w:rFonts w:cs="Times New Roman"/>
          <w:color w:val="000000" w:themeColor="text1"/>
          <w:szCs w:val="24"/>
        </w:rPr>
        <w:t>常将</w:t>
      </w:r>
      <w:r w:rsidR="00386886" w:rsidRPr="00FF2697">
        <w:rPr>
          <w:rFonts w:cs="Times New Roman"/>
          <w:color w:val="000000" w:themeColor="text1"/>
          <w:szCs w:val="24"/>
        </w:rPr>
        <w:t>尝试解释某些隐性的</w:t>
      </w:r>
      <w:r w:rsidRPr="00FF2697">
        <w:rPr>
          <w:rFonts w:cs="Times New Roman"/>
          <w:color w:val="000000" w:themeColor="text1"/>
          <w:szCs w:val="24"/>
        </w:rPr>
        <w:t>社会矛盾和制度</w:t>
      </w:r>
      <w:r w:rsidR="00525E34" w:rsidRPr="00FF2697">
        <w:rPr>
          <w:rFonts w:cs="Times New Roman"/>
          <w:color w:val="000000" w:themeColor="text1"/>
          <w:szCs w:val="24"/>
        </w:rPr>
        <w:t>变迁</w:t>
      </w:r>
      <w:r w:rsidR="00A473BB" w:rsidRPr="00FF2697">
        <w:rPr>
          <w:rStyle w:val="afa"/>
          <w:rFonts w:cs="Times New Roman"/>
          <w:color w:val="000000" w:themeColor="text1"/>
          <w:szCs w:val="24"/>
        </w:rPr>
        <w:t>[</w:t>
      </w:r>
      <w:r w:rsidR="00973C8A">
        <w:rPr>
          <w:rFonts w:cs="Times New Roman"/>
          <w:color w:val="000000" w:themeColor="text1"/>
          <w:szCs w:val="24"/>
        </w:rPr>
        <w:t>[60]</w:t>
      </w:r>
      <w:r w:rsidR="00A473BB" w:rsidRPr="00FF2697">
        <w:rPr>
          <w:rStyle w:val="afa"/>
          <w:rFonts w:cs="Times New Roman"/>
          <w:color w:val="000000" w:themeColor="text1"/>
          <w:szCs w:val="24"/>
        </w:rPr>
        <w:t>]</w:t>
      </w:r>
      <w:r w:rsidRPr="00FF2697">
        <w:rPr>
          <w:rFonts w:cs="Times New Roman"/>
          <w:color w:val="000000" w:themeColor="text1"/>
          <w:szCs w:val="24"/>
        </w:rPr>
        <w:t>。这种差异折射出媒体在话语构建过程中的政治竞争与价值取向分歧，体现了不同政治背景下媒体之间的话语建构任务。</w:t>
      </w:r>
    </w:p>
    <w:p w14:paraId="418472DD" w14:textId="028071F8" w:rsidR="008E55C9" w:rsidRPr="00FF2697" w:rsidRDefault="008E55C9" w:rsidP="00D1224A">
      <w:pPr>
        <w:ind w:firstLineChars="200" w:firstLine="480"/>
        <w:jc w:val="left"/>
        <w:rPr>
          <w:rFonts w:cs="Times New Roman"/>
          <w:color w:val="000000" w:themeColor="text1"/>
          <w:szCs w:val="24"/>
        </w:rPr>
      </w:pPr>
      <w:r w:rsidRPr="00FF2697">
        <w:rPr>
          <w:rFonts w:cs="Times New Roman"/>
          <w:color w:val="000000" w:themeColor="text1"/>
          <w:szCs w:val="24"/>
        </w:rPr>
        <w:t>同时，新闻媒体的地域定位同样显著地影响其新闻框架的选择与呈现模式。</w:t>
      </w:r>
      <w:r w:rsidRPr="00FF2697">
        <w:rPr>
          <w:rFonts w:cs="Times New Roman"/>
          <w:color w:val="000000" w:themeColor="text1"/>
          <w:szCs w:val="24"/>
        </w:rPr>
        <w:t>Reese</w:t>
      </w:r>
      <w:r w:rsidR="00A473BB" w:rsidRPr="00FF2697">
        <w:rPr>
          <w:rStyle w:val="afa"/>
          <w:rFonts w:cs="Times New Roman"/>
          <w:color w:val="000000" w:themeColor="text1"/>
          <w:szCs w:val="24"/>
        </w:rPr>
        <w:t>[</w:t>
      </w:r>
      <w:r w:rsidR="00973C8A">
        <w:rPr>
          <w:rFonts w:cs="Times New Roman"/>
          <w:color w:val="000000" w:themeColor="text1"/>
          <w:szCs w:val="24"/>
        </w:rPr>
        <w:t>[61]</w:t>
      </w:r>
      <w:r w:rsidR="00A473BB" w:rsidRPr="00FF2697">
        <w:rPr>
          <w:rStyle w:val="afa"/>
          <w:rFonts w:cs="Times New Roman"/>
          <w:color w:val="000000" w:themeColor="text1"/>
          <w:szCs w:val="24"/>
        </w:rPr>
        <w:t>]</w:t>
      </w:r>
      <w:r w:rsidRPr="00FF2697">
        <w:rPr>
          <w:rFonts w:cs="Times New Roman"/>
          <w:color w:val="000000" w:themeColor="text1"/>
          <w:szCs w:val="24"/>
        </w:rPr>
        <w:t>提出的框架分析理论强调媒体的本土化特征，即媒体在报道过程中倾向于按照本地文化背景和受众需求建构独特的议题框架。</w:t>
      </w:r>
    </w:p>
    <w:p w14:paraId="21C35A29" w14:textId="7BF907B3" w:rsidR="008E55C9" w:rsidRPr="00FF2697" w:rsidRDefault="00386886" w:rsidP="00D1224A">
      <w:pPr>
        <w:ind w:firstLineChars="200" w:firstLine="480"/>
        <w:jc w:val="left"/>
        <w:rPr>
          <w:rFonts w:cs="Times New Roman"/>
          <w:color w:val="000000" w:themeColor="text1"/>
          <w:szCs w:val="24"/>
        </w:rPr>
      </w:pPr>
      <w:r w:rsidRPr="00FF2697">
        <w:rPr>
          <w:rFonts w:cs="Times New Roman"/>
          <w:color w:val="000000" w:themeColor="text1"/>
          <w:szCs w:val="24"/>
        </w:rPr>
        <w:t>故</w:t>
      </w:r>
      <w:r w:rsidR="008E55C9" w:rsidRPr="00FF2697">
        <w:rPr>
          <w:rFonts w:cs="Times New Roman"/>
          <w:color w:val="000000" w:themeColor="text1"/>
          <w:szCs w:val="24"/>
        </w:rPr>
        <w:t>本文做出假设：</w:t>
      </w:r>
    </w:p>
    <w:p w14:paraId="72A58240" w14:textId="56B62C59" w:rsidR="008E55C9" w:rsidRPr="005D1A72" w:rsidRDefault="00B02A3E" w:rsidP="005D1A72">
      <w:pPr>
        <w:pStyle w:val="ab"/>
        <w:numPr>
          <w:ilvl w:val="0"/>
          <w:numId w:val="26"/>
        </w:numPr>
        <w:jc w:val="left"/>
        <w:rPr>
          <w:rFonts w:cs="Times New Roman"/>
          <w:color w:val="000000" w:themeColor="text1"/>
          <w:szCs w:val="24"/>
        </w:rPr>
      </w:pPr>
      <w:r w:rsidRPr="00FF2697">
        <w:rPr>
          <w:rFonts w:cs="Times New Roman"/>
          <w:color w:val="000000" w:themeColor="text1"/>
          <w:szCs w:val="24"/>
        </w:rPr>
        <w:t>《南方周末》</w:t>
      </w:r>
      <w:r w:rsidR="008E55C9" w:rsidRPr="00FF2697">
        <w:rPr>
          <w:rFonts w:cs="Times New Roman"/>
          <w:color w:val="000000" w:themeColor="text1"/>
          <w:szCs w:val="24"/>
        </w:rPr>
        <w:t>可能更倾向于表现教育制度优势、精英化教育成果以及政策进步等框架</w:t>
      </w:r>
      <w:r w:rsidR="00C046D2" w:rsidRPr="00FF2697">
        <w:rPr>
          <w:rFonts w:cs="Times New Roman"/>
          <w:color w:val="000000" w:themeColor="text1"/>
          <w:szCs w:val="24"/>
        </w:rPr>
        <w:t>；</w:t>
      </w:r>
      <w:r w:rsidR="00815F9D" w:rsidRPr="005D1A72">
        <w:rPr>
          <w:rFonts w:cs="Times New Roman"/>
          <w:color w:val="000000" w:themeColor="text1"/>
          <w:szCs w:val="24"/>
        </w:rPr>
        <w:t>《</w:t>
      </w:r>
      <w:r w:rsidR="005D1A72">
        <w:rPr>
          <w:rFonts w:cs="Times New Roman"/>
          <w:color w:val="000000" w:themeColor="text1"/>
          <w:szCs w:val="24"/>
        </w:rPr>
        <w:t>河南日报</w:t>
      </w:r>
      <w:r w:rsidR="00815F9D" w:rsidRPr="005D1A72">
        <w:rPr>
          <w:rFonts w:cs="Times New Roman"/>
          <w:color w:val="000000" w:themeColor="text1"/>
          <w:szCs w:val="24"/>
        </w:rPr>
        <w:t>》</w:t>
      </w:r>
      <w:r w:rsidR="008E55C9" w:rsidRPr="005D1A72">
        <w:rPr>
          <w:rFonts w:cs="Times New Roman"/>
          <w:color w:val="000000" w:themeColor="text1"/>
          <w:szCs w:val="24"/>
        </w:rPr>
        <w:t>则更关注教育资源分配不公、城乡差距及阶级跃迁等</w:t>
      </w:r>
      <w:r w:rsidR="00507239" w:rsidRPr="005D1A72">
        <w:rPr>
          <w:rFonts w:cs="Times New Roman"/>
          <w:color w:val="000000" w:themeColor="text1"/>
          <w:szCs w:val="24"/>
        </w:rPr>
        <w:t>框架</w:t>
      </w:r>
      <w:r w:rsidR="00C046D2" w:rsidRPr="005D1A72">
        <w:rPr>
          <w:rFonts w:cs="Times New Roman"/>
          <w:color w:val="000000" w:themeColor="text1"/>
          <w:szCs w:val="24"/>
        </w:rPr>
        <w:t>；</w:t>
      </w:r>
    </w:p>
    <w:p w14:paraId="7BA50F2F" w14:textId="77777777" w:rsidR="008E55C9" w:rsidRPr="00FF2697" w:rsidRDefault="008E55C9" w:rsidP="008E55C9">
      <w:pPr>
        <w:pStyle w:val="ab"/>
        <w:numPr>
          <w:ilvl w:val="0"/>
          <w:numId w:val="26"/>
        </w:numPr>
        <w:jc w:val="left"/>
        <w:rPr>
          <w:rFonts w:cs="Times New Roman"/>
          <w:color w:val="000000" w:themeColor="text1"/>
          <w:szCs w:val="24"/>
        </w:rPr>
      </w:pPr>
      <w:r w:rsidRPr="00FF2697">
        <w:rPr>
          <w:rFonts w:cs="Times New Roman"/>
          <w:color w:val="000000" w:themeColor="text1"/>
          <w:szCs w:val="24"/>
        </w:rPr>
        <w:t>地域因素会导致媒体的议题倾向出现明显差异，媒体往往出于迎合当地读者的偏好与需求，选取并建构与本地区紧密相关的新闻框架。</w:t>
      </w:r>
    </w:p>
    <w:p w14:paraId="1C2FC169" w14:textId="243C541B" w:rsidR="00D1224A" w:rsidRPr="00FF2697" w:rsidRDefault="008E55C9" w:rsidP="008E55C9">
      <w:pPr>
        <w:pStyle w:val="-5"/>
        <w:ind w:firstLine="480"/>
        <w:rPr>
          <w:rFonts w:ascii="Times New Roman" w:hAnsi="Times New Roman"/>
        </w:rPr>
      </w:pPr>
      <w:r w:rsidRPr="00FF2697">
        <w:rPr>
          <w:rFonts w:ascii="Times New Roman" w:hAnsi="Times New Roman"/>
        </w:rPr>
        <w:t>考察媒体地域定位有助于揭示地域性的权力结构和本土文化如何深刻塑造新闻话语，这对于全面把握高考新闻报道的社会影响及公共舆论的形成机制至关重要。</w:t>
      </w:r>
      <w:r w:rsidR="00D1224A" w:rsidRPr="00FF2697">
        <w:rPr>
          <w:rFonts w:ascii="Times New Roman" w:hAnsi="Times New Roman"/>
        </w:rPr>
        <w:t>然而，</w:t>
      </w:r>
      <w:r w:rsidRPr="00FF2697">
        <w:rPr>
          <w:rFonts w:ascii="Times New Roman" w:hAnsi="Times New Roman"/>
        </w:rPr>
        <w:t>先前的研究</w:t>
      </w:r>
      <w:r w:rsidR="00D1224A" w:rsidRPr="00FF2697">
        <w:rPr>
          <w:rFonts w:ascii="Times New Roman" w:hAnsi="Times New Roman"/>
        </w:rPr>
        <w:t>尚不清楚这些</w:t>
      </w:r>
      <w:r w:rsidRPr="00FF2697">
        <w:rPr>
          <w:rFonts w:ascii="Times New Roman" w:hAnsi="Times New Roman"/>
        </w:rPr>
        <w:t>在通用话题中的一般模式</w:t>
      </w:r>
      <w:r w:rsidR="00D1224A" w:rsidRPr="00FF2697">
        <w:rPr>
          <w:rFonts w:ascii="Times New Roman" w:hAnsi="Times New Roman"/>
        </w:rPr>
        <w:t>中是否可以推广到</w:t>
      </w:r>
      <w:r w:rsidRPr="00FF2697">
        <w:rPr>
          <w:rFonts w:ascii="Times New Roman" w:hAnsi="Times New Roman"/>
        </w:rPr>
        <w:t>高考话语框</w:t>
      </w:r>
      <w:r w:rsidRPr="00FF2697">
        <w:rPr>
          <w:rFonts w:ascii="Times New Roman" w:hAnsi="Times New Roman"/>
        </w:rPr>
        <w:lastRenderedPageBreak/>
        <w:t>架中去。</w:t>
      </w:r>
    </w:p>
    <w:p w14:paraId="2639C814" w14:textId="77777777" w:rsidR="00D1224A" w:rsidRPr="00FF2697" w:rsidRDefault="00D1224A" w:rsidP="00B02A3E">
      <w:pPr>
        <w:pStyle w:val="a0"/>
        <w:numPr>
          <w:ilvl w:val="0"/>
          <w:numId w:val="13"/>
        </w:numPr>
        <w:rPr>
          <w:rFonts w:ascii="Times New Roman" w:hAnsi="Times New Roman"/>
        </w:rPr>
      </w:pPr>
      <w:bookmarkStart w:id="35" w:name="_Toc192947846"/>
      <w:r w:rsidRPr="00FF2697">
        <w:rPr>
          <w:rFonts w:ascii="Times New Roman" w:hAnsi="Times New Roman"/>
        </w:rPr>
        <w:t>实验设置</w:t>
      </w:r>
      <w:bookmarkEnd w:id="35"/>
    </w:p>
    <w:p w14:paraId="6A8E654C" w14:textId="3BF056F5" w:rsidR="00DF55D6" w:rsidRPr="00FF2697" w:rsidRDefault="00525E34" w:rsidP="00D1224A">
      <w:pPr>
        <w:ind w:firstLineChars="200" w:firstLine="480"/>
        <w:jc w:val="left"/>
        <w:rPr>
          <w:rFonts w:cs="Times New Roman"/>
          <w:color w:val="000000" w:themeColor="text1"/>
          <w:szCs w:val="24"/>
        </w:rPr>
      </w:pPr>
      <w:r w:rsidRPr="00FF2697">
        <w:rPr>
          <w:rFonts w:cs="Times New Roman"/>
          <w:color w:val="000000" w:themeColor="text1"/>
          <w:szCs w:val="24"/>
        </w:rPr>
        <w:t>我国新闻体系中，媒体的政治定位受到所有制结构和管理模式的深刻影响</w:t>
      </w:r>
      <w:r w:rsidR="00A473BB" w:rsidRPr="00FF2697">
        <w:rPr>
          <w:rStyle w:val="afa"/>
          <w:rFonts w:cs="Times New Roman"/>
          <w:color w:val="000000" w:themeColor="text1"/>
          <w:szCs w:val="24"/>
        </w:rPr>
        <w:t>[</w:t>
      </w:r>
      <w:r w:rsidR="00973C8A">
        <w:rPr>
          <w:rFonts w:cs="Times New Roman"/>
          <w:color w:val="000000" w:themeColor="text1"/>
          <w:szCs w:val="24"/>
        </w:rPr>
        <w:t>[62]</w:t>
      </w:r>
      <w:r w:rsidR="00A473BB" w:rsidRPr="00FF2697">
        <w:rPr>
          <w:rStyle w:val="afa"/>
          <w:rFonts w:cs="Times New Roman"/>
          <w:color w:val="000000" w:themeColor="text1"/>
          <w:szCs w:val="24"/>
        </w:rPr>
        <w:t>]</w:t>
      </w:r>
      <w:r w:rsidRPr="00FF2697">
        <w:rPr>
          <w:rFonts w:cs="Times New Roman"/>
          <w:color w:val="000000" w:themeColor="text1"/>
          <w:szCs w:val="24"/>
        </w:rPr>
        <w:t>。基于这一标准，本文将所选的</w:t>
      </w:r>
      <w:r w:rsidR="005D1A72">
        <w:rPr>
          <w:rFonts w:cs="Times New Roman" w:hint="eastAsia"/>
          <w:color w:val="000000" w:themeColor="text1"/>
          <w:szCs w:val="24"/>
        </w:rPr>
        <w:t>三</w:t>
      </w:r>
      <w:r w:rsidRPr="00FF2697">
        <w:rPr>
          <w:rFonts w:cs="Times New Roman"/>
          <w:color w:val="000000" w:themeColor="text1"/>
          <w:szCs w:val="24"/>
        </w:rPr>
        <w:t>家媒体</w:t>
      </w:r>
      <w:r w:rsidRPr="00FF2697">
        <w:rPr>
          <w:rFonts w:cs="Times New Roman"/>
          <w:color w:val="000000" w:themeColor="text1"/>
          <w:szCs w:val="24"/>
        </w:rPr>
        <w:t>——</w:t>
      </w:r>
      <w:r w:rsidRPr="00FF2697">
        <w:rPr>
          <w:rFonts w:cs="Times New Roman"/>
          <w:color w:val="000000" w:themeColor="text1"/>
          <w:szCs w:val="24"/>
        </w:rPr>
        <w:t>《人民日报》《南方周末》</w:t>
      </w:r>
      <w:r w:rsidR="00815F9D" w:rsidRPr="00FF2697">
        <w:rPr>
          <w:rFonts w:cs="Times New Roman"/>
          <w:color w:val="000000" w:themeColor="text1"/>
          <w:szCs w:val="24"/>
        </w:rPr>
        <w:t>《</w:t>
      </w:r>
      <w:r w:rsidR="005D1A72">
        <w:rPr>
          <w:rFonts w:cs="Times New Roman"/>
          <w:color w:val="000000" w:themeColor="text1"/>
          <w:szCs w:val="24"/>
        </w:rPr>
        <w:t>河南日报</w:t>
      </w:r>
      <w:r w:rsidR="00815F9D" w:rsidRPr="00FF2697">
        <w:rPr>
          <w:rFonts w:cs="Times New Roman"/>
          <w:color w:val="000000" w:themeColor="text1"/>
          <w:szCs w:val="24"/>
        </w:rPr>
        <w:t>》</w:t>
      </w:r>
      <w:r w:rsidRPr="00FF2697">
        <w:rPr>
          <w:rFonts w:cs="Times New Roman"/>
          <w:color w:val="000000" w:themeColor="text1"/>
          <w:szCs w:val="24"/>
        </w:rPr>
        <w:t>——</w:t>
      </w:r>
      <w:r w:rsidRPr="00FF2697">
        <w:rPr>
          <w:rFonts w:cs="Times New Roman"/>
          <w:color w:val="000000" w:themeColor="text1"/>
          <w:szCs w:val="24"/>
        </w:rPr>
        <w:t>分别归入不同的政治类别，以探讨其在高考新闻报道框架构建中的作用（见表</w:t>
      </w:r>
      <w:r w:rsidRPr="00FF2697">
        <w:rPr>
          <w:rFonts w:cs="Times New Roman"/>
          <w:color w:val="000000" w:themeColor="text1"/>
          <w:szCs w:val="24"/>
        </w:rPr>
        <w:t>5.1</w:t>
      </w:r>
      <w:r w:rsidRPr="00FF2697">
        <w:rPr>
          <w:rFonts w:cs="Times New Roman"/>
          <w:color w:val="000000" w:themeColor="text1"/>
          <w:szCs w:val="24"/>
        </w:rPr>
        <w:t>）。</w:t>
      </w:r>
    </w:p>
    <w:tbl>
      <w:tblPr>
        <w:tblStyle w:val="21"/>
        <w:tblW w:w="0" w:type="auto"/>
        <w:jc w:val="center"/>
        <w:tblLook w:val="04A0" w:firstRow="1" w:lastRow="0" w:firstColumn="1" w:lastColumn="0" w:noHBand="0" w:noVBand="1"/>
      </w:tblPr>
      <w:tblGrid>
        <w:gridCol w:w="2202"/>
        <w:gridCol w:w="2328"/>
        <w:gridCol w:w="2328"/>
      </w:tblGrid>
      <w:tr w:rsidR="00525E34" w:rsidRPr="00FF2697" w14:paraId="5CE49C85" w14:textId="77777777" w:rsidTr="00D40A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7AE9EDED" w14:textId="77777777" w:rsidR="00525E34" w:rsidRPr="00FF2697" w:rsidRDefault="00525E34" w:rsidP="00D40A92">
            <w:pPr>
              <w:jc w:val="center"/>
              <w:rPr>
                <w:rFonts w:cs="Times New Roman"/>
                <w:color w:val="000000" w:themeColor="text1"/>
                <w:szCs w:val="24"/>
              </w:rPr>
            </w:pPr>
          </w:p>
        </w:tc>
        <w:tc>
          <w:tcPr>
            <w:tcW w:w="2328" w:type="dxa"/>
            <w:vAlign w:val="center"/>
          </w:tcPr>
          <w:p w14:paraId="2644686A" w14:textId="639B7A8B" w:rsidR="00525E34" w:rsidRPr="00FF2697" w:rsidRDefault="00525E34" w:rsidP="00D40A92">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proofErr w:type="gramStart"/>
            <w:r w:rsidRPr="00FF2697">
              <w:rPr>
                <w:rFonts w:cs="Times New Roman"/>
                <w:color w:val="000000" w:themeColor="text1"/>
                <w:szCs w:val="24"/>
              </w:rPr>
              <w:t>党媒</w:t>
            </w:r>
            <w:proofErr w:type="gramEnd"/>
          </w:p>
        </w:tc>
        <w:tc>
          <w:tcPr>
            <w:tcW w:w="2328" w:type="dxa"/>
            <w:vAlign w:val="center"/>
          </w:tcPr>
          <w:p w14:paraId="2966840C" w14:textId="5B8FF4D7" w:rsidR="00525E34" w:rsidRPr="00FF2697" w:rsidRDefault="00525E34" w:rsidP="00D40A92">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F2697">
              <w:rPr>
                <w:rFonts w:cs="Times New Roman"/>
                <w:color w:val="000000" w:themeColor="text1"/>
                <w:szCs w:val="24"/>
              </w:rPr>
              <w:t>市场化媒体</w:t>
            </w:r>
          </w:p>
        </w:tc>
      </w:tr>
      <w:tr w:rsidR="00525E34" w:rsidRPr="00FF2697" w14:paraId="2162CCE2" w14:textId="77777777" w:rsidTr="00D40A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10307CC9" w14:textId="15D53FC2" w:rsidR="00525E34" w:rsidRPr="00FF2697" w:rsidRDefault="00525E34" w:rsidP="00D40A92">
            <w:pPr>
              <w:jc w:val="center"/>
              <w:rPr>
                <w:rFonts w:cs="Times New Roman"/>
                <w:color w:val="000000" w:themeColor="text1"/>
                <w:szCs w:val="24"/>
              </w:rPr>
            </w:pPr>
            <w:r w:rsidRPr="00FF2697">
              <w:rPr>
                <w:rFonts w:cs="Times New Roman"/>
                <w:color w:val="000000" w:themeColor="text1"/>
                <w:szCs w:val="24"/>
              </w:rPr>
              <w:t>中央媒体</w:t>
            </w:r>
          </w:p>
        </w:tc>
        <w:tc>
          <w:tcPr>
            <w:tcW w:w="2328" w:type="dxa"/>
            <w:vAlign w:val="center"/>
          </w:tcPr>
          <w:p w14:paraId="49558431" w14:textId="32164C77" w:rsidR="00525E34" w:rsidRPr="00FF2697" w:rsidRDefault="00525E34" w:rsidP="005D1A72">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FF2697">
              <w:rPr>
                <w:rFonts w:cs="Times New Roman"/>
                <w:color w:val="000000" w:themeColor="text1"/>
                <w:szCs w:val="24"/>
              </w:rPr>
              <w:t>《人民日报》</w:t>
            </w:r>
          </w:p>
        </w:tc>
        <w:tc>
          <w:tcPr>
            <w:tcW w:w="2328" w:type="dxa"/>
            <w:vAlign w:val="center"/>
          </w:tcPr>
          <w:p w14:paraId="70BD1886" w14:textId="41C841E8" w:rsidR="00525E34" w:rsidRPr="00FF2697" w:rsidRDefault="00157445" w:rsidP="00D40A92">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FF2697">
              <w:rPr>
                <w:rFonts w:cs="Times New Roman"/>
                <w:color w:val="000000" w:themeColor="text1"/>
                <w:szCs w:val="24"/>
              </w:rPr>
              <w:t>N\A</w:t>
            </w:r>
          </w:p>
        </w:tc>
      </w:tr>
      <w:tr w:rsidR="00525E34" w:rsidRPr="00FF2697" w14:paraId="109DCAD3" w14:textId="77777777" w:rsidTr="00D40A92">
        <w:trPr>
          <w:trHeight w:val="102"/>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06735FE2" w14:textId="61AF0FFD" w:rsidR="00525E34" w:rsidRPr="00FF2697" w:rsidRDefault="00525E34" w:rsidP="00D40A92">
            <w:pPr>
              <w:jc w:val="center"/>
              <w:rPr>
                <w:rFonts w:cs="Times New Roman"/>
                <w:color w:val="000000" w:themeColor="text1"/>
                <w:szCs w:val="24"/>
              </w:rPr>
            </w:pPr>
            <w:r w:rsidRPr="00FF2697">
              <w:rPr>
                <w:rFonts w:cs="Times New Roman"/>
                <w:color w:val="000000" w:themeColor="text1"/>
                <w:szCs w:val="24"/>
              </w:rPr>
              <w:t>地方性媒体</w:t>
            </w:r>
          </w:p>
        </w:tc>
        <w:tc>
          <w:tcPr>
            <w:tcW w:w="2328" w:type="dxa"/>
            <w:vAlign w:val="center"/>
          </w:tcPr>
          <w:p w14:paraId="7D931674" w14:textId="05304637" w:rsidR="00525E34" w:rsidRPr="00FF2697" w:rsidRDefault="00815F9D" w:rsidP="00D40A92">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FF2697">
              <w:rPr>
                <w:rFonts w:cs="Times New Roman"/>
                <w:color w:val="000000" w:themeColor="text1"/>
                <w:szCs w:val="24"/>
              </w:rPr>
              <w:t>《</w:t>
            </w:r>
            <w:r w:rsidR="005D1A72">
              <w:rPr>
                <w:rFonts w:cs="Times New Roman"/>
                <w:color w:val="000000" w:themeColor="text1"/>
                <w:szCs w:val="24"/>
              </w:rPr>
              <w:t>河南日报</w:t>
            </w:r>
            <w:r w:rsidRPr="00FF2697">
              <w:rPr>
                <w:rFonts w:cs="Times New Roman"/>
                <w:color w:val="000000" w:themeColor="text1"/>
                <w:szCs w:val="24"/>
              </w:rPr>
              <w:t>》</w:t>
            </w:r>
          </w:p>
        </w:tc>
        <w:tc>
          <w:tcPr>
            <w:tcW w:w="2328" w:type="dxa"/>
            <w:vAlign w:val="center"/>
          </w:tcPr>
          <w:p w14:paraId="0ED15B07" w14:textId="75530EA4" w:rsidR="00525E34" w:rsidRPr="00FF2697" w:rsidRDefault="00525E34" w:rsidP="00D40A92">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FF2697">
              <w:rPr>
                <w:rFonts w:cs="Times New Roman"/>
                <w:color w:val="000000" w:themeColor="text1"/>
                <w:szCs w:val="24"/>
              </w:rPr>
              <w:t>《南方周末》</w:t>
            </w:r>
          </w:p>
        </w:tc>
      </w:tr>
    </w:tbl>
    <w:p w14:paraId="08705F26" w14:textId="29A14C41" w:rsidR="00D1224A" w:rsidRPr="00E56753" w:rsidRDefault="00525E34" w:rsidP="00E56753">
      <w:pPr>
        <w:ind w:firstLineChars="200" w:firstLine="360"/>
        <w:jc w:val="center"/>
        <w:rPr>
          <w:rFonts w:cs="Times New Roman"/>
          <w:color w:val="000000" w:themeColor="text1"/>
          <w:sz w:val="18"/>
        </w:rPr>
      </w:pPr>
      <w:r w:rsidRPr="00E56753">
        <w:rPr>
          <w:rFonts w:cs="Times New Roman"/>
          <w:color w:val="000000" w:themeColor="text1"/>
          <w:sz w:val="18"/>
        </w:rPr>
        <w:t>表</w:t>
      </w:r>
      <w:r w:rsidRPr="00E56753">
        <w:rPr>
          <w:rFonts w:cs="Times New Roman"/>
          <w:color w:val="000000" w:themeColor="text1"/>
          <w:sz w:val="18"/>
        </w:rPr>
        <w:t xml:space="preserve"> 5.1 </w:t>
      </w:r>
    </w:p>
    <w:p w14:paraId="444468E9" w14:textId="6E187DCC" w:rsidR="00525E34" w:rsidRPr="00FF2697" w:rsidRDefault="00157445" w:rsidP="00157445">
      <w:pPr>
        <w:pStyle w:val="-5"/>
        <w:ind w:firstLine="480"/>
        <w:rPr>
          <w:rFonts w:ascii="Times New Roman" w:hAnsi="Times New Roman"/>
        </w:rPr>
      </w:pPr>
      <w:r w:rsidRPr="00FF2697">
        <w:rPr>
          <w:rFonts w:ascii="Times New Roman" w:hAnsi="Times New Roman"/>
        </w:rPr>
        <w:t>遵循政治定位与地域定位的划分标准，笔者将相关文本数据划分为不同数据库进行统一存储分析，同时按照类别进行框架分析，为后续研究的情绪测量分析铺垫基础。</w:t>
      </w:r>
    </w:p>
    <w:p w14:paraId="7A7FF532" w14:textId="15E6B83B" w:rsidR="00D1224A" w:rsidRPr="00FF2697" w:rsidRDefault="00A40B86" w:rsidP="00B02A3E">
      <w:pPr>
        <w:pStyle w:val="a0"/>
        <w:rPr>
          <w:rFonts w:ascii="Times New Roman" w:hAnsi="Times New Roman"/>
        </w:rPr>
      </w:pPr>
      <w:bookmarkStart w:id="36" w:name="_Toc192947847"/>
      <w:r w:rsidRPr="00FF2697">
        <w:rPr>
          <w:rFonts w:ascii="Times New Roman" w:hAnsi="Times New Roman"/>
        </w:rPr>
        <w:t>政治定位视角下的框架差异比较</w:t>
      </w:r>
      <w:bookmarkEnd w:id="36"/>
    </w:p>
    <w:p w14:paraId="356BF481" w14:textId="77777777" w:rsidR="00DF55D6" w:rsidRPr="00FF2697" w:rsidRDefault="00DF55D6" w:rsidP="00D1224A">
      <w:pPr>
        <w:ind w:firstLineChars="200" w:firstLine="480"/>
        <w:jc w:val="left"/>
        <w:rPr>
          <w:rFonts w:cs="Times New Roman"/>
          <w:color w:val="000000" w:themeColor="text1"/>
          <w:szCs w:val="24"/>
        </w:rPr>
      </w:pPr>
    </w:p>
    <w:p w14:paraId="3323FB82" w14:textId="366048D3"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先前的研究认为，</w:t>
      </w:r>
      <w:proofErr w:type="gramStart"/>
      <w:r w:rsidRPr="00FF2697">
        <w:rPr>
          <w:rFonts w:ascii="Times New Roman" w:hAnsi="Times New Roman"/>
          <w:color w:val="000000" w:themeColor="text1"/>
        </w:rPr>
        <w:t>党媒和</w:t>
      </w:r>
      <w:proofErr w:type="gramEnd"/>
      <w:r w:rsidRPr="00FF2697">
        <w:rPr>
          <w:rFonts w:ascii="Times New Roman" w:hAnsi="Times New Roman"/>
          <w:color w:val="000000" w:themeColor="text1"/>
        </w:rPr>
        <w:t>市场化媒体在报道议题时往往采用不同的叙事策略。</w:t>
      </w:r>
      <w:proofErr w:type="gramStart"/>
      <w:r w:rsidRPr="00FF2697">
        <w:rPr>
          <w:rFonts w:ascii="Times New Roman" w:hAnsi="Times New Roman"/>
          <w:color w:val="000000" w:themeColor="text1"/>
        </w:rPr>
        <w:t>党媒更</w:t>
      </w:r>
      <w:proofErr w:type="gramEnd"/>
      <w:r w:rsidRPr="00FF2697">
        <w:rPr>
          <w:rFonts w:ascii="Times New Roman" w:hAnsi="Times New Roman"/>
          <w:color w:val="000000" w:themeColor="text1"/>
        </w:rPr>
        <w:t>倾向于维护主流意识形态，强调国家政策的正当性及社会稳定，而市场化媒体则更多地关注现实问题、政策争议及民间情绪表达。我们的分析结果与这一观点一致。</w:t>
      </w:r>
    </w:p>
    <w:p w14:paraId="3BF614A3" w14:textId="2B170E63"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具体而言，</w:t>
      </w:r>
      <w:proofErr w:type="gramStart"/>
      <w:r w:rsidRPr="00FF2697">
        <w:rPr>
          <w:rFonts w:ascii="Times New Roman" w:hAnsi="Times New Roman"/>
          <w:color w:val="000000" w:themeColor="text1"/>
        </w:rPr>
        <w:t>党媒更</w:t>
      </w:r>
      <w:proofErr w:type="gramEnd"/>
      <w:r w:rsidRPr="00FF2697">
        <w:rPr>
          <w:rFonts w:ascii="Times New Roman" w:hAnsi="Times New Roman"/>
          <w:color w:val="000000" w:themeColor="text1"/>
        </w:rPr>
        <w:t>倾向于将高考报道置于政策与公平的框架下，强调国家对教育公平的承诺，突出高考制度的合理性与持续优化。例如，《人民日报》和《中国青年报》往往采用</w:t>
      </w:r>
      <w:r w:rsidRPr="00FF2697">
        <w:rPr>
          <w:rFonts w:ascii="Times New Roman" w:hAnsi="Times New Roman"/>
          <w:color w:val="000000" w:themeColor="text1"/>
        </w:rPr>
        <w:t>“</w:t>
      </w:r>
      <w:r w:rsidRPr="00FF2697">
        <w:rPr>
          <w:rFonts w:ascii="Times New Roman" w:hAnsi="Times New Roman"/>
          <w:color w:val="000000" w:themeColor="text1"/>
        </w:rPr>
        <w:t>政策导向</w:t>
      </w:r>
      <w:r w:rsidRPr="00FF2697">
        <w:rPr>
          <w:rFonts w:ascii="Times New Roman" w:hAnsi="Times New Roman"/>
          <w:color w:val="000000" w:themeColor="text1"/>
        </w:rPr>
        <w:t>”</w:t>
      </w:r>
      <w:r w:rsidRPr="00FF2697">
        <w:rPr>
          <w:rFonts w:ascii="Times New Roman" w:hAnsi="Times New Roman"/>
          <w:color w:val="000000" w:themeColor="text1"/>
        </w:rPr>
        <w:t>和</w:t>
      </w:r>
      <w:r w:rsidRPr="00FF2697">
        <w:rPr>
          <w:rFonts w:ascii="Times New Roman" w:hAnsi="Times New Roman"/>
          <w:color w:val="000000" w:themeColor="text1"/>
        </w:rPr>
        <w:t>“</w:t>
      </w:r>
      <w:r w:rsidRPr="00FF2697">
        <w:rPr>
          <w:rFonts w:ascii="Times New Roman" w:hAnsi="Times New Roman"/>
          <w:color w:val="000000" w:themeColor="text1"/>
        </w:rPr>
        <w:t>人才培养</w:t>
      </w:r>
      <w:r w:rsidRPr="00FF2697">
        <w:rPr>
          <w:rFonts w:ascii="Times New Roman" w:hAnsi="Times New Roman"/>
          <w:color w:val="000000" w:themeColor="text1"/>
        </w:rPr>
        <w:t>”</w:t>
      </w:r>
      <w:r w:rsidRPr="00FF2697">
        <w:rPr>
          <w:rFonts w:ascii="Times New Roman" w:hAnsi="Times New Roman"/>
          <w:color w:val="000000" w:themeColor="text1"/>
        </w:rPr>
        <w:t>框架，强调高考如何为社会提供公平竞争机会，并推动国家的人才战略。这类报道强调政府在高考政策改革中的努力，例如自主招生改革、新高考制度等。</w:t>
      </w:r>
    </w:p>
    <w:p w14:paraId="1F48B191" w14:textId="7D79A428"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另一方面，市场化媒体（如《南方周末》、</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Pr="00FF2697">
        <w:rPr>
          <w:rFonts w:ascii="Times New Roman" w:hAnsi="Times New Roman"/>
          <w:color w:val="000000" w:themeColor="text1"/>
        </w:rPr>
        <w:t>）的报道则更关注社会不公、教育资源分配不均以及考生个体经历。它们更倾向于使用</w:t>
      </w:r>
      <w:r w:rsidRPr="00FF2697">
        <w:rPr>
          <w:rFonts w:ascii="Times New Roman" w:hAnsi="Times New Roman"/>
          <w:color w:val="000000" w:themeColor="text1"/>
        </w:rPr>
        <w:t>“</w:t>
      </w:r>
      <w:r w:rsidRPr="00FF2697">
        <w:rPr>
          <w:rFonts w:ascii="Times New Roman" w:hAnsi="Times New Roman"/>
          <w:color w:val="000000" w:themeColor="text1"/>
        </w:rPr>
        <w:t>社会矛盾</w:t>
      </w:r>
      <w:r w:rsidRPr="00FF2697">
        <w:rPr>
          <w:rFonts w:ascii="Times New Roman" w:hAnsi="Times New Roman"/>
          <w:color w:val="000000" w:themeColor="text1"/>
        </w:rPr>
        <w:t>”</w:t>
      </w:r>
      <w:r w:rsidRPr="00FF2697">
        <w:rPr>
          <w:rFonts w:ascii="Times New Roman" w:hAnsi="Times New Roman"/>
          <w:color w:val="000000" w:themeColor="text1"/>
        </w:rPr>
        <w:t>和</w:t>
      </w:r>
      <w:r w:rsidRPr="00FF2697">
        <w:rPr>
          <w:rFonts w:ascii="Times New Roman" w:hAnsi="Times New Roman"/>
          <w:color w:val="000000" w:themeColor="text1"/>
        </w:rPr>
        <w:t>“</w:t>
      </w:r>
      <w:r w:rsidRPr="00FF2697">
        <w:rPr>
          <w:rFonts w:ascii="Times New Roman" w:hAnsi="Times New Roman"/>
          <w:color w:val="000000" w:themeColor="text1"/>
        </w:rPr>
        <w:t>阶级跃迁</w:t>
      </w:r>
      <w:r w:rsidRPr="00FF2697">
        <w:rPr>
          <w:rFonts w:ascii="Times New Roman" w:hAnsi="Times New Roman"/>
          <w:color w:val="000000" w:themeColor="text1"/>
        </w:rPr>
        <w:t>”</w:t>
      </w:r>
      <w:r w:rsidRPr="00FF2697">
        <w:rPr>
          <w:rFonts w:ascii="Times New Roman" w:hAnsi="Times New Roman"/>
          <w:color w:val="000000" w:themeColor="text1"/>
        </w:rPr>
        <w:t>框架。例如，在讨论</w:t>
      </w:r>
      <w:r w:rsidRPr="00FF2697">
        <w:rPr>
          <w:rFonts w:ascii="Times New Roman" w:hAnsi="Times New Roman"/>
          <w:color w:val="000000" w:themeColor="text1"/>
        </w:rPr>
        <w:t>“</w:t>
      </w:r>
      <w:r w:rsidRPr="00FF2697">
        <w:rPr>
          <w:rFonts w:ascii="Times New Roman" w:hAnsi="Times New Roman"/>
          <w:color w:val="000000" w:themeColor="text1"/>
        </w:rPr>
        <w:t>高考移民</w:t>
      </w:r>
      <w:r w:rsidRPr="00FF2697">
        <w:rPr>
          <w:rFonts w:ascii="Times New Roman" w:hAnsi="Times New Roman"/>
          <w:color w:val="000000" w:themeColor="text1"/>
        </w:rPr>
        <w:t>”</w:t>
      </w:r>
      <w:r w:rsidRPr="00FF2697">
        <w:rPr>
          <w:rFonts w:ascii="Times New Roman" w:hAnsi="Times New Roman"/>
          <w:color w:val="000000" w:themeColor="text1"/>
        </w:rPr>
        <w:t>现象时，市场化媒体更关注地区政策差异带来的不公平竞争，而</w:t>
      </w:r>
      <w:proofErr w:type="gramStart"/>
      <w:r w:rsidRPr="00FF2697">
        <w:rPr>
          <w:rFonts w:ascii="Times New Roman" w:hAnsi="Times New Roman"/>
          <w:color w:val="000000" w:themeColor="text1"/>
        </w:rPr>
        <w:t>党媒则</w:t>
      </w:r>
      <w:proofErr w:type="gramEnd"/>
      <w:r w:rsidRPr="00FF2697">
        <w:rPr>
          <w:rFonts w:ascii="Times New Roman" w:hAnsi="Times New Roman"/>
          <w:color w:val="000000" w:themeColor="text1"/>
        </w:rPr>
        <w:t>更倾向于强调政策调整的必要性，而非问题本身的负面影响。图</w:t>
      </w:r>
      <w:r w:rsidRPr="00FF2697">
        <w:rPr>
          <w:rFonts w:ascii="Times New Roman" w:hAnsi="Times New Roman"/>
          <w:color w:val="000000" w:themeColor="text1"/>
        </w:rPr>
        <w:t xml:space="preserve"> 2 </w:t>
      </w:r>
      <w:r w:rsidRPr="00FF2697">
        <w:rPr>
          <w:rFonts w:ascii="Times New Roman" w:hAnsi="Times New Roman"/>
          <w:color w:val="000000" w:themeColor="text1"/>
        </w:rPr>
        <w:t>显示了不同政治定位的媒体在高考报道中的框架选择。</w:t>
      </w:r>
      <w:proofErr w:type="gramStart"/>
      <w:r w:rsidRPr="00FF2697">
        <w:rPr>
          <w:rFonts w:ascii="Times New Roman" w:hAnsi="Times New Roman"/>
          <w:color w:val="000000" w:themeColor="text1"/>
        </w:rPr>
        <w:t>党媒更</w:t>
      </w:r>
      <w:proofErr w:type="gramEnd"/>
      <w:r w:rsidRPr="00FF2697">
        <w:rPr>
          <w:rFonts w:ascii="Times New Roman" w:hAnsi="Times New Roman"/>
          <w:color w:val="000000" w:themeColor="text1"/>
        </w:rPr>
        <w:t>偏向于使用</w:t>
      </w:r>
      <w:r w:rsidRPr="00FF2697">
        <w:rPr>
          <w:rFonts w:ascii="Times New Roman" w:hAnsi="Times New Roman"/>
          <w:color w:val="000000" w:themeColor="text1"/>
        </w:rPr>
        <w:t xml:space="preserve"> “</w:t>
      </w:r>
      <w:r w:rsidRPr="00FF2697">
        <w:rPr>
          <w:rFonts w:ascii="Times New Roman" w:hAnsi="Times New Roman"/>
          <w:color w:val="000000" w:themeColor="text1"/>
        </w:rPr>
        <w:t>国家发展</w:t>
      </w:r>
      <w:r w:rsidRPr="00FF2697">
        <w:rPr>
          <w:rFonts w:ascii="Times New Roman" w:hAnsi="Times New Roman"/>
          <w:color w:val="000000" w:themeColor="text1"/>
        </w:rPr>
        <w:t>”</w:t>
      </w:r>
      <w:r w:rsidRPr="00FF2697">
        <w:rPr>
          <w:rFonts w:ascii="Times New Roman" w:hAnsi="Times New Roman"/>
          <w:color w:val="000000" w:themeColor="text1"/>
        </w:rPr>
        <w:t>和</w:t>
      </w:r>
      <w:r w:rsidRPr="00FF2697">
        <w:rPr>
          <w:rFonts w:ascii="Times New Roman" w:hAnsi="Times New Roman"/>
          <w:color w:val="000000" w:themeColor="text1"/>
        </w:rPr>
        <w:t>“</w:t>
      </w:r>
      <w:r w:rsidRPr="00FF2697">
        <w:rPr>
          <w:rFonts w:ascii="Times New Roman" w:hAnsi="Times New Roman"/>
          <w:color w:val="000000" w:themeColor="text1"/>
        </w:rPr>
        <w:t>政策合理性</w:t>
      </w:r>
      <w:r w:rsidRPr="00FF2697">
        <w:rPr>
          <w:rFonts w:ascii="Times New Roman" w:hAnsi="Times New Roman"/>
          <w:color w:val="000000" w:themeColor="text1"/>
        </w:rPr>
        <w:t>”</w:t>
      </w:r>
      <w:r w:rsidRPr="00FF2697">
        <w:rPr>
          <w:rFonts w:ascii="Times New Roman" w:hAnsi="Times New Roman"/>
          <w:color w:val="000000" w:themeColor="text1"/>
        </w:rPr>
        <w:t>作为主要报道框架，而市场化媒体则倾向于采用</w:t>
      </w:r>
      <w:r w:rsidRPr="00FF2697">
        <w:rPr>
          <w:rFonts w:ascii="Times New Roman" w:hAnsi="Times New Roman"/>
          <w:color w:val="000000" w:themeColor="text1"/>
        </w:rPr>
        <w:t xml:space="preserve"> “</w:t>
      </w:r>
      <w:r w:rsidRPr="00FF2697">
        <w:rPr>
          <w:rFonts w:ascii="Times New Roman" w:hAnsi="Times New Roman"/>
          <w:color w:val="000000" w:themeColor="text1"/>
        </w:rPr>
        <w:t>社会矛盾</w:t>
      </w:r>
      <w:r w:rsidRPr="00FF2697">
        <w:rPr>
          <w:rFonts w:ascii="Times New Roman" w:hAnsi="Times New Roman"/>
          <w:color w:val="000000" w:themeColor="text1"/>
        </w:rPr>
        <w:t>”</w:t>
      </w:r>
      <w:r w:rsidRPr="00FF2697">
        <w:rPr>
          <w:rFonts w:ascii="Times New Roman" w:hAnsi="Times New Roman"/>
          <w:color w:val="000000" w:themeColor="text1"/>
        </w:rPr>
        <w:t>和</w:t>
      </w:r>
      <w:r w:rsidRPr="00FF2697">
        <w:rPr>
          <w:rFonts w:ascii="Times New Roman" w:hAnsi="Times New Roman"/>
          <w:color w:val="000000" w:themeColor="text1"/>
        </w:rPr>
        <w:t>“</w:t>
      </w:r>
      <w:r w:rsidRPr="00FF2697">
        <w:rPr>
          <w:rFonts w:ascii="Times New Roman" w:hAnsi="Times New Roman"/>
          <w:color w:val="000000" w:themeColor="text1"/>
        </w:rPr>
        <w:t>教育资</w:t>
      </w:r>
      <w:r w:rsidRPr="00FF2697">
        <w:rPr>
          <w:rFonts w:ascii="Times New Roman" w:hAnsi="Times New Roman"/>
          <w:color w:val="000000" w:themeColor="text1"/>
        </w:rPr>
        <w:lastRenderedPageBreak/>
        <w:t>源不均</w:t>
      </w:r>
      <w:r w:rsidRPr="00FF2697">
        <w:rPr>
          <w:rFonts w:ascii="Times New Roman" w:hAnsi="Times New Roman"/>
          <w:color w:val="000000" w:themeColor="text1"/>
        </w:rPr>
        <w:t>”</w:t>
      </w:r>
      <w:r w:rsidRPr="00FF2697">
        <w:rPr>
          <w:rFonts w:ascii="Times New Roman" w:hAnsi="Times New Roman"/>
          <w:color w:val="000000" w:themeColor="text1"/>
        </w:rPr>
        <w:t>进行报道。</w:t>
      </w:r>
    </w:p>
    <w:p w14:paraId="5DDF0ADF" w14:textId="668C8EF3"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此外，我们的分析发现，</w:t>
      </w:r>
      <w:proofErr w:type="gramStart"/>
      <w:r w:rsidRPr="00FF2697">
        <w:rPr>
          <w:rFonts w:ascii="Times New Roman" w:hAnsi="Times New Roman"/>
          <w:color w:val="000000" w:themeColor="text1"/>
        </w:rPr>
        <w:t>仅关注</w:t>
      </w:r>
      <w:proofErr w:type="gramEnd"/>
      <w:r w:rsidRPr="00FF2697">
        <w:rPr>
          <w:rFonts w:ascii="Times New Roman" w:hAnsi="Times New Roman"/>
          <w:color w:val="000000" w:themeColor="text1"/>
        </w:rPr>
        <w:t>通用政策框架（如</w:t>
      </w:r>
      <w:r w:rsidRPr="00FF2697">
        <w:rPr>
          <w:rFonts w:ascii="Times New Roman" w:hAnsi="Times New Roman"/>
          <w:color w:val="000000" w:themeColor="text1"/>
        </w:rPr>
        <w:t>“</w:t>
      </w:r>
      <w:r w:rsidRPr="00FF2697">
        <w:rPr>
          <w:rFonts w:ascii="Times New Roman" w:hAnsi="Times New Roman"/>
          <w:color w:val="000000" w:themeColor="text1"/>
        </w:rPr>
        <w:t>教育公平</w:t>
      </w:r>
      <w:r w:rsidRPr="00FF2697">
        <w:rPr>
          <w:rFonts w:ascii="Times New Roman" w:hAnsi="Times New Roman"/>
          <w:color w:val="000000" w:themeColor="text1"/>
        </w:rPr>
        <w:t>”</w:t>
      </w:r>
      <w:r w:rsidRPr="00FF2697">
        <w:rPr>
          <w:rFonts w:ascii="Times New Roman" w:hAnsi="Times New Roman"/>
          <w:color w:val="000000" w:themeColor="text1"/>
        </w:rPr>
        <w:t>）可能会掩盖更重要的细节。例如，</w:t>
      </w:r>
      <w:proofErr w:type="gramStart"/>
      <w:r w:rsidRPr="00FF2697">
        <w:rPr>
          <w:rFonts w:ascii="Times New Roman" w:hAnsi="Times New Roman"/>
          <w:color w:val="000000" w:themeColor="text1"/>
        </w:rPr>
        <w:t>党媒强调</w:t>
      </w:r>
      <w:proofErr w:type="gramEnd"/>
      <w:r w:rsidRPr="00FF2697">
        <w:rPr>
          <w:rFonts w:ascii="Times New Roman" w:hAnsi="Times New Roman"/>
          <w:color w:val="000000" w:themeColor="text1"/>
        </w:rPr>
        <w:t>高考政策的</w:t>
      </w:r>
      <w:r w:rsidRPr="00FF2697">
        <w:rPr>
          <w:rFonts w:ascii="Times New Roman" w:hAnsi="Times New Roman"/>
          <w:color w:val="000000" w:themeColor="text1"/>
        </w:rPr>
        <w:t>“</w:t>
      </w:r>
      <w:r w:rsidRPr="00FF2697">
        <w:rPr>
          <w:rFonts w:ascii="Times New Roman" w:hAnsi="Times New Roman"/>
          <w:color w:val="000000" w:themeColor="text1"/>
        </w:rPr>
        <w:t>优化</w:t>
      </w:r>
      <w:r w:rsidRPr="00FF2697">
        <w:rPr>
          <w:rFonts w:ascii="Times New Roman" w:hAnsi="Times New Roman"/>
          <w:color w:val="000000" w:themeColor="text1"/>
        </w:rPr>
        <w:t>”</w:t>
      </w:r>
      <w:r w:rsidRPr="00FF2697">
        <w:rPr>
          <w:rFonts w:ascii="Times New Roman" w:hAnsi="Times New Roman"/>
          <w:color w:val="000000" w:themeColor="text1"/>
        </w:rPr>
        <w:t>，而市场化媒体更可能报道考生在高考制度下的挣扎，如</w:t>
      </w:r>
      <w:r w:rsidRPr="00FF2697">
        <w:rPr>
          <w:rFonts w:ascii="Times New Roman" w:hAnsi="Times New Roman"/>
          <w:color w:val="000000" w:themeColor="text1"/>
        </w:rPr>
        <w:t>“</w:t>
      </w:r>
      <w:r w:rsidRPr="00FF2697">
        <w:rPr>
          <w:rFonts w:ascii="Times New Roman" w:hAnsi="Times New Roman"/>
          <w:color w:val="000000" w:themeColor="text1"/>
        </w:rPr>
        <w:t>寒门学子逆袭</w:t>
      </w:r>
      <w:r w:rsidRPr="00FF2697">
        <w:rPr>
          <w:rFonts w:ascii="Times New Roman" w:hAnsi="Times New Roman"/>
          <w:color w:val="000000" w:themeColor="text1"/>
        </w:rPr>
        <w:t>”</w:t>
      </w:r>
      <w:r w:rsidRPr="00FF2697">
        <w:rPr>
          <w:rFonts w:ascii="Times New Roman" w:hAnsi="Times New Roman"/>
          <w:color w:val="000000" w:themeColor="text1"/>
        </w:rPr>
        <w:t>或</w:t>
      </w:r>
      <w:r w:rsidRPr="00FF2697">
        <w:rPr>
          <w:rFonts w:ascii="Times New Roman" w:hAnsi="Times New Roman"/>
          <w:color w:val="000000" w:themeColor="text1"/>
        </w:rPr>
        <w:t>“</w:t>
      </w:r>
      <w:r w:rsidRPr="00FF2697">
        <w:rPr>
          <w:rFonts w:ascii="Times New Roman" w:hAnsi="Times New Roman"/>
          <w:color w:val="000000" w:themeColor="text1"/>
        </w:rPr>
        <w:t>教育不公平导致社会阶层固化</w:t>
      </w:r>
      <w:r w:rsidRPr="00FF2697">
        <w:rPr>
          <w:rFonts w:ascii="Times New Roman" w:hAnsi="Times New Roman"/>
          <w:color w:val="000000" w:themeColor="text1"/>
        </w:rPr>
        <w:t>”</w:t>
      </w:r>
      <w:r w:rsidRPr="00FF2697">
        <w:rPr>
          <w:rFonts w:ascii="Times New Roman" w:hAnsi="Times New Roman"/>
          <w:color w:val="000000" w:themeColor="text1"/>
        </w:rPr>
        <w:t>等叙事。</w:t>
      </w:r>
    </w:p>
    <w:p w14:paraId="7BB74310" w14:textId="70229602" w:rsidR="00D1224A"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此外，情节框架往往更容易引发公众情绪共鸣。例如，</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Pr="00FF2697">
        <w:rPr>
          <w:rFonts w:ascii="Times New Roman" w:hAnsi="Times New Roman"/>
          <w:color w:val="000000" w:themeColor="text1"/>
        </w:rPr>
        <w:t>关于河南考生的报道经常聚焦于</w:t>
      </w:r>
      <w:r w:rsidRPr="00FF2697">
        <w:rPr>
          <w:rFonts w:ascii="Times New Roman" w:hAnsi="Times New Roman"/>
          <w:color w:val="000000" w:themeColor="text1"/>
        </w:rPr>
        <w:t>“</w:t>
      </w:r>
      <w:r w:rsidRPr="00FF2697">
        <w:rPr>
          <w:rFonts w:ascii="Times New Roman" w:hAnsi="Times New Roman"/>
          <w:color w:val="000000" w:themeColor="text1"/>
        </w:rPr>
        <w:t>高考压力</w:t>
      </w:r>
      <w:r w:rsidRPr="00FF2697">
        <w:rPr>
          <w:rFonts w:ascii="Times New Roman" w:hAnsi="Times New Roman"/>
          <w:color w:val="000000" w:themeColor="text1"/>
        </w:rPr>
        <w:t>”</w:t>
      </w:r>
      <w:r w:rsidRPr="00FF2697">
        <w:rPr>
          <w:rFonts w:ascii="Times New Roman" w:hAnsi="Times New Roman"/>
          <w:color w:val="000000" w:themeColor="text1"/>
        </w:rPr>
        <w:t>、</w:t>
      </w:r>
      <w:r w:rsidRPr="00FF2697">
        <w:rPr>
          <w:rFonts w:ascii="Times New Roman" w:hAnsi="Times New Roman"/>
          <w:color w:val="000000" w:themeColor="text1"/>
        </w:rPr>
        <w:t>“</w:t>
      </w:r>
      <w:r w:rsidRPr="00FF2697">
        <w:rPr>
          <w:rFonts w:ascii="Times New Roman" w:hAnsi="Times New Roman"/>
          <w:color w:val="000000" w:themeColor="text1"/>
        </w:rPr>
        <w:t>家长焦虑</w:t>
      </w:r>
      <w:r w:rsidRPr="00FF2697">
        <w:rPr>
          <w:rFonts w:ascii="Times New Roman" w:hAnsi="Times New Roman"/>
          <w:color w:val="000000" w:themeColor="text1"/>
        </w:rPr>
        <w:t>”</w:t>
      </w:r>
      <w:r w:rsidRPr="00FF2697">
        <w:rPr>
          <w:rFonts w:ascii="Times New Roman" w:hAnsi="Times New Roman"/>
          <w:color w:val="000000" w:themeColor="text1"/>
        </w:rPr>
        <w:t>以及</w:t>
      </w:r>
      <w:r w:rsidRPr="00FF2697">
        <w:rPr>
          <w:rFonts w:ascii="Times New Roman" w:hAnsi="Times New Roman"/>
          <w:color w:val="000000" w:themeColor="text1"/>
        </w:rPr>
        <w:t>“</w:t>
      </w:r>
      <w:r w:rsidRPr="00FF2697">
        <w:rPr>
          <w:rFonts w:ascii="Times New Roman" w:hAnsi="Times New Roman"/>
          <w:color w:val="000000" w:themeColor="text1"/>
        </w:rPr>
        <w:t>考试公平性</w:t>
      </w:r>
      <w:r w:rsidRPr="00FF2697">
        <w:rPr>
          <w:rFonts w:ascii="Times New Roman" w:hAnsi="Times New Roman"/>
          <w:color w:val="000000" w:themeColor="text1"/>
        </w:rPr>
        <w:t>”</w:t>
      </w:r>
      <w:r w:rsidRPr="00FF2697">
        <w:rPr>
          <w:rFonts w:ascii="Times New Roman" w:hAnsi="Times New Roman"/>
          <w:color w:val="000000" w:themeColor="text1"/>
        </w:rPr>
        <w:t>，而《人民日报》在报道同一议题时，往往采用</w:t>
      </w:r>
      <w:r w:rsidRPr="00FF2697">
        <w:rPr>
          <w:rFonts w:ascii="Times New Roman" w:hAnsi="Times New Roman"/>
          <w:color w:val="000000" w:themeColor="text1"/>
        </w:rPr>
        <w:t>“</w:t>
      </w:r>
      <w:r w:rsidRPr="00FF2697">
        <w:rPr>
          <w:rFonts w:ascii="Times New Roman" w:hAnsi="Times New Roman"/>
          <w:color w:val="000000" w:themeColor="text1"/>
        </w:rPr>
        <w:t>优化政策、提升公平</w:t>
      </w:r>
      <w:r w:rsidRPr="00FF2697">
        <w:rPr>
          <w:rFonts w:ascii="Times New Roman" w:hAnsi="Times New Roman"/>
          <w:color w:val="000000" w:themeColor="text1"/>
        </w:rPr>
        <w:t>”</w:t>
      </w:r>
      <w:r w:rsidRPr="00FF2697">
        <w:rPr>
          <w:rFonts w:ascii="Times New Roman" w:hAnsi="Times New Roman"/>
          <w:color w:val="000000" w:themeColor="text1"/>
        </w:rPr>
        <w:t>的正面叙事。这一现象表明，不同政治定位的媒体不仅在报道议题上有所区别，其报道方式和叙事风格也存在系统性差异。</w:t>
      </w:r>
    </w:p>
    <w:p w14:paraId="50962BEB" w14:textId="19C60665" w:rsidR="00A40B86" w:rsidRPr="00FF2697" w:rsidRDefault="00A40B86" w:rsidP="00B02A3E">
      <w:pPr>
        <w:pStyle w:val="a0"/>
        <w:rPr>
          <w:rFonts w:ascii="Times New Roman" w:hAnsi="Times New Roman"/>
        </w:rPr>
      </w:pPr>
      <w:bookmarkStart w:id="37" w:name="_Toc192947848"/>
      <w:bookmarkStart w:id="38" w:name="OLE_LINK19"/>
      <w:r w:rsidRPr="00FF2697">
        <w:rPr>
          <w:rFonts w:ascii="Times New Roman" w:hAnsi="Times New Roman"/>
        </w:rPr>
        <w:t>地域定位视角下的框架差异对比</w:t>
      </w:r>
      <w:bookmarkEnd w:id="37"/>
    </w:p>
    <w:bookmarkEnd w:id="38"/>
    <w:p w14:paraId="14A56AC2" w14:textId="77777777" w:rsidR="00DF55D6" w:rsidRPr="00FF2697" w:rsidRDefault="00DF55D6" w:rsidP="00DF55D6">
      <w:pPr>
        <w:pStyle w:val="-5"/>
        <w:ind w:firstLine="480"/>
        <w:rPr>
          <w:rFonts w:ascii="Times New Roman" w:hAnsi="Times New Roman"/>
          <w:color w:val="000000" w:themeColor="text1"/>
        </w:rPr>
      </w:pPr>
    </w:p>
    <w:p w14:paraId="4013711F" w14:textId="2BB55EF8"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高考报道的框架选择在很大程度上受地域因素的影响。不同地区的教育资源、社会经济状况及文化观念，都会影响当地媒体对高考议题的报道重点。如图</w:t>
      </w:r>
      <w:r w:rsidRPr="00FF2697">
        <w:rPr>
          <w:rFonts w:ascii="Times New Roman" w:hAnsi="Times New Roman"/>
          <w:color w:val="000000" w:themeColor="text1"/>
        </w:rPr>
        <w:t>3</w:t>
      </w:r>
      <w:r w:rsidRPr="00FF2697">
        <w:rPr>
          <w:rFonts w:ascii="Times New Roman" w:hAnsi="Times New Roman"/>
          <w:color w:val="000000" w:themeColor="text1"/>
        </w:rPr>
        <w:t>所示，东部沿海地区媒体与中西部地区媒体</w:t>
      </w:r>
      <w:r w:rsidRPr="00FF2697">
        <w:rPr>
          <w:rFonts w:ascii="Times New Roman" w:hAnsi="Times New Roman"/>
          <w:color w:val="000000" w:themeColor="text1"/>
        </w:rPr>
        <w:t xml:space="preserve"> </w:t>
      </w:r>
      <w:r w:rsidRPr="00FF2697">
        <w:rPr>
          <w:rFonts w:ascii="Times New Roman" w:hAnsi="Times New Roman"/>
          <w:color w:val="000000" w:themeColor="text1"/>
        </w:rPr>
        <w:t>在高考报道框架上存在显著差异。</w:t>
      </w:r>
    </w:p>
    <w:p w14:paraId="0224910D" w14:textId="6A60783C"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首先，在教育资源较为丰富的东部沿海地区，媒体更倾向于采用</w:t>
      </w:r>
      <w:r w:rsidRPr="00FF2697">
        <w:rPr>
          <w:rFonts w:ascii="Times New Roman" w:hAnsi="Times New Roman"/>
          <w:color w:val="000000" w:themeColor="text1"/>
        </w:rPr>
        <w:t>“</w:t>
      </w:r>
      <w:r w:rsidRPr="00FF2697">
        <w:rPr>
          <w:rFonts w:ascii="Times New Roman" w:hAnsi="Times New Roman"/>
          <w:color w:val="000000" w:themeColor="text1"/>
        </w:rPr>
        <w:t>精英教育</w:t>
      </w:r>
      <w:r w:rsidRPr="00FF2697">
        <w:rPr>
          <w:rFonts w:ascii="Times New Roman" w:hAnsi="Times New Roman"/>
          <w:color w:val="000000" w:themeColor="text1"/>
        </w:rPr>
        <w:t>”</w:t>
      </w:r>
      <w:r w:rsidRPr="00FF2697">
        <w:rPr>
          <w:rFonts w:ascii="Times New Roman" w:hAnsi="Times New Roman"/>
          <w:color w:val="000000" w:themeColor="text1"/>
        </w:rPr>
        <w:t>或</w:t>
      </w:r>
      <w:r w:rsidRPr="00FF2697">
        <w:rPr>
          <w:rFonts w:ascii="Times New Roman" w:hAnsi="Times New Roman"/>
          <w:color w:val="000000" w:themeColor="text1"/>
        </w:rPr>
        <w:t>“</w:t>
      </w:r>
      <w:r w:rsidRPr="00FF2697">
        <w:rPr>
          <w:rFonts w:ascii="Times New Roman" w:hAnsi="Times New Roman"/>
          <w:color w:val="000000" w:themeColor="text1"/>
        </w:rPr>
        <w:t>人才竞争</w:t>
      </w:r>
      <w:r w:rsidRPr="00FF2697">
        <w:rPr>
          <w:rFonts w:ascii="Times New Roman" w:hAnsi="Times New Roman"/>
          <w:color w:val="000000" w:themeColor="text1"/>
        </w:rPr>
        <w:t>”</w:t>
      </w:r>
      <w:r w:rsidRPr="00FF2697">
        <w:rPr>
          <w:rFonts w:ascii="Times New Roman" w:hAnsi="Times New Roman"/>
          <w:color w:val="000000" w:themeColor="text1"/>
        </w:rPr>
        <w:t>框架，强调高考作为人才筛选机制的重要性。例如，《南方周末》常以</w:t>
      </w:r>
      <w:r w:rsidRPr="00FF2697">
        <w:rPr>
          <w:rFonts w:ascii="Times New Roman" w:hAnsi="Times New Roman"/>
          <w:color w:val="000000" w:themeColor="text1"/>
        </w:rPr>
        <w:t>“</w:t>
      </w:r>
      <w:r w:rsidRPr="00FF2697">
        <w:rPr>
          <w:rFonts w:ascii="Times New Roman" w:hAnsi="Times New Roman"/>
          <w:color w:val="000000" w:themeColor="text1"/>
        </w:rPr>
        <w:t>新高考改革如何优化选才机制</w:t>
      </w:r>
      <w:r w:rsidRPr="00FF2697">
        <w:rPr>
          <w:rFonts w:ascii="Times New Roman" w:hAnsi="Times New Roman"/>
          <w:color w:val="000000" w:themeColor="text1"/>
        </w:rPr>
        <w:t>”</w:t>
      </w:r>
      <w:r w:rsidRPr="00FF2697">
        <w:rPr>
          <w:rFonts w:ascii="Times New Roman" w:hAnsi="Times New Roman"/>
          <w:color w:val="000000" w:themeColor="text1"/>
        </w:rPr>
        <w:t>为主题，关注个性化选拔、自主招生等议题，同时讨论高考如何与全球化教育接轨。</w:t>
      </w:r>
    </w:p>
    <w:p w14:paraId="7A5A4B5A" w14:textId="64E28D69"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相比之下，中西部地区的媒体更倾向于采用</w:t>
      </w:r>
      <w:r w:rsidRPr="00FF2697">
        <w:rPr>
          <w:rFonts w:ascii="Times New Roman" w:hAnsi="Times New Roman"/>
          <w:color w:val="000000" w:themeColor="text1"/>
        </w:rPr>
        <w:t>“</w:t>
      </w:r>
      <w:r w:rsidRPr="00FF2697">
        <w:rPr>
          <w:rFonts w:ascii="Times New Roman" w:hAnsi="Times New Roman"/>
          <w:color w:val="000000" w:themeColor="text1"/>
        </w:rPr>
        <w:t>教育公平</w:t>
      </w:r>
      <w:r w:rsidRPr="00FF2697">
        <w:rPr>
          <w:rFonts w:ascii="Times New Roman" w:hAnsi="Times New Roman"/>
          <w:color w:val="000000" w:themeColor="text1"/>
        </w:rPr>
        <w:t>”</w:t>
      </w:r>
      <w:r w:rsidRPr="00FF2697">
        <w:rPr>
          <w:rFonts w:ascii="Times New Roman" w:hAnsi="Times New Roman"/>
          <w:color w:val="000000" w:themeColor="text1"/>
        </w:rPr>
        <w:t>和</w:t>
      </w:r>
      <w:r w:rsidRPr="00FF2697">
        <w:rPr>
          <w:rFonts w:ascii="Times New Roman" w:hAnsi="Times New Roman"/>
          <w:color w:val="000000" w:themeColor="text1"/>
        </w:rPr>
        <w:t>“</w:t>
      </w:r>
      <w:r w:rsidRPr="00FF2697">
        <w:rPr>
          <w:rFonts w:ascii="Times New Roman" w:hAnsi="Times New Roman"/>
          <w:color w:val="000000" w:themeColor="text1"/>
        </w:rPr>
        <w:t>阶级流动</w:t>
      </w:r>
      <w:r w:rsidRPr="00FF2697">
        <w:rPr>
          <w:rFonts w:ascii="Times New Roman" w:hAnsi="Times New Roman"/>
          <w:color w:val="000000" w:themeColor="text1"/>
        </w:rPr>
        <w:t>”</w:t>
      </w:r>
      <w:r w:rsidRPr="00FF2697">
        <w:rPr>
          <w:rFonts w:ascii="Times New Roman" w:hAnsi="Times New Roman"/>
          <w:color w:val="000000" w:themeColor="text1"/>
        </w:rPr>
        <w:t>框架，强调高考如何影响社会阶层的变化。这些报道往往围绕</w:t>
      </w:r>
      <w:r w:rsidRPr="00FF2697">
        <w:rPr>
          <w:rFonts w:ascii="Times New Roman" w:hAnsi="Times New Roman"/>
          <w:color w:val="000000" w:themeColor="text1"/>
        </w:rPr>
        <w:t xml:space="preserve"> “</w:t>
      </w:r>
      <w:r w:rsidRPr="00FF2697">
        <w:rPr>
          <w:rFonts w:ascii="Times New Roman" w:hAnsi="Times New Roman"/>
          <w:color w:val="000000" w:themeColor="text1"/>
        </w:rPr>
        <w:t>农村考生逆袭</w:t>
      </w:r>
      <w:r w:rsidRPr="00FF2697">
        <w:rPr>
          <w:rFonts w:ascii="Times New Roman" w:hAnsi="Times New Roman"/>
          <w:color w:val="000000" w:themeColor="text1"/>
        </w:rPr>
        <w:t>”</w:t>
      </w:r>
      <w:r w:rsidRPr="00FF2697">
        <w:rPr>
          <w:rFonts w:ascii="Times New Roman" w:hAnsi="Times New Roman"/>
          <w:color w:val="000000" w:themeColor="text1"/>
        </w:rPr>
        <w:t>、</w:t>
      </w:r>
      <w:r w:rsidRPr="00FF2697">
        <w:rPr>
          <w:rFonts w:ascii="Times New Roman" w:hAnsi="Times New Roman"/>
          <w:color w:val="000000" w:themeColor="text1"/>
        </w:rPr>
        <w:t>“</w:t>
      </w:r>
      <w:r w:rsidRPr="00FF2697">
        <w:rPr>
          <w:rFonts w:ascii="Times New Roman" w:hAnsi="Times New Roman"/>
          <w:color w:val="000000" w:themeColor="text1"/>
        </w:rPr>
        <w:t>低分考生上名校的机会减少</w:t>
      </w:r>
      <w:r w:rsidRPr="00FF2697">
        <w:rPr>
          <w:rFonts w:ascii="Times New Roman" w:hAnsi="Times New Roman"/>
          <w:color w:val="000000" w:themeColor="text1"/>
        </w:rPr>
        <w:t>”</w:t>
      </w:r>
      <w:r w:rsidRPr="00FF2697">
        <w:rPr>
          <w:rFonts w:ascii="Times New Roman" w:hAnsi="Times New Roman"/>
          <w:color w:val="000000" w:themeColor="text1"/>
        </w:rPr>
        <w:t>等议题展开。例如，</w:t>
      </w:r>
      <w:r w:rsidR="00815F9D" w:rsidRPr="00FF2697">
        <w:rPr>
          <w:rFonts w:ascii="Times New Roman" w:hAnsi="Times New Roman"/>
          <w:color w:val="000000" w:themeColor="text1"/>
        </w:rPr>
        <w:t>《</w:t>
      </w:r>
      <w:r w:rsidR="005D1A72">
        <w:rPr>
          <w:rFonts w:ascii="Times New Roman" w:hAnsi="Times New Roman"/>
          <w:color w:val="000000" w:themeColor="text1"/>
        </w:rPr>
        <w:t>河南日报</w:t>
      </w:r>
      <w:r w:rsidR="00815F9D" w:rsidRPr="00FF2697">
        <w:rPr>
          <w:rFonts w:ascii="Times New Roman" w:hAnsi="Times New Roman"/>
          <w:color w:val="000000" w:themeColor="text1"/>
        </w:rPr>
        <w:t>》</w:t>
      </w:r>
      <w:r w:rsidRPr="00FF2697">
        <w:rPr>
          <w:rFonts w:ascii="Times New Roman" w:hAnsi="Times New Roman"/>
          <w:color w:val="000000" w:themeColor="text1"/>
        </w:rPr>
        <w:t>关于河南考生的报道多强调</w:t>
      </w:r>
      <w:r w:rsidRPr="00FF2697">
        <w:rPr>
          <w:rFonts w:ascii="Times New Roman" w:hAnsi="Times New Roman"/>
          <w:color w:val="000000" w:themeColor="text1"/>
        </w:rPr>
        <w:t>“</w:t>
      </w:r>
      <w:r w:rsidRPr="00FF2697">
        <w:rPr>
          <w:rFonts w:ascii="Times New Roman" w:hAnsi="Times New Roman"/>
          <w:color w:val="000000" w:themeColor="text1"/>
        </w:rPr>
        <w:t>考生竞争压力大、复读生比例高、录取率偏低</w:t>
      </w:r>
      <w:r w:rsidRPr="00FF2697">
        <w:rPr>
          <w:rFonts w:ascii="Times New Roman" w:hAnsi="Times New Roman"/>
          <w:color w:val="000000" w:themeColor="text1"/>
        </w:rPr>
        <w:t>”</w:t>
      </w:r>
      <w:r w:rsidRPr="00FF2697">
        <w:rPr>
          <w:rFonts w:ascii="Times New Roman" w:hAnsi="Times New Roman"/>
          <w:color w:val="000000" w:themeColor="text1"/>
        </w:rPr>
        <w:t>等问题，体现出对资源分配不公的关注。</w:t>
      </w:r>
    </w:p>
    <w:p w14:paraId="7509B2D4" w14:textId="77777777" w:rsidR="0046406F"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其次，教育政策的地域差异也影响了报道框架。在上海、浙江等地，媒体倾向于强调高考改革带来的灵活性，如分类考试、多元评价体系等。而在河南、贵州等高考竞争激烈的省份，媒体则更关注升学压力、名额分配问题，以及政策如何影响普通考生的机会。例如，某些市场化媒体的报道中，会批评</w:t>
      </w:r>
      <w:r w:rsidRPr="00FF2697">
        <w:rPr>
          <w:rFonts w:ascii="Times New Roman" w:hAnsi="Times New Roman"/>
          <w:color w:val="000000" w:themeColor="text1"/>
        </w:rPr>
        <w:t>“</w:t>
      </w:r>
      <w:r w:rsidRPr="00FF2697">
        <w:rPr>
          <w:rFonts w:ascii="Times New Roman" w:hAnsi="Times New Roman"/>
          <w:color w:val="000000" w:themeColor="text1"/>
        </w:rPr>
        <w:t>强省计划</w:t>
      </w:r>
      <w:r w:rsidRPr="00FF2697">
        <w:rPr>
          <w:rFonts w:ascii="Times New Roman" w:hAnsi="Times New Roman"/>
          <w:color w:val="000000" w:themeColor="text1"/>
        </w:rPr>
        <w:t>”</w:t>
      </w:r>
      <w:r w:rsidRPr="00FF2697">
        <w:rPr>
          <w:rFonts w:ascii="Times New Roman" w:hAnsi="Times New Roman"/>
          <w:color w:val="000000" w:themeColor="text1"/>
        </w:rPr>
        <w:t>政策导致部分地区考生的录取机会下降，而</w:t>
      </w:r>
      <w:proofErr w:type="gramStart"/>
      <w:r w:rsidRPr="00FF2697">
        <w:rPr>
          <w:rFonts w:ascii="Times New Roman" w:hAnsi="Times New Roman"/>
          <w:color w:val="000000" w:themeColor="text1"/>
        </w:rPr>
        <w:t>党媒则</w:t>
      </w:r>
      <w:proofErr w:type="gramEnd"/>
      <w:r w:rsidRPr="00FF2697">
        <w:rPr>
          <w:rFonts w:ascii="Times New Roman" w:hAnsi="Times New Roman"/>
          <w:color w:val="000000" w:themeColor="text1"/>
        </w:rPr>
        <w:t>更倾向于报道政策的合理性及优化措施。</w:t>
      </w:r>
    </w:p>
    <w:p w14:paraId="5F40434B" w14:textId="0915C6A4" w:rsidR="00D1224A" w:rsidRPr="00FF2697" w:rsidRDefault="0046406F" w:rsidP="0046406F">
      <w:pPr>
        <w:pStyle w:val="-5"/>
        <w:ind w:firstLine="480"/>
        <w:rPr>
          <w:rFonts w:ascii="Times New Roman" w:hAnsi="Times New Roman"/>
          <w:color w:val="000000" w:themeColor="text1"/>
        </w:rPr>
      </w:pPr>
      <w:r w:rsidRPr="00FF2697">
        <w:rPr>
          <w:rFonts w:ascii="Times New Roman" w:hAnsi="Times New Roman"/>
          <w:color w:val="000000" w:themeColor="text1"/>
        </w:rPr>
        <w:t>地域因素不仅影响新闻框架的选择，也决定了不同媒体如何构建高考话语</w:t>
      </w:r>
      <w:r w:rsidR="00D1224A" w:rsidRPr="00FF2697">
        <w:rPr>
          <w:rFonts w:ascii="Times New Roman" w:hAnsi="Times New Roman"/>
          <w:color w:val="000000" w:themeColor="text1"/>
        </w:rPr>
        <w:t>。</w:t>
      </w:r>
    </w:p>
    <w:p w14:paraId="60A1CBF4" w14:textId="234C4FE7" w:rsidR="001C2915" w:rsidRPr="00FF2697" w:rsidRDefault="008E7A6F" w:rsidP="00B02A3E">
      <w:pPr>
        <w:pStyle w:val="a0"/>
        <w:rPr>
          <w:rFonts w:ascii="Times New Roman" w:hAnsi="Times New Roman"/>
        </w:rPr>
      </w:pPr>
      <w:bookmarkStart w:id="39" w:name="_Toc192947849"/>
      <w:r w:rsidRPr="00FF2697">
        <w:rPr>
          <w:rFonts w:ascii="Times New Roman" w:hAnsi="Times New Roman"/>
        </w:rPr>
        <w:t>框架的跨时性变化</w:t>
      </w:r>
      <w:bookmarkEnd w:id="39"/>
    </w:p>
    <w:p w14:paraId="79BD83E1" w14:textId="26F8C3BF" w:rsidR="00D1224A" w:rsidRPr="00FF2697" w:rsidRDefault="00D1224A" w:rsidP="00D1224A">
      <w:pPr>
        <w:ind w:firstLineChars="200" w:firstLine="480"/>
        <w:jc w:val="left"/>
        <w:rPr>
          <w:rFonts w:cs="Times New Roman"/>
          <w:color w:val="000000" w:themeColor="text1"/>
          <w:szCs w:val="24"/>
        </w:rPr>
      </w:pPr>
      <w:r w:rsidRPr="00FF2697">
        <w:rPr>
          <w:rFonts w:cs="Times New Roman"/>
          <w:color w:val="000000" w:themeColor="text1"/>
          <w:szCs w:val="24"/>
        </w:rPr>
        <w:br w:type="page"/>
      </w:r>
    </w:p>
    <w:p w14:paraId="360D7014" w14:textId="77777777" w:rsidR="00B02A3E" w:rsidRPr="00FF2697" w:rsidRDefault="00CD62FF" w:rsidP="0088049C">
      <w:pPr>
        <w:pStyle w:val="-"/>
        <w:rPr>
          <w:rFonts w:ascii="Times New Roman" w:hAnsi="Times New Roman"/>
        </w:rPr>
      </w:pPr>
      <w:bookmarkStart w:id="40" w:name="_Toc192947850"/>
      <w:r w:rsidRPr="00FF2697">
        <w:rPr>
          <w:rFonts w:ascii="Times New Roman" w:hAnsi="Times New Roman"/>
        </w:rPr>
        <w:lastRenderedPageBreak/>
        <w:t>框架情感倾向分析</w:t>
      </w:r>
      <w:bookmarkEnd w:id="33"/>
      <w:bookmarkEnd w:id="40"/>
    </w:p>
    <w:p w14:paraId="59957731" w14:textId="75B7A31F" w:rsidR="00B02A3E" w:rsidRPr="00FF2697" w:rsidRDefault="00B02A3E" w:rsidP="00B02A3E">
      <w:pPr>
        <w:pStyle w:val="-5"/>
        <w:ind w:firstLine="480"/>
        <w:rPr>
          <w:rFonts w:ascii="Times New Roman" w:hAnsi="Times New Roman"/>
        </w:rPr>
      </w:pPr>
      <w:r w:rsidRPr="00FF2697">
        <w:rPr>
          <w:rFonts w:ascii="Times New Roman" w:hAnsi="Times New Roman"/>
        </w:rPr>
        <w:t>本文</w:t>
      </w:r>
      <w:r w:rsidR="00ED4D17">
        <w:rPr>
          <w:rFonts w:ascii="Times New Roman" w:hAnsi="Times New Roman" w:hint="eastAsia"/>
        </w:rPr>
        <w:t>对未标注的文本集</w:t>
      </w:r>
      <w:r w:rsidR="00754322">
        <w:rPr>
          <w:rFonts w:ascii="Times New Roman" w:hAnsi="Times New Roman" w:hint="eastAsia"/>
        </w:rPr>
        <w:t>进行框架情感情绪分析，同时采取</w:t>
      </w:r>
      <w:r w:rsidR="00754322" w:rsidRPr="00754322">
        <w:rPr>
          <w:rFonts w:ascii="Times New Roman" w:hAnsi="Times New Roman" w:hint="eastAsia"/>
        </w:rPr>
        <w:t>CARER</w:t>
      </w:r>
      <w:r w:rsidR="00754322" w:rsidRPr="00754322">
        <w:rPr>
          <w:rFonts w:ascii="Times New Roman" w:hAnsi="Times New Roman" w:hint="eastAsia"/>
        </w:rPr>
        <w:t>情感分类</w:t>
      </w:r>
      <w:r w:rsidR="00754322">
        <w:rPr>
          <w:rFonts w:ascii="Times New Roman" w:hAnsi="Times New Roman" w:hint="eastAsia"/>
        </w:rPr>
        <w:t>方式，通过构建结合</w:t>
      </w:r>
      <w:proofErr w:type="gramStart"/>
      <w:r w:rsidR="00754322">
        <w:rPr>
          <w:rFonts w:ascii="Times New Roman" w:hAnsi="Times New Roman" w:hint="eastAsia"/>
        </w:rPr>
        <w:t>图结构</w:t>
      </w:r>
      <w:proofErr w:type="gramEnd"/>
      <w:r w:rsidR="00754322">
        <w:rPr>
          <w:rFonts w:ascii="Times New Roman" w:hAnsi="Times New Roman" w:hint="eastAsia"/>
        </w:rPr>
        <w:t>和词向量，形成情感语境模式分析新闻文本情感倾向。</w:t>
      </w:r>
    </w:p>
    <w:p w14:paraId="6D9CABB5" w14:textId="2C2194F9" w:rsidR="00B02A3E" w:rsidRDefault="001329EE" w:rsidP="00B02A3E">
      <w:pPr>
        <w:pStyle w:val="a0"/>
        <w:numPr>
          <w:ilvl w:val="0"/>
          <w:numId w:val="30"/>
        </w:numPr>
        <w:rPr>
          <w:rFonts w:ascii="Times New Roman" w:hAnsi="Times New Roman"/>
        </w:rPr>
      </w:pPr>
      <w:bookmarkStart w:id="41" w:name="_Toc192947851"/>
      <w:proofErr w:type="gramStart"/>
      <w:r>
        <w:rPr>
          <w:rFonts w:ascii="Times New Roman" w:hAnsi="Times New Roman" w:hint="eastAsia"/>
        </w:rPr>
        <w:t>图结构</w:t>
      </w:r>
      <w:proofErr w:type="gramEnd"/>
      <w:r w:rsidR="00B02A3E" w:rsidRPr="00FF2697">
        <w:rPr>
          <w:rFonts w:ascii="Times New Roman" w:hAnsi="Times New Roman"/>
        </w:rPr>
        <w:t>设置</w:t>
      </w:r>
      <w:bookmarkEnd w:id="41"/>
      <w:r>
        <w:rPr>
          <w:rFonts w:ascii="Times New Roman" w:hAnsi="Times New Roman" w:hint="eastAsia"/>
        </w:rPr>
        <w:t>与情绪模式</w:t>
      </w:r>
      <w:r w:rsidR="00D22103">
        <w:rPr>
          <w:rFonts w:ascii="Times New Roman" w:hAnsi="Times New Roman" w:hint="eastAsia"/>
        </w:rPr>
        <w:t>扩展</w:t>
      </w:r>
    </w:p>
    <w:p w14:paraId="3B1B09F1" w14:textId="5B80BA90" w:rsidR="00754322" w:rsidRDefault="001329EE" w:rsidP="001329EE">
      <w:pPr>
        <w:pStyle w:val="-5"/>
        <w:ind w:firstLine="480"/>
        <w:rPr>
          <w:rFonts w:ascii="Times New Roman" w:hAnsi="Times New Roman"/>
        </w:rPr>
      </w:pPr>
      <w:r>
        <w:rPr>
          <w:rFonts w:ascii="Times New Roman" w:hAnsi="Times New Roman" w:hint="eastAsia"/>
        </w:rPr>
        <w:t>本文对</w:t>
      </w:r>
      <w:r w:rsidRPr="001329EE">
        <w:rPr>
          <w:rFonts w:ascii="Times New Roman" w:hAnsi="Times New Roman" w:hint="eastAsia"/>
        </w:rPr>
        <w:t>未标注的文本集</w:t>
      </w:r>
      <w:r>
        <w:rPr>
          <w:rFonts w:ascii="Times New Roman" w:hAnsi="Times New Roman" w:hint="eastAsia"/>
        </w:rPr>
        <w:t>进行分词处理，对每条文本内部使用滑动窗口（窗口大小为</w:t>
      </w:r>
      <w:r>
        <w:rPr>
          <w:rFonts w:ascii="Times New Roman" w:hAnsi="Times New Roman" w:hint="eastAsia"/>
        </w:rPr>
        <w:t>3</w:t>
      </w:r>
      <w:r>
        <w:rPr>
          <w:rFonts w:ascii="Times New Roman" w:hAnsi="Times New Roman" w:hint="eastAsia"/>
        </w:rPr>
        <w:t>），呈现词与词之间的共线关系，最后</w:t>
      </w:r>
      <w:r w:rsidRPr="001329EE">
        <w:rPr>
          <w:rFonts w:ascii="Times New Roman" w:hAnsi="Times New Roman" w:hint="eastAsia"/>
        </w:rPr>
        <w:t>构建无向加权图</w:t>
      </w:r>
      <w:r w:rsidRPr="001329EE">
        <w:rPr>
          <w:rFonts w:ascii="Times New Roman" w:hAnsi="Times New Roman"/>
        </w:rPr>
        <w:t>$G = (V,E)$</w:t>
      </w:r>
      <w:r w:rsidR="00973C8A">
        <w:rPr>
          <w:rFonts w:ascii="Times New Roman" w:hAnsi="Times New Roman"/>
        </w:rPr>
        <w:t>[63]</w:t>
      </w:r>
      <w:r>
        <w:rPr>
          <w:rFonts w:ascii="Times New Roman" w:hAnsi="Times New Roman" w:hint="eastAsia"/>
        </w:rPr>
        <w:t>。</w:t>
      </w:r>
    </w:p>
    <w:p w14:paraId="14EFFF94" w14:textId="7406906C" w:rsidR="001D36E7" w:rsidRPr="001D36E7" w:rsidRDefault="001D36E7" w:rsidP="001D36E7">
      <w:pPr>
        <w:pStyle w:val="-5"/>
        <w:ind w:firstLine="480"/>
        <w:rPr>
          <w:rFonts w:ascii="Times New Roman" w:hAnsi="Times New Roman"/>
        </w:rPr>
      </w:pPr>
      <w:r w:rsidRPr="001D36E7">
        <w:rPr>
          <w:rFonts w:ascii="Times New Roman" w:hAnsi="Times New Roman" w:hint="eastAsia"/>
        </w:rPr>
        <w:t>在</w:t>
      </w:r>
      <w:proofErr w:type="gramStart"/>
      <w:r w:rsidRPr="001D36E7">
        <w:rPr>
          <w:rFonts w:ascii="Times New Roman" w:hAnsi="Times New Roman" w:hint="eastAsia"/>
        </w:rPr>
        <w:t>图结构</w:t>
      </w:r>
      <w:proofErr w:type="gramEnd"/>
      <w:r w:rsidRPr="001D36E7">
        <w:rPr>
          <w:rFonts w:ascii="Times New Roman" w:hAnsi="Times New Roman" w:hint="eastAsia"/>
        </w:rPr>
        <w:t>上</w:t>
      </w:r>
      <w:r>
        <w:rPr>
          <w:rFonts w:ascii="Times New Roman" w:hAnsi="Times New Roman" w:hint="eastAsia"/>
        </w:rPr>
        <w:t>，笔者对</w:t>
      </w:r>
      <w:r w:rsidRPr="001D36E7">
        <w:rPr>
          <w:rFonts w:ascii="Times New Roman" w:hAnsi="Times New Roman" w:hint="eastAsia"/>
        </w:rPr>
        <w:t>节点的特征指标</w:t>
      </w:r>
      <w:r>
        <w:rPr>
          <w:rFonts w:ascii="Times New Roman" w:hAnsi="Times New Roman" w:hint="eastAsia"/>
        </w:rPr>
        <w:t>进行了计算，同时</w:t>
      </w:r>
      <w:r w:rsidRPr="001D36E7">
        <w:rPr>
          <w:rFonts w:ascii="Times New Roman" w:hAnsi="Times New Roman" w:hint="eastAsia"/>
        </w:rPr>
        <w:t>识别</w:t>
      </w:r>
      <w:r>
        <w:rPr>
          <w:rFonts w:ascii="Times New Roman" w:hAnsi="Times New Roman" w:hint="eastAsia"/>
        </w:rPr>
        <w:t>了</w:t>
      </w:r>
      <w:r w:rsidRPr="001D36E7">
        <w:rPr>
          <w:rFonts w:ascii="Times New Roman" w:hAnsi="Times New Roman" w:hint="eastAsia"/>
        </w:rPr>
        <w:t>潜在的情绪信息载体</w:t>
      </w:r>
      <w:r>
        <w:rPr>
          <w:rFonts w:ascii="Times New Roman" w:hAnsi="Times New Roman" w:hint="eastAsia"/>
        </w:rPr>
        <w:t>。值得注意的是，本文采取将</w:t>
      </w:r>
      <w:r w:rsidRPr="001D36E7">
        <w:rPr>
          <w:rFonts w:ascii="Times New Roman" w:hAnsi="Times New Roman" w:hint="eastAsia"/>
        </w:rPr>
        <w:t>特征向量中心性</w:t>
      </w:r>
      <w:r>
        <w:rPr>
          <w:rFonts w:ascii="Times New Roman" w:hAnsi="Times New Roman" w:hint="eastAsia"/>
        </w:rPr>
        <w:t>与</w:t>
      </w:r>
      <w:r w:rsidRPr="001D36E7">
        <w:rPr>
          <w:rFonts w:ascii="Times New Roman" w:hAnsi="Times New Roman" w:hint="eastAsia"/>
        </w:rPr>
        <w:t>聚类系数</w:t>
      </w:r>
      <w:r>
        <w:rPr>
          <w:rFonts w:ascii="Times New Roman" w:hAnsi="Times New Roman" w:hint="eastAsia"/>
        </w:rPr>
        <w:t>作为核心识别标准，并</w:t>
      </w:r>
      <w:r w:rsidRPr="001D36E7">
        <w:rPr>
          <w:rFonts w:ascii="Times New Roman" w:hAnsi="Times New Roman" w:hint="eastAsia"/>
        </w:rPr>
        <w:t>通过经验性阈值（中心性</w:t>
      </w:r>
      <w:r w:rsidRPr="001D36E7">
        <w:rPr>
          <w:rFonts w:ascii="Times New Roman" w:hAnsi="Times New Roman" w:hint="eastAsia"/>
        </w:rPr>
        <w:t>&gt;0.05</w:t>
      </w:r>
      <w:r w:rsidRPr="001D36E7">
        <w:rPr>
          <w:rFonts w:ascii="Times New Roman" w:hAnsi="Times New Roman" w:hint="eastAsia"/>
        </w:rPr>
        <w:t>；聚类系数</w:t>
      </w:r>
      <w:r w:rsidRPr="001D36E7">
        <w:rPr>
          <w:rFonts w:ascii="Times New Roman" w:hAnsi="Times New Roman" w:hint="eastAsia"/>
        </w:rPr>
        <w:t>&gt;0.3</w:t>
      </w:r>
      <w:r w:rsidRPr="001D36E7">
        <w:rPr>
          <w:rFonts w:ascii="Times New Roman" w:hAnsi="Times New Roman" w:hint="eastAsia"/>
        </w:rPr>
        <w:t>）筛选出一组连接词和主题词，为后续情绪模式构建提供语料支持。</w:t>
      </w:r>
    </w:p>
    <w:p w14:paraId="562C90AE" w14:textId="067D6041" w:rsidR="001D36E7" w:rsidRPr="001D36E7" w:rsidRDefault="001D36E7" w:rsidP="001D36E7">
      <w:pPr>
        <w:pStyle w:val="-5"/>
        <w:ind w:firstLine="480"/>
        <w:rPr>
          <w:rFonts w:ascii="Times New Roman" w:hAnsi="Times New Roman"/>
        </w:rPr>
      </w:pPr>
      <w:r w:rsidRPr="001D36E7">
        <w:rPr>
          <w:rFonts w:ascii="Times New Roman" w:hAnsi="Times New Roman" w:hint="eastAsia"/>
        </w:rPr>
        <w:t>在识别出连接词（</w:t>
      </w:r>
      <w:r w:rsidRPr="001D36E7">
        <w:rPr>
          <w:rFonts w:ascii="Times New Roman" w:hAnsi="Times New Roman" w:hint="eastAsia"/>
        </w:rPr>
        <w:t>CW</w:t>
      </w:r>
      <w:r w:rsidRPr="001D36E7">
        <w:rPr>
          <w:rFonts w:ascii="Times New Roman" w:hAnsi="Times New Roman" w:hint="eastAsia"/>
        </w:rPr>
        <w:t>）与主题词（</w:t>
      </w:r>
      <w:r w:rsidRPr="001D36E7">
        <w:rPr>
          <w:rFonts w:ascii="Times New Roman" w:hAnsi="Times New Roman" w:hint="eastAsia"/>
        </w:rPr>
        <w:t>SW</w:t>
      </w:r>
      <w:r w:rsidRPr="001D36E7">
        <w:rPr>
          <w:rFonts w:ascii="Times New Roman" w:hAnsi="Times New Roman" w:hint="eastAsia"/>
        </w:rPr>
        <w:t>）集合后，</w:t>
      </w:r>
      <w:r>
        <w:rPr>
          <w:rFonts w:ascii="Times New Roman" w:hAnsi="Times New Roman" w:hint="eastAsia"/>
        </w:rPr>
        <w:t>本文采用</w:t>
      </w:r>
      <w:r w:rsidRPr="001D36E7">
        <w:rPr>
          <w:rFonts w:ascii="Times New Roman" w:hAnsi="Times New Roman" w:hint="eastAsia"/>
        </w:rPr>
        <w:t>模板匹配方法</w:t>
      </w:r>
      <w:r>
        <w:rPr>
          <w:rFonts w:ascii="Times New Roman" w:hAnsi="Times New Roman" w:hint="eastAsia"/>
        </w:rPr>
        <w:t>，对</w:t>
      </w:r>
      <w:r w:rsidRPr="001D36E7">
        <w:rPr>
          <w:rFonts w:ascii="Times New Roman" w:hAnsi="Times New Roman" w:hint="eastAsia"/>
        </w:rPr>
        <w:t>文本中抽取基础情绪表达结构。</w:t>
      </w:r>
      <w:r>
        <w:rPr>
          <w:rFonts w:ascii="Times New Roman" w:hAnsi="Times New Roman" w:hint="eastAsia"/>
        </w:rPr>
        <w:t>借鉴于</w:t>
      </w:r>
      <w:r w:rsidRPr="001D36E7">
        <w:rPr>
          <w:rFonts w:ascii="Times New Roman" w:hAnsi="Times New Roman"/>
        </w:rPr>
        <w:t>Elvis Saravia</w:t>
      </w:r>
      <w:r>
        <w:rPr>
          <w:rFonts w:ascii="Times New Roman" w:hAnsi="Times New Roman" w:hint="eastAsia"/>
        </w:rPr>
        <w:t>的相关研究</w:t>
      </w:r>
      <w:r w:rsidRPr="001D36E7">
        <w:rPr>
          <w:rFonts w:ascii="Times New Roman" w:hAnsi="Times New Roman" w:hint="eastAsia"/>
          <w:vertAlign w:val="superscript"/>
        </w:rPr>
        <w:t xml:space="preserve"> [</w:t>
      </w:r>
      <w:r w:rsidRPr="001D36E7">
        <w:rPr>
          <w:rFonts w:ascii="Times New Roman" w:hAnsi="Times New Roman"/>
          <w:vertAlign w:val="superscript"/>
        </w:rPr>
        <w:fldChar w:fldCharType="begin"/>
      </w:r>
      <w:r w:rsidRPr="001D36E7">
        <w:rPr>
          <w:rFonts w:ascii="Times New Roman" w:hAnsi="Times New Roman"/>
          <w:vertAlign w:val="superscript"/>
        </w:rPr>
        <w:instrText xml:space="preserve"> </w:instrText>
      </w:r>
      <w:r w:rsidRPr="001D36E7">
        <w:rPr>
          <w:rFonts w:ascii="Times New Roman" w:hAnsi="Times New Roman" w:hint="eastAsia"/>
          <w:vertAlign w:val="superscript"/>
        </w:rPr>
        <w:instrText>NOTEREF _Ref195642194 \h</w:instrText>
      </w:r>
      <w:r w:rsidRPr="001D36E7">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1D36E7">
        <w:rPr>
          <w:rFonts w:ascii="Times New Roman" w:hAnsi="Times New Roman"/>
          <w:vertAlign w:val="superscript"/>
        </w:rPr>
      </w:r>
      <w:r w:rsidRPr="001D36E7">
        <w:rPr>
          <w:rFonts w:ascii="Times New Roman" w:hAnsi="Times New Roman"/>
          <w:vertAlign w:val="superscript"/>
        </w:rPr>
        <w:fldChar w:fldCharType="separate"/>
      </w:r>
      <w:r w:rsidRPr="001D36E7">
        <w:rPr>
          <w:rFonts w:ascii="Times New Roman" w:hAnsi="Times New Roman"/>
          <w:vertAlign w:val="superscript"/>
        </w:rPr>
        <w:t>45</w:t>
      </w:r>
      <w:r w:rsidRPr="001D36E7">
        <w:rPr>
          <w:rFonts w:ascii="Times New Roman" w:hAnsi="Times New Roman"/>
          <w:vertAlign w:val="superscript"/>
        </w:rPr>
        <w:fldChar w:fldCharType="end"/>
      </w:r>
      <w:r w:rsidRPr="001D36E7">
        <w:rPr>
          <w:rFonts w:ascii="Times New Roman" w:hAnsi="Times New Roman" w:hint="eastAsia"/>
          <w:vertAlign w:val="superscript"/>
        </w:rPr>
        <w:t>]</w:t>
      </w:r>
      <w:r>
        <w:rPr>
          <w:rFonts w:ascii="Times New Roman" w:hAnsi="Times New Roman" w:hint="eastAsia"/>
        </w:rPr>
        <w:t>，</w:t>
      </w:r>
      <w:r w:rsidRPr="001D36E7">
        <w:rPr>
          <w:rFonts w:ascii="Times New Roman" w:hAnsi="Times New Roman" w:hint="eastAsia"/>
        </w:rPr>
        <w:t>本研究采用两类基础模板</w:t>
      </w:r>
      <w:r>
        <w:rPr>
          <w:rFonts w:ascii="Times New Roman" w:hAnsi="Times New Roman" w:hint="eastAsia"/>
        </w:rPr>
        <w:t>，如表</w:t>
      </w:r>
      <w:r>
        <w:rPr>
          <w:rFonts w:ascii="Times New Roman" w:hAnsi="Times New Roman" w:hint="eastAsia"/>
        </w:rPr>
        <w:t>6.1</w:t>
      </w:r>
      <w:r>
        <w:rPr>
          <w:rFonts w:ascii="Times New Roman" w:hAnsi="Times New Roman" w:hint="eastAsia"/>
        </w:rPr>
        <w:t>所示。</w:t>
      </w:r>
    </w:p>
    <w:tbl>
      <w:tblPr>
        <w:tblStyle w:val="aff"/>
        <w:tblW w:w="0" w:type="auto"/>
        <w:tblLook w:val="04A0" w:firstRow="1" w:lastRow="0" w:firstColumn="1" w:lastColumn="0" w:noHBand="0" w:noVBand="1"/>
      </w:tblPr>
      <w:tblGrid>
        <w:gridCol w:w="3020"/>
        <w:gridCol w:w="3020"/>
        <w:gridCol w:w="3020"/>
      </w:tblGrid>
      <w:tr w:rsidR="001D36E7" w14:paraId="4A241A5A" w14:textId="77777777" w:rsidTr="001D36E7">
        <w:tc>
          <w:tcPr>
            <w:tcW w:w="3020" w:type="dxa"/>
          </w:tcPr>
          <w:p w14:paraId="5B067E8A" w14:textId="3729076C" w:rsidR="001D36E7" w:rsidRDefault="001D36E7" w:rsidP="001D36E7">
            <w:pPr>
              <w:pStyle w:val="-5"/>
              <w:ind w:firstLineChars="0" w:firstLine="0"/>
              <w:rPr>
                <w:rFonts w:ascii="Times New Roman" w:hAnsi="Times New Roman"/>
              </w:rPr>
            </w:pPr>
          </w:p>
        </w:tc>
        <w:tc>
          <w:tcPr>
            <w:tcW w:w="3020" w:type="dxa"/>
          </w:tcPr>
          <w:p w14:paraId="23315637" w14:textId="01E38D52" w:rsidR="001D36E7" w:rsidRDefault="001D36E7" w:rsidP="001D36E7">
            <w:pPr>
              <w:pStyle w:val="-5"/>
              <w:ind w:firstLineChars="0" w:firstLine="0"/>
              <w:rPr>
                <w:rFonts w:ascii="Times New Roman" w:hAnsi="Times New Roman"/>
              </w:rPr>
            </w:pPr>
            <w:r>
              <w:rPr>
                <w:rFonts w:ascii="Times New Roman" w:hAnsi="Times New Roman" w:hint="eastAsia"/>
              </w:rPr>
              <w:t>词性搭配模式</w:t>
            </w:r>
          </w:p>
        </w:tc>
        <w:tc>
          <w:tcPr>
            <w:tcW w:w="3020" w:type="dxa"/>
          </w:tcPr>
          <w:p w14:paraId="36C54CE7" w14:textId="6C4A48DE" w:rsidR="001D36E7" w:rsidRDefault="001D36E7" w:rsidP="001D36E7">
            <w:pPr>
              <w:pStyle w:val="-5"/>
              <w:ind w:firstLineChars="0" w:firstLine="0"/>
              <w:rPr>
                <w:rFonts w:ascii="Times New Roman" w:hAnsi="Times New Roman"/>
              </w:rPr>
            </w:pPr>
            <w:r>
              <w:rPr>
                <w:rFonts w:ascii="Times New Roman" w:hAnsi="Times New Roman" w:hint="eastAsia"/>
              </w:rPr>
              <w:t>示例</w:t>
            </w:r>
          </w:p>
        </w:tc>
      </w:tr>
      <w:tr w:rsidR="001D36E7" w14:paraId="7C45868D" w14:textId="77777777" w:rsidTr="001D36E7">
        <w:tc>
          <w:tcPr>
            <w:tcW w:w="3020" w:type="dxa"/>
          </w:tcPr>
          <w:p w14:paraId="6613BFC4" w14:textId="27EF200D" w:rsidR="001D36E7" w:rsidRDefault="001D36E7" w:rsidP="001D36E7">
            <w:pPr>
              <w:pStyle w:val="-5"/>
              <w:ind w:firstLineChars="0" w:firstLine="0"/>
              <w:rPr>
                <w:rFonts w:ascii="Times New Roman" w:hAnsi="Times New Roman"/>
              </w:rPr>
            </w:pPr>
            <w:r>
              <w:rPr>
                <w:rFonts w:ascii="Times New Roman" w:hAnsi="Times New Roman" w:hint="eastAsia"/>
              </w:rPr>
              <w:t>模板</w:t>
            </w:r>
            <w:r>
              <w:rPr>
                <w:rFonts w:ascii="Times New Roman" w:hAnsi="Times New Roman" w:hint="eastAsia"/>
              </w:rPr>
              <w:t>1</w:t>
            </w:r>
            <w:r>
              <w:rPr>
                <w:rFonts w:ascii="Times New Roman" w:hAnsi="Times New Roman" w:hint="eastAsia"/>
              </w:rPr>
              <w:t>：</w:t>
            </w:r>
            <w:r w:rsidRPr="001D36E7">
              <w:rPr>
                <w:rFonts w:ascii="Times New Roman" w:hAnsi="Times New Roman"/>
              </w:rPr>
              <w:t>&lt;</w:t>
            </w:r>
            <w:proofErr w:type="spellStart"/>
            <w:r w:rsidRPr="001D36E7">
              <w:rPr>
                <w:rFonts w:ascii="Times New Roman" w:hAnsi="Times New Roman"/>
              </w:rPr>
              <w:t>cw</w:t>
            </w:r>
            <w:proofErr w:type="spellEnd"/>
            <w:r w:rsidRPr="001D36E7">
              <w:rPr>
                <w:rFonts w:ascii="Times New Roman" w:hAnsi="Times New Roman"/>
              </w:rPr>
              <w:t xml:space="preserve">, </w:t>
            </w:r>
            <w:proofErr w:type="spellStart"/>
            <w:r w:rsidRPr="001D36E7">
              <w:rPr>
                <w:rFonts w:ascii="Times New Roman" w:hAnsi="Times New Roman"/>
              </w:rPr>
              <w:t>sw</w:t>
            </w:r>
            <w:proofErr w:type="spellEnd"/>
            <w:r w:rsidRPr="001D36E7">
              <w:rPr>
                <w:rFonts w:ascii="Times New Roman" w:hAnsi="Times New Roman"/>
              </w:rPr>
              <w:t>&gt;</w:t>
            </w:r>
          </w:p>
        </w:tc>
        <w:tc>
          <w:tcPr>
            <w:tcW w:w="3020" w:type="dxa"/>
          </w:tcPr>
          <w:p w14:paraId="1EB0B093" w14:textId="55109CFB" w:rsidR="001D36E7" w:rsidRDefault="001D36E7" w:rsidP="001D36E7">
            <w:pPr>
              <w:pStyle w:val="-5"/>
              <w:ind w:firstLineChars="0" w:firstLine="0"/>
              <w:rPr>
                <w:rFonts w:ascii="Times New Roman" w:hAnsi="Times New Roman"/>
              </w:rPr>
            </w:pPr>
            <w:r w:rsidRPr="001D36E7">
              <w:rPr>
                <w:rFonts w:ascii="Times New Roman" w:hAnsi="Times New Roman" w:hint="eastAsia"/>
              </w:rPr>
              <w:t>连接词</w:t>
            </w:r>
            <w:r w:rsidRPr="001D36E7">
              <w:rPr>
                <w:rFonts w:ascii="Times New Roman" w:hAnsi="Times New Roman" w:hint="eastAsia"/>
              </w:rPr>
              <w:t>+</w:t>
            </w:r>
            <w:r w:rsidRPr="001D36E7">
              <w:rPr>
                <w:rFonts w:ascii="Times New Roman" w:hAnsi="Times New Roman" w:hint="eastAsia"/>
              </w:rPr>
              <w:t>主题词</w:t>
            </w:r>
          </w:p>
        </w:tc>
        <w:tc>
          <w:tcPr>
            <w:tcW w:w="3020" w:type="dxa"/>
          </w:tcPr>
          <w:p w14:paraId="7B72C03B" w14:textId="1E0D8C92" w:rsidR="001D36E7" w:rsidRDefault="001D36E7" w:rsidP="001D36E7">
            <w:pPr>
              <w:pStyle w:val="-5"/>
              <w:ind w:firstLineChars="0" w:firstLine="0"/>
              <w:rPr>
                <w:rFonts w:ascii="Times New Roman" w:hAnsi="Times New Roman"/>
              </w:rPr>
            </w:pPr>
            <w:r w:rsidRPr="001D36E7">
              <w:rPr>
                <w:rFonts w:ascii="Times New Roman" w:hAnsi="Times New Roman" w:hint="eastAsia"/>
              </w:rPr>
              <w:t>对</w:t>
            </w:r>
            <w:r>
              <w:rPr>
                <w:rFonts w:ascii="Times New Roman" w:hAnsi="Times New Roman" w:hint="eastAsia"/>
              </w:rPr>
              <w:t>A</w:t>
            </w:r>
            <w:r w:rsidRPr="001D36E7">
              <w:rPr>
                <w:rFonts w:ascii="Times New Roman" w:hAnsi="Times New Roman" w:hint="eastAsia"/>
              </w:rPr>
              <w:t>、把</w:t>
            </w:r>
            <w:r>
              <w:rPr>
                <w:rFonts w:ascii="Times New Roman" w:hAnsi="Times New Roman" w:hint="eastAsia"/>
              </w:rPr>
              <w:t>A</w:t>
            </w:r>
          </w:p>
        </w:tc>
      </w:tr>
      <w:tr w:rsidR="001D36E7" w14:paraId="1F267FAE" w14:textId="77777777" w:rsidTr="001D36E7">
        <w:tc>
          <w:tcPr>
            <w:tcW w:w="3020" w:type="dxa"/>
          </w:tcPr>
          <w:p w14:paraId="0FC9FB95" w14:textId="668E0D0C" w:rsidR="001D36E7" w:rsidRDefault="001D36E7" w:rsidP="001D36E7">
            <w:pPr>
              <w:pStyle w:val="-5"/>
              <w:ind w:firstLineChars="0" w:firstLine="0"/>
              <w:rPr>
                <w:rFonts w:ascii="Times New Roman" w:hAnsi="Times New Roman"/>
              </w:rPr>
            </w:pPr>
            <w:r w:rsidRPr="001D36E7">
              <w:rPr>
                <w:rFonts w:ascii="Times New Roman" w:hAnsi="Times New Roman" w:hint="eastAsia"/>
              </w:rPr>
              <w:t>模板</w:t>
            </w:r>
            <w:r>
              <w:rPr>
                <w:rFonts w:ascii="Times New Roman" w:hAnsi="Times New Roman" w:hint="eastAsia"/>
              </w:rPr>
              <w:t>2</w:t>
            </w:r>
            <w:r w:rsidRPr="001D36E7">
              <w:rPr>
                <w:rFonts w:ascii="Times New Roman" w:hAnsi="Times New Roman" w:hint="eastAsia"/>
              </w:rPr>
              <w:t>：</w:t>
            </w:r>
            <w:r w:rsidRPr="001D36E7">
              <w:rPr>
                <w:rFonts w:ascii="Times New Roman" w:hAnsi="Times New Roman" w:hint="eastAsia"/>
              </w:rPr>
              <w:t>&lt;</w:t>
            </w:r>
            <w:proofErr w:type="spellStart"/>
            <w:r w:rsidRPr="001D36E7">
              <w:rPr>
                <w:rFonts w:ascii="Times New Roman" w:hAnsi="Times New Roman"/>
              </w:rPr>
              <w:t>sw</w:t>
            </w:r>
            <w:proofErr w:type="spellEnd"/>
            <w:r w:rsidRPr="001D36E7">
              <w:rPr>
                <w:rFonts w:ascii="Times New Roman" w:hAnsi="Times New Roman"/>
              </w:rPr>
              <w:t xml:space="preserve">, </w:t>
            </w:r>
            <w:proofErr w:type="spellStart"/>
            <w:r w:rsidRPr="001D36E7">
              <w:rPr>
                <w:rFonts w:ascii="Times New Roman" w:hAnsi="Times New Roman" w:hint="eastAsia"/>
              </w:rPr>
              <w:t>cw</w:t>
            </w:r>
            <w:proofErr w:type="spellEnd"/>
            <w:r w:rsidRPr="001D36E7">
              <w:rPr>
                <w:rFonts w:ascii="Times New Roman" w:hAnsi="Times New Roman" w:hint="eastAsia"/>
              </w:rPr>
              <w:t xml:space="preserve">, </w:t>
            </w:r>
            <w:proofErr w:type="spellStart"/>
            <w:r w:rsidRPr="001D36E7">
              <w:rPr>
                <w:rFonts w:ascii="Times New Roman" w:hAnsi="Times New Roman" w:hint="eastAsia"/>
              </w:rPr>
              <w:t>sw</w:t>
            </w:r>
            <w:proofErr w:type="spellEnd"/>
            <w:r w:rsidRPr="001D36E7">
              <w:rPr>
                <w:rFonts w:ascii="Times New Roman" w:hAnsi="Times New Roman" w:hint="eastAsia"/>
              </w:rPr>
              <w:t>&gt;</w:t>
            </w:r>
          </w:p>
        </w:tc>
        <w:tc>
          <w:tcPr>
            <w:tcW w:w="3020" w:type="dxa"/>
          </w:tcPr>
          <w:p w14:paraId="52C52CF0" w14:textId="4500014D" w:rsidR="001D36E7" w:rsidRDefault="001D36E7" w:rsidP="001D36E7">
            <w:pPr>
              <w:pStyle w:val="-5"/>
              <w:ind w:firstLineChars="0" w:firstLine="0"/>
              <w:rPr>
                <w:rFonts w:ascii="Times New Roman" w:hAnsi="Times New Roman"/>
              </w:rPr>
            </w:pPr>
            <w:r w:rsidRPr="001D36E7">
              <w:rPr>
                <w:rFonts w:ascii="Times New Roman" w:hAnsi="Times New Roman" w:hint="eastAsia"/>
              </w:rPr>
              <w:t>主题词</w:t>
            </w:r>
            <w:r w:rsidRPr="001D36E7">
              <w:rPr>
                <w:rFonts w:ascii="Times New Roman" w:hAnsi="Times New Roman" w:hint="eastAsia"/>
              </w:rPr>
              <w:t>+</w:t>
            </w:r>
            <w:r w:rsidRPr="001D36E7">
              <w:rPr>
                <w:rFonts w:ascii="Times New Roman" w:hAnsi="Times New Roman" w:hint="eastAsia"/>
              </w:rPr>
              <w:t>连接词</w:t>
            </w:r>
            <w:r w:rsidRPr="001D36E7">
              <w:rPr>
                <w:rFonts w:ascii="Times New Roman" w:hAnsi="Times New Roman" w:hint="eastAsia"/>
              </w:rPr>
              <w:t>+</w:t>
            </w:r>
            <w:r w:rsidRPr="001D36E7">
              <w:rPr>
                <w:rFonts w:ascii="Times New Roman" w:hAnsi="Times New Roman" w:hint="eastAsia"/>
              </w:rPr>
              <w:t>主题词</w:t>
            </w:r>
          </w:p>
        </w:tc>
        <w:tc>
          <w:tcPr>
            <w:tcW w:w="3020" w:type="dxa"/>
          </w:tcPr>
          <w:p w14:paraId="7159DAA9" w14:textId="25738BF4" w:rsidR="001D36E7" w:rsidRDefault="001D36E7" w:rsidP="001D36E7">
            <w:pPr>
              <w:pStyle w:val="-5"/>
              <w:ind w:firstLineChars="0" w:firstLine="0"/>
              <w:rPr>
                <w:rFonts w:ascii="Times New Roman" w:hAnsi="Times New Roman"/>
              </w:rPr>
            </w:pPr>
            <w:r>
              <w:rPr>
                <w:rFonts w:ascii="Times New Roman" w:hAnsi="Times New Roman" w:hint="eastAsia"/>
              </w:rPr>
              <w:t>A</w:t>
            </w:r>
            <w:r w:rsidRPr="001D36E7">
              <w:rPr>
                <w:rFonts w:ascii="Times New Roman" w:hAnsi="Times New Roman" w:hint="eastAsia"/>
              </w:rPr>
              <w:t>是</w:t>
            </w:r>
            <w:r>
              <w:rPr>
                <w:rFonts w:ascii="Times New Roman" w:hAnsi="Times New Roman" w:hint="eastAsia"/>
              </w:rPr>
              <w:t>、</w:t>
            </w:r>
            <w:r w:rsidRPr="001D36E7">
              <w:rPr>
                <w:rFonts w:ascii="Times New Roman" w:hAnsi="Times New Roman" w:hint="eastAsia"/>
              </w:rPr>
              <w:t>和</w:t>
            </w:r>
            <w:r>
              <w:rPr>
                <w:rFonts w:ascii="Times New Roman" w:hAnsi="Times New Roman" w:hint="eastAsia"/>
              </w:rPr>
              <w:t>A</w:t>
            </w:r>
          </w:p>
        </w:tc>
      </w:tr>
    </w:tbl>
    <w:p w14:paraId="2E2F0B9C" w14:textId="4FE2A304" w:rsidR="00E56753" w:rsidRPr="00767E9E" w:rsidRDefault="00E56753" w:rsidP="00E56753">
      <w:pPr>
        <w:ind w:firstLineChars="200" w:firstLine="360"/>
        <w:jc w:val="center"/>
        <w:rPr>
          <w:rFonts w:cs="Times New Roman"/>
          <w:color w:val="000000" w:themeColor="text1"/>
          <w:sz w:val="18"/>
        </w:rPr>
      </w:pPr>
      <w:r w:rsidRPr="00767E9E">
        <w:rPr>
          <w:rFonts w:cs="Times New Roman" w:hint="eastAsia"/>
          <w:color w:val="000000" w:themeColor="text1"/>
          <w:sz w:val="18"/>
        </w:rPr>
        <w:t>表</w:t>
      </w:r>
      <w:r>
        <w:rPr>
          <w:rFonts w:cs="Times New Roman" w:hint="eastAsia"/>
          <w:color w:val="000000" w:themeColor="text1"/>
          <w:sz w:val="18"/>
        </w:rPr>
        <w:t>6</w:t>
      </w:r>
      <w:r w:rsidRPr="00767E9E">
        <w:rPr>
          <w:rFonts w:cs="Times New Roman" w:hint="eastAsia"/>
          <w:color w:val="000000" w:themeColor="text1"/>
          <w:sz w:val="18"/>
        </w:rPr>
        <w:t>.</w:t>
      </w:r>
      <w:r>
        <w:rPr>
          <w:rFonts w:cs="Times New Roman" w:hint="eastAsia"/>
          <w:color w:val="000000" w:themeColor="text1"/>
          <w:sz w:val="18"/>
        </w:rPr>
        <w:t xml:space="preserve">1 </w:t>
      </w:r>
      <w:r w:rsidRPr="00E56753">
        <w:rPr>
          <w:rFonts w:cs="Times New Roman" w:hint="eastAsia"/>
          <w:color w:val="000000" w:themeColor="text1"/>
          <w:sz w:val="18"/>
        </w:rPr>
        <w:t>基础情绪表达结构</w:t>
      </w:r>
    </w:p>
    <w:p w14:paraId="68234CDF" w14:textId="250535D5" w:rsidR="001D36E7" w:rsidRPr="001D36E7" w:rsidRDefault="001D36E7" w:rsidP="001D36E7">
      <w:pPr>
        <w:pStyle w:val="-5"/>
        <w:ind w:firstLineChars="0" w:firstLine="0"/>
        <w:rPr>
          <w:rFonts w:ascii="Times New Roman" w:hAnsi="Times New Roman"/>
        </w:rPr>
      </w:pPr>
    </w:p>
    <w:p w14:paraId="3501C6F5" w14:textId="305F364F" w:rsidR="00D22103" w:rsidRPr="00D22103" w:rsidRDefault="001D36E7" w:rsidP="00D22103">
      <w:pPr>
        <w:pStyle w:val="-5"/>
        <w:ind w:firstLine="480"/>
        <w:rPr>
          <w:rFonts w:ascii="Times New Roman" w:hAnsi="Times New Roman" w:hint="eastAsia"/>
        </w:rPr>
      </w:pPr>
      <w:r w:rsidRPr="001D36E7">
        <w:rPr>
          <w:rFonts w:ascii="Times New Roman" w:hAnsi="Times New Roman" w:hint="eastAsia"/>
        </w:rPr>
        <w:t>在所有文本中匹配上述结构，并将主题词位置用</w:t>
      </w:r>
      <w:r>
        <w:rPr>
          <w:rFonts w:ascii="Times New Roman" w:hAnsi="Times New Roman" w:hint="eastAsia"/>
        </w:rPr>
        <w:t>A</w:t>
      </w:r>
      <w:r w:rsidRPr="001D36E7">
        <w:rPr>
          <w:rFonts w:ascii="Times New Roman" w:hAnsi="Times New Roman" w:hint="eastAsia"/>
        </w:rPr>
        <w:t>通配符替换，抽取出的模式以</w:t>
      </w:r>
      <w:r w:rsidRPr="001D36E7">
        <w:rPr>
          <w:rFonts w:ascii="Times New Roman" w:hAnsi="Times New Roman" w:hint="eastAsia"/>
        </w:rPr>
        <w:t xml:space="preserve"> (</w:t>
      </w:r>
      <w:proofErr w:type="spellStart"/>
      <w:r w:rsidRPr="001D36E7">
        <w:rPr>
          <w:rFonts w:ascii="Times New Roman" w:hAnsi="Times New Roman" w:hint="eastAsia"/>
        </w:rPr>
        <w:t>cw</w:t>
      </w:r>
      <w:proofErr w:type="spellEnd"/>
      <w:r w:rsidRPr="001D36E7">
        <w:rPr>
          <w:rFonts w:ascii="Times New Roman" w:hAnsi="Times New Roman" w:hint="eastAsia"/>
        </w:rPr>
        <w:t xml:space="preserve">, ) </w:t>
      </w:r>
      <w:r w:rsidRPr="001D36E7">
        <w:rPr>
          <w:rFonts w:ascii="Times New Roman" w:hAnsi="Times New Roman" w:hint="eastAsia"/>
        </w:rPr>
        <w:t>或</w:t>
      </w:r>
      <w:r w:rsidRPr="001D36E7">
        <w:rPr>
          <w:rFonts w:ascii="Times New Roman" w:hAnsi="Times New Roman" w:hint="eastAsia"/>
        </w:rPr>
        <w:t xml:space="preserve"> (, </w:t>
      </w:r>
      <w:proofErr w:type="spellStart"/>
      <w:r w:rsidRPr="001D36E7">
        <w:rPr>
          <w:rFonts w:ascii="Times New Roman" w:hAnsi="Times New Roman" w:hint="eastAsia"/>
        </w:rPr>
        <w:t>cw,</w:t>
      </w:r>
      <w:r>
        <w:rPr>
          <w:rFonts w:ascii="Times New Roman" w:hAnsi="Times New Roman" w:hint="eastAsia"/>
        </w:rPr>
        <w:t>A</w:t>
      </w:r>
      <w:proofErr w:type="spellEnd"/>
      <w:r w:rsidRPr="001D36E7">
        <w:rPr>
          <w:rFonts w:ascii="Times New Roman" w:hAnsi="Times New Roman" w:hint="eastAsia"/>
        </w:rPr>
        <w:t xml:space="preserve">) </w:t>
      </w:r>
      <w:r w:rsidRPr="001D36E7">
        <w:rPr>
          <w:rFonts w:ascii="Times New Roman" w:hAnsi="Times New Roman" w:hint="eastAsia"/>
        </w:rPr>
        <w:t>形式保存。</w:t>
      </w:r>
      <w:r>
        <w:rPr>
          <w:rFonts w:ascii="Times New Roman" w:hAnsi="Times New Roman" w:hint="eastAsia"/>
        </w:rPr>
        <w:t>本文对其</w:t>
      </w:r>
      <w:r w:rsidRPr="001D36E7">
        <w:rPr>
          <w:rFonts w:ascii="Times New Roman" w:hAnsi="Times New Roman" w:hint="eastAsia"/>
        </w:rPr>
        <w:t>出现频次统计</w:t>
      </w:r>
      <w:r>
        <w:rPr>
          <w:rFonts w:ascii="Times New Roman" w:hAnsi="Times New Roman" w:hint="eastAsia"/>
        </w:rPr>
        <w:t>进行了统计</w:t>
      </w:r>
      <w:r w:rsidRPr="001D36E7">
        <w:rPr>
          <w:rFonts w:ascii="Times New Roman" w:hAnsi="Times New Roman" w:hint="eastAsia"/>
        </w:rPr>
        <w:t>，仅保留频率</w:t>
      </w:r>
      <w:r>
        <w:rPr>
          <w:rFonts w:ascii="Times New Roman" w:hAnsi="Times New Roman" w:hint="eastAsia"/>
        </w:rPr>
        <w:t>&gt;</w:t>
      </w:r>
      <w:r w:rsidRPr="001D36E7">
        <w:rPr>
          <w:rFonts w:ascii="Times New Roman" w:hAnsi="Times New Roman" w:hint="eastAsia"/>
        </w:rPr>
        <w:t>2</w:t>
      </w:r>
      <w:r w:rsidRPr="001D36E7">
        <w:rPr>
          <w:rFonts w:ascii="Times New Roman" w:hAnsi="Times New Roman" w:hint="eastAsia"/>
        </w:rPr>
        <w:t>次的高频模式集合。</w:t>
      </w:r>
      <w:r w:rsidR="00D22103" w:rsidRPr="00D22103">
        <w:rPr>
          <w:rFonts w:ascii="Times New Roman" w:hAnsi="Times New Roman" w:hint="eastAsia"/>
        </w:rPr>
        <w:t>随后，</w:t>
      </w:r>
      <w:r w:rsidR="00D22103">
        <w:rPr>
          <w:rFonts w:ascii="Times New Roman" w:hAnsi="Times New Roman" w:hint="eastAsia"/>
        </w:rPr>
        <w:t>笔者</w:t>
      </w:r>
      <w:r w:rsidR="00D22103" w:rsidRPr="00D22103">
        <w:rPr>
          <w:rFonts w:ascii="Times New Roman" w:hAnsi="Times New Roman" w:hint="eastAsia"/>
        </w:rPr>
        <w:t>对每个主题词进行编码，</w:t>
      </w:r>
      <w:r w:rsidR="00D22103">
        <w:rPr>
          <w:rFonts w:ascii="Times New Roman" w:hAnsi="Times New Roman" w:hint="eastAsia"/>
        </w:rPr>
        <w:t>通过</w:t>
      </w:r>
      <w:r w:rsidR="00D22103" w:rsidRPr="00D22103">
        <w:rPr>
          <w:rFonts w:ascii="Times New Roman" w:hAnsi="Times New Roman" w:hint="eastAsia"/>
        </w:rPr>
        <w:t>提取</w:t>
      </w:r>
      <w:r w:rsidR="00D22103" w:rsidRPr="00D22103">
        <w:rPr>
          <w:rFonts w:ascii="Times New Roman" w:hAnsi="Times New Roman" w:hint="eastAsia"/>
        </w:rPr>
        <w:t>CLS</w:t>
      </w:r>
      <w:r w:rsidR="00D22103" w:rsidRPr="00D22103">
        <w:rPr>
          <w:rFonts w:ascii="Times New Roman" w:hAnsi="Times New Roman" w:hint="eastAsia"/>
        </w:rPr>
        <w:t>词向量表示</w:t>
      </w:r>
      <w:r w:rsidR="00D22103">
        <w:rPr>
          <w:rFonts w:ascii="Times New Roman" w:hAnsi="Times New Roman" w:hint="eastAsia"/>
        </w:rPr>
        <w:t>同时</w:t>
      </w:r>
      <w:r w:rsidR="00D22103" w:rsidRPr="00D22103">
        <w:rPr>
          <w:rFonts w:ascii="Times New Roman" w:hAnsi="Times New Roman" w:hint="eastAsia"/>
        </w:rPr>
        <w:t>用</w:t>
      </w:r>
      <w:proofErr w:type="spellStart"/>
      <w:r w:rsidR="00D22103" w:rsidRPr="00D22103">
        <w:rPr>
          <w:rFonts w:ascii="Times New Roman" w:hAnsi="Times New Roman" w:hint="eastAsia"/>
        </w:rPr>
        <w:t>KMeans</w:t>
      </w:r>
      <w:proofErr w:type="spellEnd"/>
      <w:r w:rsidR="00D22103" w:rsidRPr="00D22103">
        <w:rPr>
          <w:rFonts w:ascii="Times New Roman" w:hAnsi="Times New Roman" w:hint="eastAsia"/>
        </w:rPr>
        <w:t>对词向量进行聚类</w:t>
      </w:r>
      <w:r w:rsidR="00D22103">
        <w:rPr>
          <w:rFonts w:ascii="Times New Roman" w:hAnsi="Times New Roman" w:hint="eastAsia"/>
        </w:rPr>
        <w:t>分析。须知，</w:t>
      </w:r>
      <w:r w:rsidR="00D22103" w:rsidRPr="00D22103">
        <w:rPr>
          <w:rFonts w:ascii="Times New Roman" w:hAnsi="Times New Roman" w:hint="eastAsia"/>
        </w:rPr>
        <w:t>本实验设定聚类数为</w:t>
      </w:r>
      <w:r w:rsidR="00D22103" w:rsidRPr="00D22103">
        <w:rPr>
          <w:rFonts w:ascii="Times New Roman" w:hAnsi="Times New Roman" w:hint="eastAsia"/>
        </w:rPr>
        <w:t>20</w:t>
      </w:r>
      <w:r w:rsidR="00D22103" w:rsidRPr="00D22103">
        <w:rPr>
          <w:rFonts w:ascii="Times New Roman" w:hAnsi="Times New Roman" w:hint="eastAsia"/>
        </w:rPr>
        <w:t>。</w:t>
      </w:r>
    </w:p>
    <w:p w14:paraId="4A00D8DC" w14:textId="779C5B69" w:rsidR="00D22103" w:rsidRDefault="00D22103" w:rsidP="00002D4A">
      <w:pPr>
        <w:pStyle w:val="-5"/>
        <w:ind w:firstLine="480"/>
        <w:rPr>
          <w:rFonts w:ascii="Times New Roman" w:hAnsi="Times New Roman"/>
        </w:rPr>
      </w:pPr>
      <w:r w:rsidRPr="00D22103">
        <w:rPr>
          <w:rFonts w:ascii="Times New Roman" w:hAnsi="Times New Roman" w:hint="eastAsia"/>
        </w:rPr>
        <w:t>聚类完成后，</w:t>
      </w:r>
      <w:r w:rsidR="00E161AA">
        <w:rPr>
          <w:rFonts w:ascii="Times New Roman" w:hAnsi="Times New Roman" w:hint="eastAsia"/>
        </w:rPr>
        <w:t>笔者</w:t>
      </w:r>
      <w:r w:rsidRPr="00D22103">
        <w:rPr>
          <w:rFonts w:ascii="Times New Roman" w:hAnsi="Times New Roman" w:hint="eastAsia"/>
        </w:rPr>
        <w:t>将所有“</w:t>
      </w:r>
      <w:r w:rsidR="00E161AA">
        <w:rPr>
          <w:rFonts w:ascii="Times New Roman" w:hAnsi="Times New Roman" w:hint="eastAsia"/>
        </w:rPr>
        <w:t>A</w:t>
      </w:r>
      <w:r w:rsidRPr="00D22103">
        <w:rPr>
          <w:rFonts w:ascii="Times New Roman" w:hAnsi="Times New Roman" w:hint="eastAsia"/>
        </w:rPr>
        <w:t>”通配符位置，依照所属</w:t>
      </w:r>
      <w:proofErr w:type="gramStart"/>
      <w:r w:rsidRPr="00D22103">
        <w:rPr>
          <w:rFonts w:ascii="Times New Roman" w:hAnsi="Times New Roman" w:hint="eastAsia"/>
        </w:rPr>
        <w:t>语义簇内的</w:t>
      </w:r>
      <w:proofErr w:type="gramEnd"/>
      <w:r w:rsidRPr="00D22103">
        <w:rPr>
          <w:rFonts w:ascii="Times New Roman" w:hAnsi="Times New Roman" w:hint="eastAsia"/>
        </w:rPr>
        <w:t>词汇进行替换，进而扩展出</w:t>
      </w:r>
      <w:r w:rsidR="00002D4A" w:rsidRPr="00002D4A">
        <w:rPr>
          <w:rFonts w:ascii="Times New Roman" w:hAnsi="Times New Roman"/>
        </w:rPr>
        <w:t>1461</w:t>
      </w:r>
      <w:r w:rsidR="00002D4A">
        <w:rPr>
          <w:rFonts w:ascii="Times New Roman" w:hAnsi="Times New Roman" w:hint="eastAsia"/>
        </w:rPr>
        <w:t>个拥有</w:t>
      </w:r>
      <w:r w:rsidRPr="00D22103">
        <w:rPr>
          <w:rFonts w:ascii="Times New Roman" w:hAnsi="Times New Roman" w:hint="eastAsia"/>
        </w:rPr>
        <w:t>相似语义但表达</w:t>
      </w:r>
      <w:r w:rsidR="00002D4A">
        <w:rPr>
          <w:rFonts w:ascii="Times New Roman" w:hAnsi="Times New Roman" w:hint="eastAsia"/>
        </w:rPr>
        <w:t>不同</w:t>
      </w:r>
      <w:r w:rsidRPr="00D22103">
        <w:rPr>
          <w:rFonts w:ascii="Times New Roman" w:hAnsi="Times New Roman" w:hint="eastAsia"/>
        </w:rPr>
        <w:t>的</w:t>
      </w:r>
      <w:r w:rsidRPr="00D22103">
        <w:rPr>
          <w:rFonts w:ascii="Times New Roman" w:hAnsi="Times New Roman" w:hint="eastAsia"/>
        </w:rPr>
        <w:t>enriched</w:t>
      </w:r>
      <w:r w:rsidR="00002D4A">
        <w:rPr>
          <w:rFonts w:ascii="Times New Roman" w:hAnsi="Times New Roman" w:hint="eastAsia"/>
        </w:rPr>
        <w:t>情绪模式</w:t>
      </w:r>
      <w:r w:rsidR="00E161AA">
        <w:rPr>
          <w:rFonts w:ascii="Times New Roman" w:hAnsi="Times New Roman" w:hint="eastAsia"/>
        </w:rPr>
        <w:t>。</w:t>
      </w:r>
      <w:r w:rsidR="00E161AA">
        <w:rPr>
          <w:rFonts w:ascii="Times New Roman" w:hAnsi="Times New Roman"/>
        </w:rPr>
        <w:t xml:space="preserve"> </w:t>
      </w:r>
    </w:p>
    <w:p w14:paraId="37322E25" w14:textId="5C2474B7" w:rsidR="00FF6E9C" w:rsidRDefault="00E161AA" w:rsidP="00FF6E9C">
      <w:pPr>
        <w:pStyle w:val="-5"/>
        <w:ind w:firstLine="480"/>
        <w:rPr>
          <w:rFonts w:ascii="Times New Roman" w:hAnsi="Times New Roman"/>
        </w:rPr>
      </w:pPr>
      <w:r>
        <w:rPr>
          <w:rFonts w:ascii="Times New Roman" w:hAnsi="Times New Roman" w:hint="eastAsia"/>
        </w:rPr>
        <w:t>同时</w:t>
      </w:r>
      <w:r w:rsidR="00FF6E9C">
        <w:rPr>
          <w:rFonts w:ascii="Times New Roman" w:hAnsi="Times New Roman" w:hint="eastAsia"/>
        </w:rPr>
        <w:t>为形成</w:t>
      </w:r>
      <w:r w:rsidR="00FF6E9C" w:rsidRPr="00FF6E9C">
        <w:rPr>
          <w:rFonts w:ascii="Times New Roman" w:hAnsi="Times New Roman" w:hint="eastAsia"/>
        </w:rPr>
        <w:t>情绪分类模型</w:t>
      </w:r>
      <w:r w:rsidR="00FF6E9C">
        <w:rPr>
          <w:rFonts w:ascii="Times New Roman" w:hAnsi="Times New Roman" w:hint="eastAsia"/>
        </w:rPr>
        <w:t>，笔者</w:t>
      </w:r>
      <w:r w:rsidR="00FF6E9C" w:rsidRPr="00FF6E9C">
        <w:rPr>
          <w:rFonts w:ascii="Times New Roman" w:hAnsi="Times New Roman" w:hint="eastAsia"/>
        </w:rPr>
        <w:t>构建了基于情绪类别的模式权重矩阵。该过程</w:t>
      </w:r>
      <w:r w:rsidR="00FF6E9C">
        <w:rPr>
          <w:rFonts w:ascii="Times New Roman" w:hAnsi="Times New Roman" w:hint="eastAsia"/>
        </w:rPr>
        <w:t>采用</w:t>
      </w:r>
      <w:r w:rsidR="00FF6E9C" w:rsidRPr="00FF6E9C">
        <w:rPr>
          <w:rFonts w:ascii="Times New Roman" w:hAnsi="Times New Roman" w:hint="eastAsia"/>
        </w:rPr>
        <w:t>PF-IEF</w:t>
      </w:r>
      <w:r w:rsidR="00FF6E9C">
        <w:rPr>
          <w:rFonts w:ascii="Times New Roman" w:hAnsi="Times New Roman" w:hint="eastAsia"/>
        </w:rPr>
        <w:t>加权方式，通过</w:t>
      </w:r>
      <w:r w:rsidR="00FF6E9C" w:rsidRPr="00FF6E9C">
        <w:rPr>
          <w:rFonts w:ascii="Times New Roman" w:hAnsi="Times New Roman" w:hint="eastAsia"/>
        </w:rPr>
        <w:t>基于人工标注的</w:t>
      </w:r>
      <w:r w:rsidR="00FF6E9C">
        <w:rPr>
          <w:rFonts w:ascii="Times New Roman" w:hAnsi="Times New Roman" w:hint="eastAsia"/>
        </w:rPr>
        <w:t>216</w:t>
      </w:r>
      <w:r w:rsidR="00FF6E9C">
        <w:rPr>
          <w:rFonts w:ascii="Times New Roman" w:hAnsi="Times New Roman" w:hint="eastAsia"/>
        </w:rPr>
        <w:t>条</w:t>
      </w:r>
      <w:r w:rsidR="00FF6E9C" w:rsidRPr="00FF6E9C">
        <w:rPr>
          <w:rFonts w:ascii="Times New Roman" w:hAnsi="Times New Roman" w:hint="eastAsia"/>
        </w:rPr>
        <w:t>情绪语料（愤怒、厌恶、恐惧、快乐、中性、悲伤和惊讶），统计每个</w:t>
      </w:r>
      <w:r w:rsidR="00FF6E9C" w:rsidRPr="00FF6E9C">
        <w:rPr>
          <w:rFonts w:ascii="Times New Roman" w:hAnsi="Times New Roman" w:hint="eastAsia"/>
        </w:rPr>
        <w:t>enriched</w:t>
      </w:r>
      <w:r w:rsidR="00FF6E9C">
        <w:rPr>
          <w:rFonts w:ascii="Times New Roman" w:hAnsi="Times New Roman" w:hint="eastAsia"/>
        </w:rPr>
        <w:t>情绪模型</w:t>
      </w:r>
      <w:r w:rsidR="00FF6E9C" w:rsidRPr="00FF6E9C">
        <w:rPr>
          <w:rFonts w:ascii="Times New Roman" w:hAnsi="Times New Roman" w:hint="eastAsia"/>
        </w:rPr>
        <w:t>在</w:t>
      </w:r>
      <w:proofErr w:type="gramStart"/>
      <w:r w:rsidR="00FF6E9C" w:rsidRPr="00FF6E9C">
        <w:rPr>
          <w:rFonts w:ascii="Times New Roman" w:hAnsi="Times New Roman" w:hint="eastAsia"/>
        </w:rPr>
        <w:t>各情绪</w:t>
      </w:r>
      <w:proofErr w:type="gramEnd"/>
      <w:r w:rsidR="00FF6E9C" w:rsidRPr="00FF6E9C">
        <w:rPr>
          <w:rFonts w:ascii="Times New Roman" w:hAnsi="Times New Roman" w:hint="eastAsia"/>
        </w:rPr>
        <w:t>类别中出现的频次</w:t>
      </w:r>
      <w:r w:rsidR="00985454">
        <w:rPr>
          <w:rFonts w:ascii="Times New Roman" w:hAnsi="Times New Roman" w:hint="eastAsia"/>
        </w:rPr>
        <w:t>与加权项。</w:t>
      </w:r>
    </w:p>
    <w:p w14:paraId="37712E6E" w14:textId="480435C7" w:rsidR="00FF6E9C" w:rsidRDefault="00FF6E9C" w:rsidP="00FF6E9C">
      <w:pPr>
        <w:pStyle w:val="-5"/>
        <w:ind w:firstLine="480"/>
        <w:rPr>
          <w:rFonts w:ascii="Times New Roman" w:hAnsi="Times New Roman"/>
        </w:rPr>
      </w:pPr>
      <w:r w:rsidRPr="00FF6E9C">
        <w:rPr>
          <w:rFonts w:ascii="Times New Roman" w:hAnsi="Times New Roman" w:hint="eastAsia"/>
        </w:rPr>
        <w:t>模式</w:t>
      </w:r>
      <w:r>
        <w:rPr>
          <w:rFonts w:ascii="Times New Roman" w:hAnsi="Times New Roman" w:hint="eastAsia"/>
        </w:rPr>
        <w:t>的</w:t>
      </w:r>
      <w:r w:rsidRPr="00FF6E9C">
        <w:rPr>
          <w:rFonts w:ascii="Times New Roman" w:hAnsi="Times New Roman" w:hint="eastAsia"/>
        </w:rPr>
        <w:t>频率加权项</w:t>
      </w:r>
      <w:r>
        <w:rPr>
          <w:rFonts w:ascii="Times New Roman" w:hAnsi="Times New Roman" w:hint="eastAsia"/>
        </w:rPr>
        <w:t>如下：</w:t>
      </w:r>
    </w:p>
    <w:p w14:paraId="705E1031" w14:textId="06B3CA8C" w:rsidR="00E161AA" w:rsidRPr="00E161AA" w:rsidRDefault="00E161AA" w:rsidP="00E161AA">
      <w:pPr>
        <w:pStyle w:val="-5"/>
        <w:spacing w:line="480" w:lineRule="auto"/>
        <w:ind w:left="839" w:firstLineChars="0" w:firstLine="0"/>
        <w:rPr>
          <w:rFonts w:ascii="Cambria Math" w:hAnsi="Cambria Math" w:hint="eastAsia"/>
          <w:i/>
          <w:color w:val="000000" w:themeColor="text1"/>
        </w:rPr>
      </w:pPr>
      <m:oMathPara>
        <m:oMath>
          <m:r>
            <w:rPr>
              <w:rFonts w:ascii="Cambria Math" w:hAnsi="Cambria Math"/>
              <w:color w:val="000000" w:themeColor="text1"/>
            </w:rPr>
            <w:lastRenderedPageBreak/>
            <m:t>p</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p,e</m:t>
              </m:r>
            </m:sub>
          </m:sSub>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log</m:t>
              </m:r>
            </m:fName>
            <m:e>
              <m:d>
                <m:dPr>
                  <m:ctrlPr>
                    <w:rPr>
                      <w:rFonts w:ascii="Cambria Math" w:hAnsi="Cambria Math"/>
                      <w:i/>
                      <w:color w:val="000000" w:themeColor="text1"/>
                    </w:rPr>
                  </m:ctrlPr>
                </m:dPr>
                <m:e>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freq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,e</m:t>
                              </m:r>
                            </m:e>
                          </m:d>
                        </m:e>
                      </m:nary>
                      <m:r>
                        <w:rPr>
                          <w:rFonts w:ascii="Cambria Math" w:hAnsi="Cambria Math"/>
                          <w:color w:val="000000" w:themeColor="text1"/>
                        </w:rPr>
                        <m:t>+1</m:t>
                      </m:r>
                    </m:num>
                    <m:den>
                      <m:r>
                        <w:rPr>
                          <w:rFonts w:ascii="Cambria Math" w:hAnsi="Cambria Math"/>
                          <w:color w:val="000000" w:themeColor="text1"/>
                        </w:rPr>
                        <m:t>freq</m:t>
                      </m:r>
                      <m:d>
                        <m:dPr>
                          <m:ctrlPr>
                            <w:rPr>
                              <w:rFonts w:ascii="Cambria Math" w:hAnsi="Cambria Math"/>
                              <w:i/>
                              <w:color w:val="000000" w:themeColor="text1"/>
                            </w:rPr>
                          </m:ctrlPr>
                        </m:dPr>
                        <m:e>
                          <m:r>
                            <w:rPr>
                              <w:rFonts w:ascii="Cambria Math" w:hAnsi="Cambria Math"/>
                              <w:color w:val="000000" w:themeColor="text1"/>
                            </w:rPr>
                            <m:t>p,e</m:t>
                          </m:r>
                        </m:e>
                      </m:d>
                      <m:r>
                        <w:rPr>
                          <w:rFonts w:ascii="Cambria Math" w:hAnsi="Cambria Math"/>
                          <w:color w:val="000000" w:themeColor="text1"/>
                        </w:rPr>
                        <m:t>+1</m:t>
                      </m:r>
                    </m:den>
                  </m:f>
                </m:e>
              </m:d>
            </m:e>
          </m:func>
          <m:r>
            <w:rPr>
              <w:rFonts w:ascii="Cambria Math" w:hAnsi="Cambria Math"/>
              <w:color w:val="000000" w:themeColor="text1"/>
            </w:rPr>
            <m:t>+1</m:t>
          </m:r>
        </m:oMath>
      </m:oMathPara>
    </w:p>
    <w:p w14:paraId="745D246E" w14:textId="19A27129" w:rsidR="00FF6E9C" w:rsidRDefault="00FF6E9C" w:rsidP="00E161AA">
      <w:pPr>
        <w:pStyle w:val="-5"/>
        <w:ind w:firstLine="480"/>
        <w:rPr>
          <w:rFonts w:ascii="Times New Roman" w:hAnsi="Times New Roman"/>
        </w:rPr>
      </w:pPr>
      <w:r>
        <w:rPr>
          <w:rFonts w:ascii="Times New Roman" w:hAnsi="Times New Roman" w:hint="eastAsia"/>
        </w:rPr>
        <w:t>同时，本文</w:t>
      </w:r>
      <w:r w:rsidRPr="00FF6E9C">
        <w:rPr>
          <w:rFonts w:ascii="Times New Roman" w:hAnsi="Times New Roman" w:hint="eastAsia"/>
        </w:rPr>
        <w:t>为了衡量情绪类别的区分度，</w:t>
      </w:r>
      <w:r>
        <w:rPr>
          <w:rFonts w:ascii="Times New Roman" w:hAnsi="Times New Roman" w:hint="eastAsia"/>
        </w:rPr>
        <w:t>采用</w:t>
      </w:r>
      <w:r w:rsidRPr="00FF6E9C">
        <w:rPr>
          <w:rFonts w:ascii="Times New Roman" w:hAnsi="Times New Roman" w:hint="eastAsia"/>
        </w:rPr>
        <w:t>引入</w:t>
      </w:r>
      <w:proofErr w:type="gramStart"/>
      <w:r w:rsidRPr="00FF6E9C">
        <w:rPr>
          <w:rFonts w:ascii="Times New Roman" w:hAnsi="Times New Roman" w:hint="eastAsia"/>
        </w:rPr>
        <w:t>逆情绪</w:t>
      </w:r>
      <w:proofErr w:type="gramEnd"/>
      <w:r w:rsidRPr="00FF6E9C">
        <w:rPr>
          <w:rFonts w:ascii="Times New Roman" w:hAnsi="Times New Roman" w:hint="eastAsia"/>
        </w:rPr>
        <w:t>频率指标</w:t>
      </w:r>
      <w:r>
        <w:rPr>
          <w:rFonts w:ascii="Times New Roman" w:hAnsi="Times New Roman" w:hint="eastAsia"/>
        </w:rPr>
        <w:t>，公式如下：</w:t>
      </w:r>
    </w:p>
    <w:p w14:paraId="180DAF2B" w14:textId="799C92AC" w:rsidR="00E161AA" w:rsidRPr="00E161AA" w:rsidRDefault="00E161AA" w:rsidP="00E161AA">
      <w:pPr>
        <w:pStyle w:val="-5"/>
        <w:spacing w:line="480" w:lineRule="auto"/>
        <w:ind w:left="839" w:firstLineChars="0" w:firstLine="0"/>
        <w:rPr>
          <w:rFonts w:ascii="Cambria Math" w:hAnsi="Cambria Math" w:hint="eastAsia"/>
          <w:i/>
          <w:color w:val="000000" w:themeColor="text1"/>
        </w:rPr>
      </w:pPr>
      <m:oMathPara>
        <m:oMath>
          <m:r>
            <w:rPr>
              <w:rFonts w:ascii="Cambria Math" w:hAnsi="Cambria Math"/>
              <w:color w:val="000000" w:themeColor="text1"/>
            </w:rPr>
            <m:t>ie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m:t>
              </m:r>
            </m:sub>
          </m:sSub>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log</m:t>
              </m:r>
            </m:fName>
            <m:e>
              <m:d>
                <m:dPr>
                  <m:ctrlPr>
                    <w:rPr>
                      <w:rFonts w:ascii="Cambria Math" w:hAnsi="Cambria Math"/>
                      <w:i/>
                      <w:color w:val="000000" w:themeColor="text1"/>
                    </w:rPr>
                  </m:ctrlPr>
                </m:dPr>
                <m:e>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e</m:t>
                          </m:r>
                        </m:sub>
                        <m:sup/>
                        <m:e>
                          <m:r>
                            <w:rPr>
                              <w:rFonts w:ascii="Cambria Math" w:hAnsi="Cambria Math"/>
                              <w:color w:val="000000" w:themeColor="text1"/>
                            </w:rPr>
                            <m:t>freq</m:t>
                          </m:r>
                          <m:d>
                            <m:dPr>
                              <m:ctrlPr>
                                <w:rPr>
                                  <w:rFonts w:ascii="Cambria Math" w:hAnsi="Cambria Math"/>
                                  <w:i/>
                                  <w:color w:val="000000" w:themeColor="text1"/>
                                </w:rPr>
                              </m:ctrlPr>
                            </m:dPr>
                            <m:e>
                              <m:r>
                                <w:rPr>
                                  <w:rFonts w:ascii="Cambria Math" w:hAnsi="Cambria Math"/>
                                  <w:color w:val="000000" w:themeColor="text1"/>
                                </w:rPr>
                                <m:t>p,e</m:t>
                              </m:r>
                            </m:e>
                          </m:d>
                        </m:e>
                      </m:nary>
                      <m:r>
                        <w:rPr>
                          <w:rFonts w:ascii="Cambria Math" w:hAnsi="Cambria Math"/>
                          <w:color w:val="000000" w:themeColor="text1"/>
                        </w:rPr>
                        <m:t>+1</m:t>
                      </m:r>
                    </m:num>
                    <m:den>
                      <m:d>
                        <m:dPr>
                          <m:begChr m:val="|"/>
                          <m:endChr m:val="|"/>
                          <m:ctrlPr>
                            <w:rPr>
                              <w:rFonts w:ascii="Cambria Math" w:hAnsi="Cambria Math"/>
                              <w:i/>
                              <w:color w:val="000000" w:themeColor="text1"/>
                            </w:rPr>
                          </m:ctrlPr>
                        </m:dPr>
                        <m:e>
                          <m:r>
                            <m:rPr>
                              <m:lit/>
                            </m:rPr>
                            <w:rPr>
                              <w:rFonts w:ascii="Cambria Math" w:hAnsi="Cambria Math"/>
                              <w:color w:val="000000" w:themeColor="text1"/>
                            </w:rPr>
                            <m:t>{</m:t>
                          </m:r>
                          <m:r>
                            <w:rPr>
                              <w:rFonts w:ascii="Cambria Math" w:hAnsi="Cambria Math"/>
                              <w:color w:val="000000" w:themeColor="text1"/>
                            </w:rPr>
                            <m:t>e:freq</m:t>
                          </m:r>
                          <m:d>
                            <m:dPr>
                              <m:ctrlPr>
                                <w:rPr>
                                  <w:rFonts w:ascii="Cambria Math" w:hAnsi="Cambria Math"/>
                                  <w:i/>
                                  <w:color w:val="000000" w:themeColor="text1"/>
                                </w:rPr>
                              </m:ctrlPr>
                            </m:dPr>
                            <m:e>
                              <m:r>
                                <w:rPr>
                                  <w:rFonts w:ascii="Cambria Math" w:hAnsi="Cambria Math"/>
                                  <w:color w:val="000000" w:themeColor="text1"/>
                                </w:rPr>
                                <m:t>p,e</m:t>
                              </m:r>
                            </m:e>
                          </m:d>
                          <m:r>
                            <w:rPr>
                              <w:rFonts w:ascii="Cambria Math" w:hAnsi="Cambria Math"/>
                              <w:color w:val="000000" w:themeColor="text1"/>
                            </w:rPr>
                            <m:t>&gt;0</m:t>
                          </m:r>
                          <m:r>
                            <m:rPr>
                              <m:lit/>
                            </m:rPr>
                            <w:rPr>
                              <w:rFonts w:ascii="Cambria Math" w:hAnsi="Cambria Math"/>
                              <w:color w:val="000000" w:themeColor="text1"/>
                            </w:rPr>
                            <m:t>}</m:t>
                          </m:r>
                        </m:e>
                      </m:d>
                      <m:r>
                        <w:rPr>
                          <w:rFonts w:ascii="Cambria Math" w:hAnsi="Cambria Math"/>
                          <w:color w:val="000000" w:themeColor="text1"/>
                        </w:rPr>
                        <m:t>+1</m:t>
                      </m:r>
                    </m:den>
                  </m:f>
                </m:e>
              </m:d>
            </m:e>
          </m:func>
          <m:r>
            <w:rPr>
              <w:rFonts w:ascii="Cambria Math" w:hAnsi="Cambria Math"/>
              <w:color w:val="000000" w:themeColor="text1"/>
            </w:rPr>
            <m:t>+1</m:t>
          </m:r>
        </m:oMath>
      </m:oMathPara>
    </w:p>
    <w:p w14:paraId="6211D035" w14:textId="77777777" w:rsidR="00E161AA" w:rsidRDefault="00E161AA" w:rsidP="00E161AA">
      <w:pPr>
        <w:pStyle w:val="-5"/>
        <w:ind w:firstLine="480"/>
        <w:rPr>
          <w:rFonts w:ascii="Times New Roman" w:hAnsi="Times New Roman"/>
        </w:rPr>
      </w:pPr>
      <w:r>
        <w:rPr>
          <w:rFonts w:ascii="Times New Roman" w:hAnsi="Times New Roman" w:hint="eastAsia"/>
        </w:rPr>
        <w:t>故，每一个情绪模型的加权得分为：</w:t>
      </w:r>
    </w:p>
    <w:p w14:paraId="61ED1998" w14:textId="77777777" w:rsidR="00985454" w:rsidRDefault="00E161AA" w:rsidP="00985454">
      <w:pPr>
        <w:pStyle w:val="-5"/>
        <w:ind w:firstLine="480"/>
        <w:rPr>
          <w:rFonts w:ascii="Times New Roman" w:hAnsi="Times New Roman"/>
        </w:rPr>
      </w:pPr>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p,e</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p,e</m:t>
              </m:r>
            </m:sub>
          </m:sSub>
          <m:r>
            <m:rPr>
              <m:sty m:val="p"/>
            </m:rPr>
            <w:rPr>
              <w:rFonts w:ascii="Cambria Math" w:hAnsi="Cambria Math" w:hint="eastAsia"/>
            </w:rPr>
            <m:t>×</m:t>
          </m:r>
          <m:r>
            <w:rPr>
              <w:rFonts w:ascii="Cambria Math" w:hAnsi="Cambria Math"/>
            </w:rPr>
            <m:t>ie</m:t>
          </m:r>
          <m:sSub>
            <m:sSubPr>
              <m:ctrlPr>
                <w:rPr>
                  <w:rFonts w:ascii="Cambria Math" w:hAnsi="Cambria Math"/>
                  <w:i/>
                </w:rPr>
              </m:ctrlPr>
            </m:sSubPr>
            <m:e>
              <m:r>
                <w:rPr>
                  <w:rFonts w:ascii="Cambria Math" w:hAnsi="Cambria Math"/>
                </w:rPr>
                <m:t>f</m:t>
              </m:r>
            </m:e>
            <m:sub>
              <m:r>
                <w:rPr>
                  <w:rFonts w:ascii="Cambria Math" w:hAnsi="Cambria Math"/>
                </w:rPr>
                <m:t>p</m:t>
              </m:r>
            </m:sub>
          </m:sSub>
        </m:oMath>
      </m:oMathPara>
    </w:p>
    <w:p w14:paraId="6B3F8ACB" w14:textId="31E16CF8" w:rsidR="00E161AA" w:rsidRPr="00E161AA" w:rsidRDefault="00985454" w:rsidP="00985454">
      <w:pPr>
        <w:pStyle w:val="-5"/>
        <w:ind w:firstLine="480"/>
        <w:rPr>
          <w:rFonts w:ascii="Times New Roman" w:hAnsi="Times New Roman" w:hint="eastAsia"/>
        </w:rPr>
      </w:pPr>
      <w:r w:rsidRPr="00985454">
        <w:rPr>
          <w:rFonts w:ascii="Times New Roman" w:hAnsi="Times New Roman" w:hint="eastAsia"/>
        </w:rPr>
        <w:t>模型在训练阶段采用交叉</w:t>
      </w:r>
      <w:proofErr w:type="gramStart"/>
      <w:r w:rsidRPr="00985454">
        <w:rPr>
          <w:rFonts w:ascii="Times New Roman" w:hAnsi="Times New Roman" w:hint="eastAsia"/>
        </w:rPr>
        <w:t>熵</w:t>
      </w:r>
      <w:proofErr w:type="gramEnd"/>
      <w:r w:rsidRPr="00985454">
        <w:rPr>
          <w:rFonts w:ascii="Times New Roman" w:hAnsi="Times New Roman" w:hint="eastAsia"/>
        </w:rPr>
        <w:t>损失函数，</w:t>
      </w:r>
      <w:r>
        <w:rPr>
          <w:rFonts w:ascii="Times New Roman" w:hAnsi="Times New Roman" w:hint="eastAsia"/>
        </w:rPr>
        <w:t>并使用</w:t>
      </w:r>
      <w:r w:rsidRPr="00985454">
        <w:rPr>
          <w:rFonts w:ascii="Times New Roman" w:hAnsi="Times New Roman" w:hint="eastAsia"/>
        </w:rPr>
        <w:t>Adam</w:t>
      </w:r>
      <w:r>
        <w:rPr>
          <w:rFonts w:ascii="Times New Roman" w:hAnsi="Times New Roman" w:hint="eastAsia"/>
        </w:rPr>
        <w:t>进行优化。</w:t>
      </w:r>
      <w:r w:rsidRPr="00985454">
        <w:rPr>
          <w:rFonts w:ascii="Times New Roman" w:hAnsi="Times New Roman" w:hint="eastAsia"/>
        </w:rPr>
        <w:t>为评估模型性能，</w:t>
      </w:r>
      <w:r>
        <w:rPr>
          <w:rFonts w:ascii="Times New Roman" w:hAnsi="Times New Roman" w:hint="eastAsia"/>
        </w:rPr>
        <w:t>本文</w:t>
      </w:r>
      <w:r w:rsidRPr="00985454">
        <w:rPr>
          <w:rFonts w:ascii="Times New Roman" w:hAnsi="Times New Roman" w:hint="eastAsia"/>
        </w:rPr>
        <w:t>将人工标注的高考文本划分为训练集（</w:t>
      </w:r>
      <w:r w:rsidRPr="00985454">
        <w:rPr>
          <w:rFonts w:ascii="Times New Roman" w:hAnsi="Times New Roman" w:hint="eastAsia"/>
        </w:rPr>
        <w:t>80%</w:t>
      </w:r>
      <w:r w:rsidRPr="00985454">
        <w:rPr>
          <w:rFonts w:ascii="Times New Roman" w:hAnsi="Times New Roman" w:hint="eastAsia"/>
        </w:rPr>
        <w:t>）和验证集（</w:t>
      </w:r>
      <w:r w:rsidRPr="00985454">
        <w:rPr>
          <w:rFonts w:ascii="Times New Roman" w:hAnsi="Times New Roman" w:hint="eastAsia"/>
        </w:rPr>
        <w:t>20%</w:t>
      </w:r>
      <w:r w:rsidRPr="00985454">
        <w:rPr>
          <w:rFonts w:ascii="Times New Roman" w:hAnsi="Times New Roman" w:hint="eastAsia"/>
        </w:rPr>
        <w:t>），并在每轮训练结束后在验证集上计算准确率。实验结果表明，该模型在第</w:t>
      </w:r>
      <w:r w:rsidRPr="00985454">
        <w:rPr>
          <w:rFonts w:ascii="Times New Roman" w:hAnsi="Times New Roman" w:hint="eastAsia"/>
        </w:rPr>
        <w:t xml:space="preserve"> 2 </w:t>
      </w:r>
      <w:r w:rsidRPr="00985454">
        <w:rPr>
          <w:rFonts w:ascii="Times New Roman" w:hAnsi="Times New Roman" w:hint="eastAsia"/>
        </w:rPr>
        <w:t>轮训练后迅速收敛，并在第</w:t>
      </w:r>
      <w:r w:rsidRPr="00985454">
        <w:rPr>
          <w:rFonts w:ascii="Times New Roman" w:hAnsi="Times New Roman" w:hint="eastAsia"/>
        </w:rPr>
        <w:t xml:space="preserve"> 3 </w:t>
      </w:r>
      <w:r w:rsidRPr="00985454">
        <w:rPr>
          <w:rFonts w:ascii="Times New Roman" w:hAnsi="Times New Roman" w:hint="eastAsia"/>
        </w:rPr>
        <w:t>轮后稳定达到验证集准确率约</w:t>
      </w:r>
      <w:r w:rsidRPr="00985454">
        <w:rPr>
          <w:rFonts w:ascii="Times New Roman" w:hAnsi="Times New Roman" w:hint="eastAsia"/>
        </w:rPr>
        <w:t xml:space="preserve"> 68.6%</w:t>
      </w:r>
      <w:r w:rsidRPr="00985454">
        <w:rPr>
          <w:rFonts w:ascii="Times New Roman" w:hAnsi="Times New Roman" w:hint="eastAsia"/>
        </w:rPr>
        <w:t>，表明所构建的</w:t>
      </w:r>
      <w:r w:rsidRPr="00985454">
        <w:rPr>
          <w:rFonts w:ascii="Times New Roman" w:hAnsi="Times New Roman" w:hint="eastAsia"/>
        </w:rPr>
        <w:t xml:space="preserve"> pattern-based </w:t>
      </w:r>
      <w:r w:rsidRPr="00985454">
        <w:rPr>
          <w:rFonts w:ascii="Times New Roman" w:hAnsi="Times New Roman" w:hint="eastAsia"/>
        </w:rPr>
        <w:t>向量具备良好的情绪区分能力</w:t>
      </w:r>
      <w:r>
        <w:rPr>
          <w:rFonts w:ascii="Times New Roman" w:hAnsi="Times New Roman" w:hint="eastAsia"/>
        </w:rPr>
        <w:t>。</w:t>
      </w:r>
    </w:p>
    <w:p w14:paraId="3D90EBC9" w14:textId="6ED5DF94" w:rsidR="00B02A3E" w:rsidRDefault="00B02A3E" w:rsidP="00B02A3E">
      <w:pPr>
        <w:pStyle w:val="a0"/>
        <w:rPr>
          <w:rFonts w:ascii="Times New Roman" w:hAnsi="Times New Roman"/>
        </w:rPr>
      </w:pPr>
      <w:bookmarkStart w:id="42" w:name="_Toc192947852"/>
      <w:r w:rsidRPr="00FF2697">
        <w:rPr>
          <w:rFonts w:ascii="Times New Roman" w:hAnsi="Times New Roman"/>
        </w:rPr>
        <w:t>不同媒体的情感对比</w:t>
      </w:r>
      <w:bookmarkEnd w:id="42"/>
    </w:p>
    <w:p w14:paraId="6ADE0455" w14:textId="4C089D2E" w:rsidR="00973C8A" w:rsidRPr="00973C8A" w:rsidRDefault="00973C8A" w:rsidP="00973C8A">
      <w:pPr>
        <w:pStyle w:val="-5"/>
        <w:ind w:firstLine="480"/>
        <w:rPr>
          <w:rFonts w:ascii="Times New Roman" w:hAnsi="Times New Roman" w:hint="eastAsia"/>
        </w:rPr>
      </w:pPr>
      <w:r w:rsidRPr="00973C8A">
        <w:rPr>
          <w:rFonts w:ascii="Times New Roman" w:hAnsi="Times New Roman" w:hint="eastAsia"/>
        </w:rPr>
        <w:t>为对比</w:t>
      </w:r>
      <w:r>
        <w:rPr>
          <w:rFonts w:ascii="Times New Roman" w:hAnsi="Times New Roman" w:hint="eastAsia"/>
        </w:rPr>
        <w:t>不同</w:t>
      </w:r>
      <w:r w:rsidRPr="00973C8A">
        <w:rPr>
          <w:rFonts w:ascii="Times New Roman" w:hAnsi="Times New Roman" w:hint="eastAsia"/>
        </w:rPr>
        <w:t>媒体在高考相关报道中的情绪表达差异，本研究</w:t>
      </w:r>
      <w:r>
        <w:rPr>
          <w:rFonts w:ascii="Times New Roman" w:hAnsi="Times New Roman" w:hint="eastAsia"/>
        </w:rPr>
        <w:t>对</w:t>
      </w:r>
      <w:r w:rsidRPr="00973C8A">
        <w:rPr>
          <w:rFonts w:ascii="Times New Roman" w:hAnsi="Times New Roman" w:hint="eastAsia"/>
        </w:rPr>
        <w:t>构建情绪预测与对比分析系统。</w:t>
      </w:r>
    </w:p>
    <w:p w14:paraId="78B2B464" w14:textId="00EBC473" w:rsidR="00B02A3E" w:rsidRPr="00FF2697" w:rsidRDefault="00973C8A" w:rsidP="00973C8A">
      <w:pPr>
        <w:pStyle w:val="-5"/>
        <w:ind w:firstLine="480"/>
        <w:rPr>
          <w:rFonts w:ascii="Times New Roman" w:hAnsi="Times New Roman"/>
        </w:rPr>
      </w:pPr>
      <w:r w:rsidRPr="00973C8A">
        <w:rPr>
          <w:rFonts w:ascii="Times New Roman" w:hAnsi="Times New Roman" w:hint="eastAsia"/>
        </w:rPr>
        <w:t>在情绪识别方面，本研究基于前期人工标注的样本语料训练了一个八分类情绪识别模型，情绪类别包括愤怒、厌恶、恐惧、快乐、中性、悲伤和惊讶。每条文本被映射为一个情绪类别，并保留其原始来源（媒体）与年份信息</w:t>
      </w:r>
      <w:bookmarkStart w:id="43" w:name="_Toc192947853"/>
      <w:r w:rsidR="00B02A3E" w:rsidRPr="00FF2697">
        <w:rPr>
          <w:rFonts w:ascii="Times New Roman" w:hAnsi="Times New Roman"/>
        </w:rPr>
        <w:t>跨时性情感变化</w:t>
      </w:r>
      <w:bookmarkEnd w:id="43"/>
      <w:r>
        <w:rPr>
          <w:rFonts w:ascii="Times New Roman" w:hAnsi="Times New Roman" w:hint="eastAsia"/>
        </w:rPr>
        <w:t>。</w:t>
      </w:r>
    </w:p>
    <w:p w14:paraId="0FE9B917" w14:textId="6BB01F92" w:rsidR="00B02A3E" w:rsidRPr="00FF2697" w:rsidRDefault="00B02A3E" w:rsidP="00B02A3E">
      <w:pPr>
        <w:pStyle w:val="a0"/>
        <w:rPr>
          <w:rFonts w:ascii="Times New Roman" w:hAnsi="Times New Roman"/>
        </w:rPr>
      </w:pPr>
      <w:bookmarkStart w:id="44" w:name="_Toc192947854"/>
      <w:r w:rsidRPr="00FF2697">
        <w:rPr>
          <w:rFonts w:ascii="Times New Roman" w:hAnsi="Times New Roman"/>
        </w:rPr>
        <w:t>误分类分析</w:t>
      </w:r>
      <w:bookmarkEnd w:id="44"/>
    </w:p>
    <w:p w14:paraId="55CF78D3" w14:textId="69CAA942" w:rsidR="00B02A3E" w:rsidRPr="00FF2697" w:rsidRDefault="00B02A3E" w:rsidP="00B02A3E">
      <w:pPr>
        <w:pStyle w:val="a0"/>
        <w:rPr>
          <w:rFonts w:ascii="Times New Roman" w:hAnsi="Times New Roman"/>
        </w:rPr>
      </w:pPr>
      <w:bookmarkStart w:id="45" w:name="_Toc192947855"/>
      <w:r w:rsidRPr="00FF2697">
        <w:rPr>
          <w:rFonts w:ascii="Times New Roman" w:hAnsi="Times New Roman"/>
        </w:rPr>
        <w:t>结果讨论</w:t>
      </w:r>
      <w:bookmarkEnd w:id="45"/>
    </w:p>
    <w:p w14:paraId="69899507" w14:textId="195E815C" w:rsidR="00CD62FF" w:rsidRPr="00FF2697" w:rsidRDefault="001C2915" w:rsidP="00B02A3E">
      <w:pPr>
        <w:pStyle w:val="-5"/>
        <w:ind w:firstLine="480"/>
        <w:rPr>
          <w:rFonts w:ascii="Times New Roman" w:hAnsi="Times New Roman"/>
        </w:rPr>
      </w:pPr>
      <w:r w:rsidRPr="00FF2697">
        <w:rPr>
          <w:rFonts w:ascii="Times New Roman" w:hAnsi="Times New Roman"/>
        </w:rPr>
        <w:br w:type="column"/>
      </w:r>
    </w:p>
    <w:p w14:paraId="6CB0460A" w14:textId="2E9D7476" w:rsidR="00CD62FF" w:rsidRPr="00FF2697" w:rsidRDefault="00CD62FF" w:rsidP="0088049C">
      <w:pPr>
        <w:pStyle w:val="-"/>
        <w:rPr>
          <w:rFonts w:ascii="Times New Roman" w:hAnsi="Times New Roman"/>
        </w:rPr>
      </w:pPr>
      <w:bookmarkStart w:id="46" w:name="_Toc192947856"/>
      <w:r w:rsidRPr="00FF2697">
        <w:rPr>
          <w:rFonts w:ascii="Times New Roman" w:hAnsi="Times New Roman"/>
        </w:rPr>
        <w:t>结论</w:t>
      </w:r>
      <w:bookmarkEnd w:id="46"/>
    </w:p>
    <w:p w14:paraId="205B328E" w14:textId="77777777" w:rsidR="00045521" w:rsidRPr="00FF2697" w:rsidRDefault="00045521" w:rsidP="00D1224A">
      <w:pPr>
        <w:ind w:firstLineChars="200" w:firstLine="480"/>
        <w:jc w:val="left"/>
        <w:rPr>
          <w:rFonts w:cs="Times New Roman"/>
          <w:color w:val="000000" w:themeColor="text1"/>
          <w:szCs w:val="24"/>
        </w:rPr>
      </w:pPr>
    </w:p>
    <w:p w14:paraId="44E49E39" w14:textId="7925AC60" w:rsidR="00DF55D6" w:rsidRPr="00FF2697" w:rsidRDefault="00D1224A" w:rsidP="00D1224A">
      <w:pPr>
        <w:ind w:firstLineChars="200" w:firstLine="480"/>
        <w:jc w:val="left"/>
        <w:rPr>
          <w:rFonts w:cs="Times New Roman"/>
          <w:color w:val="000000" w:themeColor="text1"/>
          <w:szCs w:val="24"/>
        </w:rPr>
      </w:pPr>
      <w:r w:rsidRPr="00FF2697">
        <w:rPr>
          <w:rFonts w:cs="Times New Roman"/>
          <w:color w:val="000000" w:themeColor="text1"/>
          <w:szCs w:val="24"/>
        </w:rPr>
        <w:t>。</w:t>
      </w:r>
      <w:r w:rsidR="00DF55D6" w:rsidRPr="00FF2697">
        <w:rPr>
          <w:rFonts w:cs="Times New Roman"/>
          <w:color w:val="000000" w:themeColor="text1"/>
          <w:szCs w:val="24"/>
        </w:rPr>
        <w:br w:type="page"/>
      </w:r>
    </w:p>
    <w:p w14:paraId="22745A6F" w14:textId="77777777" w:rsidR="00D1224A" w:rsidRPr="00FF2697" w:rsidRDefault="00D1224A" w:rsidP="00D1224A">
      <w:pPr>
        <w:ind w:firstLineChars="200" w:firstLine="480"/>
        <w:jc w:val="left"/>
        <w:rPr>
          <w:rFonts w:cs="Times New Roman"/>
          <w:color w:val="000000" w:themeColor="text1"/>
          <w:szCs w:val="24"/>
        </w:rPr>
      </w:pPr>
    </w:p>
    <w:p w14:paraId="146C8ABA" w14:textId="37AB29FB" w:rsidR="00D1224A" w:rsidRPr="00FF2697" w:rsidRDefault="00296D59" w:rsidP="0088049C">
      <w:pPr>
        <w:pStyle w:val="-"/>
        <w:rPr>
          <w:rFonts w:ascii="Times New Roman" w:hAnsi="Times New Roman"/>
        </w:rPr>
      </w:pPr>
      <w:bookmarkStart w:id="47" w:name="_Toc192947857"/>
      <w:r w:rsidRPr="00FF2697">
        <w:rPr>
          <w:rFonts w:ascii="Times New Roman" w:hAnsi="Times New Roman"/>
        </w:rPr>
        <w:t>伦理</w:t>
      </w:r>
      <w:proofErr w:type="gramStart"/>
      <w:r w:rsidRPr="00FF2697">
        <w:rPr>
          <w:rFonts w:ascii="Times New Roman" w:hAnsi="Times New Roman"/>
        </w:rPr>
        <w:t>考量</w:t>
      </w:r>
      <w:bookmarkEnd w:id="47"/>
      <w:proofErr w:type="gramEnd"/>
    </w:p>
    <w:p w14:paraId="4F711200" w14:textId="77777777" w:rsidR="00045521" w:rsidRPr="00FF2697" w:rsidRDefault="00045521" w:rsidP="00D1224A">
      <w:pPr>
        <w:ind w:firstLineChars="200" w:firstLine="480"/>
        <w:jc w:val="left"/>
        <w:rPr>
          <w:rFonts w:cs="Times New Roman"/>
          <w:color w:val="000000" w:themeColor="text1"/>
          <w:szCs w:val="24"/>
        </w:rPr>
      </w:pPr>
    </w:p>
    <w:p w14:paraId="611A1F7D" w14:textId="76D804FB" w:rsidR="004E0035" w:rsidRPr="00FF2697" w:rsidRDefault="003E1476" w:rsidP="00D1224A">
      <w:pPr>
        <w:ind w:firstLineChars="200" w:firstLine="480"/>
        <w:jc w:val="left"/>
        <w:rPr>
          <w:rFonts w:cs="Times New Roman"/>
          <w:color w:val="000000" w:themeColor="text1"/>
          <w:szCs w:val="24"/>
        </w:rPr>
      </w:pPr>
      <w:r w:rsidRPr="00FF2697">
        <w:rPr>
          <w:rFonts w:cs="Times New Roman"/>
          <w:color w:val="000000" w:themeColor="text1"/>
          <w:szCs w:val="24"/>
        </w:rPr>
        <w:t>本文</w:t>
      </w:r>
      <w:r w:rsidR="00D1224A" w:rsidRPr="00FF2697">
        <w:rPr>
          <w:rFonts w:cs="Times New Roman"/>
          <w:color w:val="000000" w:themeColor="text1"/>
          <w:szCs w:val="24"/>
        </w:rPr>
        <w:t>对框架构建的分析</w:t>
      </w:r>
      <w:r w:rsidRPr="00FF2697">
        <w:rPr>
          <w:rFonts w:cs="Times New Roman"/>
          <w:color w:val="000000" w:themeColor="text1"/>
          <w:szCs w:val="24"/>
        </w:rPr>
        <w:t>以</w:t>
      </w:r>
      <w:r w:rsidR="00296D59" w:rsidRPr="00FF2697">
        <w:rPr>
          <w:rFonts w:cs="Times New Roman"/>
          <w:color w:val="000000" w:themeColor="text1"/>
          <w:szCs w:val="24"/>
        </w:rPr>
        <w:t>报道</w:t>
      </w:r>
      <w:r w:rsidRPr="00FF2697">
        <w:rPr>
          <w:rFonts w:cs="Times New Roman"/>
          <w:color w:val="000000" w:themeColor="text1"/>
          <w:szCs w:val="24"/>
        </w:rPr>
        <w:t>主体推断媒体</w:t>
      </w:r>
      <w:r w:rsidR="00D1224A" w:rsidRPr="00FF2697">
        <w:rPr>
          <w:rFonts w:cs="Times New Roman"/>
          <w:color w:val="000000" w:themeColor="text1"/>
          <w:szCs w:val="24"/>
        </w:rPr>
        <w:t>政治</w:t>
      </w:r>
      <w:r w:rsidRPr="00FF2697">
        <w:rPr>
          <w:rFonts w:cs="Times New Roman"/>
          <w:color w:val="000000" w:themeColor="text1"/>
          <w:szCs w:val="24"/>
        </w:rPr>
        <w:t>定位与</w:t>
      </w:r>
      <w:r w:rsidR="00D1224A" w:rsidRPr="00FF2697">
        <w:rPr>
          <w:rFonts w:cs="Times New Roman"/>
          <w:color w:val="000000" w:themeColor="text1"/>
          <w:szCs w:val="24"/>
        </w:rPr>
        <w:t>区域</w:t>
      </w:r>
      <w:r w:rsidRPr="00FF2697">
        <w:rPr>
          <w:rFonts w:cs="Times New Roman"/>
          <w:color w:val="000000" w:themeColor="text1"/>
          <w:szCs w:val="24"/>
        </w:rPr>
        <w:t>定位</w:t>
      </w:r>
      <w:r w:rsidR="00D1224A" w:rsidRPr="00FF2697">
        <w:rPr>
          <w:rFonts w:cs="Times New Roman"/>
          <w:color w:val="000000" w:themeColor="text1"/>
          <w:szCs w:val="24"/>
        </w:rPr>
        <w:t>，</w:t>
      </w:r>
      <w:r w:rsidRPr="00FF2697">
        <w:rPr>
          <w:rFonts w:cs="Times New Roman"/>
          <w:color w:val="000000" w:themeColor="text1"/>
          <w:szCs w:val="24"/>
        </w:rPr>
        <w:t>在本文的</w:t>
      </w:r>
      <w:r w:rsidR="00D1224A" w:rsidRPr="00FF2697">
        <w:rPr>
          <w:rFonts w:cs="Times New Roman"/>
          <w:color w:val="000000" w:themeColor="text1"/>
          <w:szCs w:val="24"/>
        </w:rPr>
        <w:t>数据</w:t>
      </w:r>
      <w:proofErr w:type="gramStart"/>
      <w:r w:rsidR="00D1224A" w:rsidRPr="00FF2697">
        <w:rPr>
          <w:rFonts w:cs="Times New Roman"/>
          <w:color w:val="000000" w:themeColor="text1"/>
          <w:szCs w:val="24"/>
        </w:rPr>
        <w:t>集包括</w:t>
      </w:r>
      <w:proofErr w:type="gramEnd"/>
      <w:r w:rsidRPr="00FF2697">
        <w:rPr>
          <w:rFonts w:cs="Times New Roman"/>
          <w:color w:val="000000" w:themeColor="text1"/>
          <w:szCs w:val="24"/>
        </w:rPr>
        <w:t>报道时间、文本</w:t>
      </w:r>
      <w:r w:rsidR="00D1224A" w:rsidRPr="00FF2697">
        <w:rPr>
          <w:rFonts w:cs="Times New Roman"/>
          <w:color w:val="000000" w:themeColor="text1"/>
          <w:szCs w:val="24"/>
        </w:rPr>
        <w:t>和</w:t>
      </w:r>
      <w:r w:rsidR="00296D59" w:rsidRPr="00FF2697">
        <w:rPr>
          <w:rFonts w:cs="Times New Roman"/>
          <w:color w:val="000000" w:themeColor="text1"/>
          <w:szCs w:val="24"/>
        </w:rPr>
        <w:t>框架</w:t>
      </w:r>
      <w:r w:rsidR="00D1224A" w:rsidRPr="00FF2697">
        <w:rPr>
          <w:rFonts w:cs="Times New Roman"/>
          <w:color w:val="000000" w:themeColor="text1"/>
          <w:szCs w:val="24"/>
        </w:rPr>
        <w:t>标签。然而，</w:t>
      </w:r>
      <w:r w:rsidRPr="00FF2697">
        <w:rPr>
          <w:rFonts w:cs="Times New Roman"/>
          <w:color w:val="000000" w:themeColor="text1"/>
          <w:szCs w:val="24"/>
        </w:rPr>
        <w:t>忽略了新闻记者、新闻编辑</w:t>
      </w:r>
      <w:r w:rsidR="00D1224A" w:rsidRPr="00FF2697">
        <w:rPr>
          <w:rFonts w:cs="Times New Roman"/>
          <w:color w:val="000000" w:themeColor="text1"/>
          <w:szCs w:val="24"/>
        </w:rPr>
        <w:t>对</w:t>
      </w:r>
      <w:r w:rsidRPr="00FF2697">
        <w:rPr>
          <w:rFonts w:cs="Times New Roman"/>
          <w:color w:val="000000" w:themeColor="text1"/>
          <w:szCs w:val="24"/>
        </w:rPr>
        <w:t>文本报道框架的因素，将个体的主观意识简化为媒体与政治定位的因素</w:t>
      </w:r>
      <w:r w:rsidR="00D1224A" w:rsidRPr="00FF2697">
        <w:rPr>
          <w:rFonts w:cs="Times New Roman"/>
          <w:color w:val="000000" w:themeColor="text1"/>
          <w:szCs w:val="24"/>
        </w:rPr>
        <w:t>。</w:t>
      </w:r>
      <w:r w:rsidRPr="00FF2697">
        <w:rPr>
          <w:rFonts w:cs="Times New Roman"/>
          <w:color w:val="000000" w:themeColor="text1"/>
          <w:szCs w:val="24"/>
        </w:rPr>
        <w:t>这种忽视的确</w:t>
      </w:r>
      <w:r w:rsidR="00D1224A" w:rsidRPr="00FF2697">
        <w:rPr>
          <w:rFonts w:cs="Times New Roman"/>
          <w:color w:val="000000" w:themeColor="text1"/>
          <w:szCs w:val="24"/>
        </w:rPr>
        <w:t>可能影响</w:t>
      </w:r>
      <w:r w:rsidRPr="00FF2697">
        <w:rPr>
          <w:rFonts w:cs="Times New Roman"/>
          <w:color w:val="000000" w:themeColor="text1"/>
          <w:szCs w:val="24"/>
        </w:rPr>
        <w:t>将某些不可量化的因素抛掷在外</w:t>
      </w:r>
      <w:r w:rsidR="00D1224A" w:rsidRPr="00FF2697">
        <w:rPr>
          <w:rFonts w:cs="Times New Roman"/>
          <w:color w:val="000000" w:themeColor="text1"/>
          <w:szCs w:val="24"/>
        </w:rPr>
        <w:t>。</w:t>
      </w:r>
    </w:p>
    <w:p w14:paraId="5017662F" w14:textId="5A00DB70" w:rsidR="004E0035" w:rsidRPr="00FF2697" w:rsidRDefault="003E1476" w:rsidP="00D1224A">
      <w:pPr>
        <w:ind w:firstLineChars="200" w:firstLine="480"/>
        <w:jc w:val="left"/>
        <w:rPr>
          <w:rFonts w:cs="Times New Roman"/>
          <w:color w:val="000000" w:themeColor="text1"/>
          <w:szCs w:val="24"/>
        </w:rPr>
      </w:pPr>
      <w:r w:rsidRPr="00FF2697">
        <w:rPr>
          <w:rFonts w:cs="Times New Roman"/>
          <w:color w:val="000000" w:themeColor="text1"/>
          <w:szCs w:val="24"/>
        </w:rPr>
        <w:t>本文</w:t>
      </w:r>
      <w:r w:rsidR="00D1224A" w:rsidRPr="00FF2697">
        <w:rPr>
          <w:rFonts w:cs="Times New Roman"/>
          <w:color w:val="000000" w:themeColor="text1"/>
          <w:szCs w:val="24"/>
        </w:rPr>
        <w:t>强调，</w:t>
      </w:r>
      <w:r w:rsidRPr="00FF2697">
        <w:rPr>
          <w:rFonts w:cs="Times New Roman"/>
          <w:color w:val="000000" w:themeColor="text1"/>
          <w:szCs w:val="24"/>
        </w:rPr>
        <w:t>笔者所归纳与使用的</w:t>
      </w:r>
      <w:r w:rsidR="00D1224A" w:rsidRPr="00FF2697">
        <w:rPr>
          <w:rFonts w:cs="Times New Roman"/>
          <w:color w:val="000000" w:themeColor="text1"/>
          <w:szCs w:val="24"/>
        </w:rPr>
        <w:t>数据</w:t>
      </w:r>
      <w:proofErr w:type="gramStart"/>
      <w:r w:rsidR="00D1224A" w:rsidRPr="00FF2697">
        <w:rPr>
          <w:rFonts w:cs="Times New Roman"/>
          <w:color w:val="000000" w:themeColor="text1"/>
          <w:szCs w:val="24"/>
        </w:rPr>
        <w:t>集</w:t>
      </w:r>
      <w:r w:rsidR="00296D59" w:rsidRPr="00FF2697">
        <w:rPr>
          <w:rFonts w:cs="Times New Roman"/>
          <w:color w:val="000000" w:themeColor="text1"/>
          <w:szCs w:val="24"/>
        </w:rPr>
        <w:t>不能且</w:t>
      </w:r>
      <w:proofErr w:type="gramEnd"/>
      <w:r w:rsidR="00296D59" w:rsidRPr="00FF2697">
        <w:rPr>
          <w:rFonts w:cs="Times New Roman"/>
          <w:color w:val="000000" w:themeColor="text1"/>
          <w:szCs w:val="24"/>
        </w:rPr>
        <w:t>不应该</w:t>
      </w:r>
      <w:r w:rsidR="00D1224A" w:rsidRPr="00FF2697">
        <w:rPr>
          <w:rFonts w:cs="Times New Roman"/>
          <w:color w:val="000000" w:themeColor="text1"/>
          <w:szCs w:val="24"/>
        </w:rPr>
        <w:t>代表所有</w:t>
      </w:r>
      <w:r w:rsidR="00296D59" w:rsidRPr="00FF2697">
        <w:rPr>
          <w:rFonts w:cs="Times New Roman"/>
          <w:color w:val="000000" w:themeColor="text1"/>
          <w:szCs w:val="24"/>
        </w:rPr>
        <w:t>高考新闻报道</w:t>
      </w:r>
      <w:r w:rsidR="00D1224A" w:rsidRPr="00FF2697">
        <w:rPr>
          <w:rFonts w:cs="Times New Roman"/>
          <w:color w:val="000000" w:themeColor="text1"/>
          <w:szCs w:val="24"/>
        </w:rPr>
        <w:t>话语</w:t>
      </w:r>
      <w:r w:rsidRPr="00FF2697">
        <w:rPr>
          <w:rFonts w:cs="Times New Roman"/>
          <w:color w:val="000000" w:themeColor="text1"/>
          <w:szCs w:val="24"/>
        </w:rPr>
        <w:t>，同时本文选择的四家新闻媒体并不能完全覆盖所有新闻报道的类型与倾向</w:t>
      </w:r>
      <w:r w:rsidR="00D1224A" w:rsidRPr="00FF2697">
        <w:rPr>
          <w:rFonts w:cs="Times New Roman"/>
          <w:color w:val="000000" w:themeColor="text1"/>
          <w:szCs w:val="24"/>
        </w:rPr>
        <w:t>。此外，</w:t>
      </w:r>
      <w:r w:rsidRPr="00FF2697">
        <w:rPr>
          <w:rFonts w:cs="Times New Roman"/>
          <w:color w:val="000000" w:themeColor="text1"/>
          <w:szCs w:val="24"/>
        </w:rPr>
        <w:t>在采集过程中笔者发现在特定新闻</w:t>
      </w:r>
      <w:proofErr w:type="gramStart"/>
      <w:r w:rsidRPr="00FF2697">
        <w:rPr>
          <w:rFonts w:cs="Times New Roman"/>
          <w:color w:val="000000" w:themeColor="text1"/>
          <w:szCs w:val="24"/>
        </w:rPr>
        <w:t>媒体官网的</w:t>
      </w:r>
      <w:proofErr w:type="gramEnd"/>
      <w:r w:rsidRPr="00FF2697">
        <w:rPr>
          <w:rFonts w:cs="Times New Roman"/>
          <w:color w:val="000000" w:themeColor="text1"/>
          <w:szCs w:val="24"/>
        </w:rPr>
        <w:t>搜索引擎中以关键词搜索极有可能包含该媒体转载的文本信息，由于数量繁杂不一，笔者仅进行了初步的筛选</w:t>
      </w:r>
      <w:r w:rsidR="00D1224A" w:rsidRPr="00FF2697">
        <w:rPr>
          <w:rFonts w:cs="Times New Roman"/>
          <w:color w:val="000000" w:themeColor="text1"/>
          <w:szCs w:val="24"/>
        </w:rPr>
        <w:t>。</w:t>
      </w:r>
    </w:p>
    <w:p w14:paraId="590A3722" w14:textId="1CEBD455" w:rsidR="004E0035" w:rsidRPr="00FF2697" w:rsidRDefault="003E1476" w:rsidP="00D1224A">
      <w:pPr>
        <w:ind w:firstLineChars="200" w:firstLine="480"/>
        <w:jc w:val="left"/>
        <w:rPr>
          <w:rFonts w:cs="Times New Roman"/>
          <w:color w:val="000000" w:themeColor="text1"/>
          <w:szCs w:val="24"/>
        </w:rPr>
      </w:pPr>
      <w:r w:rsidRPr="00FF2697">
        <w:rPr>
          <w:rFonts w:cs="Times New Roman"/>
          <w:color w:val="000000" w:themeColor="text1"/>
          <w:szCs w:val="24"/>
        </w:rPr>
        <w:t>须知，阶级隐喻与</w:t>
      </w:r>
      <w:r w:rsidR="00B467C5" w:rsidRPr="00FF2697">
        <w:rPr>
          <w:rFonts w:cs="Times New Roman"/>
          <w:color w:val="000000" w:themeColor="text1"/>
          <w:szCs w:val="24"/>
        </w:rPr>
        <w:t>相关负面情绪文本并非本文所研究的对象</w:t>
      </w:r>
      <w:r w:rsidR="00D1224A" w:rsidRPr="00FF2697">
        <w:rPr>
          <w:rFonts w:cs="Times New Roman"/>
          <w:color w:val="000000" w:themeColor="text1"/>
          <w:szCs w:val="24"/>
        </w:rPr>
        <w:t>，但</w:t>
      </w:r>
      <w:r w:rsidR="00B467C5" w:rsidRPr="00FF2697">
        <w:rPr>
          <w:rFonts w:cs="Times New Roman"/>
          <w:color w:val="000000" w:themeColor="text1"/>
          <w:szCs w:val="24"/>
        </w:rPr>
        <w:t>在本文采集的数据集中，常含有</w:t>
      </w:r>
      <w:r w:rsidR="00D1224A" w:rsidRPr="00FF2697">
        <w:rPr>
          <w:rFonts w:cs="Times New Roman"/>
          <w:color w:val="000000" w:themeColor="text1"/>
          <w:szCs w:val="24"/>
        </w:rPr>
        <w:t>包含</w:t>
      </w:r>
      <w:r w:rsidR="00B467C5" w:rsidRPr="00FF2697">
        <w:rPr>
          <w:rFonts w:cs="Times New Roman"/>
          <w:color w:val="000000" w:themeColor="text1"/>
          <w:szCs w:val="24"/>
        </w:rPr>
        <w:t>阶级斗争叙事</w:t>
      </w:r>
      <w:r w:rsidR="00D1224A" w:rsidRPr="00FF2697">
        <w:rPr>
          <w:rFonts w:cs="Times New Roman"/>
          <w:color w:val="000000" w:themeColor="text1"/>
          <w:szCs w:val="24"/>
        </w:rPr>
        <w:t>、</w:t>
      </w:r>
      <w:r w:rsidR="00B467C5" w:rsidRPr="00FF2697">
        <w:rPr>
          <w:rFonts w:cs="Times New Roman"/>
          <w:color w:val="000000" w:themeColor="text1"/>
          <w:szCs w:val="24"/>
        </w:rPr>
        <w:t>贫富差距所带来的刻板印象、地域固有的刻板差异所引发的可能的歧视等</w:t>
      </w:r>
      <w:r w:rsidR="00D1224A" w:rsidRPr="00FF2697">
        <w:rPr>
          <w:rFonts w:cs="Times New Roman"/>
          <w:color w:val="000000" w:themeColor="text1"/>
          <w:szCs w:val="24"/>
        </w:rPr>
        <w:t>。我们提醒未来的研究人员注意使用此</w:t>
      </w:r>
      <w:proofErr w:type="gramStart"/>
      <w:r w:rsidR="00D1224A" w:rsidRPr="00FF2697">
        <w:rPr>
          <w:rFonts w:cs="Times New Roman"/>
          <w:color w:val="000000" w:themeColor="text1"/>
          <w:szCs w:val="24"/>
        </w:rPr>
        <w:t>数据集</w:t>
      </w:r>
      <w:r w:rsidR="00B467C5" w:rsidRPr="00FF2697">
        <w:rPr>
          <w:rFonts w:cs="Times New Roman"/>
          <w:color w:val="000000" w:themeColor="text1"/>
          <w:szCs w:val="24"/>
        </w:rPr>
        <w:t>极容易</w:t>
      </w:r>
      <w:proofErr w:type="gramEnd"/>
      <w:r w:rsidR="00B467C5" w:rsidRPr="00FF2697">
        <w:rPr>
          <w:rFonts w:cs="Times New Roman"/>
          <w:color w:val="000000" w:themeColor="text1"/>
          <w:szCs w:val="24"/>
        </w:rPr>
        <w:t>复刻互联网信息与算法系统导致的固化刻板印象与符号化处理</w:t>
      </w:r>
      <w:r w:rsidR="00D1224A" w:rsidRPr="00FF2697">
        <w:rPr>
          <w:rFonts w:cs="Times New Roman"/>
          <w:color w:val="000000" w:themeColor="text1"/>
          <w:szCs w:val="24"/>
        </w:rPr>
        <w:t>。</w:t>
      </w:r>
      <w:r w:rsidR="004E0035" w:rsidRPr="00FF2697">
        <w:rPr>
          <w:rFonts w:cs="Times New Roman"/>
          <w:color w:val="000000" w:themeColor="text1"/>
          <w:szCs w:val="24"/>
        </w:rPr>
        <w:br w:type="page"/>
      </w:r>
    </w:p>
    <w:p w14:paraId="6A935B4A" w14:textId="0F51BCF6" w:rsidR="00D1224A" w:rsidRPr="00FF2697" w:rsidRDefault="004E0035" w:rsidP="0088049C">
      <w:pPr>
        <w:pStyle w:val="-"/>
        <w:rPr>
          <w:rFonts w:ascii="Times New Roman" w:hAnsi="Times New Roman"/>
        </w:rPr>
      </w:pPr>
      <w:bookmarkStart w:id="48" w:name="_Toc192947858"/>
      <w:r w:rsidRPr="00FF2697">
        <w:rPr>
          <w:rFonts w:ascii="Times New Roman" w:hAnsi="Times New Roman"/>
        </w:rPr>
        <w:lastRenderedPageBreak/>
        <w:t>致谢</w:t>
      </w:r>
      <w:bookmarkEnd w:id="48"/>
    </w:p>
    <w:p w14:paraId="07DDE207" w14:textId="4DF17261" w:rsidR="00B467C5" w:rsidRPr="00FF2697" w:rsidRDefault="00B467C5" w:rsidP="00B467C5">
      <w:pPr>
        <w:pStyle w:val="-5"/>
        <w:ind w:firstLine="480"/>
        <w:rPr>
          <w:rFonts w:ascii="Times New Roman" w:hAnsi="Times New Roman"/>
        </w:rPr>
      </w:pPr>
      <w:r w:rsidRPr="00FF2697">
        <w:rPr>
          <w:rFonts w:ascii="Times New Roman" w:hAnsi="Times New Roman"/>
        </w:rPr>
        <w:t>行文至此，本科四年的生活即将结束。一路走来，一路成长，我想感谢所有帮助我和爱我的人。</w:t>
      </w:r>
    </w:p>
    <w:p w14:paraId="5381FF45" w14:textId="1EC51002" w:rsidR="00B467C5" w:rsidRPr="00FF2697" w:rsidRDefault="00B467C5" w:rsidP="00B467C5">
      <w:pPr>
        <w:pStyle w:val="-5"/>
        <w:ind w:firstLine="480"/>
        <w:rPr>
          <w:rFonts w:ascii="Times New Roman" w:hAnsi="Times New Roman"/>
        </w:rPr>
      </w:pPr>
      <w:r w:rsidRPr="00FF2697">
        <w:rPr>
          <w:rFonts w:ascii="Times New Roman" w:hAnsi="Times New Roman"/>
        </w:rPr>
        <w:t>首先，我想感谢我的论文指导老师，李汇群老师，感谢</w:t>
      </w:r>
      <w:r w:rsidR="007E6E9F">
        <w:rPr>
          <w:rFonts w:ascii="Times New Roman" w:hAnsi="Times New Roman" w:hint="eastAsia"/>
        </w:rPr>
        <w:t>她</w:t>
      </w:r>
      <w:r w:rsidRPr="00FF2697">
        <w:rPr>
          <w:rFonts w:ascii="Times New Roman" w:hAnsi="Times New Roman"/>
        </w:rPr>
        <w:t>对我的鼓励和支持。</w:t>
      </w:r>
      <w:r w:rsidR="007E6E9F">
        <w:rPr>
          <w:rFonts w:ascii="Times New Roman" w:hAnsi="Times New Roman" w:hint="eastAsia"/>
        </w:rPr>
        <w:t>李</w:t>
      </w:r>
      <w:r w:rsidRPr="00FF2697">
        <w:rPr>
          <w:rFonts w:ascii="Times New Roman" w:hAnsi="Times New Roman"/>
        </w:rPr>
        <w:t>老师对于学术论文精益求精、细致打磨的态度督促我更加严格的要求自己，在未来的学术道路上，我也会继续努力，敏锐地观察生活，思考社会问题，做有温度有关怀的学术研究。</w:t>
      </w:r>
    </w:p>
    <w:p w14:paraId="056CB169" w14:textId="0791579A" w:rsidR="00B467C5" w:rsidRPr="00FF2697" w:rsidRDefault="00B467C5" w:rsidP="00B467C5">
      <w:pPr>
        <w:pStyle w:val="-5"/>
        <w:ind w:firstLine="480"/>
        <w:rPr>
          <w:rFonts w:ascii="Times New Roman" w:hAnsi="Times New Roman"/>
        </w:rPr>
      </w:pPr>
      <w:r w:rsidRPr="00FF2697">
        <w:rPr>
          <w:rFonts w:ascii="Times New Roman" w:hAnsi="Times New Roman"/>
        </w:rPr>
        <w:t>其次，我想感谢我的父母，感谢他们对我的爱和包容，是家庭的阳光让我更加勇敢地面对学习和生活中一个又一个挑战，在那些茫然无措的时刻，他们给予我理解、信任和支持，让我坚定地做出选择并勇敢前行。</w:t>
      </w:r>
    </w:p>
    <w:p w14:paraId="44E7A248" w14:textId="0FE91282" w:rsidR="00B467C5" w:rsidRPr="00FF2697" w:rsidRDefault="00B467C5" w:rsidP="00B467C5">
      <w:pPr>
        <w:pStyle w:val="-5"/>
        <w:ind w:firstLine="480"/>
        <w:rPr>
          <w:rFonts w:ascii="Times New Roman" w:hAnsi="Times New Roman"/>
        </w:rPr>
      </w:pPr>
      <w:r w:rsidRPr="00FF2697">
        <w:rPr>
          <w:rFonts w:ascii="Times New Roman" w:hAnsi="Times New Roman"/>
        </w:rPr>
        <w:t>最后，我想感谢中传，感谢在中</w:t>
      </w:r>
      <w:proofErr w:type="gramStart"/>
      <w:r w:rsidRPr="00FF2697">
        <w:rPr>
          <w:rFonts w:ascii="Times New Roman" w:hAnsi="Times New Roman"/>
        </w:rPr>
        <w:t>传遇到</w:t>
      </w:r>
      <w:proofErr w:type="gramEnd"/>
      <w:r w:rsidRPr="00FF2697">
        <w:rPr>
          <w:rFonts w:ascii="Times New Roman" w:hAnsi="Times New Roman"/>
        </w:rPr>
        <w:t>的每一位老师，感谢我的好朋友，感谢我的舍友，在这个点亮心灯的地方，我收获了宝贵的师生情和友谊，成为了更好的自己。</w:t>
      </w:r>
    </w:p>
    <w:p w14:paraId="0C2A9D1B" w14:textId="44E0A95E" w:rsidR="00045521" w:rsidRPr="00FF2697" w:rsidRDefault="00B467C5" w:rsidP="00B467C5">
      <w:pPr>
        <w:pStyle w:val="-5"/>
        <w:ind w:firstLine="480"/>
        <w:rPr>
          <w:rFonts w:ascii="Times New Roman" w:hAnsi="Times New Roman"/>
        </w:rPr>
      </w:pPr>
      <w:r w:rsidRPr="00FF2697">
        <w:rPr>
          <w:rFonts w:ascii="Times New Roman" w:hAnsi="Times New Roman"/>
        </w:rPr>
        <w:t>未来的日子里，希望自己继续勇敢、坚定、自信、从容地热爱生活，永远向阳生长。</w:t>
      </w:r>
    </w:p>
    <w:p w14:paraId="464A6712" w14:textId="5DD5BF2C" w:rsidR="004E0035" w:rsidRPr="00FF2697" w:rsidRDefault="004E0035" w:rsidP="004E0035">
      <w:pPr>
        <w:jc w:val="left"/>
        <w:rPr>
          <w:rFonts w:cs="Times New Roman"/>
          <w:color w:val="000000" w:themeColor="text1"/>
          <w:szCs w:val="24"/>
        </w:rPr>
      </w:pPr>
      <w:r w:rsidRPr="00FF2697">
        <w:rPr>
          <w:rFonts w:cs="Times New Roman"/>
          <w:color w:val="000000" w:themeColor="text1"/>
          <w:szCs w:val="24"/>
        </w:rPr>
        <w:br w:type="page"/>
      </w:r>
    </w:p>
    <w:p w14:paraId="242C06F5" w14:textId="0F9AADCA" w:rsidR="008214B8" w:rsidRPr="00FF2697" w:rsidRDefault="00DF55D6" w:rsidP="0088049C">
      <w:pPr>
        <w:pStyle w:val="-"/>
        <w:rPr>
          <w:rFonts w:ascii="Times New Roman" w:hAnsi="Times New Roman"/>
        </w:rPr>
      </w:pPr>
      <w:bookmarkStart w:id="49" w:name="_Toc192947859"/>
      <w:r w:rsidRPr="00FF2697">
        <w:rPr>
          <w:rFonts w:ascii="Times New Roman" w:hAnsi="Times New Roman"/>
        </w:rPr>
        <w:lastRenderedPageBreak/>
        <w:t>参考文献</w:t>
      </w:r>
      <w:bookmarkEnd w:id="49"/>
    </w:p>
    <w:p w14:paraId="6C13DC2A" w14:textId="57D2C204" w:rsidR="004E0035" w:rsidRPr="00FF2697" w:rsidRDefault="004E0035" w:rsidP="00DF55D6">
      <w:pPr>
        <w:pStyle w:val="-"/>
        <w:rPr>
          <w:rFonts w:ascii="Times New Roman" w:hAnsi="Times New Roman"/>
        </w:rPr>
      </w:pPr>
      <w:r w:rsidRPr="00FF2697">
        <w:rPr>
          <w:rFonts w:ascii="Times New Roman" w:hAnsi="Times New Roman"/>
        </w:rPr>
        <w:br w:type="page"/>
      </w:r>
    </w:p>
    <w:p w14:paraId="61588257" w14:textId="44A38C28" w:rsidR="004E0035" w:rsidRPr="00FF2697" w:rsidRDefault="004E0035" w:rsidP="0088049C">
      <w:pPr>
        <w:pStyle w:val="-"/>
        <w:rPr>
          <w:rFonts w:ascii="Times New Roman" w:hAnsi="Times New Roman"/>
        </w:rPr>
      </w:pPr>
      <w:bookmarkStart w:id="50" w:name="_Toc192947860"/>
      <w:r w:rsidRPr="00FF2697">
        <w:rPr>
          <w:rFonts w:ascii="Times New Roman" w:hAnsi="Times New Roman"/>
        </w:rPr>
        <w:lastRenderedPageBreak/>
        <w:t>附录</w:t>
      </w:r>
      <w:bookmarkEnd w:id="50"/>
    </w:p>
    <w:sectPr w:rsidR="004E0035" w:rsidRPr="00FF2697" w:rsidSect="001267B6">
      <w:pgSz w:w="11906" w:h="16838"/>
      <w:pgMar w:top="1985" w:right="1418" w:bottom="1985"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812A4" w14:textId="77777777" w:rsidR="006F0AD5" w:rsidRDefault="006F0AD5" w:rsidP="00EB66B2">
      <w:pPr>
        <w:spacing w:line="240" w:lineRule="auto"/>
      </w:pPr>
      <w:r>
        <w:separator/>
      </w:r>
    </w:p>
    <w:p w14:paraId="442FE97B" w14:textId="77777777" w:rsidR="006F0AD5" w:rsidRDefault="006F0AD5"/>
  </w:endnote>
  <w:endnote w:type="continuationSeparator" w:id="0">
    <w:p w14:paraId="59D3DF39" w14:textId="77777777" w:rsidR="006F0AD5" w:rsidRDefault="006F0AD5" w:rsidP="00EB66B2">
      <w:pPr>
        <w:spacing w:line="240" w:lineRule="auto"/>
      </w:pPr>
      <w:r>
        <w:continuationSeparator/>
      </w:r>
    </w:p>
    <w:p w14:paraId="3027630D" w14:textId="77777777" w:rsidR="006F0AD5" w:rsidRDefault="006F0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ABFCB" w14:textId="30D1EDB3" w:rsidR="00EB66B2" w:rsidRDefault="00EB66B2" w:rsidP="00FF01BF">
    <w:pPr>
      <w:pStyle w:val="af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264420"/>
      <w:docPartObj>
        <w:docPartGallery w:val="Page Numbers (Bottom of Page)"/>
        <w:docPartUnique/>
      </w:docPartObj>
    </w:sdtPr>
    <w:sdtContent>
      <w:p w14:paraId="407771E8" w14:textId="77777777" w:rsidR="00FF01BF" w:rsidRDefault="00FF01BF" w:rsidP="00FF01BF">
        <w:pPr>
          <w:pStyle w:val="af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64F9D" w14:textId="77777777" w:rsidR="006F0AD5" w:rsidRDefault="006F0AD5" w:rsidP="00EB66B2">
      <w:pPr>
        <w:spacing w:line="240" w:lineRule="auto"/>
      </w:pPr>
      <w:r>
        <w:separator/>
      </w:r>
    </w:p>
    <w:p w14:paraId="3DB91D3E" w14:textId="77777777" w:rsidR="006F0AD5" w:rsidRDefault="006F0AD5"/>
  </w:footnote>
  <w:footnote w:type="continuationSeparator" w:id="0">
    <w:p w14:paraId="7C533C14" w14:textId="77777777" w:rsidR="006F0AD5" w:rsidRDefault="006F0AD5" w:rsidP="00EB66B2">
      <w:pPr>
        <w:spacing w:line="240" w:lineRule="auto"/>
      </w:pPr>
      <w:r>
        <w:continuationSeparator/>
      </w:r>
    </w:p>
    <w:p w14:paraId="2034C853" w14:textId="77777777" w:rsidR="006F0AD5" w:rsidRDefault="006F0AD5"/>
  </w:footnote>
  <w:footnote w:id="1">
    <w:p w14:paraId="1B63997D" w14:textId="77777777" w:rsidR="00A473BB" w:rsidRPr="003A3E65" w:rsidRDefault="00A473BB">
      <w:pPr>
        <w:pStyle w:val="af8"/>
        <w:rPr>
          <w:rFonts w:cs="Times New Roman"/>
        </w:rPr>
      </w:pPr>
      <w:r>
        <w:rPr>
          <w:rStyle w:val="afa"/>
          <w:rFonts w:cs="Times New Roman"/>
        </w:rPr>
        <w:t>[</w:t>
      </w:r>
      <w:r w:rsidRPr="003A3E65">
        <w:rPr>
          <w:rStyle w:val="afa"/>
          <w:rFonts w:cs="Times New Roman"/>
        </w:rPr>
        <w:footnoteRef/>
      </w:r>
      <w:r>
        <w:rPr>
          <w:rStyle w:val="afa"/>
          <w:rFonts w:cs="Times New Roman"/>
        </w:rPr>
        <w:t>]</w:t>
      </w:r>
      <w:r w:rsidRPr="003A3E65">
        <w:rPr>
          <w:rFonts w:cs="Times New Roman"/>
        </w:rPr>
        <w:t xml:space="preserve"> R. M. Entman (1993) ‘Framing: Towards Clarification of </w:t>
      </w:r>
      <w:proofErr w:type="gramStart"/>
      <w:r w:rsidRPr="003A3E65">
        <w:rPr>
          <w:rFonts w:cs="Times New Roman"/>
        </w:rPr>
        <w:t>A</w:t>
      </w:r>
      <w:proofErr w:type="gramEnd"/>
      <w:r w:rsidRPr="003A3E65">
        <w:rPr>
          <w:rFonts w:cs="Times New Roman"/>
        </w:rPr>
        <w:t xml:space="preserve"> Fractured Paradigm’, Journal of Communication, 41 (4): 6- 27.</w:t>
      </w:r>
    </w:p>
  </w:footnote>
  <w:footnote w:id="2">
    <w:p w14:paraId="0A379821" w14:textId="77777777" w:rsidR="00A473BB" w:rsidRPr="00870CCC"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ascii="宋体" w:hAnsi="宋体" w:hint="eastAsia"/>
        </w:rPr>
        <w:t xml:space="preserve"> </w:t>
      </w:r>
      <w:proofErr w:type="gramStart"/>
      <w:r w:rsidRPr="00870CCC">
        <w:rPr>
          <w:rFonts w:ascii="宋体" w:hAnsi="宋体" w:hint="eastAsia"/>
        </w:rPr>
        <w:t>孙彩芹</w:t>
      </w:r>
      <w:proofErr w:type="gramEnd"/>
      <w:r w:rsidRPr="00870CCC">
        <w:rPr>
          <w:rFonts w:ascii="宋体" w:hAnsi="宋体" w:hint="eastAsia"/>
        </w:rPr>
        <w:t>.框架理论发展35年文献综述——兼述内地框架理论发展11年的问题和建议[J].国际新闻界,2010,32(09):18-24+</w:t>
      </w:r>
      <w:proofErr w:type="gramStart"/>
      <w:r w:rsidRPr="00870CCC">
        <w:rPr>
          <w:rFonts w:ascii="宋体" w:hAnsi="宋体" w:hint="eastAsia"/>
        </w:rPr>
        <w:t>62.DOI:10.13495/j.cnki.cjjc</w:t>
      </w:r>
      <w:proofErr w:type="gramEnd"/>
      <w:r w:rsidRPr="00870CCC">
        <w:rPr>
          <w:rFonts w:ascii="宋体" w:hAnsi="宋体" w:hint="eastAsia"/>
        </w:rPr>
        <w:t>.2010.09.006.</w:t>
      </w:r>
    </w:p>
  </w:footnote>
  <w:footnote w:id="3">
    <w:p w14:paraId="5A565386" w14:textId="77777777" w:rsidR="00A473BB" w:rsidRPr="003A3E65" w:rsidRDefault="00A473BB">
      <w:pPr>
        <w:pStyle w:val="af8"/>
        <w:rPr>
          <w:rFonts w:cs="Times New Roman"/>
        </w:rPr>
      </w:pPr>
      <w:r>
        <w:rPr>
          <w:rStyle w:val="afa"/>
          <w:rFonts w:cs="Times New Roman"/>
        </w:rPr>
        <w:t>[</w:t>
      </w:r>
      <w:r w:rsidRPr="003A3E65">
        <w:rPr>
          <w:rStyle w:val="afa"/>
          <w:rFonts w:cs="Times New Roman"/>
        </w:rPr>
        <w:footnoteRef/>
      </w:r>
      <w:r>
        <w:rPr>
          <w:rStyle w:val="afa"/>
          <w:rFonts w:cs="Times New Roman"/>
        </w:rPr>
        <w:t>]</w:t>
      </w:r>
      <w:r w:rsidRPr="003A3E65">
        <w:rPr>
          <w:rFonts w:cs="Times New Roman"/>
        </w:rPr>
        <w:t xml:space="preserve"> W. A. Gamson &amp; A. Modigliani (1987) ‘The Changing Culture of Affirmative Action’, in R. D. </w:t>
      </w:r>
      <w:proofErr w:type="spellStart"/>
      <w:r w:rsidRPr="003A3E65">
        <w:rPr>
          <w:rFonts w:cs="Times New Roman"/>
        </w:rPr>
        <w:t>Braungart</w:t>
      </w:r>
      <w:proofErr w:type="spellEnd"/>
      <w:r w:rsidRPr="003A3E65">
        <w:rPr>
          <w:rFonts w:cs="Times New Roman"/>
        </w:rPr>
        <w:t xml:space="preserve"> (ed.) Research in Political Sociology, 3: 137- 177. Greenwich: JAI.</w:t>
      </w:r>
    </w:p>
  </w:footnote>
  <w:footnote w:id="4">
    <w:p w14:paraId="3CCF34D7" w14:textId="77777777" w:rsidR="00A473BB" w:rsidRPr="00870CCC"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r w:rsidRPr="00870CCC">
        <w:rPr>
          <w:rFonts w:ascii="宋体" w:hAnsi="宋体" w:hint="eastAsia"/>
        </w:rPr>
        <w:t>陈阳.框架分析:一个亟待澄清的理论概念[J].国际新闻界,2007,(04):19-23.</w:t>
      </w:r>
    </w:p>
  </w:footnote>
  <w:footnote w:id="5">
    <w:p w14:paraId="644A2D8A" w14:textId="77777777" w:rsidR="00A473BB" w:rsidRDefault="00A473BB">
      <w:pPr>
        <w:pStyle w:val="af8"/>
      </w:pPr>
      <w:r>
        <w:rPr>
          <w:rStyle w:val="afa"/>
          <w:rFonts w:hint="eastAsia"/>
        </w:rPr>
        <w:t>[</w:t>
      </w:r>
      <w:r>
        <w:rPr>
          <w:rStyle w:val="afa"/>
          <w:rFonts w:hint="eastAsia"/>
        </w:rPr>
        <w:footnoteRef/>
      </w:r>
      <w:r>
        <w:rPr>
          <w:rStyle w:val="afa"/>
          <w:rFonts w:hint="eastAsia"/>
        </w:rPr>
        <w:t>]</w:t>
      </w:r>
      <w:r>
        <w:rPr>
          <w:rFonts w:hint="eastAsia"/>
        </w:rPr>
        <w:t xml:space="preserve"> </w:t>
      </w:r>
      <w:proofErr w:type="spellStart"/>
      <w:r w:rsidRPr="00870CCC">
        <w:rPr>
          <w:rFonts w:cs="Times New Roman"/>
        </w:rPr>
        <w:t>Shanto</w:t>
      </w:r>
      <w:proofErr w:type="spellEnd"/>
      <w:r w:rsidRPr="00870CCC">
        <w:rPr>
          <w:rFonts w:cs="Times New Roman"/>
        </w:rPr>
        <w:t xml:space="preserve"> Iyengar. 1990. Framing responsibility for political issues: The case of poverty. Political Behavior, 12(1):19–40.</w:t>
      </w:r>
    </w:p>
  </w:footnote>
  <w:footnote w:id="6">
    <w:p w14:paraId="0792D3F5" w14:textId="77777777" w:rsidR="00A473BB" w:rsidRPr="00406C4D"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ascii="宋体" w:hAnsi="宋体" w:hint="eastAsia"/>
        </w:rPr>
        <w:t xml:space="preserve"> </w:t>
      </w:r>
      <w:r w:rsidRPr="00406C4D">
        <w:rPr>
          <w:rFonts w:ascii="宋体" w:hAnsi="宋体" w:hint="eastAsia"/>
        </w:rPr>
        <w:t>王国华,吴丹,王戈,等.框架理论视域下的虚假新闻传播研究——基于“上海女孩逃离江西农村”事件的内容分析[J].情报杂志,2016,35(06):56-64.</w:t>
      </w:r>
    </w:p>
  </w:footnote>
  <w:footnote w:id="7">
    <w:p w14:paraId="26DA1022" w14:textId="77777777" w:rsidR="00A473BB" w:rsidRDefault="00A473BB">
      <w:pPr>
        <w:pStyle w:val="af8"/>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ascii="宋体" w:hAnsi="宋体" w:hint="eastAsia"/>
        </w:rPr>
        <w:t xml:space="preserve"> </w:t>
      </w:r>
      <w:r w:rsidRPr="00406C4D">
        <w:rPr>
          <w:rFonts w:ascii="宋体" w:hAnsi="宋体" w:hint="eastAsia"/>
        </w:rPr>
        <w:t>小雄,沈国麟,杜旭赟.新华社台湾地区领导人选举报道的框架分析[J].新闻大学,2009,(01):</w:t>
      </w:r>
      <w:proofErr w:type="gramStart"/>
      <w:r w:rsidRPr="00406C4D">
        <w:rPr>
          <w:rFonts w:ascii="宋体" w:hAnsi="宋体" w:hint="eastAsia"/>
        </w:rPr>
        <w:t>85-90.DOI:10.20050/j.cnki.xwdx</w:t>
      </w:r>
      <w:proofErr w:type="gramEnd"/>
      <w:r w:rsidRPr="00406C4D">
        <w:rPr>
          <w:rFonts w:ascii="宋体" w:hAnsi="宋体" w:hint="eastAsia"/>
        </w:rPr>
        <w:t>.2009.01.014.</w:t>
      </w:r>
    </w:p>
  </w:footnote>
  <w:footnote w:id="8">
    <w:p w14:paraId="7E9E68F4" w14:textId="77777777" w:rsidR="00A473BB" w:rsidRPr="00220341" w:rsidRDefault="00A473BB">
      <w:pPr>
        <w:pStyle w:val="af8"/>
        <w:rPr>
          <w:rFonts w:cs="Times New Roman"/>
        </w:rPr>
      </w:pPr>
      <w:r>
        <w:rPr>
          <w:rStyle w:val="afa"/>
          <w:rFonts w:cs="Times New Roman"/>
        </w:rPr>
        <w:t>[</w:t>
      </w:r>
      <w:r w:rsidRPr="00220341">
        <w:rPr>
          <w:rStyle w:val="afa"/>
          <w:rFonts w:cs="Times New Roman"/>
        </w:rPr>
        <w:footnoteRef/>
      </w:r>
      <w:r>
        <w:rPr>
          <w:rStyle w:val="afa"/>
          <w:rFonts w:cs="Times New Roman"/>
        </w:rPr>
        <w:t>]</w:t>
      </w:r>
      <w:r w:rsidRPr="00220341">
        <w:rPr>
          <w:rFonts w:cs="Times New Roman"/>
        </w:rPr>
        <w:t xml:space="preserve"> Dennis Chong and James N. Druckman. 2007. Framing Theory. Annual Review of Political Science, 10(1):103–126.</w:t>
      </w:r>
    </w:p>
  </w:footnote>
  <w:footnote w:id="9">
    <w:p w14:paraId="0ACE4D95" w14:textId="77777777" w:rsidR="00A473BB" w:rsidRPr="00406C4D"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r w:rsidRPr="00406C4D">
        <w:rPr>
          <w:rFonts w:ascii="宋体" w:hAnsi="宋体" w:hint="eastAsia"/>
        </w:rPr>
        <w:t>罗以澄,陈刚.论新闻媒体对争议性事件的报道框架——以“华南虎照片”事件为研究对象[J].当代传播,2008,(04):12-15.</w:t>
      </w:r>
    </w:p>
  </w:footnote>
  <w:footnote w:id="10">
    <w:p w14:paraId="27830CF8" w14:textId="77777777" w:rsidR="00A473BB" w:rsidRPr="00406C4D"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ascii="宋体" w:hAnsi="宋体" w:hint="eastAsia"/>
        </w:rPr>
        <w:t xml:space="preserve"> </w:t>
      </w:r>
      <w:r w:rsidRPr="00406C4D">
        <w:rPr>
          <w:rFonts w:ascii="宋体" w:hAnsi="宋体" w:hint="eastAsia"/>
        </w:rPr>
        <w:t>李瑞芳.框架与新闻文本之建构[D].江西师范大学,2007.</w:t>
      </w:r>
    </w:p>
  </w:footnote>
  <w:footnote w:id="11">
    <w:p w14:paraId="06798370" w14:textId="77777777" w:rsidR="00A473BB" w:rsidRDefault="00A473BB">
      <w:pPr>
        <w:pStyle w:val="af8"/>
      </w:pPr>
      <w:bookmarkStart w:id="5" w:name="OLE_LINK8"/>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r w:rsidRPr="00406C4D">
        <w:rPr>
          <w:rFonts w:ascii="宋体" w:hAnsi="宋体" w:hint="eastAsia"/>
        </w:rPr>
        <w:t>夏倩芳,张明新.新闻框架与固定成见:1979-2005年中国大陆主流报纸新闻中的党员形象与精英形象[J].新闻与传播研究,2007,(02):29-41+95.</w:t>
      </w:r>
      <w:bookmarkEnd w:id="5"/>
    </w:p>
  </w:footnote>
  <w:footnote w:id="12">
    <w:p w14:paraId="041B8CF5" w14:textId="77777777" w:rsidR="00A473BB" w:rsidRPr="00406C4D"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r w:rsidRPr="00406C4D">
        <w:rPr>
          <w:rFonts w:ascii="宋体" w:hAnsi="宋体" w:hint="eastAsia"/>
        </w:rPr>
        <w:t>曲怡飞.报纸媒体中高考报道的新闻话语分析[D].西北大学,2007.</w:t>
      </w:r>
    </w:p>
  </w:footnote>
  <w:footnote w:id="13">
    <w:p w14:paraId="17FD22C1" w14:textId="77777777" w:rsidR="00A473BB" w:rsidRDefault="00A473BB">
      <w:pPr>
        <w:pStyle w:val="af8"/>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proofErr w:type="gramStart"/>
      <w:r w:rsidRPr="00406C4D">
        <w:rPr>
          <w:rFonts w:ascii="宋体" w:hAnsi="宋体" w:hint="eastAsia"/>
        </w:rPr>
        <w:t>苏梦奇</w:t>
      </w:r>
      <w:proofErr w:type="gramEnd"/>
      <w:r w:rsidRPr="00406C4D">
        <w:rPr>
          <w:rFonts w:ascii="宋体" w:hAnsi="宋体" w:hint="eastAsia"/>
        </w:rPr>
        <w:t>.中西方媒体关于国内“高考”报道的比较分析[J].传媒观察,2015,(08):</w:t>
      </w:r>
      <w:proofErr w:type="gramStart"/>
      <w:r w:rsidRPr="00406C4D">
        <w:rPr>
          <w:rFonts w:ascii="宋体" w:hAnsi="宋体" w:hint="eastAsia"/>
        </w:rPr>
        <w:t>13-15.DOI:10.19480/j.cnki.cmgc</w:t>
      </w:r>
      <w:proofErr w:type="gramEnd"/>
      <w:r w:rsidRPr="00406C4D">
        <w:rPr>
          <w:rFonts w:ascii="宋体" w:hAnsi="宋体" w:hint="eastAsia"/>
        </w:rPr>
        <w:t>.2015.08.003.</w:t>
      </w:r>
    </w:p>
  </w:footnote>
  <w:footnote w:id="14">
    <w:p w14:paraId="4AE0FB41" w14:textId="77777777" w:rsidR="00A473BB" w:rsidRPr="00406C4D" w:rsidRDefault="00A473BB">
      <w:pPr>
        <w:pStyle w:val="af8"/>
        <w:rPr>
          <w:rFonts w:cs="Times New Roman"/>
        </w:rPr>
      </w:pPr>
      <w:r>
        <w:rPr>
          <w:rStyle w:val="afa"/>
          <w:rFonts w:cs="Times New Roman"/>
        </w:rPr>
        <w:t>[</w:t>
      </w:r>
      <w:r w:rsidRPr="00406C4D">
        <w:rPr>
          <w:rStyle w:val="afa"/>
          <w:rFonts w:cs="Times New Roman"/>
        </w:rPr>
        <w:footnoteRef/>
      </w:r>
      <w:r>
        <w:rPr>
          <w:rStyle w:val="afa"/>
          <w:rFonts w:cs="Times New Roman"/>
        </w:rPr>
        <w:t>]</w:t>
      </w:r>
      <w:r w:rsidRPr="00296D59">
        <w:rPr>
          <w:rStyle w:val="afa"/>
        </w:rPr>
        <w:t xml:space="preserve"> </w:t>
      </w:r>
      <w:r w:rsidRPr="00406C4D">
        <w:rPr>
          <w:rFonts w:cs="Times New Roman"/>
        </w:rPr>
        <w:t>Dennis Chong and James N. Druckman. 2007. Framing Theory. Annual Review of Political Science, 10(1):103–126.</w:t>
      </w:r>
    </w:p>
  </w:footnote>
  <w:footnote w:id="15">
    <w:p w14:paraId="751FD0E7" w14:textId="77777777" w:rsidR="00A473BB" w:rsidRDefault="00A473BB">
      <w:pPr>
        <w:pStyle w:val="af8"/>
      </w:pPr>
      <w:r>
        <w:rPr>
          <w:rStyle w:val="afa"/>
          <w:rFonts w:cs="Times New Roman"/>
        </w:rPr>
        <w:t>[</w:t>
      </w:r>
      <w:r w:rsidRPr="00406C4D">
        <w:rPr>
          <w:rStyle w:val="afa"/>
          <w:rFonts w:cs="Times New Roman"/>
        </w:rPr>
        <w:footnoteRef/>
      </w:r>
      <w:r>
        <w:rPr>
          <w:rStyle w:val="afa"/>
          <w:rFonts w:cs="Times New Roman"/>
        </w:rPr>
        <w:t>]</w:t>
      </w:r>
      <w:r w:rsidRPr="00406C4D">
        <w:rPr>
          <w:rFonts w:cs="Times New Roman"/>
        </w:rPr>
        <w:t xml:space="preserve"> Dallas Card, Justin H Gross, Amber E Boydstun, and Noah A Smith. 2016. Analyzing framing through the casts of characters in the news. In Proceedings of the 2016 Conference on Empirical Methods in Natural Language Processing, pages 1410–1420.</w:t>
      </w:r>
    </w:p>
  </w:footnote>
  <w:footnote w:id="16">
    <w:p w14:paraId="609E3563" w14:textId="77777777" w:rsidR="00A473BB" w:rsidRPr="00406C4D" w:rsidRDefault="00A473BB">
      <w:pPr>
        <w:pStyle w:val="af8"/>
        <w:rPr>
          <w:rFonts w:ascii="宋体" w:hAnsi="宋体" w:hint="eastAsia"/>
        </w:rPr>
      </w:pPr>
      <w:r w:rsidRPr="00296D59">
        <w:rPr>
          <w:rStyle w:val="afa"/>
          <w:rFonts w:cs="Times New Roman" w:hint="eastAsia"/>
        </w:rPr>
        <w:t>[</w:t>
      </w:r>
      <w:r w:rsidRPr="00296D59">
        <w:rPr>
          <w:rStyle w:val="afa"/>
          <w:rFonts w:cs="Times New Roman" w:hint="eastAsia"/>
        </w:rPr>
        <w:footnoteRef/>
      </w:r>
      <w:r w:rsidRPr="00296D59">
        <w:rPr>
          <w:rStyle w:val="afa"/>
          <w:rFonts w:cs="Times New Roman" w:hint="eastAsia"/>
        </w:rPr>
        <w:t>]</w:t>
      </w:r>
      <w:r>
        <w:rPr>
          <w:rFonts w:hint="eastAsia"/>
        </w:rPr>
        <w:t xml:space="preserve"> </w:t>
      </w:r>
      <w:r w:rsidRPr="00406C4D">
        <w:rPr>
          <w:rFonts w:ascii="宋体" w:hAnsi="宋体" w:hint="eastAsia"/>
        </w:rPr>
        <w:t>汪明达.《中国日报》和《纽约时报》的中国高考新闻报道批判话语分析[J].招生考试研究,2022,(02):54-66.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575B"/>
    <w:multiLevelType w:val="hybridMultilevel"/>
    <w:tmpl w:val="BF66378E"/>
    <w:lvl w:ilvl="0" w:tplc="61461368">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AD1378F"/>
    <w:multiLevelType w:val="hybridMultilevel"/>
    <w:tmpl w:val="E1B0C59E"/>
    <w:lvl w:ilvl="0" w:tplc="B762D086">
      <w:start w:val="1"/>
      <w:numFmt w:val="japaneseCounting"/>
      <w:pStyle w:val="-"/>
      <w:lvlText w:val="第%1章"/>
      <w:lvlJc w:val="left"/>
      <w:pPr>
        <w:ind w:left="8226" w:hanging="1280"/>
      </w:pPr>
      <w:rPr>
        <w:rFonts w:hint="default"/>
      </w:rPr>
    </w:lvl>
    <w:lvl w:ilvl="1" w:tplc="B2448F76">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FA5D30"/>
    <w:multiLevelType w:val="hybridMultilevel"/>
    <w:tmpl w:val="156045A4"/>
    <w:lvl w:ilvl="0" w:tplc="A6129B3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E197EE4"/>
    <w:multiLevelType w:val="hybridMultilevel"/>
    <w:tmpl w:val="92DA1DD0"/>
    <w:lvl w:ilvl="0" w:tplc="A69E9778">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BF76F4"/>
    <w:multiLevelType w:val="hybridMultilevel"/>
    <w:tmpl w:val="7EDC66A6"/>
    <w:lvl w:ilvl="0" w:tplc="EE3CF44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F293B18"/>
    <w:multiLevelType w:val="hybridMultilevel"/>
    <w:tmpl w:val="C5689C30"/>
    <w:lvl w:ilvl="0" w:tplc="17EC147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0F695D75"/>
    <w:multiLevelType w:val="hybridMultilevel"/>
    <w:tmpl w:val="B2F88A54"/>
    <w:lvl w:ilvl="0" w:tplc="0CC41F2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56450AA"/>
    <w:multiLevelType w:val="hybridMultilevel"/>
    <w:tmpl w:val="C928A116"/>
    <w:lvl w:ilvl="0" w:tplc="FFFFFFFF">
      <w:start w:val="1"/>
      <w:numFmt w:val="decimal"/>
      <w:lvlText w:val="[%1]"/>
      <w:lvlJc w:val="left"/>
      <w:pPr>
        <w:ind w:left="920" w:hanging="440"/>
      </w:pPr>
      <w:rPr>
        <w:rFonts w:hint="eastAsia"/>
      </w:rPr>
    </w:lvl>
    <w:lvl w:ilvl="1" w:tplc="A69E9778">
      <w:start w:val="1"/>
      <w:numFmt w:val="decimal"/>
      <w:lvlText w:val="[%2]"/>
      <w:lvlJc w:val="left"/>
      <w:pPr>
        <w:ind w:left="880" w:hanging="440"/>
      </w:pPr>
      <w:rPr>
        <w:rFonts w:hint="eastAsia"/>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9B9772C"/>
    <w:multiLevelType w:val="multilevel"/>
    <w:tmpl w:val="965E1C86"/>
    <w:lvl w:ilvl="0">
      <w:start w:val="1"/>
      <w:numFmt w:val="chineseCountingThousand"/>
      <w:lvlText w:val="第%1节"/>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26A11D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D606695"/>
    <w:multiLevelType w:val="hybridMultilevel"/>
    <w:tmpl w:val="7CB25F2E"/>
    <w:lvl w:ilvl="0" w:tplc="F454FF9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3C037D9C"/>
    <w:multiLevelType w:val="hybridMultilevel"/>
    <w:tmpl w:val="D144AFB4"/>
    <w:lvl w:ilvl="0" w:tplc="38FCA34C">
      <w:start w:val="1"/>
      <w:numFmt w:val="chineseCountingThousand"/>
      <w:pStyle w:val="a"/>
      <w:lvlText w:val="%1、"/>
      <w:lvlJc w:val="left"/>
      <w:pPr>
        <w:ind w:left="44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4589553A"/>
    <w:multiLevelType w:val="hybridMultilevel"/>
    <w:tmpl w:val="DEDAD8DE"/>
    <w:lvl w:ilvl="0" w:tplc="0122F7FA">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4EB953AF"/>
    <w:multiLevelType w:val="hybridMultilevel"/>
    <w:tmpl w:val="A84ABA2A"/>
    <w:lvl w:ilvl="0" w:tplc="88D6049A">
      <w:start w:val="1"/>
      <w:numFmt w:val="chineseCountingThousand"/>
      <w:pStyle w:val="a0"/>
      <w:lvlText w:val="第%1节"/>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5CE122A"/>
    <w:multiLevelType w:val="hybridMultilevel"/>
    <w:tmpl w:val="98BCCB5A"/>
    <w:lvl w:ilvl="0" w:tplc="FFFFFFFF">
      <w:start w:val="1"/>
      <w:numFmt w:val="decimal"/>
      <w:lvlText w:val="[%1]"/>
      <w:lvlJc w:val="left"/>
      <w:pPr>
        <w:ind w:left="920" w:hanging="440"/>
      </w:pPr>
      <w:rPr>
        <w:rFonts w:hint="eastAsia"/>
      </w:rPr>
    </w:lvl>
    <w:lvl w:ilvl="1" w:tplc="5CB4E62C">
      <w:start w:val="1"/>
      <w:numFmt w:val="decimal"/>
      <w:lvlText w:val="[%2]"/>
      <w:lvlJc w:val="left"/>
      <w:pPr>
        <w:ind w:left="880" w:hanging="440"/>
      </w:pPr>
      <w:rPr>
        <w:rFonts w:ascii="Times New Roman" w:eastAsia="宋体" w:hAnsi="Times New Roman" w:hint="default"/>
        <w:b w:val="0"/>
        <w:i w:val="0"/>
        <w:color w:val="000000" w:themeColor="text1"/>
        <w:sz w:val="24"/>
        <w:u w:val="none"/>
        <w:em w:val="none"/>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5939349F"/>
    <w:multiLevelType w:val="hybridMultilevel"/>
    <w:tmpl w:val="8A04257A"/>
    <w:lvl w:ilvl="0" w:tplc="AE9AFDA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996184B"/>
    <w:multiLevelType w:val="hybridMultilevel"/>
    <w:tmpl w:val="7A6AD436"/>
    <w:lvl w:ilvl="0" w:tplc="494401DA">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59B11DE1"/>
    <w:multiLevelType w:val="hybridMultilevel"/>
    <w:tmpl w:val="EF66B7FC"/>
    <w:lvl w:ilvl="0" w:tplc="068207C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5B406CA"/>
    <w:multiLevelType w:val="hybridMultilevel"/>
    <w:tmpl w:val="0AF49C96"/>
    <w:lvl w:ilvl="0" w:tplc="1D4688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67AC0FDA"/>
    <w:multiLevelType w:val="hybridMultilevel"/>
    <w:tmpl w:val="1FCC22FE"/>
    <w:lvl w:ilvl="0" w:tplc="0ED6829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690776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D7025D4"/>
    <w:multiLevelType w:val="hybridMultilevel"/>
    <w:tmpl w:val="A19ECD1C"/>
    <w:lvl w:ilvl="0" w:tplc="58FAFDC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6E77242B"/>
    <w:multiLevelType w:val="hybridMultilevel"/>
    <w:tmpl w:val="21A4D0C4"/>
    <w:lvl w:ilvl="0" w:tplc="5EFC58D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3" w15:restartNumberingAfterBreak="0">
    <w:nsid w:val="72D05DBA"/>
    <w:multiLevelType w:val="hybridMultilevel"/>
    <w:tmpl w:val="E28CB532"/>
    <w:lvl w:ilvl="0" w:tplc="8A185BE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7E817A0E"/>
    <w:multiLevelType w:val="hybridMultilevel"/>
    <w:tmpl w:val="F746E87E"/>
    <w:lvl w:ilvl="0" w:tplc="EA8CC14C">
      <w:start w:val="1"/>
      <w:numFmt w:val="chineseCountingThousand"/>
      <w:lvlText w:val="第%1节"/>
      <w:lvlJc w:val="left"/>
      <w:pPr>
        <w:ind w:left="3275" w:hanging="440"/>
      </w:pPr>
      <w:rPr>
        <w:rFonts w:hint="default"/>
      </w:rPr>
    </w:lvl>
    <w:lvl w:ilvl="1" w:tplc="04090019" w:tentative="1">
      <w:start w:val="1"/>
      <w:numFmt w:val="lowerLetter"/>
      <w:lvlText w:val="%2)"/>
      <w:lvlJc w:val="left"/>
      <w:pPr>
        <w:ind w:left="4195" w:hanging="440"/>
      </w:pPr>
    </w:lvl>
    <w:lvl w:ilvl="2" w:tplc="0409001B" w:tentative="1">
      <w:start w:val="1"/>
      <w:numFmt w:val="lowerRoman"/>
      <w:lvlText w:val="%3."/>
      <w:lvlJc w:val="right"/>
      <w:pPr>
        <w:ind w:left="4635" w:hanging="440"/>
      </w:pPr>
    </w:lvl>
    <w:lvl w:ilvl="3" w:tplc="0409000F" w:tentative="1">
      <w:start w:val="1"/>
      <w:numFmt w:val="decimal"/>
      <w:lvlText w:val="%4."/>
      <w:lvlJc w:val="left"/>
      <w:pPr>
        <w:ind w:left="5075" w:hanging="440"/>
      </w:pPr>
    </w:lvl>
    <w:lvl w:ilvl="4" w:tplc="04090019" w:tentative="1">
      <w:start w:val="1"/>
      <w:numFmt w:val="lowerLetter"/>
      <w:lvlText w:val="%5)"/>
      <w:lvlJc w:val="left"/>
      <w:pPr>
        <w:ind w:left="5515" w:hanging="440"/>
      </w:pPr>
    </w:lvl>
    <w:lvl w:ilvl="5" w:tplc="0409001B" w:tentative="1">
      <w:start w:val="1"/>
      <w:numFmt w:val="lowerRoman"/>
      <w:lvlText w:val="%6."/>
      <w:lvlJc w:val="right"/>
      <w:pPr>
        <w:ind w:left="5955" w:hanging="440"/>
      </w:pPr>
    </w:lvl>
    <w:lvl w:ilvl="6" w:tplc="0409000F" w:tentative="1">
      <w:start w:val="1"/>
      <w:numFmt w:val="decimal"/>
      <w:lvlText w:val="%7."/>
      <w:lvlJc w:val="left"/>
      <w:pPr>
        <w:ind w:left="6395" w:hanging="440"/>
      </w:pPr>
    </w:lvl>
    <w:lvl w:ilvl="7" w:tplc="04090019" w:tentative="1">
      <w:start w:val="1"/>
      <w:numFmt w:val="lowerLetter"/>
      <w:lvlText w:val="%8)"/>
      <w:lvlJc w:val="left"/>
      <w:pPr>
        <w:ind w:left="6835" w:hanging="440"/>
      </w:pPr>
    </w:lvl>
    <w:lvl w:ilvl="8" w:tplc="0409001B" w:tentative="1">
      <w:start w:val="1"/>
      <w:numFmt w:val="lowerRoman"/>
      <w:lvlText w:val="%9."/>
      <w:lvlJc w:val="right"/>
      <w:pPr>
        <w:ind w:left="7275" w:hanging="440"/>
      </w:pPr>
    </w:lvl>
  </w:abstractNum>
  <w:num w:numId="1" w16cid:durableId="963147808">
    <w:abstractNumId w:val="24"/>
  </w:num>
  <w:num w:numId="2" w16cid:durableId="268121629">
    <w:abstractNumId w:val="22"/>
  </w:num>
  <w:num w:numId="3" w16cid:durableId="2017801143">
    <w:abstractNumId w:val="0"/>
  </w:num>
  <w:num w:numId="4" w16cid:durableId="948046835">
    <w:abstractNumId w:val="18"/>
  </w:num>
  <w:num w:numId="5" w16cid:durableId="1615138789">
    <w:abstractNumId w:val="12"/>
  </w:num>
  <w:num w:numId="6" w16cid:durableId="623585367">
    <w:abstractNumId w:val="1"/>
  </w:num>
  <w:num w:numId="7" w16cid:durableId="1494569297">
    <w:abstractNumId w:val="11"/>
  </w:num>
  <w:num w:numId="8" w16cid:durableId="56634828">
    <w:abstractNumId w:val="11"/>
  </w:num>
  <w:num w:numId="9" w16cid:durableId="405301089">
    <w:abstractNumId w:val="13"/>
  </w:num>
  <w:num w:numId="10" w16cid:durableId="1033725443">
    <w:abstractNumId w:val="13"/>
    <w:lvlOverride w:ilvl="0">
      <w:startOverride w:val="1"/>
    </w:lvlOverride>
  </w:num>
  <w:num w:numId="11" w16cid:durableId="424346877">
    <w:abstractNumId w:val="6"/>
  </w:num>
  <w:num w:numId="12" w16cid:durableId="606741546">
    <w:abstractNumId w:val="13"/>
    <w:lvlOverride w:ilvl="0">
      <w:startOverride w:val="1"/>
    </w:lvlOverride>
  </w:num>
  <w:num w:numId="13" w16cid:durableId="1645963669">
    <w:abstractNumId w:val="13"/>
    <w:lvlOverride w:ilvl="0">
      <w:startOverride w:val="1"/>
    </w:lvlOverride>
  </w:num>
  <w:num w:numId="14" w16cid:durableId="578755062">
    <w:abstractNumId w:val="21"/>
  </w:num>
  <w:num w:numId="15" w16cid:durableId="1349791324">
    <w:abstractNumId w:val="23"/>
  </w:num>
  <w:num w:numId="16" w16cid:durableId="393746032">
    <w:abstractNumId w:val="10"/>
  </w:num>
  <w:num w:numId="17" w16cid:durableId="1014305427">
    <w:abstractNumId w:val="15"/>
  </w:num>
  <w:num w:numId="18" w16cid:durableId="185102224">
    <w:abstractNumId w:val="8"/>
  </w:num>
  <w:num w:numId="19" w16cid:durableId="109516617">
    <w:abstractNumId w:val="5"/>
  </w:num>
  <w:num w:numId="20" w16cid:durableId="322971821">
    <w:abstractNumId w:val="16"/>
  </w:num>
  <w:num w:numId="21" w16cid:durableId="2094551255">
    <w:abstractNumId w:val="17"/>
  </w:num>
  <w:num w:numId="22" w16cid:durableId="1367566152">
    <w:abstractNumId w:val="19"/>
  </w:num>
  <w:num w:numId="23" w16cid:durableId="51773586">
    <w:abstractNumId w:val="20"/>
  </w:num>
  <w:num w:numId="24" w16cid:durableId="51731546">
    <w:abstractNumId w:val="9"/>
  </w:num>
  <w:num w:numId="25" w16cid:durableId="1449550089">
    <w:abstractNumId w:val="2"/>
  </w:num>
  <w:num w:numId="26" w16cid:durableId="323582216">
    <w:abstractNumId w:val="4"/>
  </w:num>
  <w:num w:numId="27" w16cid:durableId="891233655">
    <w:abstractNumId w:val="3"/>
  </w:num>
  <w:num w:numId="28" w16cid:durableId="1385565246">
    <w:abstractNumId w:val="7"/>
  </w:num>
  <w:num w:numId="29" w16cid:durableId="451477945">
    <w:abstractNumId w:val="14"/>
  </w:num>
  <w:num w:numId="30" w16cid:durableId="1559777147">
    <w:abstractNumId w:val="13"/>
    <w:lvlOverride w:ilvl="0">
      <w:startOverride w:val="1"/>
    </w:lvlOverride>
  </w:num>
  <w:num w:numId="31" w16cid:durableId="1516726621">
    <w:abstractNumId w:val="11"/>
    <w:lvlOverride w:ilvl="0">
      <w:startOverride w:val="1"/>
    </w:lvlOverride>
  </w:num>
  <w:num w:numId="32" w16cid:durableId="1483153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F6"/>
    <w:rsid w:val="00002D4A"/>
    <w:rsid w:val="000214E5"/>
    <w:rsid w:val="00035F84"/>
    <w:rsid w:val="0003725E"/>
    <w:rsid w:val="00045521"/>
    <w:rsid w:val="00071E65"/>
    <w:rsid w:val="000845B1"/>
    <w:rsid w:val="0008548A"/>
    <w:rsid w:val="00087260"/>
    <w:rsid w:val="000914BF"/>
    <w:rsid w:val="0009295F"/>
    <w:rsid w:val="000B4009"/>
    <w:rsid w:val="00107E5A"/>
    <w:rsid w:val="0012415C"/>
    <w:rsid w:val="001267B6"/>
    <w:rsid w:val="001329EE"/>
    <w:rsid w:val="00133EBC"/>
    <w:rsid w:val="0014373D"/>
    <w:rsid w:val="001454B2"/>
    <w:rsid w:val="001474A9"/>
    <w:rsid w:val="00152A89"/>
    <w:rsid w:val="00157445"/>
    <w:rsid w:val="00182C08"/>
    <w:rsid w:val="001C2915"/>
    <w:rsid w:val="001D36E7"/>
    <w:rsid w:val="00211AB6"/>
    <w:rsid w:val="00220341"/>
    <w:rsid w:val="00227C17"/>
    <w:rsid w:val="00246A93"/>
    <w:rsid w:val="00251AC6"/>
    <w:rsid w:val="00287B68"/>
    <w:rsid w:val="00296D59"/>
    <w:rsid w:val="002A203C"/>
    <w:rsid w:val="002A406D"/>
    <w:rsid w:val="002C4A98"/>
    <w:rsid w:val="002D1034"/>
    <w:rsid w:val="002D317F"/>
    <w:rsid w:val="002F7C28"/>
    <w:rsid w:val="0030188F"/>
    <w:rsid w:val="00361839"/>
    <w:rsid w:val="00380A37"/>
    <w:rsid w:val="00386886"/>
    <w:rsid w:val="003907F9"/>
    <w:rsid w:val="003A02B4"/>
    <w:rsid w:val="003A3E65"/>
    <w:rsid w:val="003A6DBB"/>
    <w:rsid w:val="003B2D6E"/>
    <w:rsid w:val="003B6FA5"/>
    <w:rsid w:val="003C3DE2"/>
    <w:rsid w:val="003E1476"/>
    <w:rsid w:val="003F7B01"/>
    <w:rsid w:val="004020B1"/>
    <w:rsid w:val="00406C4D"/>
    <w:rsid w:val="00424AB2"/>
    <w:rsid w:val="0045697D"/>
    <w:rsid w:val="0046406F"/>
    <w:rsid w:val="004702DA"/>
    <w:rsid w:val="004C0874"/>
    <w:rsid w:val="004C5DF5"/>
    <w:rsid w:val="004C60CB"/>
    <w:rsid w:val="004D74A5"/>
    <w:rsid w:val="004E0035"/>
    <w:rsid w:val="004E63F4"/>
    <w:rsid w:val="004E72CD"/>
    <w:rsid w:val="004E783A"/>
    <w:rsid w:val="004F6455"/>
    <w:rsid w:val="00507239"/>
    <w:rsid w:val="005139F0"/>
    <w:rsid w:val="00525E34"/>
    <w:rsid w:val="005363C1"/>
    <w:rsid w:val="00542682"/>
    <w:rsid w:val="0056059B"/>
    <w:rsid w:val="00563810"/>
    <w:rsid w:val="00564F2D"/>
    <w:rsid w:val="00565D1C"/>
    <w:rsid w:val="005706E4"/>
    <w:rsid w:val="00587DAE"/>
    <w:rsid w:val="0059012F"/>
    <w:rsid w:val="005B2207"/>
    <w:rsid w:val="005B2A6D"/>
    <w:rsid w:val="005B3785"/>
    <w:rsid w:val="005C3841"/>
    <w:rsid w:val="005D1A72"/>
    <w:rsid w:val="005D24AD"/>
    <w:rsid w:val="005D5E33"/>
    <w:rsid w:val="005D7405"/>
    <w:rsid w:val="006116BC"/>
    <w:rsid w:val="00614292"/>
    <w:rsid w:val="00680A4C"/>
    <w:rsid w:val="00694133"/>
    <w:rsid w:val="00697622"/>
    <w:rsid w:val="006A13BC"/>
    <w:rsid w:val="006C5336"/>
    <w:rsid w:val="006D18DA"/>
    <w:rsid w:val="006E138C"/>
    <w:rsid w:val="006F01F1"/>
    <w:rsid w:val="006F0AD5"/>
    <w:rsid w:val="006F2236"/>
    <w:rsid w:val="0070646F"/>
    <w:rsid w:val="00721458"/>
    <w:rsid w:val="00725064"/>
    <w:rsid w:val="007362C9"/>
    <w:rsid w:val="00746611"/>
    <w:rsid w:val="00754322"/>
    <w:rsid w:val="00767E9E"/>
    <w:rsid w:val="007A34DA"/>
    <w:rsid w:val="007B1075"/>
    <w:rsid w:val="007C4047"/>
    <w:rsid w:val="007E6E9F"/>
    <w:rsid w:val="008138E3"/>
    <w:rsid w:val="00815F9D"/>
    <w:rsid w:val="008214B8"/>
    <w:rsid w:val="00826C87"/>
    <w:rsid w:val="0083163A"/>
    <w:rsid w:val="00843C91"/>
    <w:rsid w:val="00850664"/>
    <w:rsid w:val="00866D15"/>
    <w:rsid w:val="00870CCC"/>
    <w:rsid w:val="0087488D"/>
    <w:rsid w:val="0088049C"/>
    <w:rsid w:val="00894828"/>
    <w:rsid w:val="008E1E99"/>
    <w:rsid w:val="008E55C9"/>
    <w:rsid w:val="008E5C9E"/>
    <w:rsid w:val="008E7A6F"/>
    <w:rsid w:val="00900F0A"/>
    <w:rsid w:val="00914840"/>
    <w:rsid w:val="00965D2E"/>
    <w:rsid w:val="009673DF"/>
    <w:rsid w:val="00973C8A"/>
    <w:rsid w:val="009750C7"/>
    <w:rsid w:val="00982901"/>
    <w:rsid w:val="00985454"/>
    <w:rsid w:val="009A7880"/>
    <w:rsid w:val="009D2445"/>
    <w:rsid w:val="009E2D9D"/>
    <w:rsid w:val="009F59FE"/>
    <w:rsid w:val="00A30100"/>
    <w:rsid w:val="00A35481"/>
    <w:rsid w:val="00A36E54"/>
    <w:rsid w:val="00A409C8"/>
    <w:rsid w:val="00A40B86"/>
    <w:rsid w:val="00A473BB"/>
    <w:rsid w:val="00AE67A2"/>
    <w:rsid w:val="00AF0ACB"/>
    <w:rsid w:val="00B01A83"/>
    <w:rsid w:val="00B02A3E"/>
    <w:rsid w:val="00B03B8C"/>
    <w:rsid w:val="00B146C7"/>
    <w:rsid w:val="00B156F6"/>
    <w:rsid w:val="00B20A03"/>
    <w:rsid w:val="00B23350"/>
    <w:rsid w:val="00B301F9"/>
    <w:rsid w:val="00B35C7C"/>
    <w:rsid w:val="00B35EDE"/>
    <w:rsid w:val="00B4143F"/>
    <w:rsid w:val="00B419AA"/>
    <w:rsid w:val="00B467C5"/>
    <w:rsid w:val="00B822DC"/>
    <w:rsid w:val="00BC4A98"/>
    <w:rsid w:val="00BC4F34"/>
    <w:rsid w:val="00BD0211"/>
    <w:rsid w:val="00BD4D64"/>
    <w:rsid w:val="00C046D2"/>
    <w:rsid w:val="00C20E4A"/>
    <w:rsid w:val="00C37BAB"/>
    <w:rsid w:val="00C40FCF"/>
    <w:rsid w:val="00C54E31"/>
    <w:rsid w:val="00C5536A"/>
    <w:rsid w:val="00C64821"/>
    <w:rsid w:val="00C72ACF"/>
    <w:rsid w:val="00C777B2"/>
    <w:rsid w:val="00CC3469"/>
    <w:rsid w:val="00CD563E"/>
    <w:rsid w:val="00CD62FF"/>
    <w:rsid w:val="00CF2C17"/>
    <w:rsid w:val="00D056F6"/>
    <w:rsid w:val="00D1224A"/>
    <w:rsid w:val="00D22103"/>
    <w:rsid w:val="00D261EA"/>
    <w:rsid w:val="00D26CEB"/>
    <w:rsid w:val="00D37D70"/>
    <w:rsid w:val="00D40A92"/>
    <w:rsid w:val="00D52CF8"/>
    <w:rsid w:val="00D544BF"/>
    <w:rsid w:val="00D65AB6"/>
    <w:rsid w:val="00D754B1"/>
    <w:rsid w:val="00DA2AE1"/>
    <w:rsid w:val="00DD2F63"/>
    <w:rsid w:val="00DE082D"/>
    <w:rsid w:val="00DF048B"/>
    <w:rsid w:val="00DF1926"/>
    <w:rsid w:val="00DF55D6"/>
    <w:rsid w:val="00DF7BCD"/>
    <w:rsid w:val="00E02A22"/>
    <w:rsid w:val="00E06B3E"/>
    <w:rsid w:val="00E15E79"/>
    <w:rsid w:val="00E161AA"/>
    <w:rsid w:val="00E23681"/>
    <w:rsid w:val="00E441CF"/>
    <w:rsid w:val="00E56753"/>
    <w:rsid w:val="00E636B8"/>
    <w:rsid w:val="00E77D80"/>
    <w:rsid w:val="00E87915"/>
    <w:rsid w:val="00E90AF3"/>
    <w:rsid w:val="00EA7B58"/>
    <w:rsid w:val="00EB66B2"/>
    <w:rsid w:val="00EC54FF"/>
    <w:rsid w:val="00ED4D17"/>
    <w:rsid w:val="00ED4D85"/>
    <w:rsid w:val="00F04B21"/>
    <w:rsid w:val="00F137B1"/>
    <w:rsid w:val="00F34F12"/>
    <w:rsid w:val="00F507AA"/>
    <w:rsid w:val="00F545D2"/>
    <w:rsid w:val="00F721D2"/>
    <w:rsid w:val="00F74A12"/>
    <w:rsid w:val="00F84038"/>
    <w:rsid w:val="00F87823"/>
    <w:rsid w:val="00FA068E"/>
    <w:rsid w:val="00FA3798"/>
    <w:rsid w:val="00FC42E8"/>
    <w:rsid w:val="00FD31CC"/>
    <w:rsid w:val="00FE1910"/>
    <w:rsid w:val="00FE1915"/>
    <w:rsid w:val="00FF01BF"/>
    <w:rsid w:val="00FF0EDD"/>
    <w:rsid w:val="00FF2697"/>
    <w:rsid w:val="00FF6E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04F2"/>
  <w15:chartTrackingRefBased/>
  <w15:docId w15:val="{5B03B6D6-8122-4F09-962B-5D258F1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18"/>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E56753"/>
    <w:pPr>
      <w:spacing w:line="440" w:lineRule="exact"/>
    </w:pPr>
  </w:style>
  <w:style w:type="paragraph" w:styleId="1">
    <w:name w:val="heading 1"/>
    <w:basedOn w:val="a1"/>
    <w:next w:val="a1"/>
    <w:link w:val="10"/>
    <w:uiPriority w:val="9"/>
    <w:qFormat/>
    <w:rsid w:val="00D056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D056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D056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D056F6"/>
    <w:pPr>
      <w:keepNext/>
      <w:keepLines/>
      <w:spacing w:before="80" w:after="40"/>
      <w:outlineLvl w:val="3"/>
    </w:pPr>
    <w:rPr>
      <w:rFonts w:cstheme="majorBidi"/>
      <w:color w:val="0F4761" w:themeColor="accent1" w:themeShade="BF"/>
      <w:sz w:val="28"/>
      <w:szCs w:val="28"/>
    </w:rPr>
  </w:style>
  <w:style w:type="paragraph" w:styleId="5">
    <w:name w:val="heading 5"/>
    <w:basedOn w:val="a1"/>
    <w:next w:val="a1"/>
    <w:link w:val="50"/>
    <w:uiPriority w:val="9"/>
    <w:semiHidden/>
    <w:unhideWhenUsed/>
    <w:qFormat/>
    <w:rsid w:val="00D056F6"/>
    <w:pPr>
      <w:keepNext/>
      <w:keepLines/>
      <w:spacing w:before="80" w:after="40"/>
      <w:outlineLvl w:val="4"/>
    </w:pPr>
    <w:rPr>
      <w:rFonts w:cstheme="majorBidi"/>
      <w:color w:val="0F4761" w:themeColor="accent1" w:themeShade="BF"/>
      <w:szCs w:val="24"/>
    </w:rPr>
  </w:style>
  <w:style w:type="paragraph" w:styleId="6">
    <w:name w:val="heading 6"/>
    <w:basedOn w:val="a1"/>
    <w:next w:val="a1"/>
    <w:link w:val="60"/>
    <w:uiPriority w:val="9"/>
    <w:semiHidden/>
    <w:unhideWhenUsed/>
    <w:qFormat/>
    <w:rsid w:val="00D056F6"/>
    <w:pPr>
      <w:keepNext/>
      <w:keepLines/>
      <w:spacing w:before="40"/>
      <w:outlineLvl w:val="5"/>
    </w:pPr>
    <w:rPr>
      <w:rFonts w:cstheme="majorBidi"/>
      <w:b/>
      <w:bCs/>
      <w:color w:val="0F4761" w:themeColor="accent1" w:themeShade="BF"/>
    </w:rPr>
  </w:style>
  <w:style w:type="paragraph" w:styleId="7">
    <w:name w:val="heading 7"/>
    <w:basedOn w:val="a1"/>
    <w:next w:val="a1"/>
    <w:link w:val="70"/>
    <w:uiPriority w:val="9"/>
    <w:semiHidden/>
    <w:unhideWhenUsed/>
    <w:qFormat/>
    <w:rsid w:val="00D056F6"/>
    <w:pPr>
      <w:keepNext/>
      <w:keepLines/>
      <w:spacing w:before="40"/>
      <w:outlineLvl w:val="6"/>
    </w:pPr>
    <w:rPr>
      <w:rFonts w:cstheme="majorBidi"/>
      <w:b/>
      <w:bCs/>
      <w:color w:val="595959" w:themeColor="text1" w:themeTint="A6"/>
    </w:rPr>
  </w:style>
  <w:style w:type="paragraph" w:styleId="8">
    <w:name w:val="heading 8"/>
    <w:basedOn w:val="a1"/>
    <w:next w:val="a1"/>
    <w:link w:val="80"/>
    <w:uiPriority w:val="9"/>
    <w:semiHidden/>
    <w:unhideWhenUsed/>
    <w:qFormat/>
    <w:rsid w:val="00D056F6"/>
    <w:pPr>
      <w:keepNext/>
      <w:keepLines/>
      <w:outlineLvl w:val="7"/>
    </w:pPr>
    <w:rPr>
      <w:rFonts w:cstheme="majorBidi"/>
      <w:color w:val="595959" w:themeColor="text1" w:themeTint="A6"/>
    </w:rPr>
  </w:style>
  <w:style w:type="paragraph" w:styleId="9">
    <w:name w:val="heading 9"/>
    <w:basedOn w:val="a1"/>
    <w:next w:val="a1"/>
    <w:link w:val="90"/>
    <w:uiPriority w:val="9"/>
    <w:semiHidden/>
    <w:unhideWhenUsed/>
    <w:qFormat/>
    <w:rsid w:val="00D056F6"/>
    <w:pPr>
      <w:keepNext/>
      <w:keepLines/>
      <w:outlineLvl w:val="8"/>
    </w:pPr>
    <w:rPr>
      <w:rFonts w:eastAsiaTheme="majorEastAsia"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D056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D056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D056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D056F6"/>
    <w:rPr>
      <w:rFonts w:cstheme="majorBidi"/>
      <w:color w:val="0F4761" w:themeColor="accent1" w:themeShade="BF"/>
      <w:sz w:val="28"/>
      <w:szCs w:val="28"/>
    </w:rPr>
  </w:style>
  <w:style w:type="character" w:customStyle="1" w:styleId="50">
    <w:name w:val="标题 5 字符"/>
    <w:basedOn w:val="a2"/>
    <w:link w:val="5"/>
    <w:uiPriority w:val="9"/>
    <w:semiHidden/>
    <w:rsid w:val="00D056F6"/>
    <w:rPr>
      <w:rFonts w:cstheme="majorBidi"/>
      <w:color w:val="0F4761" w:themeColor="accent1" w:themeShade="BF"/>
      <w:sz w:val="24"/>
      <w:szCs w:val="24"/>
    </w:rPr>
  </w:style>
  <w:style w:type="character" w:customStyle="1" w:styleId="60">
    <w:name w:val="标题 6 字符"/>
    <w:basedOn w:val="a2"/>
    <w:link w:val="6"/>
    <w:uiPriority w:val="9"/>
    <w:semiHidden/>
    <w:rsid w:val="00D056F6"/>
    <w:rPr>
      <w:rFonts w:cstheme="majorBidi"/>
      <w:b/>
      <w:bCs/>
      <w:color w:val="0F4761" w:themeColor="accent1" w:themeShade="BF"/>
    </w:rPr>
  </w:style>
  <w:style w:type="character" w:customStyle="1" w:styleId="70">
    <w:name w:val="标题 7 字符"/>
    <w:basedOn w:val="a2"/>
    <w:link w:val="7"/>
    <w:uiPriority w:val="9"/>
    <w:semiHidden/>
    <w:rsid w:val="00D056F6"/>
    <w:rPr>
      <w:rFonts w:cstheme="majorBidi"/>
      <w:b/>
      <w:bCs/>
      <w:color w:val="595959" w:themeColor="text1" w:themeTint="A6"/>
    </w:rPr>
  </w:style>
  <w:style w:type="character" w:customStyle="1" w:styleId="80">
    <w:name w:val="标题 8 字符"/>
    <w:basedOn w:val="a2"/>
    <w:link w:val="8"/>
    <w:uiPriority w:val="9"/>
    <w:semiHidden/>
    <w:rsid w:val="00D056F6"/>
    <w:rPr>
      <w:rFonts w:cstheme="majorBidi"/>
      <w:color w:val="595959" w:themeColor="text1" w:themeTint="A6"/>
    </w:rPr>
  </w:style>
  <w:style w:type="character" w:customStyle="1" w:styleId="90">
    <w:name w:val="标题 9 字符"/>
    <w:basedOn w:val="a2"/>
    <w:link w:val="9"/>
    <w:uiPriority w:val="9"/>
    <w:semiHidden/>
    <w:rsid w:val="00D056F6"/>
    <w:rPr>
      <w:rFonts w:eastAsiaTheme="majorEastAsia" w:cstheme="majorBidi"/>
      <w:color w:val="595959" w:themeColor="text1" w:themeTint="A6"/>
    </w:rPr>
  </w:style>
  <w:style w:type="paragraph" w:styleId="a5">
    <w:name w:val="Title"/>
    <w:basedOn w:val="a1"/>
    <w:next w:val="a1"/>
    <w:link w:val="a6"/>
    <w:uiPriority w:val="10"/>
    <w:qFormat/>
    <w:rsid w:val="00D056F6"/>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2"/>
    <w:link w:val="a5"/>
    <w:uiPriority w:val="10"/>
    <w:rsid w:val="00D056F6"/>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D056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D056F6"/>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D056F6"/>
    <w:pPr>
      <w:spacing w:before="160" w:after="160"/>
      <w:jc w:val="center"/>
    </w:pPr>
    <w:rPr>
      <w:i/>
      <w:iCs/>
      <w:color w:val="404040" w:themeColor="text1" w:themeTint="BF"/>
    </w:rPr>
  </w:style>
  <w:style w:type="character" w:customStyle="1" w:styleId="aa">
    <w:name w:val="引用 字符"/>
    <w:basedOn w:val="a2"/>
    <w:link w:val="a9"/>
    <w:uiPriority w:val="29"/>
    <w:rsid w:val="00D056F6"/>
    <w:rPr>
      <w:i/>
      <w:iCs/>
      <w:color w:val="404040" w:themeColor="text1" w:themeTint="BF"/>
    </w:rPr>
  </w:style>
  <w:style w:type="paragraph" w:styleId="ab">
    <w:name w:val="List Paragraph"/>
    <w:basedOn w:val="a1"/>
    <w:link w:val="ac"/>
    <w:uiPriority w:val="34"/>
    <w:qFormat/>
    <w:rsid w:val="00D056F6"/>
    <w:pPr>
      <w:ind w:left="720"/>
      <w:contextualSpacing/>
    </w:pPr>
  </w:style>
  <w:style w:type="character" w:styleId="ad">
    <w:name w:val="Intense Emphasis"/>
    <w:basedOn w:val="a2"/>
    <w:uiPriority w:val="21"/>
    <w:qFormat/>
    <w:rsid w:val="00D056F6"/>
    <w:rPr>
      <w:i/>
      <w:iCs/>
      <w:color w:val="0F4761" w:themeColor="accent1" w:themeShade="BF"/>
    </w:rPr>
  </w:style>
  <w:style w:type="paragraph" w:styleId="ae">
    <w:name w:val="Intense Quote"/>
    <w:basedOn w:val="a1"/>
    <w:next w:val="a1"/>
    <w:link w:val="af"/>
    <w:uiPriority w:val="30"/>
    <w:qFormat/>
    <w:rsid w:val="00D05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2"/>
    <w:link w:val="ae"/>
    <w:uiPriority w:val="30"/>
    <w:rsid w:val="00D056F6"/>
    <w:rPr>
      <w:i/>
      <w:iCs/>
      <w:color w:val="0F4761" w:themeColor="accent1" w:themeShade="BF"/>
    </w:rPr>
  </w:style>
  <w:style w:type="character" w:styleId="af0">
    <w:name w:val="Intense Reference"/>
    <w:basedOn w:val="a2"/>
    <w:uiPriority w:val="32"/>
    <w:qFormat/>
    <w:rsid w:val="00D056F6"/>
    <w:rPr>
      <w:b/>
      <w:bCs/>
      <w:smallCaps/>
      <w:color w:val="0F4761" w:themeColor="accent1" w:themeShade="BF"/>
      <w:spacing w:val="5"/>
    </w:rPr>
  </w:style>
  <w:style w:type="paragraph" w:customStyle="1" w:styleId="-0">
    <w:name w:val="本科毕业论文-总标题"/>
    <w:basedOn w:val="1"/>
    <w:link w:val="-1"/>
    <w:qFormat/>
    <w:rsid w:val="004E0035"/>
    <w:pPr>
      <w:jc w:val="center"/>
    </w:pPr>
    <w:rPr>
      <w:rFonts w:ascii="宋体" w:eastAsia="宋体" w:hAnsi="宋体" w:cs="Times New Roman"/>
      <w:b/>
      <w:bCs/>
      <w:color w:val="000000" w:themeColor="text1"/>
      <w:sz w:val="32"/>
    </w:rPr>
  </w:style>
  <w:style w:type="character" w:customStyle="1" w:styleId="-1">
    <w:name w:val="本科毕业论文-总标题 字符"/>
    <w:basedOn w:val="10"/>
    <w:link w:val="-0"/>
    <w:rsid w:val="004E0035"/>
    <w:rPr>
      <w:rFonts w:ascii="宋体" w:eastAsia="宋体" w:hAnsi="宋体" w:cs="Times New Roman"/>
      <w:b/>
      <w:bCs/>
      <w:color w:val="000000" w:themeColor="text1"/>
      <w:sz w:val="32"/>
      <w:szCs w:val="48"/>
    </w:rPr>
  </w:style>
  <w:style w:type="paragraph" w:customStyle="1" w:styleId="-2">
    <w:name w:val="封面其他信息-本科毕业论文"/>
    <w:basedOn w:val="-0"/>
    <w:link w:val="-3"/>
    <w:qFormat/>
    <w:rsid w:val="004E0035"/>
    <w:rPr>
      <w:sz w:val="28"/>
    </w:rPr>
  </w:style>
  <w:style w:type="character" w:customStyle="1" w:styleId="-3">
    <w:name w:val="封面其他信息-本科毕业论文 字符"/>
    <w:basedOn w:val="-1"/>
    <w:link w:val="-2"/>
    <w:rsid w:val="004E0035"/>
    <w:rPr>
      <w:rFonts w:ascii="宋体" w:eastAsia="宋体" w:hAnsi="宋体" w:cs="Times New Roman"/>
      <w:b/>
      <w:bCs/>
      <w:color w:val="000000" w:themeColor="text1"/>
      <w:sz w:val="28"/>
      <w:szCs w:val="48"/>
    </w:rPr>
  </w:style>
  <w:style w:type="paragraph" w:customStyle="1" w:styleId="-">
    <w:name w:val="正文一号标题-本科毕业论文"/>
    <w:basedOn w:val="ab"/>
    <w:link w:val="-4"/>
    <w:autoRedefine/>
    <w:qFormat/>
    <w:rsid w:val="008E7A6F"/>
    <w:pPr>
      <w:numPr>
        <w:numId w:val="6"/>
      </w:numPr>
      <w:ind w:left="0" w:firstLine="0"/>
      <w:jc w:val="center"/>
      <w:outlineLvl w:val="0"/>
    </w:pPr>
    <w:rPr>
      <w:rFonts w:ascii="黑体" w:eastAsia="黑体" w:hAnsi="黑体" w:cs="Times New Roman"/>
      <w:color w:val="000000" w:themeColor="text1"/>
      <w:sz w:val="32"/>
      <w:szCs w:val="32"/>
    </w:rPr>
  </w:style>
  <w:style w:type="character" w:customStyle="1" w:styleId="ac">
    <w:name w:val="列表段落 字符"/>
    <w:basedOn w:val="a2"/>
    <w:link w:val="ab"/>
    <w:uiPriority w:val="34"/>
    <w:rsid w:val="003F7B01"/>
  </w:style>
  <w:style w:type="character" w:customStyle="1" w:styleId="-4">
    <w:name w:val="正文一号标题-本科毕业论文 字符"/>
    <w:basedOn w:val="ac"/>
    <w:link w:val="-"/>
    <w:rsid w:val="008E7A6F"/>
    <w:rPr>
      <w:rFonts w:ascii="黑体" w:eastAsia="黑体" w:hAnsi="黑体" w:cs="Times New Roman"/>
      <w:color w:val="000000" w:themeColor="text1"/>
      <w:sz w:val="32"/>
      <w:szCs w:val="32"/>
    </w:rPr>
  </w:style>
  <w:style w:type="paragraph" w:customStyle="1" w:styleId="a0">
    <w:name w:val="正文第二级标题"/>
    <w:basedOn w:val="ab"/>
    <w:link w:val="af1"/>
    <w:autoRedefine/>
    <w:qFormat/>
    <w:rsid w:val="00B02A3E"/>
    <w:pPr>
      <w:numPr>
        <w:numId w:val="9"/>
      </w:numPr>
      <w:jc w:val="center"/>
    </w:pPr>
    <w:rPr>
      <w:rFonts w:ascii="宋体" w:eastAsia="黑体" w:hAnsi="宋体" w:cs="Times New Roman"/>
      <w:sz w:val="30"/>
      <w:szCs w:val="24"/>
    </w:rPr>
  </w:style>
  <w:style w:type="character" w:customStyle="1" w:styleId="af1">
    <w:name w:val="正文第二级标题 字符"/>
    <w:basedOn w:val="ac"/>
    <w:link w:val="a0"/>
    <w:rsid w:val="00B02A3E"/>
    <w:rPr>
      <w:rFonts w:ascii="宋体" w:eastAsia="黑体" w:hAnsi="宋体" w:cs="Times New Roman"/>
      <w:sz w:val="30"/>
      <w:szCs w:val="24"/>
    </w:rPr>
  </w:style>
  <w:style w:type="paragraph" w:customStyle="1" w:styleId="-5">
    <w:name w:val="正文段落-本科毕业论文"/>
    <w:basedOn w:val="a1"/>
    <w:link w:val="-6"/>
    <w:qFormat/>
    <w:rsid w:val="003F7B01"/>
    <w:pPr>
      <w:ind w:firstLineChars="200" w:firstLine="200"/>
      <w:jc w:val="left"/>
    </w:pPr>
    <w:rPr>
      <w:rFonts w:ascii="宋体" w:hAnsi="宋体" w:cs="Times New Roman"/>
      <w:szCs w:val="24"/>
    </w:rPr>
  </w:style>
  <w:style w:type="character" w:customStyle="1" w:styleId="-6">
    <w:name w:val="正文段落-本科毕业论文 字符"/>
    <w:basedOn w:val="a2"/>
    <w:link w:val="-5"/>
    <w:rsid w:val="003F7B01"/>
    <w:rPr>
      <w:rFonts w:ascii="宋体" w:eastAsia="宋体" w:hAnsi="宋体" w:cs="Times New Roman"/>
      <w:sz w:val="24"/>
      <w:szCs w:val="24"/>
    </w:rPr>
  </w:style>
  <w:style w:type="paragraph" w:customStyle="1" w:styleId="a">
    <w:name w:val="第三级标题"/>
    <w:basedOn w:val="ab"/>
    <w:link w:val="af2"/>
    <w:autoRedefine/>
    <w:qFormat/>
    <w:rsid w:val="0070646F"/>
    <w:pPr>
      <w:numPr>
        <w:numId w:val="7"/>
      </w:numPr>
      <w:jc w:val="left"/>
    </w:pPr>
    <w:rPr>
      <w:rFonts w:ascii="宋体" w:eastAsia="黑体" w:hAnsi="宋体" w:cs="Times New Roman"/>
      <w:sz w:val="28"/>
      <w:szCs w:val="24"/>
    </w:rPr>
  </w:style>
  <w:style w:type="character" w:customStyle="1" w:styleId="af2">
    <w:name w:val="第三级标题 字符"/>
    <w:basedOn w:val="ac"/>
    <w:link w:val="a"/>
    <w:rsid w:val="0070646F"/>
    <w:rPr>
      <w:rFonts w:ascii="宋体" w:eastAsia="黑体" w:hAnsi="宋体" w:cs="Times New Roman"/>
      <w:sz w:val="28"/>
      <w:szCs w:val="24"/>
    </w:rPr>
  </w:style>
  <w:style w:type="paragraph" w:styleId="TOC1">
    <w:name w:val="toc 1"/>
    <w:basedOn w:val="a1"/>
    <w:next w:val="a1"/>
    <w:autoRedefine/>
    <w:uiPriority w:val="39"/>
    <w:unhideWhenUsed/>
    <w:rsid w:val="00E87915"/>
    <w:pPr>
      <w:tabs>
        <w:tab w:val="left" w:pos="840"/>
        <w:tab w:val="right" w:leader="dot" w:pos="9060"/>
      </w:tabs>
      <w:jc w:val="left"/>
    </w:pPr>
    <w:rPr>
      <w:rFonts w:ascii="黑体" w:eastAsia="黑体" w:hAnsi="黑体"/>
      <w:bCs/>
      <w:caps/>
      <w:noProof/>
      <w:sz w:val="28"/>
      <w:szCs w:val="28"/>
    </w:rPr>
  </w:style>
  <w:style w:type="paragraph" w:styleId="TOC2">
    <w:name w:val="toc 2"/>
    <w:basedOn w:val="a1"/>
    <w:next w:val="a1"/>
    <w:autoRedefine/>
    <w:uiPriority w:val="39"/>
    <w:unhideWhenUsed/>
    <w:rsid w:val="00FF01BF"/>
    <w:pPr>
      <w:tabs>
        <w:tab w:val="left" w:pos="1050"/>
        <w:tab w:val="right" w:leader="dot" w:pos="9060"/>
      </w:tabs>
      <w:jc w:val="left"/>
    </w:pPr>
    <w:rPr>
      <w:rFonts w:eastAsia="黑体"/>
      <w:smallCaps/>
      <w:szCs w:val="20"/>
    </w:rPr>
  </w:style>
  <w:style w:type="character" w:styleId="af3">
    <w:name w:val="Hyperlink"/>
    <w:basedOn w:val="a2"/>
    <w:uiPriority w:val="99"/>
    <w:unhideWhenUsed/>
    <w:rsid w:val="00DF55D6"/>
    <w:rPr>
      <w:color w:val="467886" w:themeColor="hyperlink"/>
      <w:u w:val="single"/>
    </w:rPr>
  </w:style>
  <w:style w:type="paragraph" w:styleId="TOC3">
    <w:name w:val="toc 3"/>
    <w:basedOn w:val="a1"/>
    <w:next w:val="a1"/>
    <w:autoRedefine/>
    <w:uiPriority w:val="39"/>
    <w:unhideWhenUsed/>
    <w:rsid w:val="00FF01BF"/>
    <w:pPr>
      <w:jc w:val="left"/>
    </w:pPr>
    <w:rPr>
      <w:i/>
      <w:iCs/>
      <w:szCs w:val="20"/>
    </w:rPr>
  </w:style>
  <w:style w:type="paragraph" w:styleId="TOC4">
    <w:name w:val="toc 4"/>
    <w:basedOn w:val="a1"/>
    <w:next w:val="a1"/>
    <w:autoRedefine/>
    <w:uiPriority w:val="39"/>
    <w:unhideWhenUsed/>
    <w:rsid w:val="00EB66B2"/>
    <w:pPr>
      <w:ind w:left="630"/>
      <w:jc w:val="left"/>
    </w:pPr>
    <w:rPr>
      <w:rFonts w:eastAsiaTheme="minorHAnsi"/>
      <w:sz w:val="18"/>
    </w:rPr>
  </w:style>
  <w:style w:type="paragraph" w:styleId="TOC5">
    <w:name w:val="toc 5"/>
    <w:basedOn w:val="a1"/>
    <w:next w:val="a1"/>
    <w:autoRedefine/>
    <w:uiPriority w:val="39"/>
    <w:unhideWhenUsed/>
    <w:rsid w:val="00EB66B2"/>
    <w:pPr>
      <w:ind w:left="840"/>
      <w:jc w:val="left"/>
    </w:pPr>
    <w:rPr>
      <w:rFonts w:eastAsiaTheme="minorHAnsi"/>
      <w:sz w:val="18"/>
    </w:rPr>
  </w:style>
  <w:style w:type="paragraph" w:styleId="TOC6">
    <w:name w:val="toc 6"/>
    <w:basedOn w:val="a1"/>
    <w:next w:val="a1"/>
    <w:autoRedefine/>
    <w:uiPriority w:val="39"/>
    <w:unhideWhenUsed/>
    <w:rsid w:val="00EB66B2"/>
    <w:pPr>
      <w:ind w:left="1050"/>
      <w:jc w:val="left"/>
    </w:pPr>
    <w:rPr>
      <w:rFonts w:eastAsiaTheme="minorHAnsi"/>
      <w:sz w:val="18"/>
    </w:rPr>
  </w:style>
  <w:style w:type="paragraph" w:styleId="TOC7">
    <w:name w:val="toc 7"/>
    <w:basedOn w:val="a1"/>
    <w:next w:val="a1"/>
    <w:autoRedefine/>
    <w:uiPriority w:val="39"/>
    <w:unhideWhenUsed/>
    <w:rsid w:val="00EB66B2"/>
    <w:pPr>
      <w:ind w:left="1260"/>
      <w:jc w:val="left"/>
    </w:pPr>
    <w:rPr>
      <w:rFonts w:eastAsiaTheme="minorHAnsi"/>
      <w:sz w:val="18"/>
    </w:rPr>
  </w:style>
  <w:style w:type="paragraph" w:styleId="TOC8">
    <w:name w:val="toc 8"/>
    <w:basedOn w:val="a1"/>
    <w:next w:val="a1"/>
    <w:autoRedefine/>
    <w:uiPriority w:val="39"/>
    <w:unhideWhenUsed/>
    <w:rsid w:val="00EB66B2"/>
    <w:pPr>
      <w:ind w:left="1470"/>
      <w:jc w:val="left"/>
    </w:pPr>
    <w:rPr>
      <w:rFonts w:eastAsiaTheme="minorHAnsi"/>
      <w:sz w:val="18"/>
    </w:rPr>
  </w:style>
  <w:style w:type="paragraph" w:styleId="TOC9">
    <w:name w:val="toc 9"/>
    <w:basedOn w:val="a1"/>
    <w:next w:val="a1"/>
    <w:autoRedefine/>
    <w:uiPriority w:val="39"/>
    <w:unhideWhenUsed/>
    <w:rsid w:val="00EB66B2"/>
    <w:pPr>
      <w:ind w:left="1680"/>
      <w:jc w:val="left"/>
    </w:pPr>
    <w:rPr>
      <w:rFonts w:eastAsiaTheme="minorHAnsi"/>
      <w:sz w:val="18"/>
    </w:rPr>
  </w:style>
  <w:style w:type="paragraph" w:styleId="af4">
    <w:name w:val="header"/>
    <w:basedOn w:val="a1"/>
    <w:link w:val="af5"/>
    <w:uiPriority w:val="99"/>
    <w:unhideWhenUsed/>
    <w:rsid w:val="00EB66B2"/>
    <w:pPr>
      <w:tabs>
        <w:tab w:val="center" w:pos="4153"/>
        <w:tab w:val="right" w:pos="8306"/>
      </w:tabs>
      <w:snapToGrid w:val="0"/>
      <w:spacing w:line="240" w:lineRule="atLeast"/>
      <w:jc w:val="center"/>
    </w:pPr>
    <w:rPr>
      <w:sz w:val="18"/>
    </w:rPr>
  </w:style>
  <w:style w:type="character" w:customStyle="1" w:styleId="af5">
    <w:name w:val="页眉 字符"/>
    <w:basedOn w:val="a2"/>
    <w:link w:val="af4"/>
    <w:uiPriority w:val="99"/>
    <w:rsid w:val="00EB66B2"/>
    <w:rPr>
      <w:sz w:val="18"/>
      <w:szCs w:val="18"/>
    </w:rPr>
  </w:style>
  <w:style w:type="paragraph" w:styleId="af6">
    <w:name w:val="footer"/>
    <w:basedOn w:val="a1"/>
    <w:link w:val="af7"/>
    <w:uiPriority w:val="99"/>
    <w:unhideWhenUsed/>
    <w:rsid w:val="00EB66B2"/>
    <w:pPr>
      <w:tabs>
        <w:tab w:val="center" w:pos="4153"/>
        <w:tab w:val="right" w:pos="8306"/>
      </w:tabs>
      <w:snapToGrid w:val="0"/>
      <w:spacing w:line="240" w:lineRule="atLeast"/>
      <w:jc w:val="left"/>
    </w:pPr>
    <w:rPr>
      <w:sz w:val="18"/>
    </w:rPr>
  </w:style>
  <w:style w:type="character" w:customStyle="1" w:styleId="af7">
    <w:name w:val="页脚 字符"/>
    <w:basedOn w:val="a2"/>
    <w:link w:val="af6"/>
    <w:uiPriority w:val="99"/>
    <w:rsid w:val="00EB66B2"/>
    <w:rPr>
      <w:sz w:val="18"/>
      <w:szCs w:val="18"/>
    </w:rPr>
  </w:style>
  <w:style w:type="paragraph" w:styleId="af8">
    <w:name w:val="footnote text"/>
    <w:basedOn w:val="a1"/>
    <w:link w:val="af9"/>
    <w:uiPriority w:val="99"/>
    <w:semiHidden/>
    <w:unhideWhenUsed/>
    <w:rsid w:val="00380A37"/>
    <w:pPr>
      <w:snapToGrid w:val="0"/>
      <w:jc w:val="left"/>
    </w:pPr>
    <w:rPr>
      <w:sz w:val="18"/>
    </w:rPr>
  </w:style>
  <w:style w:type="character" w:customStyle="1" w:styleId="af9">
    <w:name w:val="脚注文本 字符"/>
    <w:basedOn w:val="a2"/>
    <w:link w:val="af8"/>
    <w:uiPriority w:val="99"/>
    <w:semiHidden/>
    <w:rsid w:val="00380A37"/>
    <w:rPr>
      <w:sz w:val="18"/>
      <w:szCs w:val="18"/>
    </w:rPr>
  </w:style>
  <w:style w:type="character" w:styleId="afa">
    <w:name w:val="footnote reference"/>
    <w:basedOn w:val="a2"/>
    <w:uiPriority w:val="99"/>
    <w:semiHidden/>
    <w:unhideWhenUsed/>
    <w:rsid w:val="00380A37"/>
    <w:rPr>
      <w:vertAlign w:val="superscript"/>
    </w:rPr>
  </w:style>
  <w:style w:type="paragraph" w:styleId="afb">
    <w:name w:val="endnote text"/>
    <w:basedOn w:val="a1"/>
    <w:link w:val="afc"/>
    <w:uiPriority w:val="99"/>
    <w:semiHidden/>
    <w:unhideWhenUsed/>
    <w:rsid w:val="003A3E65"/>
    <w:pPr>
      <w:snapToGrid w:val="0"/>
      <w:jc w:val="left"/>
    </w:pPr>
  </w:style>
  <w:style w:type="character" w:customStyle="1" w:styleId="afc">
    <w:name w:val="尾注文本 字符"/>
    <w:basedOn w:val="a2"/>
    <w:link w:val="afb"/>
    <w:uiPriority w:val="99"/>
    <w:semiHidden/>
    <w:rsid w:val="003A3E65"/>
  </w:style>
  <w:style w:type="character" w:styleId="afd">
    <w:name w:val="endnote reference"/>
    <w:basedOn w:val="a2"/>
    <w:uiPriority w:val="99"/>
    <w:semiHidden/>
    <w:unhideWhenUsed/>
    <w:rsid w:val="003A3E65"/>
    <w:rPr>
      <w:vertAlign w:val="superscript"/>
    </w:rPr>
  </w:style>
  <w:style w:type="paragraph" w:styleId="afe">
    <w:name w:val="Normal (Web)"/>
    <w:basedOn w:val="a1"/>
    <w:uiPriority w:val="99"/>
    <w:semiHidden/>
    <w:unhideWhenUsed/>
    <w:rsid w:val="00D26CEB"/>
    <w:pPr>
      <w:widowControl/>
      <w:spacing w:before="100" w:beforeAutospacing="1" w:after="100" w:afterAutospacing="1" w:line="240" w:lineRule="auto"/>
      <w:jc w:val="left"/>
    </w:pPr>
    <w:rPr>
      <w:rFonts w:ascii="宋体" w:hAnsi="宋体" w:cs="宋体"/>
      <w:kern w:val="0"/>
      <w:szCs w:val="24"/>
      <w14:ligatures w14:val="none"/>
    </w:rPr>
  </w:style>
  <w:style w:type="table" w:styleId="aff">
    <w:name w:val="Table Grid"/>
    <w:basedOn w:val="a3"/>
    <w:uiPriority w:val="39"/>
    <w:rsid w:val="007C4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1"/>
    <w:next w:val="a1"/>
    <w:uiPriority w:val="35"/>
    <w:unhideWhenUsed/>
    <w:qFormat/>
    <w:rsid w:val="007C4047"/>
    <w:rPr>
      <w:rFonts w:asciiTheme="majorHAnsi" w:eastAsia="黑体" w:hAnsiTheme="majorHAnsi" w:cstheme="majorBidi"/>
      <w:sz w:val="20"/>
      <w:szCs w:val="20"/>
    </w:rPr>
  </w:style>
  <w:style w:type="character" w:styleId="aff1">
    <w:name w:val="annotation reference"/>
    <w:basedOn w:val="a2"/>
    <w:uiPriority w:val="99"/>
    <w:semiHidden/>
    <w:unhideWhenUsed/>
    <w:rsid w:val="00C64821"/>
    <w:rPr>
      <w:sz w:val="21"/>
      <w:szCs w:val="21"/>
    </w:rPr>
  </w:style>
  <w:style w:type="paragraph" w:styleId="aff2">
    <w:name w:val="annotation text"/>
    <w:basedOn w:val="a1"/>
    <w:link w:val="aff3"/>
    <w:uiPriority w:val="99"/>
    <w:semiHidden/>
    <w:unhideWhenUsed/>
    <w:rsid w:val="00C64821"/>
    <w:pPr>
      <w:jc w:val="left"/>
    </w:pPr>
  </w:style>
  <w:style w:type="character" w:customStyle="1" w:styleId="aff3">
    <w:name w:val="批注文字 字符"/>
    <w:basedOn w:val="a2"/>
    <w:link w:val="aff2"/>
    <w:uiPriority w:val="99"/>
    <w:semiHidden/>
    <w:rsid w:val="00C64821"/>
  </w:style>
  <w:style w:type="paragraph" w:styleId="aff4">
    <w:name w:val="annotation subject"/>
    <w:basedOn w:val="aff2"/>
    <w:next w:val="aff2"/>
    <w:link w:val="aff5"/>
    <w:uiPriority w:val="99"/>
    <w:semiHidden/>
    <w:unhideWhenUsed/>
    <w:rsid w:val="00C64821"/>
    <w:rPr>
      <w:b/>
      <w:bCs/>
    </w:rPr>
  </w:style>
  <w:style w:type="character" w:customStyle="1" w:styleId="aff5">
    <w:name w:val="批注主题 字符"/>
    <w:basedOn w:val="aff3"/>
    <w:link w:val="aff4"/>
    <w:uiPriority w:val="99"/>
    <w:semiHidden/>
    <w:rsid w:val="00C64821"/>
    <w:rPr>
      <w:b/>
      <w:bCs/>
    </w:rPr>
  </w:style>
  <w:style w:type="table" w:styleId="31">
    <w:name w:val="Plain Table 3"/>
    <w:basedOn w:val="a3"/>
    <w:uiPriority w:val="43"/>
    <w:rsid w:val="00DE08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f6">
    <w:name w:val="Unresolved Mention"/>
    <w:basedOn w:val="a2"/>
    <w:uiPriority w:val="99"/>
    <w:semiHidden/>
    <w:unhideWhenUsed/>
    <w:rsid w:val="008214B8"/>
    <w:rPr>
      <w:color w:val="605E5C"/>
      <w:shd w:val="clear" w:color="auto" w:fill="E1DFDD"/>
    </w:rPr>
  </w:style>
  <w:style w:type="character" w:styleId="aff7">
    <w:name w:val="FollowedHyperlink"/>
    <w:basedOn w:val="a2"/>
    <w:uiPriority w:val="99"/>
    <w:semiHidden/>
    <w:unhideWhenUsed/>
    <w:rsid w:val="006D18DA"/>
    <w:rPr>
      <w:color w:val="96607D" w:themeColor="followedHyperlink"/>
      <w:u w:val="single"/>
    </w:rPr>
  </w:style>
  <w:style w:type="character" w:styleId="aff8">
    <w:name w:val="Placeholder Text"/>
    <w:basedOn w:val="a2"/>
    <w:uiPriority w:val="99"/>
    <w:semiHidden/>
    <w:rsid w:val="00B146C7"/>
    <w:rPr>
      <w:color w:val="666666"/>
    </w:rPr>
  </w:style>
  <w:style w:type="table" w:styleId="21">
    <w:name w:val="Plain Table 2"/>
    <w:basedOn w:val="a3"/>
    <w:uiPriority w:val="42"/>
    <w:rsid w:val="00525E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0309">
      <w:bodyDiv w:val="1"/>
      <w:marLeft w:val="0"/>
      <w:marRight w:val="0"/>
      <w:marTop w:val="0"/>
      <w:marBottom w:val="0"/>
      <w:divBdr>
        <w:top w:val="none" w:sz="0" w:space="0" w:color="auto"/>
        <w:left w:val="none" w:sz="0" w:space="0" w:color="auto"/>
        <w:bottom w:val="none" w:sz="0" w:space="0" w:color="auto"/>
        <w:right w:val="none" w:sz="0" w:space="0" w:color="auto"/>
      </w:divBdr>
    </w:div>
    <w:div w:id="83455227">
      <w:bodyDiv w:val="1"/>
      <w:marLeft w:val="0"/>
      <w:marRight w:val="0"/>
      <w:marTop w:val="0"/>
      <w:marBottom w:val="0"/>
      <w:divBdr>
        <w:top w:val="none" w:sz="0" w:space="0" w:color="auto"/>
        <w:left w:val="none" w:sz="0" w:space="0" w:color="auto"/>
        <w:bottom w:val="none" w:sz="0" w:space="0" w:color="auto"/>
        <w:right w:val="none" w:sz="0" w:space="0" w:color="auto"/>
      </w:divBdr>
    </w:div>
    <w:div w:id="134758656">
      <w:bodyDiv w:val="1"/>
      <w:marLeft w:val="0"/>
      <w:marRight w:val="0"/>
      <w:marTop w:val="0"/>
      <w:marBottom w:val="0"/>
      <w:divBdr>
        <w:top w:val="none" w:sz="0" w:space="0" w:color="auto"/>
        <w:left w:val="none" w:sz="0" w:space="0" w:color="auto"/>
        <w:bottom w:val="none" w:sz="0" w:space="0" w:color="auto"/>
        <w:right w:val="none" w:sz="0" w:space="0" w:color="auto"/>
      </w:divBdr>
    </w:div>
    <w:div w:id="203446496">
      <w:bodyDiv w:val="1"/>
      <w:marLeft w:val="0"/>
      <w:marRight w:val="0"/>
      <w:marTop w:val="0"/>
      <w:marBottom w:val="0"/>
      <w:divBdr>
        <w:top w:val="none" w:sz="0" w:space="0" w:color="auto"/>
        <w:left w:val="none" w:sz="0" w:space="0" w:color="auto"/>
        <w:bottom w:val="none" w:sz="0" w:space="0" w:color="auto"/>
        <w:right w:val="none" w:sz="0" w:space="0" w:color="auto"/>
      </w:divBdr>
    </w:div>
    <w:div w:id="265700879">
      <w:bodyDiv w:val="1"/>
      <w:marLeft w:val="0"/>
      <w:marRight w:val="0"/>
      <w:marTop w:val="0"/>
      <w:marBottom w:val="0"/>
      <w:divBdr>
        <w:top w:val="none" w:sz="0" w:space="0" w:color="auto"/>
        <w:left w:val="none" w:sz="0" w:space="0" w:color="auto"/>
        <w:bottom w:val="none" w:sz="0" w:space="0" w:color="auto"/>
        <w:right w:val="none" w:sz="0" w:space="0" w:color="auto"/>
      </w:divBdr>
      <w:divsChild>
        <w:div w:id="1487819916">
          <w:marLeft w:val="480"/>
          <w:marRight w:val="0"/>
          <w:marTop w:val="0"/>
          <w:marBottom w:val="0"/>
          <w:divBdr>
            <w:top w:val="none" w:sz="0" w:space="0" w:color="auto"/>
            <w:left w:val="none" w:sz="0" w:space="0" w:color="auto"/>
            <w:bottom w:val="none" w:sz="0" w:space="0" w:color="auto"/>
            <w:right w:val="none" w:sz="0" w:space="0" w:color="auto"/>
          </w:divBdr>
          <w:divsChild>
            <w:div w:id="413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2682">
      <w:bodyDiv w:val="1"/>
      <w:marLeft w:val="0"/>
      <w:marRight w:val="0"/>
      <w:marTop w:val="0"/>
      <w:marBottom w:val="0"/>
      <w:divBdr>
        <w:top w:val="none" w:sz="0" w:space="0" w:color="auto"/>
        <w:left w:val="none" w:sz="0" w:space="0" w:color="auto"/>
        <w:bottom w:val="none" w:sz="0" w:space="0" w:color="auto"/>
        <w:right w:val="none" w:sz="0" w:space="0" w:color="auto"/>
      </w:divBdr>
    </w:div>
    <w:div w:id="291638598">
      <w:bodyDiv w:val="1"/>
      <w:marLeft w:val="0"/>
      <w:marRight w:val="0"/>
      <w:marTop w:val="0"/>
      <w:marBottom w:val="0"/>
      <w:divBdr>
        <w:top w:val="none" w:sz="0" w:space="0" w:color="auto"/>
        <w:left w:val="none" w:sz="0" w:space="0" w:color="auto"/>
        <w:bottom w:val="none" w:sz="0" w:space="0" w:color="auto"/>
        <w:right w:val="none" w:sz="0" w:space="0" w:color="auto"/>
      </w:divBdr>
      <w:divsChild>
        <w:div w:id="1642349380">
          <w:marLeft w:val="480"/>
          <w:marRight w:val="0"/>
          <w:marTop w:val="0"/>
          <w:marBottom w:val="0"/>
          <w:divBdr>
            <w:top w:val="none" w:sz="0" w:space="0" w:color="auto"/>
            <w:left w:val="none" w:sz="0" w:space="0" w:color="auto"/>
            <w:bottom w:val="none" w:sz="0" w:space="0" w:color="auto"/>
            <w:right w:val="none" w:sz="0" w:space="0" w:color="auto"/>
          </w:divBdr>
          <w:divsChild>
            <w:div w:id="2036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9715">
      <w:bodyDiv w:val="1"/>
      <w:marLeft w:val="0"/>
      <w:marRight w:val="0"/>
      <w:marTop w:val="0"/>
      <w:marBottom w:val="0"/>
      <w:divBdr>
        <w:top w:val="none" w:sz="0" w:space="0" w:color="auto"/>
        <w:left w:val="none" w:sz="0" w:space="0" w:color="auto"/>
        <w:bottom w:val="none" w:sz="0" w:space="0" w:color="auto"/>
        <w:right w:val="none" w:sz="0" w:space="0" w:color="auto"/>
      </w:divBdr>
    </w:div>
    <w:div w:id="471141585">
      <w:bodyDiv w:val="1"/>
      <w:marLeft w:val="0"/>
      <w:marRight w:val="0"/>
      <w:marTop w:val="0"/>
      <w:marBottom w:val="0"/>
      <w:divBdr>
        <w:top w:val="none" w:sz="0" w:space="0" w:color="auto"/>
        <w:left w:val="none" w:sz="0" w:space="0" w:color="auto"/>
        <w:bottom w:val="none" w:sz="0" w:space="0" w:color="auto"/>
        <w:right w:val="none" w:sz="0" w:space="0" w:color="auto"/>
      </w:divBdr>
    </w:div>
    <w:div w:id="479271533">
      <w:bodyDiv w:val="1"/>
      <w:marLeft w:val="0"/>
      <w:marRight w:val="0"/>
      <w:marTop w:val="0"/>
      <w:marBottom w:val="0"/>
      <w:divBdr>
        <w:top w:val="none" w:sz="0" w:space="0" w:color="auto"/>
        <w:left w:val="none" w:sz="0" w:space="0" w:color="auto"/>
        <w:bottom w:val="none" w:sz="0" w:space="0" w:color="auto"/>
        <w:right w:val="none" w:sz="0" w:space="0" w:color="auto"/>
      </w:divBdr>
    </w:div>
    <w:div w:id="511337620">
      <w:bodyDiv w:val="1"/>
      <w:marLeft w:val="0"/>
      <w:marRight w:val="0"/>
      <w:marTop w:val="0"/>
      <w:marBottom w:val="0"/>
      <w:divBdr>
        <w:top w:val="none" w:sz="0" w:space="0" w:color="auto"/>
        <w:left w:val="none" w:sz="0" w:space="0" w:color="auto"/>
        <w:bottom w:val="none" w:sz="0" w:space="0" w:color="auto"/>
        <w:right w:val="none" w:sz="0" w:space="0" w:color="auto"/>
      </w:divBdr>
    </w:div>
    <w:div w:id="528229038">
      <w:bodyDiv w:val="1"/>
      <w:marLeft w:val="0"/>
      <w:marRight w:val="0"/>
      <w:marTop w:val="0"/>
      <w:marBottom w:val="0"/>
      <w:divBdr>
        <w:top w:val="none" w:sz="0" w:space="0" w:color="auto"/>
        <w:left w:val="none" w:sz="0" w:space="0" w:color="auto"/>
        <w:bottom w:val="none" w:sz="0" w:space="0" w:color="auto"/>
        <w:right w:val="none" w:sz="0" w:space="0" w:color="auto"/>
      </w:divBdr>
    </w:div>
    <w:div w:id="538973578">
      <w:bodyDiv w:val="1"/>
      <w:marLeft w:val="0"/>
      <w:marRight w:val="0"/>
      <w:marTop w:val="0"/>
      <w:marBottom w:val="0"/>
      <w:divBdr>
        <w:top w:val="none" w:sz="0" w:space="0" w:color="auto"/>
        <w:left w:val="none" w:sz="0" w:space="0" w:color="auto"/>
        <w:bottom w:val="none" w:sz="0" w:space="0" w:color="auto"/>
        <w:right w:val="none" w:sz="0" w:space="0" w:color="auto"/>
      </w:divBdr>
    </w:div>
    <w:div w:id="590427969">
      <w:bodyDiv w:val="1"/>
      <w:marLeft w:val="0"/>
      <w:marRight w:val="0"/>
      <w:marTop w:val="0"/>
      <w:marBottom w:val="0"/>
      <w:divBdr>
        <w:top w:val="none" w:sz="0" w:space="0" w:color="auto"/>
        <w:left w:val="none" w:sz="0" w:space="0" w:color="auto"/>
        <w:bottom w:val="none" w:sz="0" w:space="0" w:color="auto"/>
        <w:right w:val="none" w:sz="0" w:space="0" w:color="auto"/>
      </w:divBdr>
    </w:div>
    <w:div w:id="665403469">
      <w:bodyDiv w:val="1"/>
      <w:marLeft w:val="0"/>
      <w:marRight w:val="0"/>
      <w:marTop w:val="0"/>
      <w:marBottom w:val="0"/>
      <w:divBdr>
        <w:top w:val="none" w:sz="0" w:space="0" w:color="auto"/>
        <w:left w:val="none" w:sz="0" w:space="0" w:color="auto"/>
        <w:bottom w:val="none" w:sz="0" w:space="0" w:color="auto"/>
        <w:right w:val="none" w:sz="0" w:space="0" w:color="auto"/>
      </w:divBdr>
    </w:div>
    <w:div w:id="687368393">
      <w:bodyDiv w:val="1"/>
      <w:marLeft w:val="0"/>
      <w:marRight w:val="0"/>
      <w:marTop w:val="0"/>
      <w:marBottom w:val="0"/>
      <w:divBdr>
        <w:top w:val="none" w:sz="0" w:space="0" w:color="auto"/>
        <w:left w:val="none" w:sz="0" w:space="0" w:color="auto"/>
        <w:bottom w:val="none" w:sz="0" w:space="0" w:color="auto"/>
        <w:right w:val="none" w:sz="0" w:space="0" w:color="auto"/>
      </w:divBdr>
    </w:div>
    <w:div w:id="792097374">
      <w:bodyDiv w:val="1"/>
      <w:marLeft w:val="0"/>
      <w:marRight w:val="0"/>
      <w:marTop w:val="0"/>
      <w:marBottom w:val="0"/>
      <w:divBdr>
        <w:top w:val="none" w:sz="0" w:space="0" w:color="auto"/>
        <w:left w:val="none" w:sz="0" w:space="0" w:color="auto"/>
        <w:bottom w:val="none" w:sz="0" w:space="0" w:color="auto"/>
        <w:right w:val="none" w:sz="0" w:space="0" w:color="auto"/>
      </w:divBdr>
      <w:divsChild>
        <w:div w:id="366956574">
          <w:marLeft w:val="480"/>
          <w:marRight w:val="0"/>
          <w:marTop w:val="0"/>
          <w:marBottom w:val="0"/>
          <w:divBdr>
            <w:top w:val="none" w:sz="0" w:space="0" w:color="auto"/>
            <w:left w:val="none" w:sz="0" w:space="0" w:color="auto"/>
            <w:bottom w:val="none" w:sz="0" w:space="0" w:color="auto"/>
            <w:right w:val="none" w:sz="0" w:space="0" w:color="auto"/>
          </w:divBdr>
          <w:divsChild>
            <w:div w:id="887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901">
      <w:bodyDiv w:val="1"/>
      <w:marLeft w:val="0"/>
      <w:marRight w:val="0"/>
      <w:marTop w:val="0"/>
      <w:marBottom w:val="0"/>
      <w:divBdr>
        <w:top w:val="none" w:sz="0" w:space="0" w:color="auto"/>
        <w:left w:val="none" w:sz="0" w:space="0" w:color="auto"/>
        <w:bottom w:val="none" w:sz="0" w:space="0" w:color="auto"/>
        <w:right w:val="none" w:sz="0" w:space="0" w:color="auto"/>
      </w:divBdr>
    </w:div>
    <w:div w:id="885026502">
      <w:bodyDiv w:val="1"/>
      <w:marLeft w:val="0"/>
      <w:marRight w:val="0"/>
      <w:marTop w:val="0"/>
      <w:marBottom w:val="0"/>
      <w:divBdr>
        <w:top w:val="none" w:sz="0" w:space="0" w:color="auto"/>
        <w:left w:val="none" w:sz="0" w:space="0" w:color="auto"/>
        <w:bottom w:val="none" w:sz="0" w:space="0" w:color="auto"/>
        <w:right w:val="none" w:sz="0" w:space="0" w:color="auto"/>
      </w:divBdr>
    </w:div>
    <w:div w:id="895698317">
      <w:bodyDiv w:val="1"/>
      <w:marLeft w:val="0"/>
      <w:marRight w:val="0"/>
      <w:marTop w:val="0"/>
      <w:marBottom w:val="0"/>
      <w:divBdr>
        <w:top w:val="none" w:sz="0" w:space="0" w:color="auto"/>
        <w:left w:val="none" w:sz="0" w:space="0" w:color="auto"/>
        <w:bottom w:val="none" w:sz="0" w:space="0" w:color="auto"/>
        <w:right w:val="none" w:sz="0" w:space="0" w:color="auto"/>
      </w:divBdr>
      <w:divsChild>
        <w:div w:id="1072310433">
          <w:marLeft w:val="0"/>
          <w:marRight w:val="0"/>
          <w:marTop w:val="0"/>
          <w:marBottom w:val="0"/>
          <w:divBdr>
            <w:top w:val="none" w:sz="0" w:space="0" w:color="auto"/>
            <w:left w:val="none" w:sz="0" w:space="0" w:color="auto"/>
            <w:bottom w:val="none" w:sz="0" w:space="0" w:color="auto"/>
            <w:right w:val="none" w:sz="0" w:space="0" w:color="auto"/>
          </w:divBdr>
          <w:divsChild>
            <w:div w:id="1441608816">
              <w:marLeft w:val="0"/>
              <w:marRight w:val="0"/>
              <w:marTop w:val="0"/>
              <w:marBottom w:val="0"/>
              <w:divBdr>
                <w:top w:val="none" w:sz="0" w:space="0" w:color="auto"/>
                <w:left w:val="none" w:sz="0" w:space="0" w:color="auto"/>
                <w:bottom w:val="none" w:sz="0" w:space="0" w:color="auto"/>
                <w:right w:val="none" w:sz="0" w:space="0" w:color="auto"/>
              </w:divBdr>
              <w:divsChild>
                <w:div w:id="978339910">
                  <w:marLeft w:val="0"/>
                  <w:marRight w:val="0"/>
                  <w:marTop w:val="0"/>
                  <w:marBottom w:val="0"/>
                  <w:divBdr>
                    <w:top w:val="none" w:sz="0" w:space="0" w:color="auto"/>
                    <w:left w:val="none" w:sz="0" w:space="0" w:color="auto"/>
                    <w:bottom w:val="none" w:sz="0" w:space="0" w:color="auto"/>
                    <w:right w:val="none" w:sz="0" w:space="0" w:color="auto"/>
                  </w:divBdr>
                  <w:divsChild>
                    <w:div w:id="1729379424">
                      <w:marLeft w:val="0"/>
                      <w:marRight w:val="0"/>
                      <w:marTop w:val="0"/>
                      <w:marBottom w:val="0"/>
                      <w:divBdr>
                        <w:top w:val="none" w:sz="0" w:space="0" w:color="auto"/>
                        <w:left w:val="none" w:sz="0" w:space="0" w:color="auto"/>
                        <w:bottom w:val="none" w:sz="0" w:space="0" w:color="auto"/>
                        <w:right w:val="none" w:sz="0" w:space="0" w:color="auto"/>
                      </w:divBdr>
                      <w:divsChild>
                        <w:div w:id="1528442414">
                          <w:marLeft w:val="0"/>
                          <w:marRight w:val="0"/>
                          <w:marTop w:val="0"/>
                          <w:marBottom w:val="0"/>
                          <w:divBdr>
                            <w:top w:val="none" w:sz="0" w:space="0" w:color="auto"/>
                            <w:left w:val="none" w:sz="0" w:space="0" w:color="auto"/>
                            <w:bottom w:val="none" w:sz="0" w:space="0" w:color="auto"/>
                            <w:right w:val="none" w:sz="0" w:space="0" w:color="auto"/>
                          </w:divBdr>
                          <w:divsChild>
                            <w:div w:id="2125270563">
                              <w:marLeft w:val="0"/>
                              <w:marRight w:val="0"/>
                              <w:marTop w:val="0"/>
                              <w:marBottom w:val="0"/>
                              <w:divBdr>
                                <w:top w:val="none" w:sz="0" w:space="0" w:color="auto"/>
                                <w:left w:val="none" w:sz="0" w:space="0" w:color="auto"/>
                                <w:bottom w:val="none" w:sz="0" w:space="0" w:color="auto"/>
                                <w:right w:val="none" w:sz="0" w:space="0" w:color="auto"/>
                              </w:divBdr>
                            </w:div>
                          </w:divsChild>
                        </w:div>
                        <w:div w:id="1353995776">
                          <w:marLeft w:val="0"/>
                          <w:marRight w:val="0"/>
                          <w:marTop w:val="0"/>
                          <w:marBottom w:val="0"/>
                          <w:divBdr>
                            <w:top w:val="none" w:sz="0" w:space="0" w:color="auto"/>
                            <w:left w:val="none" w:sz="0" w:space="0" w:color="auto"/>
                            <w:bottom w:val="none" w:sz="0" w:space="0" w:color="auto"/>
                            <w:right w:val="none" w:sz="0" w:space="0" w:color="auto"/>
                          </w:divBdr>
                          <w:divsChild>
                            <w:div w:id="578641158">
                              <w:marLeft w:val="0"/>
                              <w:marRight w:val="0"/>
                              <w:marTop w:val="0"/>
                              <w:marBottom w:val="0"/>
                              <w:divBdr>
                                <w:top w:val="none" w:sz="0" w:space="0" w:color="auto"/>
                                <w:left w:val="none" w:sz="0" w:space="0" w:color="auto"/>
                                <w:bottom w:val="none" w:sz="0" w:space="0" w:color="auto"/>
                                <w:right w:val="none" w:sz="0" w:space="0" w:color="auto"/>
                              </w:divBdr>
                            </w:div>
                          </w:divsChild>
                        </w:div>
                        <w:div w:id="1223173173">
                          <w:marLeft w:val="0"/>
                          <w:marRight w:val="0"/>
                          <w:marTop w:val="0"/>
                          <w:marBottom w:val="0"/>
                          <w:divBdr>
                            <w:top w:val="none" w:sz="0" w:space="0" w:color="auto"/>
                            <w:left w:val="none" w:sz="0" w:space="0" w:color="auto"/>
                            <w:bottom w:val="none" w:sz="0" w:space="0" w:color="auto"/>
                            <w:right w:val="none" w:sz="0" w:space="0" w:color="auto"/>
                          </w:divBdr>
                          <w:divsChild>
                            <w:div w:id="1917980178">
                              <w:marLeft w:val="0"/>
                              <w:marRight w:val="0"/>
                              <w:marTop w:val="0"/>
                              <w:marBottom w:val="0"/>
                              <w:divBdr>
                                <w:top w:val="none" w:sz="0" w:space="0" w:color="auto"/>
                                <w:left w:val="none" w:sz="0" w:space="0" w:color="auto"/>
                                <w:bottom w:val="none" w:sz="0" w:space="0" w:color="auto"/>
                                <w:right w:val="none" w:sz="0" w:space="0" w:color="auto"/>
                              </w:divBdr>
                            </w:div>
                          </w:divsChild>
                        </w:div>
                        <w:div w:id="277491478">
                          <w:marLeft w:val="0"/>
                          <w:marRight w:val="0"/>
                          <w:marTop w:val="0"/>
                          <w:marBottom w:val="0"/>
                          <w:divBdr>
                            <w:top w:val="none" w:sz="0" w:space="0" w:color="auto"/>
                            <w:left w:val="none" w:sz="0" w:space="0" w:color="auto"/>
                            <w:bottom w:val="none" w:sz="0" w:space="0" w:color="auto"/>
                            <w:right w:val="none" w:sz="0" w:space="0" w:color="auto"/>
                          </w:divBdr>
                          <w:divsChild>
                            <w:div w:id="598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2715">
      <w:bodyDiv w:val="1"/>
      <w:marLeft w:val="0"/>
      <w:marRight w:val="0"/>
      <w:marTop w:val="0"/>
      <w:marBottom w:val="0"/>
      <w:divBdr>
        <w:top w:val="none" w:sz="0" w:space="0" w:color="auto"/>
        <w:left w:val="none" w:sz="0" w:space="0" w:color="auto"/>
        <w:bottom w:val="none" w:sz="0" w:space="0" w:color="auto"/>
        <w:right w:val="none" w:sz="0" w:space="0" w:color="auto"/>
      </w:divBdr>
    </w:div>
    <w:div w:id="945886307">
      <w:bodyDiv w:val="1"/>
      <w:marLeft w:val="0"/>
      <w:marRight w:val="0"/>
      <w:marTop w:val="0"/>
      <w:marBottom w:val="0"/>
      <w:divBdr>
        <w:top w:val="none" w:sz="0" w:space="0" w:color="auto"/>
        <w:left w:val="none" w:sz="0" w:space="0" w:color="auto"/>
        <w:bottom w:val="none" w:sz="0" w:space="0" w:color="auto"/>
        <w:right w:val="none" w:sz="0" w:space="0" w:color="auto"/>
      </w:divBdr>
      <w:divsChild>
        <w:div w:id="1269048367">
          <w:marLeft w:val="0"/>
          <w:marRight w:val="0"/>
          <w:marTop w:val="0"/>
          <w:marBottom w:val="0"/>
          <w:divBdr>
            <w:top w:val="none" w:sz="0" w:space="0" w:color="auto"/>
            <w:left w:val="none" w:sz="0" w:space="0" w:color="auto"/>
            <w:bottom w:val="none" w:sz="0" w:space="0" w:color="auto"/>
            <w:right w:val="none" w:sz="0" w:space="0" w:color="auto"/>
          </w:divBdr>
        </w:div>
      </w:divsChild>
    </w:div>
    <w:div w:id="946427214">
      <w:bodyDiv w:val="1"/>
      <w:marLeft w:val="0"/>
      <w:marRight w:val="0"/>
      <w:marTop w:val="0"/>
      <w:marBottom w:val="0"/>
      <w:divBdr>
        <w:top w:val="none" w:sz="0" w:space="0" w:color="auto"/>
        <w:left w:val="none" w:sz="0" w:space="0" w:color="auto"/>
        <w:bottom w:val="none" w:sz="0" w:space="0" w:color="auto"/>
        <w:right w:val="none" w:sz="0" w:space="0" w:color="auto"/>
      </w:divBdr>
    </w:div>
    <w:div w:id="948246558">
      <w:bodyDiv w:val="1"/>
      <w:marLeft w:val="0"/>
      <w:marRight w:val="0"/>
      <w:marTop w:val="0"/>
      <w:marBottom w:val="0"/>
      <w:divBdr>
        <w:top w:val="none" w:sz="0" w:space="0" w:color="auto"/>
        <w:left w:val="none" w:sz="0" w:space="0" w:color="auto"/>
        <w:bottom w:val="none" w:sz="0" w:space="0" w:color="auto"/>
        <w:right w:val="none" w:sz="0" w:space="0" w:color="auto"/>
      </w:divBdr>
    </w:div>
    <w:div w:id="976177768">
      <w:bodyDiv w:val="1"/>
      <w:marLeft w:val="0"/>
      <w:marRight w:val="0"/>
      <w:marTop w:val="0"/>
      <w:marBottom w:val="0"/>
      <w:divBdr>
        <w:top w:val="none" w:sz="0" w:space="0" w:color="auto"/>
        <w:left w:val="none" w:sz="0" w:space="0" w:color="auto"/>
        <w:bottom w:val="none" w:sz="0" w:space="0" w:color="auto"/>
        <w:right w:val="none" w:sz="0" w:space="0" w:color="auto"/>
      </w:divBdr>
    </w:div>
    <w:div w:id="980308592">
      <w:bodyDiv w:val="1"/>
      <w:marLeft w:val="0"/>
      <w:marRight w:val="0"/>
      <w:marTop w:val="0"/>
      <w:marBottom w:val="0"/>
      <w:divBdr>
        <w:top w:val="none" w:sz="0" w:space="0" w:color="auto"/>
        <w:left w:val="none" w:sz="0" w:space="0" w:color="auto"/>
        <w:bottom w:val="none" w:sz="0" w:space="0" w:color="auto"/>
        <w:right w:val="none" w:sz="0" w:space="0" w:color="auto"/>
      </w:divBdr>
    </w:div>
    <w:div w:id="984892636">
      <w:bodyDiv w:val="1"/>
      <w:marLeft w:val="0"/>
      <w:marRight w:val="0"/>
      <w:marTop w:val="0"/>
      <w:marBottom w:val="0"/>
      <w:divBdr>
        <w:top w:val="none" w:sz="0" w:space="0" w:color="auto"/>
        <w:left w:val="none" w:sz="0" w:space="0" w:color="auto"/>
        <w:bottom w:val="none" w:sz="0" w:space="0" w:color="auto"/>
        <w:right w:val="none" w:sz="0" w:space="0" w:color="auto"/>
      </w:divBdr>
    </w:div>
    <w:div w:id="1008828105">
      <w:bodyDiv w:val="1"/>
      <w:marLeft w:val="0"/>
      <w:marRight w:val="0"/>
      <w:marTop w:val="0"/>
      <w:marBottom w:val="0"/>
      <w:divBdr>
        <w:top w:val="none" w:sz="0" w:space="0" w:color="auto"/>
        <w:left w:val="none" w:sz="0" w:space="0" w:color="auto"/>
        <w:bottom w:val="none" w:sz="0" w:space="0" w:color="auto"/>
        <w:right w:val="none" w:sz="0" w:space="0" w:color="auto"/>
      </w:divBdr>
    </w:div>
    <w:div w:id="1013918532">
      <w:bodyDiv w:val="1"/>
      <w:marLeft w:val="0"/>
      <w:marRight w:val="0"/>
      <w:marTop w:val="0"/>
      <w:marBottom w:val="0"/>
      <w:divBdr>
        <w:top w:val="none" w:sz="0" w:space="0" w:color="auto"/>
        <w:left w:val="none" w:sz="0" w:space="0" w:color="auto"/>
        <w:bottom w:val="none" w:sz="0" w:space="0" w:color="auto"/>
        <w:right w:val="none" w:sz="0" w:space="0" w:color="auto"/>
      </w:divBdr>
    </w:div>
    <w:div w:id="1057826226">
      <w:bodyDiv w:val="1"/>
      <w:marLeft w:val="0"/>
      <w:marRight w:val="0"/>
      <w:marTop w:val="0"/>
      <w:marBottom w:val="0"/>
      <w:divBdr>
        <w:top w:val="none" w:sz="0" w:space="0" w:color="auto"/>
        <w:left w:val="none" w:sz="0" w:space="0" w:color="auto"/>
        <w:bottom w:val="none" w:sz="0" w:space="0" w:color="auto"/>
        <w:right w:val="none" w:sz="0" w:space="0" w:color="auto"/>
      </w:divBdr>
    </w:div>
    <w:div w:id="1060059943">
      <w:bodyDiv w:val="1"/>
      <w:marLeft w:val="0"/>
      <w:marRight w:val="0"/>
      <w:marTop w:val="0"/>
      <w:marBottom w:val="0"/>
      <w:divBdr>
        <w:top w:val="none" w:sz="0" w:space="0" w:color="auto"/>
        <w:left w:val="none" w:sz="0" w:space="0" w:color="auto"/>
        <w:bottom w:val="none" w:sz="0" w:space="0" w:color="auto"/>
        <w:right w:val="none" w:sz="0" w:space="0" w:color="auto"/>
      </w:divBdr>
    </w:div>
    <w:div w:id="1093018222">
      <w:bodyDiv w:val="1"/>
      <w:marLeft w:val="0"/>
      <w:marRight w:val="0"/>
      <w:marTop w:val="0"/>
      <w:marBottom w:val="0"/>
      <w:divBdr>
        <w:top w:val="none" w:sz="0" w:space="0" w:color="auto"/>
        <w:left w:val="none" w:sz="0" w:space="0" w:color="auto"/>
        <w:bottom w:val="none" w:sz="0" w:space="0" w:color="auto"/>
        <w:right w:val="none" w:sz="0" w:space="0" w:color="auto"/>
      </w:divBdr>
    </w:div>
    <w:div w:id="1155224699">
      <w:bodyDiv w:val="1"/>
      <w:marLeft w:val="0"/>
      <w:marRight w:val="0"/>
      <w:marTop w:val="0"/>
      <w:marBottom w:val="0"/>
      <w:divBdr>
        <w:top w:val="none" w:sz="0" w:space="0" w:color="auto"/>
        <w:left w:val="none" w:sz="0" w:space="0" w:color="auto"/>
        <w:bottom w:val="none" w:sz="0" w:space="0" w:color="auto"/>
        <w:right w:val="none" w:sz="0" w:space="0" w:color="auto"/>
      </w:divBdr>
    </w:div>
    <w:div w:id="1208684789">
      <w:bodyDiv w:val="1"/>
      <w:marLeft w:val="0"/>
      <w:marRight w:val="0"/>
      <w:marTop w:val="0"/>
      <w:marBottom w:val="0"/>
      <w:divBdr>
        <w:top w:val="none" w:sz="0" w:space="0" w:color="auto"/>
        <w:left w:val="none" w:sz="0" w:space="0" w:color="auto"/>
        <w:bottom w:val="none" w:sz="0" w:space="0" w:color="auto"/>
        <w:right w:val="none" w:sz="0" w:space="0" w:color="auto"/>
      </w:divBdr>
    </w:div>
    <w:div w:id="1238368515">
      <w:bodyDiv w:val="1"/>
      <w:marLeft w:val="0"/>
      <w:marRight w:val="0"/>
      <w:marTop w:val="0"/>
      <w:marBottom w:val="0"/>
      <w:divBdr>
        <w:top w:val="none" w:sz="0" w:space="0" w:color="auto"/>
        <w:left w:val="none" w:sz="0" w:space="0" w:color="auto"/>
        <w:bottom w:val="none" w:sz="0" w:space="0" w:color="auto"/>
        <w:right w:val="none" w:sz="0" w:space="0" w:color="auto"/>
      </w:divBdr>
    </w:div>
    <w:div w:id="1259409205">
      <w:bodyDiv w:val="1"/>
      <w:marLeft w:val="0"/>
      <w:marRight w:val="0"/>
      <w:marTop w:val="0"/>
      <w:marBottom w:val="0"/>
      <w:divBdr>
        <w:top w:val="none" w:sz="0" w:space="0" w:color="auto"/>
        <w:left w:val="none" w:sz="0" w:space="0" w:color="auto"/>
        <w:bottom w:val="none" w:sz="0" w:space="0" w:color="auto"/>
        <w:right w:val="none" w:sz="0" w:space="0" w:color="auto"/>
      </w:divBdr>
    </w:div>
    <w:div w:id="1303657559">
      <w:bodyDiv w:val="1"/>
      <w:marLeft w:val="0"/>
      <w:marRight w:val="0"/>
      <w:marTop w:val="0"/>
      <w:marBottom w:val="0"/>
      <w:divBdr>
        <w:top w:val="none" w:sz="0" w:space="0" w:color="auto"/>
        <w:left w:val="none" w:sz="0" w:space="0" w:color="auto"/>
        <w:bottom w:val="none" w:sz="0" w:space="0" w:color="auto"/>
        <w:right w:val="none" w:sz="0" w:space="0" w:color="auto"/>
      </w:divBdr>
      <w:divsChild>
        <w:div w:id="401297719">
          <w:marLeft w:val="480"/>
          <w:marRight w:val="0"/>
          <w:marTop w:val="0"/>
          <w:marBottom w:val="0"/>
          <w:divBdr>
            <w:top w:val="none" w:sz="0" w:space="0" w:color="auto"/>
            <w:left w:val="none" w:sz="0" w:space="0" w:color="auto"/>
            <w:bottom w:val="none" w:sz="0" w:space="0" w:color="auto"/>
            <w:right w:val="none" w:sz="0" w:space="0" w:color="auto"/>
          </w:divBdr>
          <w:divsChild>
            <w:div w:id="12867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2480">
      <w:bodyDiv w:val="1"/>
      <w:marLeft w:val="0"/>
      <w:marRight w:val="0"/>
      <w:marTop w:val="0"/>
      <w:marBottom w:val="0"/>
      <w:divBdr>
        <w:top w:val="none" w:sz="0" w:space="0" w:color="auto"/>
        <w:left w:val="none" w:sz="0" w:space="0" w:color="auto"/>
        <w:bottom w:val="none" w:sz="0" w:space="0" w:color="auto"/>
        <w:right w:val="none" w:sz="0" w:space="0" w:color="auto"/>
      </w:divBdr>
    </w:div>
    <w:div w:id="1408531450">
      <w:bodyDiv w:val="1"/>
      <w:marLeft w:val="0"/>
      <w:marRight w:val="0"/>
      <w:marTop w:val="0"/>
      <w:marBottom w:val="0"/>
      <w:divBdr>
        <w:top w:val="none" w:sz="0" w:space="0" w:color="auto"/>
        <w:left w:val="none" w:sz="0" w:space="0" w:color="auto"/>
        <w:bottom w:val="none" w:sz="0" w:space="0" w:color="auto"/>
        <w:right w:val="none" w:sz="0" w:space="0" w:color="auto"/>
      </w:divBdr>
    </w:div>
    <w:div w:id="1418558874">
      <w:bodyDiv w:val="1"/>
      <w:marLeft w:val="0"/>
      <w:marRight w:val="0"/>
      <w:marTop w:val="0"/>
      <w:marBottom w:val="0"/>
      <w:divBdr>
        <w:top w:val="none" w:sz="0" w:space="0" w:color="auto"/>
        <w:left w:val="none" w:sz="0" w:space="0" w:color="auto"/>
        <w:bottom w:val="none" w:sz="0" w:space="0" w:color="auto"/>
        <w:right w:val="none" w:sz="0" w:space="0" w:color="auto"/>
      </w:divBdr>
    </w:div>
    <w:div w:id="1423914688">
      <w:bodyDiv w:val="1"/>
      <w:marLeft w:val="0"/>
      <w:marRight w:val="0"/>
      <w:marTop w:val="0"/>
      <w:marBottom w:val="0"/>
      <w:divBdr>
        <w:top w:val="none" w:sz="0" w:space="0" w:color="auto"/>
        <w:left w:val="none" w:sz="0" w:space="0" w:color="auto"/>
        <w:bottom w:val="none" w:sz="0" w:space="0" w:color="auto"/>
        <w:right w:val="none" w:sz="0" w:space="0" w:color="auto"/>
      </w:divBdr>
      <w:divsChild>
        <w:div w:id="1220282327">
          <w:marLeft w:val="480"/>
          <w:marRight w:val="0"/>
          <w:marTop w:val="0"/>
          <w:marBottom w:val="0"/>
          <w:divBdr>
            <w:top w:val="none" w:sz="0" w:space="0" w:color="auto"/>
            <w:left w:val="none" w:sz="0" w:space="0" w:color="auto"/>
            <w:bottom w:val="none" w:sz="0" w:space="0" w:color="auto"/>
            <w:right w:val="none" w:sz="0" w:space="0" w:color="auto"/>
          </w:divBdr>
          <w:divsChild>
            <w:div w:id="19071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091">
      <w:bodyDiv w:val="1"/>
      <w:marLeft w:val="0"/>
      <w:marRight w:val="0"/>
      <w:marTop w:val="0"/>
      <w:marBottom w:val="0"/>
      <w:divBdr>
        <w:top w:val="none" w:sz="0" w:space="0" w:color="auto"/>
        <w:left w:val="none" w:sz="0" w:space="0" w:color="auto"/>
        <w:bottom w:val="none" w:sz="0" w:space="0" w:color="auto"/>
        <w:right w:val="none" w:sz="0" w:space="0" w:color="auto"/>
      </w:divBdr>
    </w:div>
    <w:div w:id="1473524905">
      <w:bodyDiv w:val="1"/>
      <w:marLeft w:val="0"/>
      <w:marRight w:val="0"/>
      <w:marTop w:val="0"/>
      <w:marBottom w:val="0"/>
      <w:divBdr>
        <w:top w:val="none" w:sz="0" w:space="0" w:color="auto"/>
        <w:left w:val="none" w:sz="0" w:space="0" w:color="auto"/>
        <w:bottom w:val="none" w:sz="0" w:space="0" w:color="auto"/>
        <w:right w:val="none" w:sz="0" w:space="0" w:color="auto"/>
      </w:divBdr>
      <w:divsChild>
        <w:div w:id="629743537">
          <w:marLeft w:val="480"/>
          <w:marRight w:val="0"/>
          <w:marTop w:val="0"/>
          <w:marBottom w:val="0"/>
          <w:divBdr>
            <w:top w:val="none" w:sz="0" w:space="0" w:color="auto"/>
            <w:left w:val="none" w:sz="0" w:space="0" w:color="auto"/>
            <w:bottom w:val="none" w:sz="0" w:space="0" w:color="auto"/>
            <w:right w:val="none" w:sz="0" w:space="0" w:color="auto"/>
          </w:divBdr>
          <w:divsChild>
            <w:div w:id="1546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7859">
      <w:bodyDiv w:val="1"/>
      <w:marLeft w:val="0"/>
      <w:marRight w:val="0"/>
      <w:marTop w:val="0"/>
      <w:marBottom w:val="0"/>
      <w:divBdr>
        <w:top w:val="none" w:sz="0" w:space="0" w:color="auto"/>
        <w:left w:val="none" w:sz="0" w:space="0" w:color="auto"/>
        <w:bottom w:val="none" w:sz="0" w:space="0" w:color="auto"/>
        <w:right w:val="none" w:sz="0" w:space="0" w:color="auto"/>
      </w:divBdr>
    </w:div>
    <w:div w:id="1517768006">
      <w:bodyDiv w:val="1"/>
      <w:marLeft w:val="0"/>
      <w:marRight w:val="0"/>
      <w:marTop w:val="0"/>
      <w:marBottom w:val="0"/>
      <w:divBdr>
        <w:top w:val="none" w:sz="0" w:space="0" w:color="auto"/>
        <w:left w:val="none" w:sz="0" w:space="0" w:color="auto"/>
        <w:bottom w:val="none" w:sz="0" w:space="0" w:color="auto"/>
        <w:right w:val="none" w:sz="0" w:space="0" w:color="auto"/>
      </w:divBdr>
    </w:div>
    <w:div w:id="1639186501">
      <w:bodyDiv w:val="1"/>
      <w:marLeft w:val="0"/>
      <w:marRight w:val="0"/>
      <w:marTop w:val="0"/>
      <w:marBottom w:val="0"/>
      <w:divBdr>
        <w:top w:val="none" w:sz="0" w:space="0" w:color="auto"/>
        <w:left w:val="none" w:sz="0" w:space="0" w:color="auto"/>
        <w:bottom w:val="none" w:sz="0" w:space="0" w:color="auto"/>
        <w:right w:val="none" w:sz="0" w:space="0" w:color="auto"/>
      </w:divBdr>
    </w:div>
    <w:div w:id="1653753836">
      <w:bodyDiv w:val="1"/>
      <w:marLeft w:val="0"/>
      <w:marRight w:val="0"/>
      <w:marTop w:val="0"/>
      <w:marBottom w:val="0"/>
      <w:divBdr>
        <w:top w:val="none" w:sz="0" w:space="0" w:color="auto"/>
        <w:left w:val="none" w:sz="0" w:space="0" w:color="auto"/>
        <w:bottom w:val="none" w:sz="0" w:space="0" w:color="auto"/>
        <w:right w:val="none" w:sz="0" w:space="0" w:color="auto"/>
      </w:divBdr>
    </w:div>
    <w:div w:id="1719626753">
      <w:bodyDiv w:val="1"/>
      <w:marLeft w:val="0"/>
      <w:marRight w:val="0"/>
      <w:marTop w:val="0"/>
      <w:marBottom w:val="0"/>
      <w:divBdr>
        <w:top w:val="none" w:sz="0" w:space="0" w:color="auto"/>
        <w:left w:val="none" w:sz="0" w:space="0" w:color="auto"/>
        <w:bottom w:val="none" w:sz="0" w:space="0" w:color="auto"/>
        <w:right w:val="none" w:sz="0" w:space="0" w:color="auto"/>
      </w:divBdr>
    </w:div>
    <w:div w:id="1797333550">
      <w:bodyDiv w:val="1"/>
      <w:marLeft w:val="0"/>
      <w:marRight w:val="0"/>
      <w:marTop w:val="0"/>
      <w:marBottom w:val="0"/>
      <w:divBdr>
        <w:top w:val="none" w:sz="0" w:space="0" w:color="auto"/>
        <w:left w:val="none" w:sz="0" w:space="0" w:color="auto"/>
        <w:bottom w:val="none" w:sz="0" w:space="0" w:color="auto"/>
        <w:right w:val="none" w:sz="0" w:space="0" w:color="auto"/>
      </w:divBdr>
    </w:div>
    <w:div w:id="1871137562">
      <w:bodyDiv w:val="1"/>
      <w:marLeft w:val="0"/>
      <w:marRight w:val="0"/>
      <w:marTop w:val="0"/>
      <w:marBottom w:val="0"/>
      <w:divBdr>
        <w:top w:val="none" w:sz="0" w:space="0" w:color="auto"/>
        <w:left w:val="none" w:sz="0" w:space="0" w:color="auto"/>
        <w:bottom w:val="none" w:sz="0" w:space="0" w:color="auto"/>
        <w:right w:val="none" w:sz="0" w:space="0" w:color="auto"/>
      </w:divBdr>
    </w:div>
    <w:div w:id="1888568325">
      <w:bodyDiv w:val="1"/>
      <w:marLeft w:val="0"/>
      <w:marRight w:val="0"/>
      <w:marTop w:val="0"/>
      <w:marBottom w:val="0"/>
      <w:divBdr>
        <w:top w:val="none" w:sz="0" w:space="0" w:color="auto"/>
        <w:left w:val="none" w:sz="0" w:space="0" w:color="auto"/>
        <w:bottom w:val="none" w:sz="0" w:space="0" w:color="auto"/>
        <w:right w:val="none" w:sz="0" w:space="0" w:color="auto"/>
      </w:divBdr>
    </w:div>
    <w:div w:id="1889682881">
      <w:bodyDiv w:val="1"/>
      <w:marLeft w:val="0"/>
      <w:marRight w:val="0"/>
      <w:marTop w:val="0"/>
      <w:marBottom w:val="0"/>
      <w:divBdr>
        <w:top w:val="none" w:sz="0" w:space="0" w:color="auto"/>
        <w:left w:val="none" w:sz="0" w:space="0" w:color="auto"/>
        <w:bottom w:val="none" w:sz="0" w:space="0" w:color="auto"/>
        <w:right w:val="none" w:sz="0" w:space="0" w:color="auto"/>
      </w:divBdr>
      <w:divsChild>
        <w:div w:id="1751806900">
          <w:marLeft w:val="480"/>
          <w:marRight w:val="0"/>
          <w:marTop w:val="0"/>
          <w:marBottom w:val="0"/>
          <w:divBdr>
            <w:top w:val="none" w:sz="0" w:space="0" w:color="auto"/>
            <w:left w:val="none" w:sz="0" w:space="0" w:color="auto"/>
            <w:bottom w:val="none" w:sz="0" w:space="0" w:color="auto"/>
            <w:right w:val="none" w:sz="0" w:space="0" w:color="auto"/>
          </w:divBdr>
          <w:divsChild>
            <w:div w:id="11472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639">
      <w:bodyDiv w:val="1"/>
      <w:marLeft w:val="0"/>
      <w:marRight w:val="0"/>
      <w:marTop w:val="0"/>
      <w:marBottom w:val="0"/>
      <w:divBdr>
        <w:top w:val="none" w:sz="0" w:space="0" w:color="auto"/>
        <w:left w:val="none" w:sz="0" w:space="0" w:color="auto"/>
        <w:bottom w:val="none" w:sz="0" w:space="0" w:color="auto"/>
        <w:right w:val="none" w:sz="0" w:space="0" w:color="auto"/>
      </w:divBdr>
      <w:divsChild>
        <w:div w:id="1893613071">
          <w:marLeft w:val="480"/>
          <w:marRight w:val="0"/>
          <w:marTop w:val="0"/>
          <w:marBottom w:val="0"/>
          <w:divBdr>
            <w:top w:val="none" w:sz="0" w:space="0" w:color="auto"/>
            <w:left w:val="none" w:sz="0" w:space="0" w:color="auto"/>
            <w:bottom w:val="none" w:sz="0" w:space="0" w:color="auto"/>
            <w:right w:val="none" w:sz="0" w:space="0" w:color="auto"/>
          </w:divBdr>
          <w:divsChild>
            <w:div w:id="948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80052">
      <w:bodyDiv w:val="1"/>
      <w:marLeft w:val="0"/>
      <w:marRight w:val="0"/>
      <w:marTop w:val="0"/>
      <w:marBottom w:val="0"/>
      <w:divBdr>
        <w:top w:val="none" w:sz="0" w:space="0" w:color="auto"/>
        <w:left w:val="none" w:sz="0" w:space="0" w:color="auto"/>
        <w:bottom w:val="none" w:sz="0" w:space="0" w:color="auto"/>
        <w:right w:val="none" w:sz="0" w:space="0" w:color="auto"/>
      </w:divBdr>
    </w:div>
    <w:div w:id="1994724089">
      <w:bodyDiv w:val="1"/>
      <w:marLeft w:val="0"/>
      <w:marRight w:val="0"/>
      <w:marTop w:val="0"/>
      <w:marBottom w:val="0"/>
      <w:divBdr>
        <w:top w:val="none" w:sz="0" w:space="0" w:color="auto"/>
        <w:left w:val="none" w:sz="0" w:space="0" w:color="auto"/>
        <w:bottom w:val="none" w:sz="0" w:space="0" w:color="auto"/>
        <w:right w:val="none" w:sz="0" w:space="0" w:color="auto"/>
      </w:divBdr>
      <w:divsChild>
        <w:div w:id="3084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40489">
      <w:bodyDiv w:val="1"/>
      <w:marLeft w:val="0"/>
      <w:marRight w:val="0"/>
      <w:marTop w:val="0"/>
      <w:marBottom w:val="0"/>
      <w:divBdr>
        <w:top w:val="none" w:sz="0" w:space="0" w:color="auto"/>
        <w:left w:val="none" w:sz="0" w:space="0" w:color="auto"/>
        <w:bottom w:val="none" w:sz="0" w:space="0" w:color="auto"/>
        <w:right w:val="none" w:sz="0" w:space="0" w:color="auto"/>
      </w:divBdr>
    </w:div>
    <w:div w:id="21382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E2BE558-3B9F-4FD4-9F74-827ACA18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33</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JIANG</dc:creator>
  <cp:keywords/>
  <dc:description/>
  <cp:lastModifiedBy>Junyu JIANG</cp:lastModifiedBy>
  <cp:revision>2</cp:revision>
  <dcterms:created xsi:type="dcterms:W3CDTF">2025-04-16T06:03:00Z</dcterms:created>
  <dcterms:modified xsi:type="dcterms:W3CDTF">2025-04-16T06:03:00Z</dcterms:modified>
</cp:coreProperties>
</file>