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37F28">
      <w:pPr>
        <w:rPr>
          <w:rFonts w:hint="eastAsia"/>
          <w:b/>
          <w:bCs/>
          <w:lang w:val="en-US" w:eastAsia="zh-CN"/>
        </w:rPr>
      </w:pPr>
      <w:r>
        <w:rPr>
          <w:rFonts w:hint="eastAsia"/>
          <w:b/>
          <w:bCs/>
          <w:lang w:val="en-US" w:eastAsia="zh-CN"/>
        </w:rPr>
        <w:t>2024.02.29</w:t>
      </w:r>
    </w:p>
    <w:p w14:paraId="191B45C8">
      <w:pPr>
        <w:rPr>
          <w:rFonts w:hint="eastAsia"/>
          <w:lang w:val="en-US" w:eastAsia="zh-CN"/>
        </w:rPr>
      </w:pPr>
      <w:r>
        <w:rPr>
          <w:rFonts w:hint="eastAsia"/>
          <w:lang w:val="en-US" w:eastAsia="zh-CN"/>
        </w:rPr>
        <w:t>发现TwoSampleMR包在更新后，提取暴露、结局速度明显加快，开始加快这个课题的进度</w:t>
      </w:r>
    </w:p>
    <w:p w14:paraId="572CDE49">
      <w:pPr>
        <w:rPr>
          <w:rFonts w:hint="default"/>
          <w:lang w:val="en-US" w:eastAsia="zh-CN"/>
        </w:rPr>
      </w:pPr>
    </w:p>
    <w:p w14:paraId="4157310D">
      <w:pPr>
        <w:rPr>
          <w:rFonts w:hint="eastAsia"/>
          <w:lang w:val="en-US" w:eastAsia="zh-CN"/>
        </w:rPr>
      </w:pPr>
      <w:r>
        <w:rPr>
          <w:rFonts w:hint="eastAsia"/>
          <w:b/>
          <w:bCs/>
          <w:lang w:val="en-US" w:eastAsia="zh-CN"/>
        </w:rPr>
        <w:t>2024.03.30</w:t>
      </w:r>
      <w:r>
        <w:rPr>
          <w:rFonts w:hint="eastAsia"/>
          <w:lang w:val="en-US" w:eastAsia="zh-CN"/>
        </w:rPr>
        <w:br w:type="textWrapping"/>
      </w:r>
      <w:r>
        <w:rPr>
          <w:rFonts w:hint="eastAsia"/>
          <w:lang w:val="en-US" w:eastAsia="zh-CN"/>
        </w:rPr>
        <w:t>1. 肝胆指标补充完善、心血管指标、心血管疾病IEU GWAS sumamry数据汇总补充</w:t>
      </w:r>
    </w:p>
    <w:p w14:paraId="45A65F11">
      <w:pPr>
        <w:numPr>
          <w:ilvl w:val="0"/>
          <w:numId w:val="1"/>
        </w:numPr>
        <w:rPr>
          <w:rFonts w:hint="default"/>
          <w:lang w:val="en-US" w:eastAsia="zh-CN"/>
        </w:rPr>
      </w:pPr>
      <w:r>
        <w:rPr>
          <w:rFonts w:hint="eastAsia"/>
          <w:lang w:val="en-US" w:eastAsia="zh-CN"/>
        </w:rPr>
        <w:t>进行肝胆指标、心血管指标、心血管疾病的暴露提取</w:t>
      </w:r>
    </w:p>
    <w:p w14:paraId="623E8CB5">
      <w:pPr>
        <w:numPr>
          <w:ilvl w:val="0"/>
          <w:numId w:val="0"/>
        </w:numPr>
        <w:rPr>
          <w:rFonts w:hint="eastAsia"/>
          <w:lang w:val="en-US" w:eastAsia="zh-CN"/>
        </w:rPr>
      </w:pPr>
      <w:r>
        <w:rPr>
          <w:rFonts w:hint="eastAsia"/>
          <w:lang w:val="en-US" w:eastAsia="zh-CN"/>
        </w:rPr>
        <w:t>（LDL-c、HDL-c、总胆固醇、TG、ApoB、γ-谷氨酰转移酶这种既可以认为是肝胆指标的也可以认为是心血管指标的，只放在肝胆指标这里了）</w:t>
      </w:r>
    </w:p>
    <w:p w14:paraId="32D0A228">
      <w:pPr>
        <w:numPr>
          <w:ilvl w:val="0"/>
          <w:numId w:val="0"/>
        </w:numPr>
        <w:rPr>
          <w:rFonts w:hint="eastAsia"/>
          <w:lang w:val="en-US" w:eastAsia="zh-CN"/>
        </w:rPr>
      </w:pPr>
      <w:r>
        <w:rPr>
          <w:rFonts w:hint="eastAsia"/>
          <w:lang w:val="en-US" w:eastAsia="zh-CN"/>
        </w:rPr>
        <w:t>提取代码在这个路径下面：</w:t>
      </w:r>
    </w:p>
    <w:p w14:paraId="5B7D7B23">
      <w:pPr>
        <w:numPr>
          <w:ilvl w:val="0"/>
          <w:numId w:val="0"/>
        </w:numPr>
        <w:rPr>
          <w:rFonts w:hint="default"/>
          <w:lang w:val="en-US" w:eastAsia="zh-CN"/>
        </w:rPr>
      </w:pPr>
    </w:p>
    <w:p w14:paraId="77A167D1">
      <w:pPr>
        <w:numPr>
          <w:ilvl w:val="0"/>
          <w:numId w:val="0"/>
        </w:numPr>
        <w:rPr>
          <w:rFonts w:hint="eastAsia"/>
          <w:lang w:val="en-US" w:eastAsia="zh-CN"/>
        </w:rPr>
      </w:pPr>
      <w:r>
        <w:rPr>
          <w:rFonts w:hint="eastAsia"/>
          <w:lang w:val="en-US" w:eastAsia="zh-CN"/>
        </w:rPr>
        <w:t>2024.04.11</w:t>
      </w:r>
    </w:p>
    <w:p w14:paraId="5686B43E">
      <w:pPr>
        <w:numPr>
          <w:ilvl w:val="0"/>
          <w:numId w:val="0"/>
        </w:numPr>
        <w:rPr>
          <w:rFonts w:hint="eastAsia"/>
          <w:lang w:val="en-US" w:eastAsia="zh-CN"/>
        </w:rPr>
      </w:pPr>
      <w:r>
        <w:rPr>
          <w:rFonts w:hint="eastAsia"/>
          <w:lang w:val="en-US" w:eastAsia="zh-CN"/>
        </w:rPr>
        <w:t>本地vcf文件进行MR的代码在这个路径</w:t>
      </w:r>
    </w:p>
    <w:p w14:paraId="49D9CA32">
      <w:pPr>
        <w:numPr>
          <w:ilvl w:val="0"/>
          <w:numId w:val="0"/>
        </w:numPr>
        <w:rPr>
          <w:rFonts w:hint="eastAsia"/>
          <w:lang w:val="en-US" w:eastAsia="zh-CN"/>
        </w:rPr>
      </w:pPr>
      <w:r>
        <w:rPr>
          <w:rFonts w:hint="eastAsia"/>
          <w:lang w:val="en-US" w:eastAsia="zh-CN"/>
        </w:rPr>
        <w:t>/home/linmiao/ZhangjunYu/MR/Code/local_analysis</w:t>
      </w:r>
    </w:p>
    <w:p w14:paraId="21AD3CAB">
      <w:pPr>
        <w:numPr>
          <w:ilvl w:val="0"/>
          <w:numId w:val="0"/>
        </w:numPr>
        <w:rPr>
          <w:rFonts w:hint="default"/>
          <w:lang w:val="en-US" w:eastAsia="zh-CN"/>
        </w:rPr>
      </w:pPr>
    </w:p>
    <w:p w14:paraId="1985C5C3">
      <w:pPr>
        <w:numPr>
          <w:ilvl w:val="0"/>
          <w:numId w:val="0"/>
        </w:numPr>
        <w:rPr>
          <w:rFonts w:hint="eastAsia"/>
          <w:lang w:val="en-US" w:eastAsia="zh-CN"/>
        </w:rPr>
      </w:pPr>
      <w:r>
        <w:rPr>
          <w:rFonts w:hint="eastAsia"/>
          <w:lang w:val="en-US" w:eastAsia="zh-CN"/>
        </w:rPr>
        <w:t>2024.05.05-2024.05.09</w:t>
      </w:r>
    </w:p>
    <w:p w14:paraId="5246206B">
      <w:pPr>
        <w:numPr>
          <w:ilvl w:val="0"/>
          <w:numId w:val="0"/>
        </w:numPr>
        <w:rPr>
          <w:rFonts w:hint="eastAsia"/>
          <w:lang w:val="en-US" w:eastAsia="zh-CN"/>
        </w:rPr>
      </w:pPr>
      <w:r>
        <w:rPr>
          <w:rFonts w:hint="eastAsia"/>
          <w:lang w:val="en-US" w:eastAsia="zh-CN"/>
        </w:rPr>
        <w:t>进行芬兰数据的清洗，截至目前未取得预期效果</w:t>
      </w:r>
    </w:p>
    <w:p w14:paraId="4AC68436">
      <w:pPr>
        <w:numPr>
          <w:ilvl w:val="0"/>
          <w:numId w:val="0"/>
        </w:numPr>
        <w:rPr>
          <w:rFonts w:hint="default"/>
          <w:lang w:val="en-US" w:eastAsia="zh-CN"/>
        </w:rPr>
      </w:pPr>
      <w:r>
        <w:rPr>
          <w:rFonts w:hint="eastAsia"/>
          <w:lang w:val="en-US" w:eastAsia="zh-CN"/>
        </w:rPr>
        <w:t>芬兰数据中有</w:t>
      </w:r>
    </w:p>
    <w:p w14:paraId="39C7A2D3">
      <w:pPr>
        <w:numPr>
          <w:ilvl w:val="0"/>
          <w:numId w:val="0"/>
        </w:numPr>
        <w:rPr>
          <w:rFonts w:hint="eastAsia"/>
          <w:lang w:val="en-US" w:eastAsia="zh-CN"/>
        </w:rPr>
      </w:pPr>
      <w:r>
        <w:rPr>
          <w:rFonts w:hint="eastAsia"/>
          <w:b/>
          <w:bCs/>
          <w:lang w:val="en-US" w:eastAsia="zh-CN"/>
        </w:rPr>
        <w:t>方法一 MungeSumstats</w:t>
      </w:r>
    </w:p>
    <w:p w14:paraId="23FC25EA">
      <w:pPr>
        <w:numPr>
          <w:ilvl w:val="0"/>
          <w:numId w:val="0"/>
        </w:numPr>
        <w:rPr>
          <w:rStyle w:val="4"/>
          <w:rFonts w:hint="default" w:ascii="Times New Roman" w:hAnsi="Times New Roman" w:eastAsia="宋体" w:cs="Times New Roman"/>
          <w:color w:val="0000FF"/>
          <w:lang w:val="en-US" w:eastAsia="zh-CN"/>
        </w:rPr>
      </w:pPr>
      <w:r>
        <w:rPr>
          <w:rFonts w:hint="eastAsia"/>
          <w:lang w:val="en-US" w:eastAsia="zh-CN"/>
        </w:rPr>
        <w:t>参考：</w:t>
      </w:r>
      <w:r>
        <w:rPr>
          <w:rStyle w:val="4"/>
          <w:rFonts w:hint="default" w:ascii="Times New Roman" w:hAnsi="Times New Roman" w:eastAsia="宋体" w:cs="Times New Roman"/>
          <w:color w:val="0000FF"/>
          <w:lang w:val="en-US" w:eastAsia="zh-CN"/>
        </w:rPr>
        <w:fldChar w:fldCharType="begin"/>
      </w:r>
      <w:r>
        <w:rPr>
          <w:rStyle w:val="4"/>
          <w:rFonts w:hint="default" w:ascii="Times New Roman" w:hAnsi="Times New Roman" w:eastAsia="宋体" w:cs="Times New Roman"/>
          <w:color w:val="0000FF"/>
          <w:lang w:val="en-US" w:eastAsia="zh-CN"/>
        </w:rPr>
        <w:instrText xml:space="preserve"> HYPERLINK "https://github.com/neurogenomics/MungeSumstats" </w:instrText>
      </w:r>
      <w:r>
        <w:rPr>
          <w:rStyle w:val="4"/>
          <w:rFonts w:hint="default" w:ascii="Times New Roman" w:hAnsi="Times New Roman" w:eastAsia="宋体" w:cs="Times New Roman"/>
          <w:color w:val="0000FF"/>
          <w:lang w:val="en-US" w:eastAsia="zh-CN"/>
        </w:rPr>
        <w:fldChar w:fldCharType="separate"/>
      </w:r>
      <w:r>
        <w:rPr>
          <w:rStyle w:val="4"/>
          <w:rFonts w:hint="default" w:ascii="Times New Roman" w:hAnsi="Times New Roman" w:eastAsia="宋体" w:cs="Times New Roman"/>
          <w:color w:val="0000FF"/>
          <w:lang w:val="en-US" w:eastAsia="zh-CN"/>
        </w:rPr>
        <w:t>https://github.com/neurogenomics/MungeSumstats</w:t>
      </w:r>
      <w:r>
        <w:rPr>
          <w:rStyle w:val="4"/>
          <w:rFonts w:hint="default" w:ascii="Times New Roman" w:hAnsi="Times New Roman" w:eastAsia="宋体" w:cs="Times New Roman"/>
          <w:color w:val="0000FF"/>
          <w:lang w:val="en-US" w:eastAsia="zh-CN"/>
        </w:rPr>
        <w:fldChar w:fldCharType="end"/>
      </w:r>
    </w:p>
    <w:p w14:paraId="26DF2122">
      <w:pPr>
        <w:numPr>
          <w:ilvl w:val="0"/>
          <w:numId w:val="0"/>
        </w:numPr>
        <w:rPr>
          <w:rFonts w:hint="default"/>
          <w:lang w:val="en-US" w:eastAsia="zh-CN"/>
        </w:rPr>
      </w:pPr>
      <w:r>
        <w:rPr>
          <w:rFonts w:hint="eastAsia"/>
          <w:lang w:val="en-US" w:eastAsia="zh-CN"/>
        </w:rPr>
        <w:t>会考虑碱基是什么，只有完全匹配才会转化，但是只能转换单等位基因和SNP中ref和alt只有一个碱基的SNP，转化率非常低，X染色体注释不了。</w:t>
      </w:r>
    </w:p>
    <w:p w14:paraId="67DA0CC1">
      <w:pPr>
        <w:numPr>
          <w:ilvl w:val="0"/>
          <w:numId w:val="0"/>
        </w:numPr>
        <w:rPr>
          <w:rFonts w:hint="eastAsia"/>
          <w:b/>
          <w:bCs/>
          <w:lang w:val="en-US" w:eastAsia="zh-CN"/>
        </w:rPr>
      </w:pPr>
      <w:r>
        <w:rPr>
          <w:rFonts w:hint="eastAsia"/>
          <w:b/>
          <w:bCs/>
          <w:lang w:val="en-US" w:eastAsia="zh-CN"/>
        </w:rPr>
        <w:t>方法二 BSgenome</w:t>
      </w:r>
    </w:p>
    <w:p w14:paraId="0AD91B90">
      <w:pPr>
        <w:numPr>
          <w:ilvl w:val="0"/>
          <w:numId w:val="0"/>
        </w:numPr>
        <w:rPr>
          <w:rFonts w:hint="default"/>
          <w:lang w:val="en-US" w:eastAsia="zh-CN"/>
        </w:rPr>
      </w:pPr>
      <w:r>
        <w:rPr>
          <w:rFonts w:hint="eastAsia"/>
          <w:lang w:val="en-US" w:eastAsia="zh-CN"/>
        </w:rPr>
        <w:t>参考：</w:t>
      </w:r>
      <w:r>
        <w:rPr>
          <w:rStyle w:val="4"/>
          <w:rFonts w:hint="eastAsia" w:ascii="Times New Roman" w:hAnsi="Times New Roman" w:eastAsia="宋体" w:cs="Times New Roman"/>
          <w:color w:val="0000FF"/>
          <w:lang w:val="en-US" w:eastAsia="zh-CN"/>
        </w:rPr>
        <w:t>https://zhuanlan.zhihu.com/p/650938857</w:t>
      </w:r>
    </w:p>
    <w:p w14:paraId="3203C2EF">
      <w:pPr>
        <w:numPr>
          <w:ilvl w:val="0"/>
          <w:numId w:val="0"/>
        </w:numPr>
        <w:rPr>
          <w:rFonts w:hint="default"/>
          <w:lang w:val="en-US" w:eastAsia="zh-CN"/>
        </w:rPr>
      </w:pPr>
      <w:r>
        <w:rPr>
          <w:rFonts w:hint="eastAsia"/>
          <w:lang w:val="en-US" w:eastAsia="zh-CN"/>
        </w:rPr>
        <w:t>准确率很可以，和NCBI的SNP信息匹配的非常好，有些甚至比finngen原本的SNP匹配的还要好，X染色体也能注释，但是只有单等位基因，没有indel，是个很严重的问题。匹配过程不看碱基，只看染色体和pos。</w:t>
      </w:r>
    </w:p>
    <w:p w14:paraId="63B08B5F">
      <w:pPr>
        <w:numPr>
          <w:ilvl w:val="0"/>
          <w:numId w:val="0"/>
        </w:numPr>
        <w:rPr>
          <w:rFonts w:hint="eastAsia"/>
          <w:b/>
          <w:bCs/>
          <w:lang w:val="en-US" w:eastAsia="zh-CN"/>
        </w:rPr>
      </w:pPr>
      <w:r>
        <w:rPr>
          <w:rFonts w:hint="eastAsia"/>
          <w:b/>
          <w:bCs/>
          <w:lang w:val="en-US" w:eastAsia="zh-CN"/>
        </w:rPr>
        <w:t>方法三 SumStatsRehab</w:t>
      </w:r>
    </w:p>
    <w:p w14:paraId="1053C8E7">
      <w:pPr>
        <w:numPr>
          <w:ilvl w:val="0"/>
          <w:numId w:val="0"/>
        </w:numPr>
        <w:rPr>
          <w:rFonts w:hint="default"/>
          <w:lang w:val="en-US" w:eastAsia="zh-CN"/>
        </w:rPr>
      </w:pPr>
      <w:r>
        <w:rPr>
          <w:rFonts w:hint="eastAsia"/>
          <w:lang w:val="en-US" w:eastAsia="zh-CN"/>
        </w:rPr>
        <w:t>参考：</w:t>
      </w:r>
      <w:r>
        <w:rPr>
          <w:rStyle w:val="4"/>
          <w:rFonts w:hint="eastAsia" w:ascii="Times New Roman" w:hAnsi="Times New Roman" w:eastAsia="宋体" w:cs="Times New Roman"/>
          <w:color w:val="0000FF"/>
          <w:lang w:val="en-US" w:eastAsia="zh-CN"/>
        </w:rPr>
        <w:t>https://github.com/Kukuster/SumStatsRehab</w:t>
      </w:r>
    </w:p>
    <w:p w14:paraId="70CCBA39">
      <w:pPr>
        <w:numPr>
          <w:ilvl w:val="0"/>
          <w:numId w:val="0"/>
        </w:numPr>
        <w:rPr>
          <w:rFonts w:hint="default"/>
          <w:lang w:val="en-US" w:eastAsia="zh-CN"/>
        </w:rPr>
      </w:pPr>
      <w:r>
        <w:rPr>
          <w:rFonts w:hint="eastAsia"/>
          <w:lang w:val="en-US" w:eastAsia="zh-CN"/>
        </w:rPr>
        <w:t>可以注释indel，但是总体准确率一般，有3w左右注释的不是很成功，X染色体注释不出来。匹配过程不看碱基，只看染色体和pos。</w:t>
      </w:r>
    </w:p>
    <w:p w14:paraId="4DA54CF0">
      <w:pPr>
        <w:numPr>
          <w:ilvl w:val="0"/>
          <w:numId w:val="0"/>
        </w:numPr>
        <w:rPr>
          <w:rFonts w:hint="default"/>
          <w:b/>
          <w:bCs/>
          <w:lang w:val="en-US" w:eastAsia="zh-CN"/>
        </w:rPr>
      </w:pPr>
      <w:r>
        <w:rPr>
          <w:rFonts w:hint="eastAsia"/>
          <w:b/>
          <w:bCs/>
          <w:lang w:val="en-US" w:eastAsia="zh-CN"/>
        </w:rPr>
        <w:t>方法四 Gwas2vcf</w:t>
      </w:r>
    </w:p>
    <w:p w14:paraId="2B0B4A24">
      <w:pPr>
        <w:numPr>
          <w:ilvl w:val="0"/>
          <w:numId w:val="0"/>
        </w:numPr>
        <w:rPr>
          <w:rFonts w:hint="default"/>
          <w:lang w:val="en-US" w:eastAsia="zh-CN"/>
        </w:rPr>
      </w:pPr>
      <w:r>
        <w:rPr>
          <w:rFonts w:hint="eastAsia"/>
          <w:lang w:val="en-US" w:eastAsia="zh-CN"/>
        </w:rPr>
        <w:t>参考：</w:t>
      </w:r>
      <w:r>
        <w:rPr>
          <w:rFonts w:hint="default"/>
          <w:lang w:val="en-US" w:eastAsia="zh-CN"/>
        </w:rPr>
        <w:fldChar w:fldCharType="begin"/>
      </w:r>
      <w:r>
        <w:rPr>
          <w:rFonts w:hint="default"/>
          <w:lang w:val="en-US" w:eastAsia="zh-CN"/>
        </w:rPr>
        <w:instrText xml:space="preserve"> HYPERLINK "https://mrcieu.github.io/gwas2vcf/install/" </w:instrText>
      </w:r>
      <w:r>
        <w:rPr>
          <w:rFonts w:hint="default"/>
          <w:lang w:val="en-US" w:eastAsia="zh-CN"/>
        </w:rPr>
        <w:fldChar w:fldCharType="separate"/>
      </w:r>
      <w:r>
        <w:rPr>
          <w:rStyle w:val="4"/>
          <w:rFonts w:hint="default"/>
          <w:lang w:val="en-US" w:eastAsia="zh-CN"/>
        </w:rPr>
        <w:t>https://mrcieu.github.io/gwas2vcf/install/</w:t>
      </w:r>
      <w:r>
        <w:rPr>
          <w:rFonts w:hint="default"/>
          <w:lang w:val="en-US" w:eastAsia="zh-CN"/>
        </w:rPr>
        <w:fldChar w:fldCharType="end"/>
      </w:r>
    </w:p>
    <w:p w14:paraId="7D51DB0C">
      <w:pPr>
        <w:numPr>
          <w:ilvl w:val="0"/>
          <w:numId w:val="0"/>
        </w:numPr>
        <w:rPr>
          <w:rFonts w:hint="eastAsia"/>
          <w:lang w:val="en-US" w:eastAsia="zh-CN"/>
        </w:rPr>
      </w:pPr>
      <w:r>
        <w:rPr>
          <w:rFonts w:hint="eastAsia"/>
          <w:lang w:val="en-US" w:eastAsia="zh-CN"/>
        </w:rPr>
        <w:t>Gh37的还不错，是OK的，运行效果各方面都很好，但是GH38的转化不出来，原因不明。</w:t>
      </w:r>
    </w:p>
    <w:p w14:paraId="39F629C6">
      <w:pPr>
        <w:numPr>
          <w:ilvl w:val="0"/>
          <w:numId w:val="0"/>
        </w:numPr>
        <w:rPr>
          <w:rFonts w:hint="eastAsia"/>
          <w:b/>
          <w:bCs/>
          <w:lang w:val="en-US" w:eastAsia="zh-CN"/>
        </w:rPr>
      </w:pPr>
      <w:r>
        <w:rPr>
          <w:rFonts w:hint="eastAsia"/>
          <w:b/>
          <w:bCs/>
          <w:lang w:val="en-US" w:eastAsia="zh-CN"/>
        </w:rPr>
        <w:t>方法五 Gwaslab</w:t>
      </w:r>
    </w:p>
    <w:p w14:paraId="0435DC79">
      <w:pPr>
        <w:numPr>
          <w:ilvl w:val="0"/>
          <w:numId w:val="0"/>
        </w:numPr>
        <w:rPr>
          <w:rFonts w:hint="default"/>
          <w:lang w:val="en-US" w:eastAsia="zh-CN"/>
        </w:rPr>
      </w:pPr>
      <w:r>
        <w:rPr>
          <w:rFonts w:hint="eastAsia"/>
          <w:lang w:val="en-US" w:eastAsia="zh-CN"/>
        </w:rPr>
        <w:t>非常不错的python包，完美契合目标，很不错</w:t>
      </w:r>
      <w:bookmarkStart w:id="0" w:name="_GoBack"/>
      <w:bookmarkEnd w:id="0"/>
    </w:p>
    <w:p w14:paraId="74CF5DF9">
      <w:pPr>
        <w:numPr>
          <w:ilvl w:val="0"/>
          <w:numId w:val="0"/>
        </w:numPr>
        <w:rPr>
          <w:rFonts w:hint="default"/>
          <w:lang w:val="en-US" w:eastAsia="zh-CN"/>
        </w:rPr>
      </w:pPr>
    </w:p>
    <w:p w14:paraId="3CEA300C">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0FD67"/>
    <w:multiLevelType w:val="singleLevel"/>
    <w:tmpl w:val="0160FD6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OTUwYWNiMTE4Y2NiMTdiYmE0ODE3YTViMTc4MzEifQ=="/>
    <w:docVar w:name="KSO_WPS_MARK_KEY" w:val="04083780-d97c-4356-ac0d-df1c2880a2e8"/>
  </w:docVars>
  <w:rsids>
    <w:rsidRoot w:val="00000000"/>
    <w:rsid w:val="02BF09F6"/>
    <w:rsid w:val="04726073"/>
    <w:rsid w:val="08406CE4"/>
    <w:rsid w:val="0DC061A8"/>
    <w:rsid w:val="0F5E17B4"/>
    <w:rsid w:val="0F670FFA"/>
    <w:rsid w:val="101D505E"/>
    <w:rsid w:val="119D0D03"/>
    <w:rsid w:val="127C0950"/>
    <w:rsid w:val="13041257"/>
    <w:rsid w:val="138E4DD0"/>
    <w:rsid w:val="13EF1CCA"/>
    <w:rsid w:val="15FD3F46"/>
    <w:rsid w:val="16866209"/>
    <w:rsid w:val="181B1854"/>
    <w:rsid w:val="190F0738"/>
    <w:rsid w:val="195E6FCA"/>
    <w:rsid w:val="1AF767BA"/>
    <w:rsid w:val="1B4D379A"/>
    <w:rsid w:val="1D1C696A"/>
    <w:rsid w:val="2A94299F"/>
    <w:rsid w:val="2CB52F4D"/>
    <w:rsid w:val="2E612402"/>
    <w:rsid w:val="2E9077CD"/>
    <w:rsid w:val="32476403"/>
    <w:rsid w:val="32C57C62"/>
    <w:rsid w:val="389E342F"/>
    <w:rsid w:val="3A1E2E14"/>
    <w:rsid w:val="3ACA22B9"/>
    <w:rsid w:val="3E74194F"/>
    <w:rsid w:val="3F1B7587"/>
    <w:rsid w:val="40C1415E"/>
    <w:rsid w:val="414F7728"/>
    <w:rsid w:val="44737E08"/>
    <w:rsid w:val="449D459A"/>
    <w:rsid w:val="45717F01"/>
    <w:rsid w:val="475F4DFB"/>
    <w:rsid w:val="47672C5D"/>
    <w:rsid w:val="49A63EF1"/>
    <w:rsid w:val="4A9E0476"/>
    <w:rsid w:val="50CD6606"/>
    <w:rsid w:val="529C40E3"/>
    <w:rsid w:val="52AC2964"/>
    <w:rsid w:val="544F22AB"/>
    <w:rsid w:val="56005043"/>
    <w:rsid w:val="579D7124"/>
    <w:rsid w:val="57E46FEF"/>
    <w:rsid w:val="590824D3"/>
    <w:rsid w:val="59875576"/>
    <w:rsid w:val="5C036F81"/>
    <w:rsid w:val="5CD20932"/>
    <w:rsid w:val="5E002F48"/>
    <w:rsid w:val="5FCF78A6"/>
    <w:rsid w:val="611F2AAF"/>
    <w:rsid w:val="61B96136"/>
    <w:rsid w:val="67E55CBC"/>
    <w:rsid w:val="68B47F81"/>
    <w:rsid w:val="6A5B2FE6"/>
    <w:rsid w:val="702C17D5"/>
    <w:rsid w:val="727E6F0A"/>
    <w:rsid w:val="733476F1"/>
    <w:rsid w:val="73540D98"/>
    <w:rsid w:val="76592168"/>
    <w:rsid w:val="766D1A47"/>
    <w:rsid w:val="794B7D41"/>
    <w:rsid w:val="799671B1"/>
    <w:rsid w:val="7AE973D5"/>
    <w:rsid w:val="7DA65D21"/>
    <w:rsid w:val="7EC0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477</Words>
  <Characters>850</Characters>
  <Lines>0</Lines>
  <Paragraphs>0</Paragraphs>
  <TotalTime>64</TotalTime>
  <ScaleCrop>false</ScaleCrop>
  <LinksUpToDate>false</LinksUpToDate>
  <CharactersWithSpaces>857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2024-03-30T02:14:00Z</dcterms:created>
  <dc:creator>admin9</dc:creator>
  <cp:lastModifiedBy>admin9</cp:lastModifiedBy>
  <dcterms:modified xsi:type="dcterms:W3CDTF">2024-06-26T00:30:26Z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57353975D92141DB8D960A0248019715_12</vt:lpwstr>
  </property>
</Properties>
</file>