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구현단계-ERD(논리,물리) 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9105900" cy="59957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599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