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93543503"/>
        <w:docPartObj>
          <w:docPartGallery w:val="Cover Pages"/>
          <w:docPartUnique/>
        </w:docPartObj>
      </w:sdtPr>
      <w:sdtEndPr>
        <w:rPr>
          <w:b/>
          <w:bCs/>
          <w:caps w:val="0"/>
          <w:color w:val="365F91" w:themeColor="accent1" w:themeShade="BF"/>
          <w:sz w:val="28"/>
          <w:szCs w:val="28"/>
          <w:lang w:val="lt-LT"/>
        </w:rPr>
      </w:sdtEndPr>
      <w:sdtContent>
        <w:tbl>
          <w:tblPr>
            <w:tblW w:w="5000" w:type="pct"/>
            <w:jc w:val="center"/>
            <w:tblLook w:val="04A0" w:firstRow="1" w:lastRow="0" w:firstColumn="1" w:lastColumn="0" w:noHBand="0" w:noVBand="1"/>
          </w:tblPr>
          <w:tblGrid>
            <w:gridCol w:w="9576"/>
          </w:tblGrid>
          <w:tr w:rsidR="009371F2">
            <w:trPr>
              <w:trHeight w:val="2880"/>
              <w:jc w:val="center"/>
            </w:trPr>
            <w:tc>
              <w:tcPr>
                <w:tcW w:w="5000" w:type="pct"/>
              </w:tcPr>
              <w:p w:rsidR="009371F2" w:rsidRDefault="009371F2" w:rsidP="00EE3A28">
                <w:pPr>
                  <w:pStyle w:val="NoSpacing"/>
                  <w:jc w:val="center"/>
                  <w:rPr>
                    <w:rFonts w:asciiTheme="majorHAnsi" w:eastAsiaTheme="majorEastAsia" w:hAnsiTheme="majorHAnsi" w:cstheme="majorBidi"/>
                    <w:caps/>
                  </w:rPr>
                </w:pPr>
              </w:p>
            </w:tc>
          </w:tr>
          <w:tr w:rsidR="009371F2">
            <w:trPr>
              <w:trHeight w:val="1440"/>
              <w:jc w:val="center"/>
            </w:trPr>
            <w:sdt>
              <w:sdtPr>
                <w:rPr>
                  <w:rFonts w:asciiTheme="majorHAnsi" w:eastAsiaTheme="majorEastAsia" w:hAnsiTheme="majorHAnsi" w:cstheme="majorBidi"/>
                  <w:sz w:val="80"/>
                  <w:szCs w:val="80"/>
                </w:rPr>
                <w:alias w:val="Title"/>
                <w:id w:val="15524250"/>
                <w:placeholder>
                  <w:docPart w:val="97094DA7B73C4226BEA435D7A0D8BC5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371F2" w:rsidRDefault="00877B16">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Virtualiosios</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ir</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realiosios</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mašinų</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projektavimas</w:t>
                    </w:r>
                    <w:proofErr w:type="spellEnd"/>
                  </w:p>
                </w:tc>
              </w:sdtContent>
            </w:sdt>
          </w:tr>
          <w:tr w:rsidR="009371F2">
            <w:trPr>
              <w:trHeight w:val="720"/>
              <w:jc w:val="center"/>
            </w:trPr>
            <w:sdt>
              <w:sdtPr>
                <w:rPr>
                  <w:rFonts w:asciiTheme="majorHAnsi" w:eastAsiaTheme="majorEastAsia" w:hAnsiTheme="majorHAnsi" w:cstheme="majorBidi"/>
                  <w:sz w:val="36"/>
                  <w:szCs w:val="36"/>
                </w:rPr>
                <w:alias w:val="Subtitle"/>
                <w:id w:val="15524255"/>
                <w:placeholder>
                  <w:docPart w:val="EE353388CE0F43908AE0582F4E7EBC6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371F2" w:rsidRDefault="00877B16" w:rsidP="00EE3A28">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36"/>
                        <w:szCs w:val="36"/>
                      </w:rPr>
                      <w:t>Dalyko</w:t>
                    </w:r>
                    <w:proofErr w:type="spellEnd"/>
                    <w:r>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Operacinės</w:t>
                    </w:r>
                    <w:proofErr w:type="spellEnd"/>
                    <w:r>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Sistemos</w:t>
                    </w:r>
                    <w:proofErr w:type="spellEnd"/>
                    <w:r>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pirma</w:t>
                    </w:r>
                    <w:proofErr w:type="spellEnd"/>
                    <w:r>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pratybų</w:t>
                    </w:r>
                    <w:proofErr w:type="spellEnd"/>
                    <w:r>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užduotis</w:t>
                    </w:r>
                    <w:proofErr w:type="spellEnd"/>
                  </w:p>
                </w:tc>
              </w:sdtContent>
            </w:sdt>
          </w:tr>
          <w:tr w:rsidR="009371F2">
            <w:trPr>
              <w:trHeight w:val="360"/>
              <w:jc w:val="center"/>
            </w:trPr>
            <w:tc>
              <w:tcPr>
                <w:tcW w:w="5000" w:type="pct"/>
                <w:vAlign w:val="center"/>
              </w:tcPr>
              <w:p w:rsidR="009371F2" w:rsidRDefault="009371F2">
                <w:pPr>
                  <w:pStyle w:val="NoSpacing"/>
                  <w:jc w:val="center"/>
                </w:pPr>
              </w:p>
            </w:tc>
          </w:tr>
          <w:tr w:rsidR="009371F2" w:rsidTr="00EE3A28">
            <w:trPr>
              <w:trHeight w:val="80"/>
              <w:jc w:val="center"/>
            </w:trPr>
            <w:tc>
              <w:tcPr>
                <w:tcW w:w="5000" w:type="pct"/>
                <w:vAlign w:val="center"/>
              </w:tcPr>
              <w:p w:rsidR="009371F2" w:rsidRDefault="009371F2">
                <w:pPr>
                  <w:pStyle w:val="NoSpacing"/>
                  <w:jc w:val="center"/>
                  <w:rPr>
                    <w:b/>
                    <w:bCs/>
                  </w:rPr>
                </w:pPr>
              </w:p>
            </w:tc>
          </w:tr>
          <w:tr w:rsidR="009371F2">
            <w:trPr>
              <w:trHeight w:val="360"/>
              <w:jc w:val="center"/>
            </w:trPr>
            <w:sdt>
              <w:sdtPr>
                <w:rPr>
                  <w:b/>
                  <w:bCs/>
                  <w:sz w:val="36"/>
                  <w:szCs w:val="36"/>
                </w:rPr>
                <w:alias w:val="Date"/>
                <w:id w:val="516659546"/>
                <w:placeholder>
                  <w:docPart w:val="0437F87F80DD4966A9865C3FAE9C6F6E"/>
                </w:placeholder>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EndPr/>
              <w:sdtContent>
                <w:tc>
                  <w:tcPr>
                    <w:tcW w:w="5000" w:type="pct"/>
                    <w:vAlign w:val="center"/>
                  </w:tcPr>
                  <w:p w:rsidR="009371F2" w:rsidRPr="00EE3A28" w:rsidRDefault="00877B16">
                    <w:pPr>
                      <w:pStyle w:val="NoSpacing"/>
                      <w:jc w:val="center"/>
                      <w:rPr>
                        <w:b/>
                        <w:bCs/>
                        <w:sz w:val="36"/>
                        <w:szCs w:val="36"/>
                      </w:rPr>
                    </w:pPr>
                    <w:r>
                      <w:rPr>
                        <w:b/>
                        <w:bCs/>
                        <w:sz w:val="36"/>
                        <w:szCs w:val="36"/>
                      </w:rPr>
                      <w:t>2/22/2019</w:t>
                    </w:r>
                  </w:p>
                </w:tc>
              </w:sdtContent>
            </w:sdt>
          </w:tr>
        </w:tbl>
        <w:p w:rsidR="009371F2" w:rsidRDefault="009371F2"/>
        <w:p w:rsidR="009371F2" w:rsidRDefault="009371F2"/>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Tr="00EE3A28">
            <w:trPr>
              <w:trHeight w:val="903"/>
            </w:trPr>
            <w:tc>
              <w:tcPr>
                <w:tcW w:w="5000" w:type="pct"/>
              </w:tcPr>
              <w:p w:rsidR="009371F2" w:rsidRDefault="009371F2" w:rsidP="00EE3A28">
                <w:pPr>
                  <w:pStyle w:val="NoSpacing"/>
                </w:pPr>
              </w:p>
            </w:tc>
          </w:tr>
        </w:tbl>
        <w:p w:rsidR="009371F2" w:rsidRDefault="009371F2"/>
        <w:p w:rsidR="009371F2" w:rsidRDefault="009371F2">
          <w:pPr>
            <w:rPr>
              <w:rFonts w:asciiTheme="majorHAnsi" w:eastAsiaTheme="majorEastAsia" w:hAnsiTheme="majorHAnsi" w:cstheme="majorBidi"/>
              <w:b/>
              <w:bCs/>
              <w:color w:val="365F91" w:themeColor="accent1" w:themeShade="BF"/>
              <w:sz w:val="28"/>
              <w:szCs w:val="28"/>
              <w:lang w:val="lt-LT"/>
            </w:rPr>
          </w:pPr>
          <w:r>
            <w:rPr>
              <w:rFonts w:asciiTheme="majorHAnsi" w:eastAsiaTheme="majorEastAsia" w:hAnsiTheme="majorHAnsi" w:cstheme="majorBidi"/>
              <w:b/>
              <w:bCs/>
              <w:color w:val="365F91" w:themeColor="accent1" w:themeShade="BF"/>
              <w:sz w:val="28"/>
              <w:szCs w:val="28"/>
              <w:lang w:val="lt-LT"/>
            </w:rPr>
            <w:br w:type="page"/>
          </w:r>
        </w:p>
      </w:sdtContent>
    </w:sdt>
    <w:p w:rsidR="009371F2" w:rsidRDefault="009371F2"/>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0</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18"/>
        </w:trPr>
        <w:tc>
          <w:tcPr>
            <w:tcW w:w="896" w:type="dxa"/>
            <w:vAlign w:val="center"/>
          </w:tcPr>
          <w:p w:rsidR="002C44EF" w:rsidRPr="00152D1C" w:rsidRDefault="00140150" w:rsidP="00152D1C">
            <w:pPr>
              <w:jc w:val="center"/>
              <w:rPr>
                <w:lang w:val="lt-LT"/>
              </w:rPr>
            </w:pPr>
            <w:r>
              <w:rPr>
                <w:lang w:val="lt-LT"/>
              </w:rPr>
              <w:t>1</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2</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18"/>
        </w:trPr>
        <w:tc>
          <w:tcPr>
            <w:tcW w:w="896" w:type="dxa"/>
            <w:vAlign w:val="center"/>
          </w:tcPr>
          <w:p w:rsidR="002C44EF" w:rsidRPr="00152D1C" w:rsidRDefault="00140150" w:rsidP="00152D1C">
            <w:pPr>
              <w:jc w:val="center"/>
              <w:rPr>
                <w:lang w:val="lt-LT"/>
              </w:rPr>
            </w:pPr>
            <w:r>
              <w:rPr>
                <w:lang w:val="lt-LT"/>
              </w:rPr>
              <w:t>3</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2196"/>
        </w:trPr>
        <w:tc>
          <w:tcPr>
            <w:tcW w:w="2650" w:type="dxa"/>
            <w:gridSpan w:val="5"/>
            <w:vAlign w:val="center"/>
          </w:tcPr>
          <w:p w:rsidR="002C44EF" w:rsidRPr="00152D1C" w:rsidRDefault="002C44EF" w:rsidP="00152D1C">
            <w:pPr>
              <w:jc w:val="center"/>
              <w:rPr>
                <w:lang w:val="lt-LT"/>
              </w:rPr>
            </w:pPr>
            <w:r w:rsidRPr="00152D1C">
              <w:rPr>
                <w:lang w:val="lt-LT"/>
              </w:rPr>
              <w:t>Vartotojo atmintis</w:t>
            </w:r>
          </w:p>
          <w:p w:rsidR="002C44EF" w:rsidRPr="00152D1C" w:rsidRDefault="002C44EF" w:rsidP="00152D1C">
            <w:pPr>
              <w:jc w:val="center"/>
              <w:rPr>
                <w:lang w:val="lt-LT"/>
              </w:rPr>
            </w:pPr>
            <w:r w:rsidRPr="00152D1C">
              <w:rPr>
                <w:lang w:val="lt-LT"/>
              </w:rPr>
              <w:t>……</w:t>
            </w: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3FD</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3FE</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3FF</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6333BA" w:rsidRPr="00152D1C" w:rsidTr="00D23468">
        <w:trPr>
          <w:trHeight w:val="1737"/>
        </w:trPr>
        <w:tc>
          <w:tcPr>
            <w:tcW w:w="2650" w:type="dxa"/>
            <w:gridSpan w:val="5"/>
            <w:vAlign w:val="center"/>
          </w:tcPr>
          <w:p w:rsidR="006333BA" w:rsidRDefault="006333BA" w:rsidP="006333BA">
            <w:pPr>
              <w:jc w:val="center"/>
              <w:rPr>
                <w:lang w:val="lt-LT"/>
              </w:rPr>
            </w:pPr>
            <w:r>
              <w:rPr>
                <w:lang w:val="lt-LT"/>
              </w:rPr>
              <w:t>Supervizorinė atmintis</w:t>
            </w:r>
          </w:p>
          <w:p w:rsidR="006333BA" w:rsidRPr="00152D1C" w:rsidRDefault="006333BA" w:rsidP="006333BA">
            <w:pPr>
              <w:jc w:val="center"/>
              <w:rPr>
                <w:lang w:val="lt-LT"/>
              </w:rPr>
            </w:pPr>
            <w:r>
              <w:rPr>
                <w:lang w:val="lt-LT"/>
              </w:rPr>
              <w:t>.....</w:t>
            </w:r>
          </w:p>
        </w:tc>
      </w:tr>
    </w:tbl>
    <w:p w:rsidR="00051B87" w:rsidRPr="00152D1C" w:rsidRDefault="00187AF5" w:rsidP="00152D1C">
      <w:pPr>
        <w:spacing w:line="240" w:lineRule="auto"/>
        <w:rPr>
          <w:lang w:val="lt-LT"/>
        </w:rPr>
      </w:pPr>
      <w:r w:rsidRPr="00152D1C">
        <w:rPr>
          <w:noProof/>
        </w:rPr>
        <mc:AlternateContent>
          <mc:Choice Requires="wpg">
            <w:drawing>
              <wp:anchor distT="0" distB="0" distL="114300" distR="114300" simplePos="0" relativeHeight="251718656" behindDoc="0" locked="0" layoutInCell="1" allowOverlap="1" wp14:anchorId="3FF9CB69" wp14:editId="6CFD5E6C">
                <wp:simplePos x="0" y="0"/>
                <wp:positionH relativeFrom="column">
                  <wp:posOffset>-619125</wp:posOffset>
                </wp:positionH>
                <wp:positionV relativeFrom="paragraph">
                  <wp:posOffset>-742950</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187AF5" w:rsidRDefault="00BB2D30"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3D62AF" w:rsidRDefault="00BB2D30"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3D62AF" w:rsidRDefault="00BB2D30"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49637C">
                                  <w:pPr>
                                    <w:jc w:val="center"/>
                                    <w:rPr>
                                      <w:lang w:val="lt-LT"/>
                                    </w:rPr>
                                  </w:pPr>
                                  <w:r>
                                    <w:rPr>
                                      <w:lang w:val="lt-LT"/>
                                    </w:rPr>
                                    <w:t>Įvedimo įrenginys (klaviatūra)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49637C">
                                  <w:pPr>
                                    <w:jc w:val="center"/>
                                    <w:rPr>
                                      <w:lang w:val="lt-LT"/>
                                    </w:rPr>
                                  </w:pPr>
                                  <w:r>
                                    <w:rPr>
                                      <w:lang w:val="lt-LT"/>
                                    </w:rPr>
                                    <w:t xml:space="preserve">Išvedimo </w:t>
                                  </w:r>
                                  <w:r>
                                    <w:rPr>
                                      <w:lang w:val="lt-LT"/>
                                    </w:rPr>
                                    <w:t>įrenginys (ekranas)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B2D30" w:rsidRPr="005A5FE0" w:rsidRDefault="00BB2D30" w:rsidP="005A5FE0">
                                  <w:pPr>
                                    <w:jc w:val="center"/>
                                    <w:rPr>
                                      <w:lang w:val="lt-LT"/>
                                    </w:rPr>
                                  </w:pPr>
                                  <w:r>
                                    <w:rPr>
                                      <w:lang w:val="lt-LT"/>
                                    </w:rPr>
                                    <w:t xml:space="preserve">Puslapiavimo </w:t>
                                  </w:r>
                                  <w:r>
                                    <w:rPr>
                                      <w:lang w:val="lt-LT"/>
                                    </w:rPr>
                                    <w:t>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B2D30" w:rsidRPr="005A5FE0" w:rsidRDefault="00BB2D30" w:rsidP="005A5FE0">
                                  <w:pPr>
                                    <w:jc w:val="center"/>
                                    <w:rPr>
                                      <w:lang w:val="lt-LT"/>
                                    </w:rPr>
                                  </w:pPr>
                                  <w:r>
                                    <w:rPr>
                                      <w:lang w:val="lt-LT"/>
                                    </w:rPr>
                                    <w:t xml:space="preserve">Kanalų </w:t>
                                  </w:r>
                                  <w:r>
                                    <w:rPr>
                                      <w:lang w:val="lt-LT"/>
                                    </w:rPr>
                                    <w:t>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5A5FE0">
                                  <w:pPr>
                                    <w:jc w:val="center"/>
                                    <w:rPr>
                                      <w:lang w:val="lt-LT"/>
                                    </w:rPr>
                                  </w:pPr>
                                  <w:r>
                                    <w:rPr>
                                      <w:lang w:val="lt-LT"/>
                                    </w:rPr>
                                    <w:t xml:space="preserve">Išorinė </w:t>
                                  </w:r>
                                  <w:r>
                                    <w:rPr>
                                      <w:lang w:val="lt-LT"/>
                                    </w:rPr>
                                    <w:t>atmintis (failas)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endCxn id="61" idx="4"/>
                            </wps:cNvCnPr>
                            <wps:spPr>
                              <a:xfrm rot="10800000">
                                <a:off x="1743076" y="2676526"/>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B2D30" w:rsidRPr="00187AF5" w:rsidRDefault="00BB2D30" w:rsidP="00187AF5">
                              <w:pPr>
                                <w:jc w:val="center"/>
                                <w:rPr>
                                  <w:sz w:val="28"/>
                                  <w:szCs w:val="28"/>
                                  <w:lang w:val="lt-LT"/>
                                </w:rPr>
                              </w:pPr>
                              <w:r w:rsidRPr="00187AF5">
                                <w:rPr>
                                  <w:sz w:val="28"/>
                                  <w:szCs w:val="28"/>
                                  <w:lang w:val="lt-LT"/>
                                </w:rPr>
                                <w:t xml:space="preserve">Realios </w:t>
                              </w:r>
                              <w:r w:rsidRPr="00187AF5">
                                <w:rPr>
                                  <w:sz w:val="28"/>
                                  <w:szCs w:val="28"/>
                                  <w:lang w:val="lt-LT"/>
                                </w:rPr>
                                <w:t>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FF9CB69" id="Group 77" o:spid="_x0000_s1026" style="position:absolute;margin-left:-48.75pt;margin-top:-58.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">
                <v:group id="Group 75" o:spid="_x0000_s1027" style="position:absolute;top:4857;width:53435;height:42577"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" strokecolor="black [3213]" strokeweight="3pt">
                    <v:stroke startarrow="block" endarrow="block"/>
                  </v:shape>
                  <v:group id="Group 74" o:spid="_x0000_s1029" style="position:absolute;width:53435;height:42576"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9" o:spid="_x0000_s1030" style="position:absolute;left:1905;width:37814;height:17526" coordsize="3781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1" o:spid="_x0000_s1031" style="position:absolute;left:11049;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rsidR="00BB2D30" w:rsidRPr="00187AF5" w:rsidRDefault="00BB2D30"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rect id="Rectangle 3" o:spid="_x0000_s1033" style="position:absolute;left:32861;top:1066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rsidR="00BB2D30" w:rsidRDefault="00BB2D30" w:rsidP="00160844">
                              <w:pPr>
                                <w:jc w:val="center"/>
                              </w:pPr>
                              <w:r>
                                <w:t>TI</w:t>
                              </w:r>
                            </w:p>
                          </w:txbxContent>
                        </v:textbox>
                      </v:rect>
                      <v:rect id="Rectangle 4" o:spid="_x0000_s1034" style="position:absolute;left:32861;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rsidR="00BB2D30" w:rsidRDefault="00BB2D30" w:rsidP="00160844">
                              <w:pPr>
                                <w:jc w:val="center"/>
                              </w:pPr>
                              <w:r>
                                <w:t>PI</w:t>
                              </w:r>
                            </w:p>
                          </w:txbxContent>
                        </v:textbox>
                      </v:rect>
                      <v:rect id="Rectangle 5" o:spid="_x0000_s1035" style="position:absolute;left:32861;top:7334;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BB2D30" w:rsidRDefault="00BB2D30" w:rsidP="00160844">
                              <w:pPr>
                                <w:jc w:val="center"/>
                              </w:pPr>
                              <w:r>
                                <w:t>SI</w:t>
                              </w:r>
                            </w:p>
                          </w:txbxContent>
                        </v:textbox>
                      </v:rect>
                      <v:rect id="Rectangle 7" o:spid="_x0000_s1036" style="position:absolute;left:27622;top:14001;width:90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rsidR="00BB2D30" w:rsidRDefault="00BB2D30" w:rsidP="00160844">
                              <w:pPr>
                                <w:jc w:val="center"/>
                              </w:pPr>
                              <w:r>
                                <w:t>MODE</w:t>
                              </w:r>
                            </w:p>
                          </w:txbxContent>
                        </v:textbox>
                      </v:rect>
                      <v:rect id="Rectangle 9" o:spid="_x0000_s1037" style="position:absolute;left:762;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" fillcolor="white [3201]" strokecolor="black [3200]" strokeweight="2pt">
                        <v:textbox>
                          <w:txbxContent>
                            <w:p w:rsidR="00BB2D30" w:rsidRPr="003D62AF" w:rsidRDefault="00BB2D30"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rsidR="00BB2D30" w:rsidRPr="003D62AF" w:rsidRDefault="00BB2D30"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BB2D30" w:rsidRDefault="00BB2D30" w:rsidP="00160844">
                              <w:pPr>
                                <w:jc w:val="center"/>
                              </w:pPr>
                              <w:r>
                                <w:t>PTR</w:t>
                              </w:r>
                            </w:p>
                          </w:txbxContent>
                        </v:textbox>
                      </v:rect>
                      <v:rect id="Rectangle 13" o:spid="_x0000_s1040" style="position:absolute;left:990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textbox>
                          <w:txbxContent>
                            <w:p w:rsidR="00BB2D30" w:rsidRDefault="00BB2D30" w:rsidP="00160844">
                              <w:pPr>
                                <w:jc w:val="center"/>
                              </w:pPr>
                            </w:p>
                          </w:txbxContent>
                        </v:textbox>
                      </v:rect>
                      <v:rect id="Rectangle 14" o:spid="_x0000_s1041" style="position:absolute;left:609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rsidR="00BB2D30" w:rsidRDefault="00BB2D30" w:rsidP="00160844">
                              <w:pPr>
                                <w:jc w:val="center"/>
                              </w:pPr>
                            </w:p>
                          </w:txbxContent>
                        </v:textbox>
                      </v:rect>
                      <v:rect id="Rectangle 15" o:spid="_x0000_s1042" style="position:absolute;left:990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3nwAAAANsAAAAPAAAAZHJzL2Rvd25yZXYueG1sRE9Ni8Iw&#10;EL0v+B/CCN7WVE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kmad58AAAADbAAAADwAAAAAA&#10;AAAAAAAAAAAHAgAAZHJzL2Rvd25yZXYueG1sUEsFBgAAAAADAAMAtwAAAPQCAAAAAA==&#10;" fillcolor="white [3201]" strokecolor="black [3200]" strokeweight="2pt">
                        <v:textbox>
                          <w:txbxContent>
                            <w:p w:rsidR="00BB2D30" w:rsidRDefault="00BB2D30" w:rsidP="00160844">
                              <w:pPr>
                                <w:jc w:val="center"/>
                              </w:pPr>
                            </w:p>
                          </w:txbxContent>
                        </v:textbox>
                      </v:rect>
                      <v:rect id="Rectangle 16" o:spid="_x0000_s1043" style="position:absolute;left:609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rsidR="00BB2D30" w:rsidRDefault="00BB2D30" w:rsidP="00160844">
                              <w:pPr>
                                <w:jc w:val="center"/>
                              </w:pPr>
                            </w:p>
                          </w:txbxContent>
                        </v:textbox>
                      </v:rect>
                      <v:rect id="Rectangle 22" o:spid="_x0000_s1044" style="position:absolute;left:990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" fillcolor="white [3201]" strokecolor="black [3200]" strokeweight="2pt">
                        <v:textbox>
                          <w:txbxContent>
                            <w:p w:rsidR="00BB2D30" w:rsidRDefault="00BB2D30" w:rsidP="00160844">
                              <w:pPr>
                                <w:jc w:val="center"/>
                              </w:pPr>
                            </w:p>
                          </w:txbxContent>
                        </v:textbox>
                      </v:rect>
                      <v:rect id="Rectangle 23" o:spid="_x0000_s1045" style="position:absolute;left:609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rsidR="00BB2D30" w:rsidRDefault="00BB2D30" w:rsidP="00160844">
                              <w:pPr>
                                <w:jc w:val="center"/>
                              </w:pPr>
                            </w:p>
                          </w:txbxContent>
                        </v:textbox>
                      </v:rect>
                    </v:group>
                    <v:rect id="Rectangle 26" o:spid="_x0000_s1046" style="position:absolute;top:35528;width:151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" fillcolor="white [3201]" strokecolor="black [3200]" strokeweight="2pt">
                      <v:textbox>
                        <w:txbxContent>
                          <w:p w:rsidR="00BB2D30" w:rsidRPr="0049637C" w:rsidRDefault="00BB2D30" w:rsidP="0049637C">
                            <w:pPr>
                              <w:jc w:val="center"/>
                              <w:rPr>
                                <w:lang w:val="lt-LT"/>
                              </w:rPr>
                            </w:pPr>
                            <w:r>
                              <w:rPr>
                                <w:lang w:val="lt-LT"/>
                              </w:rPr>
                              <w:t>Įvedimo įrenginys (klaviatūra)</w:t>
                            </w:r>
                          </w:p>
                        </w:txbxContent>
                      </v:textbox>
                    </v:rect>
                    <v:rect id="Rectangle 27" o:spid="_x0000_s1047" style="position:absolute;left:18478;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" fillcolor="white [3201]" strokecolor="black [3200]" strokeweight="2pt">
                      <v:textbox>
                        <w:txbxContent>
                          <w:p w:rsidR="00BB2D30" w:rsidRPr="0049637C" w:rsidRDefault="00BB2D30" w:rsidP="0049637C">
                            <w:pPr>
                              <w:jc w:val="center"/>
                              <w:rPr>
                                <w:lang w:val="lt-LT"/>
                              </w:rPr>
                            </w:pPr>
                            <w:r>
                              <w:rPr>
                                <w:lang w:val="lt-LT"/>
                              </w:rPr>
                              <w:t>Išvedimo įrenginys (ekranas)</w:t>
                            </w:r>
                          </w:p>
                        </w:txbxContent>
                      </v:textbox>
                    </v:rect>
                    <v:oval id="Oval 60" o:spid="_x0000_s1048" style="position:absolute;left:34290;top:20478;width:16192;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" fillcolor="white [3201]" strokecolor="black [3200]" strokeweight="2pt">
                      <v:textbox>
                        <w:txbxContent>
                          <w:p w:rsidR="00BB2D30" w:rsidRPr="005A5FE0" w:rsidRDefault="00BB2D30" w:rsidP="005A5FE0">
                            <w:pPr>
                              <w:jc w:val="center"/>
                              <w:rPr>
                                <w:lang w:val="lt-LT"/>
                              </w:rPr>
                            </w:pPr>
                            <w:r>
                              <w:rPr>
                                <w:lang w:val="lt-LT"/>
                              </w:rPr>
                              <w:t>Puslapiavimo mechanizmas</w:t>
                            </w:r>
                          </w:p>
                        </w:txbxContent>
                      </v:textbox>
                    </v:oval>
                    <v:oval id="Oval 61" o:spid="_x0000_s1049" style="position:absolute;left:8667;top:20478;width:1752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" fillcolor="white [3201]" strokecolor="black [3200]" strokeweight="2pt">
                      <v:textbox>
                        <w:txbxContent>
                          <w:p w:rsidR="00BB2D30" w:rsidRPr="005A5FE0" w:rsidRDefault="00BB2D30" w:rsidP="005A5FE0">
                            <w:pPr>
                              <w:jc w:val="center"/>
                              <w:rPr>
                                <w:lang w:val="lt-LT"/>
                              </w:rPr>
                            </w:pPr>
                            <w:r>
                              <w:rPr>
                                <w:lang w:val="lt-LT"/>
                              </w:rPr>
                              <w:t>Kanalų įrenginys</w:t>
                            </w:r>
                          </w:p>
                        </w:txbxContent>
                      </v:textbox>
                    </v:oval>
                    <v:rect id="Rectangle 63" o:spid="_x0000_s1050" style="position:absolute;left:34766;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rsidR="00BB2D30" w:rsidRPr="0049637C" w:rsidRDefault="00BB2D30" w:rsidP="005A5FE0">
                            <w:pPr>
                              <w:jc w:val="center"/>
                              <w:rPr>
                                <w:lang w:val="lt-LT"/>
                              </w:rPr>
                            </w:pPr>
                            <w:r>
                              <w:rPr>
                                <w:lang w:val="lt-LT"/>
                              </w:rPr>
                              <w:t>Išorinė atmintis (failas)</w:t>
                            </w:r>
                          </w:p>
                        </w:txbxContent>
                      </v:textbox>
                    </v:rect>
                    <v:shape id="Straight Arrow Connector 64" o:spid="_x0000_s1051" type="#_x0000_t32" style="position:absolute;left:20812;top:17526;width:15849;height: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" fillcolor="white [3201]" strokecolor="#4f81bd [3204]" strokeweight="2pt">
                  <v:textbox>
                    <w:txbxContent>
                      <w:p w:rsidR="00BB2D30" w:rsidRPr="00187AF5" w:rsidRDefault="00BB2D30" w:rsidP="00187AF5">
                        <w:pPr>
                          <w:jc w:val="center"/>
                          <w:rPr>
                            <w:sz w:val="28"/>
                            <w:szCs w:val="28"/>
                            <w:lang w:val="lt-LT"/>
                          </w:rPr>
                        </w:pPr>
                        <w:r w:rsidRPr="00187AF5">
                          <w:rPr>
                            <w:sz w:val="28"/>
                            <w:szCs w:val="28"/>
                            <w:lang w:val="lt-LT"/>
                          </w:rPr>
                          <w:t>Realios mašinos modelis</w:t>
                        </w:r>
                      </w:p>
                    </w:txbxContent>
                  </v:textbox>
                </v:roundrect>
              </v:group>
            </w:pict>
          </mc:Fallback>
        </mc:AlternateContent>
      </w:r>
    </w:p>
    <w:p w:rsidR="00051B87" w:rsidRPr="006333BA" w:rsidRDefault="00051B87" w:rsidP="00152D1C">
      <w:pPr>
        <w:spacing w:line="240" w:lineRule="auto"/>
      </w:pPr>
      <w:r w:rsidRPr="00152D1C">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lastRenderedPageBreak/>
              <w:t>0</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18"/>
        </w:trPr>
        <w:tc>
          <w:tcPr>
            <w:tcW w:w="896" w:type="dxa"/>
            <w:vAlign w:val="center"/>
          </w:tcPr>
          <w:p w:rsidR="00200FD7" w:rsidRPr="00152D1C" w:rsidRDefault="00140150" w:rsidP="00152D1C">
            <w:pPr>
              <w:jc w:val="center"/>
              <w:rPr>
                <w:lang w:val="lt-LT"/>
              </w:rPr>
            </w:pPr>
            <w:r>
              <w:rPr>
                <w:lang w:val="lt-LT"/>
              </w:rPr>
              <w:t>1</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2</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18"/>
        </w:trPr>
        <w:tc>
          <w:tcPr>
            <w:tcW w:w="896" w:type="dxa"/>
            <w:vAlign w:val="center"/>
          </w:tcPr>
          <w:p w:rsidR="00200FD7" w:rsidRPr="00152D1C" w:rsidRDefault="00140150" w:rsidP="00152D1C">
            <w:pPr>
              <w:jc w:val="center"/>
              <w:rPr>
                <w:lang w:val="lt-LT"/>
              </w:rPr>
            </w:pPr>
            <w:r>
              <w:rPr>
                <w:lang w:val="lt-LT"/>
              </w:rPr>
              <w:t>3</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2196"/>
        </w:trPr>
        <w:tc>
          <w:tcPr>
            <w:tcW w:w="2650" w:type="dxa"/>
            <w:gridSpan w:val="5"/>
            <w:vAlign w:val="center"/>
          </w:tcPr>
          <w:p w:rsidR="00200FD7" w:rsidRPr="00152D1C" w:rsidRDefault="00200FD7" w:rsidP="00152D1C">
            <w:pPr>
              <w:jc w:val="center"/>
              <w:rPr>
                <w:lang w:val="lt-LT"/>
              </w:rPr>
            </w:pPr>
            <w:r w:rsidRPr="00152D1C">
              <w:rPr>
                <w:lang w:val="lt-LT"/>
              </w:rPr>
              <w:t>Virtuali atmintis</w:t>
            </w:r>
          </w:p>
          <w:p w:rsidR="00200FD7" w:rsidRPr="00152D1C" w:rsidRDefault="00200FD7" w:rsidP="00152D1C">
            <w:pPr>
              <w:jc w:val="center"/>
              <w:rPr>
                <w:lang w:val="lt-LT"/>
              </w:rPr>
            </w:pPr>
            <w:r w:rsidRPr="00152D1C">
              <w:rPr>
                <w:lang w:val="lt-LT"/>
              </w:rPr>
              <w:t>……</w:t>
            </w: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FD</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FE</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FF</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bl>
    <w:p w:rsidR="00DC3233" w:rsidRPr="00152D1C" w:rsidRDefault="00DC3233" w:rsidP="00152D1C">
      <w:pPr>
        <w:spacing w:line="240" w:lineRule="auto"/>
        <w:rPr>
          <w:lang w:val="lt-LT"/>
        </w:rPr>
      </w:pPr>
      <w:r w:rsidRPr="00152D1C">
        <w:rPr>
          <w:noProof/>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B2D30" w:rsidRPr="00187AF5" w:rsidRDefault="00BB2D30" w:rsidP="00187AF5">
                              <w:pPr>
                                <w:jc w:val="center"/>
                                <w:rPr>
                                  <w:sz w:val="28"/>
                                  <w:szCs w:val="28"/>
                                  <w:lang w:val="lt-LT"/>
                                </w:rPr>
                              </w:pPr>
                              <w:r>
                                <w:rPr>
                                  <w:sz w:val="28"/>
                                  <w:szCs w:val="28"/>
                                  <w:lang w:val="lt-LT"/>
                                </w:rPr>
                                <w:t>Virtualios</w:t>
                              </w:r>
                              <w:r w:rsidRPr="00187AF5">
                                <w:rPr>
                                  <w:sz w:val="28"/>
                                  <w:szCs w:val="28"/>
                                  <w:lang w:val="lt-LT"/>
                                </w:rPr>
                                <w:t xml:space="preserve"> </w:t>
                              </w:r>
                              <w:r w:rsidRPr="00187AF5">
                                <w:rPr>
                                  <w:sz w:val="28"/>
                                  <w:szCs w:val="28"/>
                                  <w:lang w:val="lt-LT"/>
                                </w:rPr>
                                <w:t>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3D62AF" w:rsidRDefault="00BB2D30"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3D62AF" w:rsidRDefault="00BB2D30"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187AF5" w:rsidRDefault="00BB2D30" w:rsidP="00894756">
                                  <w:pPr>
                                    <w:jc w:val="center"/>
                                    <w:rPr>
                                      <w:lang w:val="lt-LT"/>
                                    </w:rPr>
                                  </w:pPr>
                                  <w:r>
                                    <w:rPr>
                                      <w:lang w:val="lt-LT"/>
                                    </w:rPr>
                                    <w:t xml:space="preserve">Virtualus </w:t>
                                  </w:r>
                                  <w:r>
                                    <w:rPr>
                                      <w:lang w:val="lt-LT"/>
                                    </w:rPr>
                                    <w:t>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C2745B">
                                <w:pPr>
                                  <w:jc w:val="center"/>
                                  <w:rPr>
                                    <w:lang w:val="lt-LT"/>
                                  </w:rPr>
                                </w:pPr>
                                <w:r>
                                  <w:rPr>
                                    <w:lang w:val="lt-LT"/>
                                  </w:rPr>
                                  <w:t xml:space="preserve">Virtualus </w:t>
                                </w:r>
                                <w:r>
                                  <w:rPr>
                                    <w:lang w:val="lt-LT"/>
                                  </w:rPr>
                                  <w:t xml:space="preserve">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C2745B">
                                <w:pPr>
                                  <w:jc w:val="center"/>
                                  <w:rPr>
                                    <w:lang w:val="lt-LT"/>
                                  </w:rPr>
                                </w:pPr>
                                <w:r>
                                  <w:rPr>
                                    <w:lang w:val="lt-LT"/>
                                  </w:rPr>
                                  <w:t xml:space="preserve">Virtualus </w:t>
                                </w:r>
                                <w:r>
                                  <w:rPr>
                                    <w:lang w:val="lt-LT"/>
                                  </w:rPr>
                                  <w:t>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F1C48EC"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" fillcolor="white [3201]" strokecolor="#4f81bd [3204]" strokeweight="2pt">
                  <v:textbox>
                    <w:txbxContent>
                      <w:p w:rsidR="00BB2D30" w:rsidRPr="00187AF5" w:rsidRDefault="00BB2D30"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v:textbox>
                </v:roundrect>
                <v:group id="Group 106" o:spid="_x0000_s1060" style="position:absolute;top:4762;width:36671;height:38100" coordsize="3667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97" o:spid="_x0000_s1061" style="position:absolute;left:95;width:22669;height:14382" coordsize="22669,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4" o:spid="_x0000_s1062" style="position:absolute;top:2857;width:22669;height:11525" coordsize="22673,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83" o:spid="_x0000_s1063" style="position:absolute;width:2267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WPwwAAANsAAAAPAAAAZHJzL2Rvd25yZXYueG1sRI9Bi8Iw&#10;FITvgv8hPMGbpi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msk1j8MAAADbAAAADwAA&#10;AAAAAAAAAAAAAAAHAgAAZHJzL2Rvd25yZXYueG1sUEsFBgAAAAADAAMAtwAAAPcCAAAAAA==&#10;" fillcolor="white [3201]" strokecolor="black [3200]" strokeweight="2pt"/>
                      <v:rect id="Rectangle 85" o:spid="_x0000_s1064" style="position:absolute;left:762;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hgwwAAANsAAAAPAAAAZHJzL2Rvd25yZXYueG1sRI9Bi8Iw&#10;FITvgv8hPMGbpgqK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emwIYMMAAADbAAAADwAA&#10;AAAAAAAAAAAAAAAHAgAAZHJzL2Rvd25yZXYueG1sUEsFBgAAAAADAAMAtwAAAPcCAAAAAA==&#10;" fillcolor="white [3201]" strokecolor="black [3200]" strokeweight="2pt">
                        <v:textbox>
                          <w:txbxContent>
                            <w:p w:rsidR="00BB2D30" w:rsidRPr="003D62AF" w:rsidRDefault="00BB2D30"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" fillcolor="white [3201]" strokecolor="black [3200]" strokeweight="2pt">
                        <v:textbox>
                          <w:txbxContent>
                            <w:p w:rsidR="00BB2D30" w:rsidRPr="003D62AF" w:rsidRDefault="00BB2D30"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" fillcolor="white [3201]" strokecolor="black [3200]" strokeweight="2pt">
                        <v:textbox>
                          <w:txbxContent>
                            <w:p w:rsidR="00BB2D30" w:rsidRDefault="00BB2D30" w:rsidP="00894756">
                              <w:pPr>
                                <w:jc w:val="center"/>
                              </w:pPr>
                            </w:p>
                          </w:txbxContent>
                        </v:textbox>
                      </v:rect>
                      <v:rect id="Rectangle 89" o:spid="_x0000_s1067" style="position:absolute;left:609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" fillcolor="white [3201]" strokecolor="black [3200]" strokeweight="2pt">
                        <v:textbox>
                          <w:txbxContent>
                            <w:p w:rsidR="00BB2D30" w:rsidRDefault="00BB2D30" w:rsidP="00894756">
                              <w:pPr>
                                <w:jc w:val="center"/>
                              </w:pPr>
                            </w:p>
                          </w:txbxContent>
                        </v:textbox>
                      </v:rect>
                      <v:rect id="Rectangle 90" o:spid="_x0000_s1068" style="position:absolute;left:990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" fillcolor="white [3201]" strokecolor="black [3200]" strokeweight="2pt">
                        <v:textbox>
                          <w:txbxContent>
                            <w:p w:rsidR="00BB2D30" w:rsidRDefault="00BB2D30" w:rsidP="00894756">
                              <w:pPr>
                                <w:jc w:val="center"/>
                              </w:pPr>
                            </w:p>
                          </w:txbxContent>
                        </v:textbox>
                      </v:rect>
                      <v:rect id="Rectangle 91" o:spid="_x0000_s1069" style="position:absolute;left:609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" fillcolor="white [3201]" strokecolor="black [3200]" strokeweight="2pt">
                        <v:textbox>
                          <w:txbxContent>
                            <w:p w:rsidR="00BB2D30" w:rsidRDefault="00BB2D30" w:rsidP="00894756">
                              <w:pPr>
                                <w:jc w:val="center"/>
                              </w:pPr>
                            </w:p>
                          </w:txbxContent>
                        </v:textbox>
                      </v:rect>
                    </v:group>
                    <v:rect id="Rectangle 96" o:spid="_x0000_s1070" style="position:absolute;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" fillcolor="white [3201]" strokecolor="black [3200]" strokeweight="2pt">
                      <v:textbox>
                        <w:txbxContent>
                          <w:p w:rsidR="00BB2D30" w:rsidRPr="00187AF5" w:rsidRDefault="00BB2D30" w:rsidP="00894756">
                            <w:pPr>
                              <w:jc w:val="center"/>
                              <w:rPr>
                                <w:lang w:val="lt-LT"/>
                              </w:rPr>
                            </w:pPr>
                            <w:r>
                              <w:rPr>
                                <w:lang w:val="lt-LT"/>
                              </w:rPr>
                              <w:t>Virtualus procesorius</w:t>
                            </w:r>
                          </w:p>
                        </w:txbxContent>
                      </v:textbox>
                    </v:rect>
                  </v:group>
                  <v:rect id="Rectangle 98" o:spid="_x0000_s1071" style="position:absolute;top:18192;width:151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" fillcolor="white [3201]" strokecolor="black [3200]" strokeweight="2pt">
                    <v:textbox>
                      <w:txbxContent>
                        <w:p w:rsidR="00BB2D30" w:rsidRPr="0049637C" w:rsidRDefault="00BB2D30" w:rsidP="00C2745B">
                          <w:pPr>
                            <w:jc w:val="center"/>
                            <w:rPr>
                              <w:lang w:val="lt-LT"/>
                            </w:rPr>
                          </w:pPr>
                          <w:r>
                            <w:rPr>
                              <w:lang w:val="lt-LT"/>
                            </w:rPr>
                            <w:t xml:space="preserve">Virtualus įvedimo įrenginys </w:t>
                          </w:r>
                        </w:p>
                      </w:txbxContent>
                    </v:textbox>
                  </v:rect>
                  <v:rect id="Rectangle 99" o:spid="_x0000_s1072" style="position:absolute;left:18478;top:18097;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" fillcolor="white [3201]" strokecolor="black [3200]" strokeweight="2pt">
                    <v:textbox>
                      <w:txbxContent>
                        <w:p w:rsidR="00BB2D30" w:rsidRPr="0049637C" w:rsidRDefault="00BB2D30" w:rsidP="00C2745B">
                          <w:pPr>
                            <w:jc w:val="center"/>
                            <w:rPr>
                              <w:lang w:val="lt-LT"/>
                            </w:rPr>
                          </w:pPr>
                          <w:r>
                            <w:rPr>
                              <w:lang w:val="lt-LT"/>
                            </w:rPr>
                            <w:t>Virtualus išvedimo įrenginys</w:t>
                          </w:r>
                        </w:p>
                      </w:txbxContent>
                    </v:textbox>
                  </v:rect>
                  <v:shape id="Straight Arrow Connector 101" o:spid="_x0000_s1073" type="#_x0000_t32" style="position:absolute;left:11430;top:14382;width:1462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" strokecolor="black [3213]" strokeweight="3pt">
                    <v:stroke endarrow="block"/>
                  </v:shape>
                </v:group>
              </v:group>
            </w:pict>
          </mc:Fallback>
        </mc:AlternateContent>
      </w:r>
    </w:p>
    <w:p w:rsidR="00DC3233" w:rsidRPr="00152D1C" w:rsidRDefault="00DC3233" w:rsidP="00152D1C">
      <w:pPr>
        <w:spacing w:line="240" w:lineRule="auto"/>
        <w:rPr>
          <w:lang w:val="lt-LT"/>
        </w:rPr>
      </w:pPr>
      <w:r w:rsidRPr="00152D1C">
        <w:rPr>
          <w:lang w:val="lt-LT"/>
        </w:rPr>
        <w:br w:type="page"/>
      </w:r>
    </w:p>
    <w:p w:rsidR="00152D1C" w:rsidRPr="00254032" w:rsidRDefault="00152D1C" w:rsidP="00152D1C">
      <w:pPr>
        <w:pStyle w:val="Heading1"/>
        <w:numPr>
          <w:ilvl w:val="0"/>
          <w:numId w:val="1"/>
        </w:numPr>
        <w:spacing w:line="240" w:lineRule="auto"/>
        <w:rPr>
          <w:lang w:val="lt-LT"/>
        </w:rPr>
      </w:pPr>
      <w:r w:rsidRPr="00152D1C">
        <w:rPr>
          <w:lang w:val="lt-LT"/>
        </w:rPr>
        <w:lastRenderedPageBreak/>
        <w:t>Reali mašina</w:t>
      </w:r>
    </w:p>
    <w:p w:rsidR="00152D1C" w:rsidRPr="00152D1C" w:rsidRDefault="00152D1C" w:rsidP="00650328">
      <w:pPr>
        <w:spacing w:line="240" w:lineRule="auto"/>
        <w:jc w:val="both"/>
        <w:rPr>
          <w:lang w:val="lt-LT"/>
        </w:rPr>
      </w:pPr>
      <w:r w:rsidRPr="00152D1C">
        <w:rPr>
          <w:lang w:val="lt-LT"/>
        </w:rPr>
        <w:t>Reali mašina yra kompiuteris. Toliau nagrinėsime realią modelinę mašiną, kuri bus sudaryta</w:t>
      </w:r>
    </w:p>
    <w:p w:rsidR="00152D1C" w:rsidRDefault="00152D1C" w:rsidP="00650328">
      <w:pPr>
        <w:spacing w:line="240" w:lineRule="auto"/>
        <w:jc w:val="both"/>
        <w:rPr>
          <w:lang w:val="lt-LT"/>
        </w:rPr>
      </w:pPr>
      <w:r w:rsidRPr="00152D1C">
        <w:rPr>
          <w:lang w:val="lt-LT"/>
        </w:rPr>
        <w:t>tik iš esminių komponentų:</w:t>
      </w:r>
    </w:p>
    <w:p w:rsidR="00650328" w:rsidRDefault="00650328" w:rsidP="00650328">
      <w:pPr>
        <w:pStyle w:val="Heading2"/>
        <w:jc w:val="both"/>
        <w:rPr>
          <w:lang w:val="lt-LT"/>
        </w:rPr>
      </w:pPr>
      <w:r>
        <w:rPr>
          <w:lang w:val="lt-LT"/>
        </w:rPr>
        <w:t>Centrinis procesorius</w:t>
      </w:r>
    </w:p>
    <w:p w:rsidR="00650328" w:rsidRPr="00650328" w:rsidRDefault="00650328" w:rsidP="00236BAE">
      <w:pPr>
        <w:ind w:firstLine="720"/>
        <w:jc w:val="both"/>
        <w:rPr>
          <w:lang w:val="lt-LT"/>
        </w:rPr>
      </w:pPr>
      <w:r w:rsidRPr="00650328">
        <w:rPr>
          <w:lang w:val="lt-LT"/>
        </w:rPr>
        <w:t>Procesoriaus paskirtis - skaityti komandą iš atminties</w:t>
      </w:r>
      <w:r>
        <w:rPr>
          <w:lang w:val="lt-LT"/>
        </w:rPr>
        <w:t xml:space="preserve"> ir ją vykdyti (interpretuoti). </w:t>
      </w:r>
      <w:r w:rsidRPr="00650328">
        <w:rPr>
          <w:lang w:val="lt-LT"/>
        </w:rPr>
        <w:t>Dabar apžvelgsime procesoriaus registrus:</w:t>
      </w:r>
    </w:p>
    <w:p w:rsidR="00650328" w:rsidRPr="00650328" w:rsidRDefault="00F13614" w:rsidP="00650328">
      <w:pPr>
        <w:jc w:val="both"/>
        <w:rPr>
          <w:lang w:val="lt-LT"/>
        </w:rPr>
      </w:pPr>
      <w:r>
        <w:rPr>
          <w:lang w:val="lt-LT"/>
        </w:rPr>
        <w:t>• PTR – 2</w:t>
      </w:r>
      <w:r w:rsidR="00650328" w:rsidRPr="00650328">
        <w:rPr>
          <w:lang w:val="lt-LT"/>
        </w:rPr>
        <w:t xml:space="preserve"> baitų puslapių lentelės registras.</w:t>
      </w:r>
    </w:p>
    <w:p w:rsidR="00650328" w:rsidRPr="00650328" w:rsidRDefault="003D62AF" w:rsidP="00650328">
      <w:pPr>
        <w:jc w:val="both"/>
        <w:rPr>
          <w:lang w:val="lt-LT"/>
        </w:rPr>
      </w:pPr>
      <w:r>
        <w:rPr>
          <w:lang w:val="lt-LT"/>
        </w:rPr>
        <w:t>• SP</w:t>
      </w:r>
      <w:r w:rsidR="00F13614">
        <w:rPr>
          <w:lang w:val="lt-LT"/>
        </w:rPr>
        <w:t xml:space="preserve"> – 2</w:t>
      </w:r>
      <w:r w:rsidR="00650328" w:rsidRPr="00650328">
        <w:rPr>
          <w:lang w:val="lt-LT"/>
        </w:rPr>
        <w:t xml:space="preserve"> baitų </w:t>
      </w:r>
      <w:r>
        <w:rPr>
          <w:lang w:val="lt-LT"/>
        </w:rPr>
        <w:t>registras saugantis steko viršūnės žodžio indeksą</w:t>
      </w:r>
      <w:r w:rsidR="00650328" w:rsidRPr="00650328">
        <w:rPr>
          <w:lang w:val="lt-LT"/>
        </w:rPr>
        <w:t>.</w:t>
      </w:r>
    </w:p>
    <w:p w:rsidR="00650328" w:rsidRPr="00650328" w:rsidRDefault="003D62AF" w:rsidP="00650328">
      <w:pPr>
        <w:jc w:val="both"/>
        <w:rPr>
          <w:lang w:val="lt-LT"/>
        </w:rPr>
      </w:pPr>
      <w:r>
        <w:rPr>
          <w:lang w:val="lt-LT"/>
        </w:rPr>
        <w:t>• PC</w:t>
      </w:r>
      <w:r w:rsidR="006333BA">
        <w:rPr>
          <w:lang w:val="lt-LT"/>
        </w:rPr>
        <w:t xml:space="preserve"> – 2 baitų </w:t>
      </w:r>
      <w:r>
        <w:rPr>
          <w:lang w:val="lt-LT"/>
        </w:rPr>
        <w:t>komandų skaitliukas.</w:t>
      </w:r>
    </w:p>
    <w:p w:rsidR="00650328" w:rsidRPr="00650328" w:rsidRDefault="00650328" w:rsidP="00650328">
      <w:pPr>
        <w:jc w:val="both"/>
        <w:rPr>
          <w:lang w:val="lt-LT"/>
        </w:rPr>
      </w:pPr>
      <w:r w:rsidRPr="00650328">
        <w:rPr>
          <w:lang w:val="lt-LT"/>
        </w:rPr>
        <w:t>• MODE – registras, kurio reikšmė nusako proceso</w:t>
      </w:r>
      <w:r w:rsidR="00A10DC3">
        <w:rPr>
          <w:lang w:val="lt-LT"/>
        </w:rPr>
        <w:t>riaus darbo režimą.</w:t>
      </w:r>
    </w:p>
    <w:p w:rsidR="00650328" w:rsidRPr="00650328" w:rsidRDefault="00650328" w:rsidP="00650328">
      <w:pPr>
        <w:jc w:val="both"/>
        <w:rPr>
          <w:lang w:val="lt-LT"/>
        </w:rPr>
      </w:pPr>
      <w:r w:rsidRPr="00650328">
        <w:rPr>
          <w:lang w:val="lt-LT"/>
        </w:rPr>
        <w:t>• PI – programinių pertraukimų registras</w:t>
      </w:r>
      <w:r w:rsidR="003D62AF">
        <w:rPr>
          <w:lang w:val="lt-LT"/>
        </w:rPr>
        <w:t>.</w:t>
      </w:r>
    </w:p>
    <w:p w:rsidR="00650328" w:rsidRPr="00650328" w:rsidRDefault="00650328" w:rsidP="00650328">
      <w:pPr>
        <w:jc w:val="both"/>
        <w:rPr>
          <w:lang w:val="lt-LT"/>
        </w:rPr>
      </w:pPr>
      <w:r w:rsidRPr="00650328">
        <w:rPr>
          <w:lang w:val="lt-LT"/>
        </w:rPr>
        <w:t>• SI – supervizorinių pertraukimų registras</w:t>
      </w:r>
      <w:r w:rsidR="003D62AF">
        <w:rPr>
          <w:lang w:val="lt-LT"/>
        </w:rPr>
        <w:t>.</w:t>
      </w:r>
    </w:p>
    <w:p w:rsidR="00650328" w:rsidRPr="00650328" w:rsidRDefault="00650328" w:rsidP="00650328">
      <w:pPr>
        <w:jc w:val="both"/>
        <w:rPr>
          <w:lang w:val="lt-LT"/>
        </w:rPr>
      </w:pPr>
      <w:r w:rsidRPr="00650328">
        <w:rPr>
          <w:lang w:val="lt-LT"/>
        </w:rPr>
        <w:t>• TI – taimerio registras</w:t>
      </w:r>
      <w:r w:rsidR="003D62AF">
        <w:rPr>
          <w:lang w:val="lt-LT"/>
        </w:rPr>
        <w:t>.</w:t>
      </w:r>
    </w:p>
    <w:p w:rsidR="00650328" w:rsidRDefault="00650328" w:rsidP="00650328">
      <w:pPr>
        <w:pStyle w:val="Heading2"/>
        <w:jc w:val="both"/>
        <w:rPr>
          <w:lang w:val="lt-LT"/>
        </w:rPr>
      </w:pPr>
      <w:r>
        <w:rPr>
          <w:lang w:val="lt-LT"/>
        </w:rPr>
        <w:t>Atmintis:</w:t>
      </w:r>
    </w:p>
    <w:p w:rsidR="00650328" w:rsidRDefault="00650328" w:rsidP="00650328">
      <w:pPr>
        <w:pStyle w:val="Heading2"/>
        <w:numPr>
          <w:ilvl w:val="0"/>
          <w:numId w:val="4"/>
        </w:numPr>
        <w:jc w:val="both"/>
        <w:rPr>
          <w:lang w:val="lt-LT"/>
        </w:rPr>
      </w:pPr>
      <w:r>
        <w:rPr>
          <w:lang w:val="lt-LT"/>
        </w:rPr>
        <w:t>Vartotojo</w:t>
      </w:r>
    </w:p>
    <w:p w:rsidR="00254032" w:rsidRPr="00254032" w:rsidRDefault="00254032" w:rsidP="00254032">
      <w:pPr>
        <w:ind w:left="360"/>
        <w:jc w:val="both"/>
        <w:rPr>
          <w:lang w:val="lt-LT"/>
        </w:rPr>
      </w:pPr>
      <w:r w:rsidRPr="00254032">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p>
        </w:tc>
        <w:tc>
          <w:tcPr>
            <w:tcW w:w="1387" w:type="dxa"/>
            <w:gridSpan w:val="3"/>
            <w:tcBorders>
              <w:top w:val="nil"/>
              <w:left w:val="nil"/>
              <w:bottom w:val="nil"/>
              <w:right w:val="nil"/>
            </w:tcBorders>
            <w:vAlign w:val="center"/>
          </w:tcPr>
          <w:p w:rsidR="00254032" w:rsidRDefault="00254032" w:rsidP="00BB2D30">
            <w:pPr>
              <w:jc w:val="both"/>
              <w:rPr>
                <w:lang w:val="lt-LT"/>
              </w:rPr>
            </w:pPr>
            <w:r>
              <w:rPr>
                <w:lang w:val="lt-LT"/>
              </w:rPr>
              <w:t>Žodžiai</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p>
        </w:tc>
        <w:tc>
          <w:tcPr>
            <w:tcW w:w="461" w:type="dxa"/>
            <w:tcBorders>
              <w:top w:val="nil"/>
              <w:left w:val="nil"/>
              <w:bottom w:val="single" w:sz="4" w:space="0" w:color="auto"/>
              <w:right w:val="nil"/>
            </w:tcBorders>
            <w:vAlign w:val="center"/>
          </w:tcPr>
          <w:p w:rsidR="00254032" w:rsidRDefault="00254032" w:rsidP="00BB2D30">
            <w:pPr>
              <w:jc w:val="both"/>
              <w:rPr>
                <w:lang w:val="lt-LT"/>
              </w:rPr>
            </w:pPr>
            <w:r>
              <w:rPr>
                <w:lang w:val="lt-LT"/>
              </w:rPr>
              <w:t>0</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1</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2</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3</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4</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B</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C</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D</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E</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F</w:t>
            </w:r>
          </w:p>
        </w:tc>
        <w:tc>
          <w:tcPr>
            <w:tcW w:w="453"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8" w:type="dxa"/>
            <w:vMerge w:val="restart"/>
            <w:tcBorders>
              <w:top w:val="nil"/>
              <w:left w:val="nil"/>
              <w:right w:val="nil"/>
            </w:tcBorders>
            <w:textDirection w:val="btLr"/>
            <w:vAlign w:val="center"/>
          </w:tcPr>
          <w:p w:rsidR="00254032" w:rsidRDefault="00254032" w:rsidP="00BB2D30">
            <w:pPr>
              <w:ind w:left="113" w:right="113"/>
              <w:jc w:val="both"/>
              <w:rPr>
                <w:lang w:val="lt-LT"/>
              </w:rPr>
            </w:pPr>
            <w:r>
              <w:rPr>
                <w:lang w:val="lt-LT"/>
              </w:rPr>
              <w:t>Blokai</w:t>
            </w:r>
          </w:p>
        </w:tc>
        <w:tc>
          <w:tcPr>
            <w:tcW w:w="487" w:type="dxa"/>
            <w:tcBorders>
              <w:top w:val="nil"/>
              <w:left w:val="nil"/>
              <w:bottom w:val="nil"/>
            </w:tcBorders>
            <w:vAlign w:val="center"/>
          </w:tcPr>
          <w:p w:rsidR="00254032" w:rsidRDefault="00254032" w:rsidP="00BB2D30">
            <w:pPr>
              <w:jc w:val="both"/>
              <w:rPr>
                <w:lang w:val="lt-LT"/>
              </w:rPr>
            </w:pPr>
            <w:r>
              <w:rPr>
                <w:lang w:val="lt-LT"/>
              </w:rPr>
              <w:t>0</w:t>
            </w:r>
          </w:p>
        </w:tc>
        <w:tc>
          <w:tcPr>
            <w:tcW w:w="461"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top w:val="single" w:sz="4" w:space="0" w:color="auto"/>
              <w:left w:val="nil"/>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vMerge/>
            <w:tcBorders>
              <w:left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1</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vMerge/>
            <w:tcBorders>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2</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3</w:t>
            </w:r>
          </w:p>
        </w:tc>
        <w:tc>
          <w:tcPr>
            <w:tcW w:w="461"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3C</w:t>
            </w:r>
          </w:p>
        </w:tc>
        <w:tc>
          <w:tcPr>
            <w:tcW w:w="461"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3D</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3E</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3F</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keepNext/>
              <w:jc w:val="both"/>
              <w:rPr>
                <w:lang w:val="lt-LT"/>
              </w:rPr>
            </w:pPr>
          </w:p>
        </w:tc>
      </w:tr>
    </w:tbl>
    <w:p w:rsidR="00254032" w:rsidRDefault="00254032" w:rsidP="000322F6">
      <w:pPr>
        <w:pStyle w:val="Caption"/>
        <w:ind w:left="720"/>
        <w:rPr>
          <w:lang w:val="lt-LT"/>
        </w:rPr>
      </w:pPr>
      <w:r>
        <w:rPr>
          <w:noProof/>
        </w:rPr>
        <w:fldChar w:fldCharType="begin"/>
      </w:r>
      <w:r>
        <w:rPr>
          <w:noProof/>
        </w:rPr>
        <w:instrText xml:space="preserve"> SEQ pav. \* ARABIC </w:instrText>
      </w:r>
      <w:r>
        <w:rPr>
          <w:noProof/>
        </w:rPr>
        <w:fldChar w:fldCharType="separate"/>
      </w:r>
      <w:proofErr w:type="gramStart"/>
      <w:r>
        <w:rPr>
          <w:noProof/>
        </w:rPr>
        <w:t>1</w:t>
      </w:r>
      <w:r>
        <w:rPr>
          <w:noProof/>
        </w:rPr>
        <w:fldChar w:fldCharType="end"/>
      </w:r>
      <w:r>
        <w:rPr>
          <w:noProof/>
        </w:rPr>
        <w:t xml:space="preserve"> </w:t>
      </w:r>
      <w:proofErr w:type="spellStart"/>
      <w:r>
        <w:t>pav</w:t>
      </w:r>
      <w:proofErr w:type="spellEnd"/>
      <w:r>
        <w:t>.</w:t>
      </w:r>
      <w:proofErr w:type="gramEnd"/>
      <w:r>
        <w:t xml:space="preserve"> </w:t>
      </w:r>
      <w:r>
        <w:rPr>
          <w:noProof/>
        </w:rPr>
        <w:t>Vartotojo atmintis</w:t>
      </w:r>
    </w:p>
    <w:p w:rsidR="00924898" w:rsidRDefault="00924898" w:rsidP="00924898">
      <w:pPr>
        <w:pStyle w:val="Heading2"/>
        <w:numPr>
          <w:ilvl w:val="0"/>
          <w:numId w:val="4"/>
        </w:numPr>
        <w:rPr>
          <w:lang w:val="lt-LT"/>
        </w:rPr>
      </w:pPr>
      <w:r>
        <w:rPr>
          <w:lang w:val="lt-LT"/>
        </w:rPr>
        <w:lastRenderedPageBreak/>
        <w:t>Supervizorinė</w:t>
      </w:r>
    </w:p>
    <w:p w:rsidR="00924898" w:rsidRPr="00924898" w:rsidRDefault="00924898" w:rsidP="000322F6">
      <w:pPr>
        <w:ind w:left="360" w:firstLine="360"/>
        <w:jc w:val="both"/>
        <w:rPr>
          <w:lang w:val="lt-LT"/>
        </w:rPr>
      </w:pPr>
      <w:r w:rsidRPr="00924898">
        <w:rPr>
          <w:lang w:val="lt-LT"/>
        </w:rPr>
        <w:t>S</w:t>
      </w:r>
      <w:r w:rsidRPr="00924898">
        <w:rPr>
          <w:lang w:val="lt-LT"/>
        </w:rPr>
        <w:t>upervizorinė</w:t>
      </w:r>
      <w:r>
        <w:rPr>
          <w:lang w:val="lt-LT"/>
        </w:rPr>
        <w:t xml:space="preserve"> </w:t>
      </w:r>
      <w:r w:rsidRPr="00924898">
        <w:rPr>
          <w:lang w:val="lt-LT"/>
        </w:rPr>
        <w:t>atmintis yra skirta pačios operacinės sistemos poreikiams. Supervizorinėje atmintyje laikomi</w:t>
      </w:r>
      <w:r>
        <w:rPr>
          <w:lang w:val="lt-LT"/>
        </w:rPr>
        <w:t xml:space="preserve"> </w:t>
      </w:r>
      <w:r w:rsidRPr="00924898">
        <w:rPr>
          <w:lang w:val="lt-LT"/>
        </w:rPr>
        <w:t>sisteminiai procesai, sisteminiai kintamieji, resursai, mikroprogramos, interpretuojančios</w:t>
      </w:r>
      <w:r>
        <w:rPr>
          <w:lang w:val="lt-LT"/>
        </w:rPr>
        <w:t xml:space="preserve"> </w:t>
      </w:r>
      <w:r w:rsidRPr="00924898">
        <w:rPr>
          <w:lang w:val="lt-LT"/>
        </w:rPr>
        <w:t>virtualaus procesoriaus komandas.</w:t>
      </w:r>
    </w:p>
    <w:p w:rsidR="00650328" w:rsidRDefault="00650328" w:rsidP="009A31F4">
      <w:pPr>
        <w:pStyle w:val="Heading2"/>
        <w:numPr>
          <w:ilvl w:val="0"/>
          <w:numId w:val="4"/>
        </w:numPr>
        <w:rPr>
          <w:lang w:val="lt-LT"/>
        </w:rPr>
      </w:pPr>
      <w:r>
        <w:rPr>
          <w:lang w:val="lt-LT"/>
        </w:rPr>
        <w:t>Išorinė (</w:t>
      </w:r>
      <w:r w:rsidR="00A10DC3">
        <w:rPr>
          <w:lang w:val="lt-LT"/>
        </w:rPr>
        <w:t>failas</w:t>
      </w:r>
      <w:r>
        <w:rPr>
          <w:lang w:val="lt-LT"/>
        </w:rPr>
        <w:t>)</w:t>
      </w:r>
    </w:p>
    <w:p w:rsidR="00254032" w:rsidRDefault="00D35356" w:rsidP="00D35356">
      <w:pPr>
        <w:ind w:left="360" w:firstLine="360"/>
        <w:jc w:val="both"/>
        <w:rPr>
          <w:lang w:val="lt-LT"/>
        </w:rPr>
      </w:pPr>
      <w:r w:rsidRPr="00D35356">
        <w:rPr>
          <w:lang w:val="lt-LT"/>
        </w:rPr>
        <w:t>Išorinė atmintis skirta programoms laikyti. Jas</w:t>
      </w:r>
      <w:bookmarkStart w:id="0" w:name="_GoBack"/>
      <w:bookmarkEnd w:id="0"/>
      <w:r w:rsidRPr="00D35356">
        <w:rPr>
          <w:lang w:val="lt-LT"/>
        </w:rPr>
        <w:t xml:space="preserve">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Pr>
          <w:lang w:val="lt-LT"/>
        </w:rPr>
        <w:t>kai vartotojo atminčiai</w:t>
      </w:r>
      <w:r w:rsidR="00254032">
        <w:rPr>
          <w:lang w:val="lt-LT"/>
        </w:rPr>
        <w:t xml:space="preserve"> (Pav. 2)</w:t>
      </w:r>
      <w:r w:rsidRPr="00D35356">
        <w:rPr>
          <w:lang w:val="lt-LT"/>
        </w:rPr>
        <w:t>.</w:t>
      </w:r>
      <w:r>
        <w:rPr>
          <w:lang w:val="lt-LT"/>
        </w:rPr>
        <w:t xml:space="preserve"> Procesorius tiek su atmintim, tiek su išorine atmintim bendrauja per kanalų įrenginį,</w:t>
      </w:r>
      <w:r w:rsidR="00E64284">
        <w:rPr>
          <w:lang w:val="lt-LT"/>
        </w:rPr>
        <w:t>Įvedimo įrenginys (klaviatūra.</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p>
          <w:p w:rsidR="00254032" w:rsidRDefault="00254032" w:rsidP="00BB2D30">
            <w:pPr>
              <w:jc w:val="both"/>
              <w:rPr>
                <w:lang w:val="lt-LT"/>
              </w:rPr>
            </w:pPr>
          </w:p>
        </w:tc>
        <w:tc>
          <w:tcPr>
            <w:tcW w:w="1375" w:type="dxa"/>
            <w:gridSpan w:val="3"/>
            <w:tcBorders>
              <w:top w:val="nil"/>
              <w:left w:val="nil"/>
              <w:bottom w:val="nil"/>
              <w:right w:val="nil"/>
            </w:tcBorders>
            <w:vAlign w:val="center"/>
          </w:tcPr>
          <w:p w:rsidR="00254032" w:rsidRDefault="00254032" w:rsidP="00BB2D30">
            <w:pPr>
              <w:rPr>
                <w:lang w:val="lt-LT"/>
              </w:rPr>
            </w:pPr>
            <w:r>
              <w:rPr>
                <w:lang w:val="lt-LT"/>
              </w:rPr>
              <w:t>Žodžiai</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p>
        </w:tc>
        <w:tc>
          <w:tcPr>
            <w:tcW w:w="457" w:type="dxa"/>
            <w:tcBorders>
              <w:top w:val="nil"/>
              <w:left w:val="nil"/>
              <w:bottom w:val="single" w:sz="4" w:space="0" w:color="auto"/>
              <w:right w:val="nil"/>
            </w:tcBorders>
            <w:vAlign w:val="center"/>
          </w:tcPr>
          <w:p w:rsidR="00254032" w:rsidRDefault="00254032" w:rsidP="00BB2D30">
            <w:pPr>
              <w:jc w:val="both"/>
              <w:rPr>
                <w:lang w:val="lt-LT"/>
              </w:rPr>
            </w:pPr>
            <w:r>
              <w:rPr>
                <w:lang w:val="lt-LT"/>
              </w:rPr>
              <w:t>0</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1</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2</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3</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4</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B</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C</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D</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E</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F</w:t>
            </w:r>
          </w:p>
        </w:tc>
        <w:tc>
          <w:tcPr>
            <w:tcW w:w="448"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9" w:type="dxa"/>
            <w:vMerge w:val="restart"/>
            <w:tcBorders>
              <w:top w:val="nil"/>
              <w:left w:val="nil"/>
              <w:right w:val="nil"/>
            </w:tcBorders>
            <w:textDirection w:val="btLr"/>
            <w:vAlign w:val="center"/>
          </w:tcPr>
          <w:p w:rsidR="00254032" w:rsidRDefault="00254032" w:rsidP="00BB2D30">
            <w:pPr>
              <w:ind w:left="113" w:right="113"/>
              <w:jc w:val="both"/>
              <w:rPr>
                <w:lang w:val="lt-LT"/>
              </w:rPr>
            </w:pPr>
            <w:r>
              <w:rPr>
                <w:lang w:val="lt-LT"/>
              </w:rPr>
              <w:t>Blokai</w:t>
            </w:r>
          </w:p>
        </w:tc>
        <w:tc>
          <w:tcPr>
            <w:tcW w:w="551" w:type="dxa"/>
            <w:tcBorders>
              <w:top w:val="nil"/>
              <w:left w:val="nil"/>
              <w:bottom w:val="nil"/>
            </w:tcBorders>
            <w:vAlign w:val="center"/>
          </w:tcPr>
          <w:p w:rsidR="00254032" w:rsidRDefault="00254032" w:rsidP="00BB2D30">
            <w:pPr>
              <w:jc w:val="both"/>
              <w:rPr>
                <w:lang w:val="lt-LT"/>
              </w:rPr>
            </w:pPr>
            <w:r>
              <w:rPr>
                <w:lang w:val="lt-LT"/>
              </w:rPr>
              <w:t>0</w:t>
            </w:r>
          </w:p>
        </w:tc>
        <w:tc>
          <w:tcPr>
            <w:tcW w:w="457"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top w:val="single" w:sz="4" w:space="0" w:color="auto"/>
              <w:left w:val="nil"/>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vMerge/>
            <w:tcBorders>
              <w:left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1</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vMerge/>
            <w:tcBorders>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2</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3</w:t>
            </w:r>
          </w:p>
        </w:tc>
        <w:tc>
          <w:tcPr>
            <w:tcW w:w="457"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FC</w:t>
            </w:r>
          </w:p>
        </w:tc>
        <w:tc>
          <w:tcPr>
            <w:tcW w:w="457"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FD</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FE</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FF</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keepNext/>
              <w:jc w:val="both"/>
              <w:rPr>
                <w:lang w:val="lt-LT"/>
              </w:rPr>
            </w:pPr>
          </w:p>
        </w:tc>
      </w:tr>
    </w:tbl>
    <w:p w:rsidR="00254032" w:rsidRDefault="00254032" w:rsidP="00254032">
      <w:pPr>
        <w:pStyle w:val="Caption"/>
      </w:pPr>
      <w:r>
        <w:rPr>
          <w:noProof/>
        </w:rPr>
        <w:fldChar w:fldCharType="begin"/>
      </w:r>
      <w:r>
        <w:rPr>
          <w:noProof/>
        </w:rPr>
        <w:instrText xml:space="preserve"> SEQ pav. \* ARABIC </w:instrText>
      </w:r>
      <w:r>
        <w:rPr>
          <w:noProof/>
        </w:rPr>
        <w:fldChar w:fldCharType="separate"/>
      </w:r>
      <w:proofErr w:type="gramStart"/>
      <w:r>
        <w:rPr>
          <w:noProof/>
        </w:rPr>
        <w:t>2</w:t>
      </w:r>
      <w:r>
        <w:rPr>
          <w:noProof/>
        </w:rPr>
        <w:fldChar w:fldCharType="end"/>
      </w:r>
      <w:r>
        <w:rPr>
          <w:noProof/>
        </w:rPr>
        <w:t xml:space="preserve"> </w:t>
      </w:r>
      <w:proofErr w:type="spellStart"/>
      <w:r>
        <w:t>pav</w:t>
      </w:r>
      <w:proofErr w:type="spellEnd"/>
      <w:r>
        <w:t>.</w:t>
      </w:r>
      <w:proofErr w:type="gramEnd"/>
      <w:r>
        <w:t xml:space="preserve"> </w:t>
      </w:r>
      <w:r>
        <w:rPr>
          <w:noProof/>
        </w:rPr>
        <w:t>Išorinė atmintis</w:t>
      </w:r>
    </w:p>
    <w:p w:rsidR="00254032" w:rsidRPr="009A31F4" w:rsidRDefault="00254032" w:rsidP="00D35356">
      <w:pPr>
        <w:ind w:left="360" w:firstLine="360"/>
        <w:jc w:val="both"/>
        <w:rPr>
          <w:lang w:val="lt-LT"/>
        </w:rPr>
      </w:pPr>
    </w:p>
    <w:p w:rsidR="000246E1" w:rsidRDefault="00650328" w:rsidP="00DE3B30">
      <w:pPr>
        <w:pStyle w:val="Heading2"/>
        <w:jc w:val="both"/>
        <w:rPr>
          <w:lang w:val="lt-LT"/>
        </w:rPr>
      </w:pPr>
      <w:r>
        <w:rPr>
          <w:lang w:val="lt-LT"/>
        </w:rPr>
        <w:t>Išvedimo įrenginys (ekranas)</w:t>
      </w:r>
    </w:p>
    <w:p w:rsidR="00605FC8" w:rsidRPr="00605FC8" w:rsidRDefault="00DC5AE3" w:rsidP="00605FC8">
      <w:pPr>
        <w:pStyle w:val="Heading2"/>
        <w:jc w:val="both"/>
        <w:rPr>
          <w:lang w:val="lt-LT"/>
        </w:rPr>
      </w:pPr>
      <w:r>
        <w:rPr>
          <w:lang w:val="lt-LT"/>
        </w:rPr>
        <w:t>Taimerio mechanizmas</w:t>
      </w:r>
    </w:p>
    <w:p w:rsidR="000246E1" w:rsidRDefault="000246E1" w:rsidP="00236BAE">
      <w:pPr>
        <w:ind w:firstLine="720"/>
        <w:jc w:val="both"/>
        <w:rPr>
          <w:lang w:val="lt-LT"/>
        </w:rPr>
      </w:pPr>
      <w:r w:rsidRPr="000246E1">
        <w:rPr>
          <w:lang w:val="lt-LT"/>
        </w:rPr>
        <w:t xml:space="preserve">Laikysim kad įvedimo/išvedimo instrukcijos atliekamos </w:t>
      </w:r>
      <w:r>
        <w:rPr>
          <w:lang w:val="lt-LT"/>
        </w:rPr>
        <w:t xml:space="preserve">per 3 taktus, visos kitos per  1 </w:t>
      </w:r>
      <w:r w:rsidRPr="000246E1">
        <w:rPr>
          <w:lang w:val="lt-LT"/>
        </w:rPr>
        <w:t>taktą. Dabar apie veikimo principą.</w:t>
      </w:r>
      <w:r>
        <w:rPr>
          <w:lang w:val="lt-LT"/>
        </w:rPr>
        <w:t xml:space="preserve"> </w:t>
      </w:r>
      <w:r w:rsidRPr="000246E1">
        <w:rPr>
          <w:lang w:val="lt-LT"/>
        </w:rPr>
        <w:t>Pradedant virtualios mašinos užduoties vykdymą TI</w:t>
      </w:r>
      <w:r>
        <w:rPr>
          <w:lang w:val="lt-LT"/>
        </w:rPr>
        <w:t xml:space="preserve"> registro reikšmė nustatoma tam </w:t>
      </w:r>
      <w:r w:rsidRPr="000246E1">
        <w:rPr>
          <w:lang w:val="lt-LT"/>
        </w:rPr>
        <w:t xml:space="preserve">tikrai reikšmei. Tarkim N = 10. Įvykdžius eilinę </w:t>
      </w:r>
      <w:r>
        <w:rPr>
          <w:lang w:val="lt-LT"/>
        </w:rPr>
        <w:t xml:space="preserve">instrukciją TI reikšmė mažinama </w:t>
      </w:r>
      <w:r w:rsidRPr="000246E1">
        <w:rPr>
          <w:lang w:val="lt-LT"/>
        </w:rPr>
        <w:t>priklausomai nuo to per kiek taktų ši instrukcija yra atliek</w:t>
      </w:r>
      <w:r>
        <w:rPr>
          <w:lang w:val="lt-LT"/>
        </w:rPr>
        <w:t xml:space="preserve">ama. Kuomet TI reikšmė yra lygi </w:t>
      </w:r>
      <w:r w:rsidRPr="000246E1">
        <w:rPr>
          <w:lang w:val="lt-LT"/>
        </w:rPr>
        <w:t>nuliui, mikrokomanda Test () aptinka taimerio pertraukimą.</w:t>
      </w:r>
    </w:p>
    <w:p w:rsidR="00605FC8" w:rsidRDefault="00605FC8" w:rsidP="00605FC8">
      <w:pPr>
        <w:pStyle w:val="Heading2"/>
        <w:jc w:val="both"/>
        <w:rPr>
          <w:lang w:val="lt-LT"/>
        </w:rPr>
      </w:pPr>
      <w:r>
        <w:rPr>
          <w:lang w:val="lt-LT"/>
        </w:rPr>
        <w:t>Pertraukimai</w:t>
      </w:r>
    </w:p>
    <w:p w:rsidR="00605FC8" w:rsidRDefault="00605FC8" w:rsidP="00605FC8">
      <w:pPr>
        <w:ind w:firstLine="360"/>
        <w:jc w:val="both"/>
        <w:rPr>
          <w:lang w:val="lt-LT"/>
        </w:rPr>
      </w:pPr>
      <w:r>
        <w:rPr>
          <w:lang w:val="lt-LT"/>
        </w:rPr>
        <w:t xml:space="preserve">Petraukimai - </w:t>
      </w:r>
      <w:r w:rsidRPr="00605FC8">
        <w:rPr>
          <w:lang w:val="lt-LT"/>
        </w:rPr>
        <w:t>tai tam tikri si</w:t>
      </w:r>
      <w:r>
        <w:rPr>
          <w:lang w:val="lt-LT"/>
        </w:rPr>
        <w:t xml:space="preserve">gnalai apie specialius įvykius. </w:t>
      </w:r>
      <w:r w:rsidRPr="00605FC8">
        <w:rPr>
          <w:lang w:val="lt-LT"/>
        </w:rPr>
        <w:t xml:space="preserve">Gali būti aptikti tik vartotojo rėžime. Jam įvykus VM </w:t>
      </w:r>
      <w:r>
        <w:rPr>
          <w:lang w:val="lt-LT"/>
        </w:rPr>
        <w:t xml:space="preserve">registrų reikšmės išsaugomos ir </w:t>
      </w:r>
      <w:r w:rsidRPr="00605FC8">
        <w:rPr>
          <w:lang w:val="lt-LT"/>
        </w:rPr>
        <w:t>procesorius perjungiamas į supervisoriaus rėžimą</w:t>
      </w:r>
      <w:r>
        <w:rPr>
          <w:lang w:val="lt-LT"/>
        </w:rPr>
        <w:t xml:space="preserve">, kuriame </w:t>
      </w:r>
      <w:r>
        <w:rPr>
          <w:lang w:val="lt-LT"/>
        </w:rPr>
        <w:lastRenderedPageBreak/>
        <w:t xml:space="preserve">nustatomas pertaukimo </w:t>
      </w:r>
      <w:r w:rsidRPr="00605FC8">
        <w:rPr>
          <w:lang w:val="lt-LT"/>
        </w:rPr>
        <w:t>pobūdis bei kviečiama pe</w:t>
      </w:r>
      <w:r>
        <w:rPr>
          <w:lang w:val="lt-LT"/>
        </w:rPr>
        <w:t xml:space="preserve">rtraukimą apdorojanti programa. </w:t>
      </w:r>
      <w:r w:rsidRPr="00605FC8">
        <w:rPr>
          <w:lang w:val="lt-LT"/>
        </w:rPr>
        <w:t>Vėliau valdymas grįžta atgal į VM, vartotojo rėži</w:t>
      </w:r>
      <w:r>
        <w:rPr>
          <w:lang w:val="lt-LT"/>
        </w:rPr>
        <w:t xml:space="preserve">mą ir atstatomi visi registrai. </w:t>
      </w:r>
      <w:r w:rsidRPr="00605FC8">
        <w:rPr>
          <w:lang w:val="lt-LT"/>
        </w:rPr>
        <w:t>Pertaukimus aptinka komanda Test().</w:t>
      </w:r>
    </w:p>
    <w:p w:rsidR="00605FC8" w:rsidRDefault="00605FC8" w:rsidP="00605FC8">
      <w:pPr>
        <w:ind w:firstLine="360"/>
        <w:jc w:val="both"/>
        <w:rPr>
          <w:lang w:val="lt-LT"/>
        </w:rPr>
      </w:pPr>
      <w:r w:rsidRPr="00605FC8">
        <w:rPr>
          <w:lang w:val="lt-LT"/>
        </w:rPr>
        <w:t>Modelyje bus realizuoti trijų tipų pertraukimai – p</w:t>
      </w:r>
      <w:r>
        <w:rPr>
          <w:lang w:val="lt-LT"/>
        </w:rPr>
        <w:t xml:space="preserve">rograminiai, supervizoriniai ir taimerio. Programinių </w:t>
      </w:r>
      <w:r w:rsidRPr="00605FC8">
        <w:rPr>
          <w:lang w:val="lt-LT"/>
        </w:rPr>
        <w:t>pertraukimų registras yra PI, supervizori</w:t>
      </w:r>
      <w:r>
        <w:rPr>
          <w:lang w:val="lt-LT"/>
        </w:rPr>
        <w:t xml:space="preserve">nių pertraukimų registras – SI, </w:t>
      </w:r>
      <w:r w:rsidRPr="00605FC8">
        <w:rPr>
          <w:lang w:val="lt-LT"/>
        </w:rPr>
        <w:t>taimerio - TI. Programiniai pertraukimai kyla vykdant virtuali</w:t>
      </w:r>
      <w:r>
        <w:rPr>
          <w:lang w:val="lt-LT"/>
        </w:rPr>
        <w:t xml:space="preserve">ą mašiną, bandant įvykdyti kokį </w:t>
      </w:r>
      <w:r w:rsidRPr="00605FC8">
        <w:rPr>
          <w:lang w:val="lt-LT"/>
        </w:rPr>
        <w:t>nors neleistiną veiksmą arba nuskaičius neleistiną reikšmę. Su</w:t>
      </w:r>
      <w:r>
        <w:rPr>
          <w:lang w:val="lt-LT"/>
        </w:rPr>
        <w:t xml:space="preserve">pervizoriniai pertraukimai kyla </w:t>
      </w:r>
      <w:r w:rsidRPr="00605FC8">
        <w:rPr>
          <w:lang w:val="lt-LT"/>
        </w:rPr>
        <w:t>virtualiai mašinai norint įvykdyti veiksmą, kuris gali vykti tik sup</w:t>
      </w:r>
      <w:r>
        <w:rPr>
          <w:lang w:val="lt-LT"/>
        </w:rPr>
        <w:t xml:space="preserve">ervizoriaus režime. </w:t>
      </w:r>
      <w:r w:rsidRPr="00605FC8">
        <w:rPr>
          <w:lang w:val="lt-LT"/>
        </w:rPr>
        <w:t>Pertraukimai gali būti aptikti tik vartotojo režime. Su</w:t>
      </w:r>
      <w:r>
        <w:rPr>
          <w:lang w:val="lt-LT"/>
        </w:rPr>
        <w:t xml:space="preserve">pervizoriniame režime centrinio </w:t>
      </w:r>
      <w:r w:rsidRPr="00605FC8">
        <w:rPr>
          <w:lang w:val="lt-LT"/>
        </w:rPr>
        <w:t>procesoriaus darbo pertraukti negalima. Apie taimer</w:t>
      </w:r>
      <w:r>
        <w:rPr>
          <w:lang w:val="lt-LT"/>
        </w:rPr>
        <w:t>io pertraukimą jau buvo rašyta aukščiau</w:t>
      </w:r>
      <w:r w:rsidRPr="00605FC8">
        <w:rPr>
          <w:lang w:val="lt-LT"/>
        </w:rPr>
        <w:t>.</w:t>
      </w:r>
    </w:p>
    <w:p w:rsidR="00605FC8" w:rsidRPr="00605FC8" w:rsidRDefault="00605FC8" w:rsidP="00605FC8">
      <w:pPr>
        <w:jc w:val="both"/>
        <w:rPr>
          <w:lang w:val="lt-LT"/>
        </w:rPr>
      </w:pPr>
      <w:r w:rsidRPr="00605FC8">
        <w:rPr>
          <w:lang w:val="lt-LT"/>
        </w:rPr>
        <w:t>Pertraukimai kils šiais būdais:</w:t>
      </w:r>
    </w:p>
    <w:p w:rsidR="00605FC8" w:rsidRPr="00605FC8" w:rsidRDefault="001C16DE" w:rsidP="00605FC8">
      <w:pPr>
        <w:jc w:val="both"/>
        <w:rPr>
          <w:lang w:val="lt-LT"/>
        </w:rPr>
      </w:pPr>
      <w:r>
        <w:rPr>
          <w:lang w:val="lt-LT"/>
        </w:rPr>
        <w:t>• Operacijos GET, PUT</w:t>
      </w:r>
      <w:r w:rsidR="00605FC8" w:rsidRPr="00605FC8">
        <w:rPr>
          <w:lang w:val="lt-LT"/>
        </w:rPr>
        <w:t xml:space="preserve"> ir HALT iššauks supervizorinius</w:t>
      </w:r>
      <w:r w:rsidR="00605FC8">
        <w:rPr>
          <w:lang w:val="lt-LT"/>
        </w:rPr>
        <w:t xml:space="preserve"> pertraukimus. SI = 1 – komanda </w:t>
      </w:r>
      <w:r>
        <w:rPr>
          <w:lang w:val="lt-LT"/>
        </w:rPr>
        <w:t>GET, SI = 2 - komanda PUT</w:t>
      </w:r>
      <w:r w:rsidR="00605FC8" w:rsidRPr="00605FC8">
        <w:rPr>
          <w:lang w:val="lt-LT"/>
        </w:rPr>
        <w:t>, SI = 3 – komanda HALT.</w:t>
      </w:r>
    </w:p>
    <w:p w:rsidR="00605FC8" w:rsidRPr="00605FC8" w:rsidRDefault="00605FC8" w:rsidP="00605FC8">
      <w:pPr>
        <w:jc w:val="both"/>
        <w:rPr>
          <w:lang w:val="lt-LT"/>
        </w:rPr>
      </w:pPr>
      <w:r w:rsidRPr="00605FC8">
        <w:rPr>
          <w:lang w:val="lt-LT"/>
        </w:rPr>
        <w:t xml:space="preserve">• Programiniai pertraukimai:PI = 1 – neteisingas adresas, </w:t>
      </w:r>
      <w:r>
        <w:rPr>
          <w:lang w:val="lt-LT"/>
        </w:rPr>
        <w:t xml:space="preserve">PI = 2 – neteisingas operacijos </w:t>
      </w:r>
      <w:r w:rsidRPr="00605FC8">
        <w:rPr>
          <w:lang w:val="lt-LT"/>
        </w:rPr>
        <w:t>kodas, PI = 3 – neteisingas priskyrimas, PI = 4 – perpildymas (overflow)</w:t>
      </w:r>
    </w:p>
    <w:p w:rsidR="00605FC8" w:rsidRPr="00605FC8" w:rsidRDefault="00605FC8" w:rsidP="00605FC8">
      <w:pPr>
        <w:jc w:val="both"/>
        <w:rPr>
          <w:lang w:val="lt-LT"/>
        </w:rPr>
      </w:pPr>
      <w:r w:rsidRPr="00605FC8">
        <w:rPr>
          <w:lang w:val="lt-LT"/>
        </w:rPr>
        <w:t>• Esant TI = 0 bus fiksuojamas taimerio pertraukimas.</w:t>
      </w:r>
    </w:p>
    <w:p w:rsidR="00E55677" w:rsidRDefault="00605FC8" w:rsidP="00605FC8">
      <w:pPr>
        <w:jc w:val="both"/>
        <w:rPr>
          <w:lang w:val="lt-LT"/>
        </w:rPr>
      </w:pPr>
      <w:r w:rsidRPr="00605FC8">
        <w:rPr>
          <w:lang w:val="lt-LT"/>
        </w:rPr>
        <w:t>Esant situacijai SI = 0 ir PI = 0 ir TI &lt;&gt; 0</w:t>
      </w:r>
      <w:r>
        <w:rPr>
          <w:lang w:val="lt-LT"/>
        </w:rPr>
        <w:t xml:space="preserve">, pertraukimų sistema neaptiks. </w:t>
      </w:r>
      <w:r w:rsidRPr="00605FC8">
        <w:rPr>
          <w:lang w:val="lt-LT"/>
        </w:rPr>
        <w:t>Pertraukimai nustatomi paprasčiausiai virtualaus proc</w:t>
      </w:r>
      <w:r>
        <w:rPr>
          <w:lang w:val="lt-LT"/>
        </w:rPr>
        <w:t xml:space="preserve">esoriaus registrams priskiriant </w:t>
      </w:r>
      <w:r w:rsidRPr="00605FC8">
        <w:rPr>
          <w:lang w:val="lt-LT"/>
        </w:rPr>
        <w:t>atitinkamas reikšmes (pavyzdžiui, komandų interpret</w:t>
      </w:r>
      <w:r w:rsidR="001C16DE">
        <w:rPr>
          <w:lang w:val="lt-LT"/>
        </w:rPr>
        <w:t>atoriui vykdant komandą GET</w:t>
      </w:r>
      <w:r>
        <w:rPr>
          <w:lang w:val="lt-LT"/>
        </w:rPr>
        <w:t xml:space="preserve">, jis </w:t>
      </w:r>
      <w:r w:rsidRPr="00605FC8">
        <w:rPr>
          <w:lang w:val="lt-LT"/>
        </w:rPr>
        <w:t>priskiria SI:= 1) Kiekvieną kartą komandų interpretatoriu</w:t>
      </w:r>
      <w:r>
        <w:rPr>
          <w:lang w:val="lt-LT"/>
        </w:rPr>
        <w:t xml:space="preserve">i įvykdžius programą, kviečiama </w:t>
      </w:r>
      <w:r w:rsidRPr="00605FC8">
        <w:rPr>
          <w:lang w:val="lt-LT"/>
        </w:rPr>
        <w:t>komanda test(), kuri apklausia registrus, ir, jei kilo pertraukimas, gražina informaciją apie tai.</w:t>
      </w:r>
    </w:p>
    <w:p w:rsidR="00A10DC3" w:rsidRDefault="00A10DC3" w:rsidP="00A10DC3">
      <w:pPr>
        <w:pStyle w:val="Heading2"/>
        <w:rPr>
          <w:lang w:val="lt-LT"/>
        </w:rPr>
      </w:pPr>
      <w:r>
        <w:rPr>
          <w:lang w:val="lt-LT"/>
        </w:rPr>
        <w:t>Kanalų įrenginys</w:t>
      </w:r>
    </w:p>
    <w:p w:rsidR="00A10DC3" w:rsidRDefault="00A10DC3" w:rsidP="00236BAE">
      <w:pPr>
        <w:ind w:firstLine="720"/>
        <w:rPr>
          <w:lang w:val="lt-LT"/>
        </w:rPr>
      </w:pPr>
      <w:r w:rsidRPr="00A10DC3">
        <w:rPr>
          <w:lang w:val="lt-LT"/>
        </w:rPr>
        <w:t>Kanalų įrenginys leidžia dirbti su atmintimis. Priklausoma</w:t>
      </w:r>
      <w:r>
        <w:rPr>
          <w:lang w:val="lt-LT"/>
        </w:rPr>
        <w:t xml:space="preserve">i nuo nustatytų registrų kanalų </w:t>
      </w:r>
      <w:r w:rsidRPr="00A10DC3">
        <w:rPr>
          <w:lang w:val="lt-LT"/>
        </w:rPr>
        <w:t>įrenginys gali vykdyti apsikeitimą duomenimis visomis galimomis kryptimis.</w:t>
      </w:r>
      <w:r>
        <w:rPr>
          <w:lang w:val="lt-LT"/>
        </w:rPr>
        <w:t xml:space="preserve">Veiksmai su </w:t>
      </w:r>
      <w:r w:rsidRPr="00A10DC3">
        <w:rPr>
          <w:lang w:val="lt-LT"/>
        </w:rPr>
        <w:t>kanalų įrenginiu atliekami tik supervizoriaus režime. Daba</w:t>
      </w:r>
      <w:r>
        <w:rPr>
          <w:lang w:val="lt-LT"/>
        </w:rPr>
        <w:t xml:space="preserve">r bus pateikta kanalų įrenginio vartotojo sąsaja: </w:t>
      </w:r>
    </w:p>
    <w:p w:rsidR="00A10DC3" w:rsidRDefault="00A10DC3" w:rsidP="0049579F">
      <w:pPr>
        <w:spacing w:after="120"/>
        <w:rPr>
          <w:lang w:val="lt-LT"/>
        </w:rPr>
      </w:pPr>
      <w:r>
        <w:rPr>
          <w:lang w:val="lt-LT"/>
        </w:rPr>
        <w:t>Kanalų įrenginio registrai:</w:t>
      </w:r>
    </w:p>
    <w:p w:rsidR="00A10DC3" w:rsidRPr="00A10DC3" w:rsidRDefault="00A10DC3" w:rsidP="0049579F">
      <w:pPr>
        <w:spacing w:after="120"/>
        <w:rPr>
          <w:lang w:val="lt-LT"/>
        </w:rPr>
      </w:pPr>
      <w:r w:rsidRPr="00A10DC3">
        <w:rPr>
          <w:b/>
          <w:lang w:val="lt-LT"/>
        </w:rPr>
        <w:t>SB</w:t>
      </w:r>
      <w:r w:rsidRPr="00A10DC3">
        <w:rPr>
          <w:lang w:val="lt-LT"/>
        </w:rPr>
        <w:t>: Takelio, iš kurio kopijuosime numeris.</w:t>
      </w:r>
    </w:p>
    <w:p w:rsidR="00A10DC3" w:rsidRPr="00A10DC3" w:rsidRDefault="00A10DC3" w:rsidP="0049579F">
      <w:pPr>
        <w:spacing w:after="120"/>
        <w:rPr>
          <w:lang w:val="lt-LT"/>
        </w:rPr>
      </w:pPr>
      <w:r w:rsidRPr="00A10DC3">
        <w:rPr>
          <w:b/>
          <w:lang w:val="lt-LT"/>
        </w:rPr>
        <w:t>DB</w:t>
      </w:r>
      <w:r w:rsidRPr="00A10DC3">
        <w:rPr>
          <w:lang w:val="lt-LT"/>
        </w:rPr>
        <w:t>: Takelio, į kurį kopijuosime numeris</w:t>
      </w:r>
    </w:p>
    <w:p w:rsidR="00A10DC3" w:rsidRPr="00A10DC3" w:rsidRDefault="00A10DC3" w:rsidP="0049579F">
      <w:pPr>
        <w:spacing w:after="120"/>
        <w:rPr>
          <w:lang w:val="lt-LT"/>
        </w:rPr>
      </w:pPr>
      <w:r w:rsidRPr="00A10DC3">
        <w:rPr>
          <w:b/>
          <w:lang w:val="lt-LT"/>
        </w:rPr>
        <w:t>ST</w:t>
      </w:r>
      <w:r w:rsidRPr="00A10DC3">
        <w:rPr>
          <w:lang w:val="lt-LT"/>
        </w:rPr>
        <w:t>: Objekto, iš kurio kopijuosime, numeris</w:t>
      </w:r>
    </w:p>
    <w:p w:rsidR="00A10DC3" w:rsidRPr="00A10DC3" w:rsidRDefault="00A10DC3" w:rsidP="0049579F">
      <w:pPr>
        <w:spacing w:after="120"/>
        <w:ind w:left="720"/>
        <w:rPr>
          <w:lang w:val="lt-LT"/>
        </w:rPr>
      </w:pPr>
      <w:r w:rsidRPr="00A10DC3">
        <w:rPr>
          <w:lang w:val="lt-LT"/>
        </w:rPr>
        <w:t>1. Vartotojo atmintis;</w:t>
      </w:r>
    </w:p>
    <w:p w:rsidR="00A10DC3" w:rsidRPr="00A10DC3" w:rsidRDefault="00A10DC3" w:rsidP="0049579F">
      <w:pPr>
        <w:spacing w:after="120"/>
        <w:ind w:left="720"/>
        <w:rPr>
          <w:lang w:val="lt-LT"/>
        </w:rPr>
      </w:pPr>
      <w:r w:rsidRPr="00A10DC3">
        <w:rPr>
          <w:lang w:val="lt-LT"/>
        </w:rPr>
        <w:t>2. Supervizorinė atmintis;</w:t>
      </w:r>
    </w:p>
    <w:p w:rsidR="00A10DC3" w:rsidRPr="00A10DC3" w:rsidRDefault="00A10DC3" w:rsidP="0049579F">
      <w:pPr>
        <w:spacing w:after="120"/>
        <w:ind w:left="720"/>
        <w:rPr>
          <w:lang w:val="lt-LT"/>
        </w:rPr>
      </w:pPr>
      <w:r w:rsidRPr="00A10DC3">
        <w:rPr>
          <w:lang w:val="lt-LT"/>
        </w:rPr>
        <w:t>3. Išorinė atmintis;</w:t>
      </w:r>
    </w:p>
    <w:p w:rsidR="00A10DC3" w:rsidRPr="00A10DC3" w:rsidRDefault="00A10DC3" w:rsidP="0049579F">
      <w:pPr>
        <w:spacing w:after="120"/>
        <w:ind w:left="720"/>
        <w:rPr>
          <w:lang w:val="lt-LT"/>
        </w:rPr>
      </w:pPr>
      <w:r w:rsidRPr="00A10DC3">
        <w:rPr>
          <w:lang w:val="lt-LT"/>
        </w:rPr>
        <w:t>4. Įvedimo srautas;</w:t>
      </w:r>
    </w:p>
    <w:p w:rsidR="00A10DC3" w:rsidRPr="00A10DC3" w:rsidRDefault="00A10DC3" w:rsidP="0049579F">
      <w:pPr>
        <w:spacing w:after="120"/>
        <w:rPr>
          <w:lang w:val="lt-LT"/>
        </w:rPr>
      </w:pPr>
      <w:r w:rsidRPr="00A10DC3">
        <w:rPr>
          <w:b/>
          <w:lang w:val="lt-LT"/>
        </w:rPr>
        <w:t>DT</w:t>
      </w:r>
      <w:r w:rsidRPr="00A10DC3">
        <w:rPr>
          <w:lang w:val="lt-LT"/>
        </w:rPr>
        <w:t>: Objekto, į kurį kopijuosime, numeris</w:t>
      </w:r>
    </w:p>
    <w:p w:rsidR="00A10DC3" w:rsidRPr="00A10DC3" w:rsidRDefault="00A10DC3" w:rsidP="0049579F">
      <w:pPr>
        <w:spacing w:after="120"/>
        <w:ind w:left="720"/>
        <w:rPr>
          <w:lang w:val="lt-LT"/>
        </w:rPr>
      </w:pPr>
      <w:r w:rsidRPr="00A10DC3">
        <w:rPr>
          <w:lang w:val="lt-LT"/>
        </w:rPr>
        <w:lastRenderedPageBreak/>
        <w:t>1. Vartotojo atmintis;</w:t>
      </w:r>
    </w:p>
    <w:p w:rsidR="00A10DC3" w:rsidRPr="00A10DC3" w:rsidRDefault="00A10DC3" w:rsidP="0049579F">
      <w:pPr>
        <w:spacing w:after="120"/>
        <w:ind w:left="720"/>
        <w:rPr>
          <w:lang w:val="lt-LT"/>
        </w:rPr>
      </w:pPr>
      <w:r w:rsidRPr="00A10DC3">
        <w:rPr>
          <w:lang w:val="lt-LT"/>
        </w:rPr>
        <w:t>2. Supervizorinė atmintis;</w:t>
      </w:r>
    </w:p>
    <w:p w:rsidR="00A10DC3" w:rsidRPr="00A10DC3" w:rsidRDefault="00A10DC3" w:rsidP="0049579F">
      <w:pPr>
        <w:spacing w:after="120"/>
        <w:ind w:left="720"/>
        <w:rPr>
          <w:lang w:val="lt-LT"/>
        </w:rPr>
      </w:pPr>
      <w:r w:rsidRPr="00A10DC3">
        <w:rPr>
          <w:lang w:val="lt-LT"/>
        </w:rPr>
        <w:t>3. Išorinė atmintis;</w:t>
      </w:r>
    </w:p>
    <w:p w:rsidR="00A10DC3" w:rsidRPr="00A10DC3" w:rsidRDefault="00A10DC3" w:rsidP="0049579F">
      <w:pPr>
        <w:spacing w:after="120"/>
        <w:ind w:left="720"/>
        <w:rPr>
          <w:lang w:val="lt-LT"/>
        </w:rPr>
      </w:pPr>
      <w:r w:rsidRPr="00A10DC3">
        <w:rPr>
          <w:lang w:val="lt-LT"/>
        </w:rPr>
        <w:t>4. Išvedimo srautas;</w:t>
      </w:r>
    </w:p>
    <w:p w:rsidR="00605FC8" w:rsidRDefault="00605FC8" w:rsidP="00605FC8">
      <w:pPr>
        <w:pStyle w:val="Heading1"/>
        <w:numPr>
          <w:ilvl w:val="0"/>
          <w:numId w:val="1"/>
        </w:numPr>
        <w:jc w:val="both"/>
        <w:rPr>
          <w:lang w:val="lt-LT"/>
        </w:rPr>
      </w:pPr>
      <w:r>
        <w:rPr>
          <w:lang w:val="lt-LT"/>
        </w:rPr>
        <w:t>Virtuali mašina</w:t>
      </w:r>
    </w:p>
    <w:p w:rsidR="006360BE" w:rsidRDefault="006360BE" w:rsidP="00236BAE">
      <w:pPr>
        <w:ind w:firstLine="360"/>
        <w:jc w:val="both"/>
        <w:rPr>
          <w:lang w:val="lt-LT"/>
        </w:rPr>
      </w:pPr>
      <w:r w:rsidRPr="006360BE">
        <w:rPr>
          <w:lang w:val="lt-LT"/>
        </w:rPr>
        <w:t>Virtuali mašina (VM) tai realios mašinos modelis, kuris veikia kaip tam tikras tarpininkas. Ji smarkiai supaprastina tiek ir programų rašymą tiek ir pačią realizaciją. VM pagrindinė paskirtis vykdyti vartotojo programą.</w:t>
      </w:r>
    </w:p>
    <w:p w:rsidR="006360BE" w:rsidRDefault="006360BE" w:rsidP="00B40BC2">
      <w:pPr>
        <w:pStyle w:val="Heading2"/>
        <w:jc w:val="both"/>
        <w:rPr>
          <w:lang w:val="lt-LT"/>
        </w:rPr>
      </w:pPr>
      <w:r>
        <w:rPr>
          <w:lang w:val="lt-LT"/>
        </w:rPr>
        <w:t>Centrinis procesorius</w:t>
      </w:r>
    </w:p>
    <w:p w:rsidR="006360BE" w:rsidRPr="00650328" w:rsidRDefault="006360BE" w:rsidP="00236BAE">
      <w:pPr>
        <w:ind w:firstLine="720"/>
        <w:jc w:val="both"/>
        <w:rPr>
          <w:lang w:val="lt-LT"/>
        </w:rPr>
      </w:pPr>
      <w:r>
        <w:rPr>
          <w:lang w:val="lt-LT"/>
        </w:rPr>
        <w:t xml:space="preserve">Centrinis virtualus procesorius </w:t>
      </w:r>
      <w:r w:rsidRPr="006360BE">
        <w:rPr>
          <w:lang w:val="lt-LT"/>
        </w:rPr>
        <w:t>yra gerokai paprastesnis. Virtualios mašinos procesoriaus pas</w:t>
      </w:r>
      <w:r>
        <w:rPr>
          <w:lang w:val="lt-LT"/>
        </w:rPr>
        <w:t xml:space="preserve">kirtis - vykdyti programą, kuri </w:t>
      </w:r>
      <w:r w:rsidRPr="006360BE">
        <w:rPr>
          <w:lang w:val="lt-LT"/>
        </w:rPr>
        <w:t>yra virtualioje atmintyje. Kiekvienas procesas turi savo virtu</w:t>
      </w:r>
      <w:r>
        <w:rPr>
          <w:lang w:val="lt-LT"/>
        </w:rPr>
        <w:t xml:space="preserve">alų centrinį procesorių, tačiau </w:t>
      </w:r>
      <w:r w:rsidRPr="006360BE">
        <w:rPr>
          <w:lang w:val="lt-LT"/>
        </w:rPr>
        <w:t>modelyje sisteminių procesų programas vykdys aukšto lygio ka</w:t>
      </w:r>
      <w:r>
        <w:rPr>
          <w:lang w:val="lt-LT"/>
        </w:rPr>
        <w:t xml:space="preserve">lbos procesorius. Taigi realiai </w:t>
      </w:r>
      <w:r w:rsidRPr="006360BE">
        <w:rPr>
          <w:lang w:val="lt-LT"/>
        </w:rPr>
        <w:t xml:space="preserve">mūsų projekte virtualius procesorius turės tik procesai </w:t>
      </w:r>
      <w:r>
        <w:rPr>
          <w:lang w:val="lt-LT"/>
        </w:rPr>
        <w:t xml:space="preserve">– virtualios mašinos. Virtualus </w:t>
      </w:r>
      <w:r w:rsidRPr="006360BE">
        <w:rPr>
          <w:lang w:val="lt-LT"/>
        </w:rPr>
        <w:t>procesorius turi tris pagrindinius registrus</w:t>
      </w:r>
      <w:r>
        <w:rPr>
          <w:lang w:val="lt-LT"/>
        </w:rPr>
        <w:t>:</w:t>
      </w:r>
    </w:p>
    <w:p w:rsidR="006360BE" w:rsidRPr="00650328" w:rsidRDefault="006360BE" w:rsidP="00B40BC2">
      <w:pPr>
        <w:jc w:val="both"/>
        <w:rPr>
          <w:lang w:val="lt-LT"/>
        </w:rPr>
      </w:pPr>
      <w:r>
        <w:rPr>
          <w:lang w:val="lt-LT"/>
        </w:rPr>
        <w:t>• SP</w:t>
      </w:r>
      <w:r w:rsidR="00F13614">
        <w:rPr>
          <w:lang w:val="lt-LT"/>
        </w:rPr>
        <w:t xml:space="preserve"> – 2</w:t>
      </w:r>
      <w:r w:rsidRPr="00650328">
        <w:rPr>
          <w:lang w:val="lt-LT"/>
        </w:rPr>
        <w:t xml:space="preserve"> baitų </w:t>
      </w:r>
      <w:r>
        <w:rPr>
          <w:lang w:val="lt-LT"/>
        </w:rPr>
        <w:t>registras saugantis steko viršūnės žodžio indeksą</w:t>
      </w:r>
      <w:r w:rsidRPr="00650328">
        <w:rPr>
          <w:lang w:val="lt-LT"/>
        </w:rPr>
        <w:t>.</w:t>
      </w:r>
    </w:p>
    <w:p w:rsidR="006360BE" w:rsidRPr="00650328" w:rsidRDefault="006360BE" w:rsidP="00B40BC2">
      <w:pPr>
        <w:jc w:val="both"/>
        <w:rPr>
          <w:lang w:val="lt-LT"/>
        </w:rPr>
      </w:pPr>
      <w:r>
        <w:rPr>
          <w:lang w:val="lt-LT"/>
        </w:rPr>
        <w:t>• PC</w:t>
      </w:r>
      <w:r w:rsidRPr="00650328">
        <w:rPr>
          <w:lang w:val="lt-LT"/>
        </w:rPr>
        <w:t xml:space="preserve"> – </w:t>
      </w:r>
      <w:r>
        <w:rPr>
          <w:lang w:val="lt-LT"/>
        </w:rPr>
        <w:t>komandų skaitliukas.</w:t>
      </w:r>
    </w:p>
    <w:p w:rsidR="006360BE" w:rsidRDefault="00B40BC2" w:rsidP="00B40BC2">
      <w:pPr>
        <w:pStyle w:val="Heading2"/>
        <w:jc w:val="both"/>
        <w:rPr>
          <w:lang w:val="lt-LT"/>
        </w:rPr>
      </w:pPr>
      <w:r>
        <w:rPr>
          <w:lang w:val="lt-LT"/>
        </w:rPr>
        <w:t>Virtualios mašinos atmintis</w:t>
      </w:r>
    </w:p>
    <w:p w:rsidR="00EF73B5" w:rsidRDefault="00832728" w:rsidP="00254032">
      <w:pPr>
        <w:ind w:firstLine="720"/>
        <w:jc w:val="both"/>
        <w:rPr>
          <w:lang w:val="lt-LT"/>
        </w:rPr>
      </w:pPr>
      <w:r>
        <w:rPr>
          <w:lang w:val="lt-LT"/>
        </w:rPr>
        <w:t>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atitinkamai operuoja reali ir virtuali mašinos. Ryšiai tarp realios ir virtualios atminties puslapių lentelėmis, apie kurias toliau ir kalbėsime.</w:t>
      </w:r>
    </w:p>
    <w:p w:rsidR="00254032" w:rsidRDefault="00254032" w:rsidP="00254032">
      <w:pPr>
        <w:ind w:firstLine="720"/>
        <w:jc w:val="both"/>
        <w:rPr>
          <w:lang w:val="lt-LT"/>
        </w:rPr>
      </w:pPr>
    </w:p>
    <w:p w:rsidR="00691E02" w:rsidRDefault="00691E02" w:rsidP="00691E02">
      <w:pPr>
        <w:pStyle w:val="Heading2"/>
        <w:rPr>
          <w:lang w:val="lt-LT"/>
        </w:rPr>
      </w:pPr>
      <w:r>
        <w:rPr>
          <w:lang w:val="lt-LT"/>
        </w:rPr>
        <w:t>Puslapiavimo mechanizmas</w:t>
      </w:r>
    </w:p>
    <w:p w:rsidR="00236BAE" w:rsidRDefault="00236BAE" w:rsidP="002648E2">
      <w:pPr>
        <w:ind w:firstLine="720"/>
        <w:jc w:val="both"/>
        <w:rPr>
          <w:lang w:val="lt-LT"/>
        </w:rPr>
      </w:pPr>
      <w:r>
        <w:rPr>
          <w:lang w:val="lt-LT"/>
        </w:rPr>
        <w:t>Kiekvienai v</w:t>
      </w:r>
      <w:r w:rsidRPr="00265DFB">
        <w:rPr>
          <w:lang w:val="lt-LT"/>
        </w:rPr>
        <w:t xml:space="preserve">irtualiai mašinai išskiriame </w:t>
      </w:r>
      <w:r>
        <w:rPr>
          <w:lang w:val="lt-LT"/>
        </w:rPr>
        <w:t>16</w:t>
      </w:r>
      <w:r w:rsidRPr="00265DFB">
        <w:rPr>
          <w:lang w:val="lt-LT"/>
        </w:rPr>
        <w:t xml:space="preserve"> </w:t>
      </w:r>
      <w:r>
        <w:rPr>
          <w:lang w:val="lt-LT"/>
        </w:rPr>
        <w:t>i</w:t>
      </w:r>
      <w:r w:rsidRPr="00265DFB">
        <w:rPr>
          <w:lang w:val="lt-LT"/>
        </w:rPr>
        <w:t xml:space="preserve">š </w:t>
      </w:r>
      <w:r>
        <w:rPr>
          <w:lang w:val="lt-LT"/>
        </w:rPr>
        <w:t>64</w:t>
      </w:r>
      <w:r w:rsidRPr="00265DFB">
        <w:rPr>
          <w:lang w:val="lt-LT"/>
        </w:rPr>
        <w:t xml:space="preserve"> realios mašinos blok</w:t>
      </w:r>
      <w:r>
        <w:rPr>
          <w:lang w:val="lt-LT"/>
        </w:rPr>
        <w:t>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rsidR="002648E2" w:rsidRDefault="002648E2" w:rsidP="002648E2">
      <w:pPr>
        <w:ind w:firstLine="720"/>
        <w:jc w:val="both"/>
        <w:rPr>
          <w:lang w:val="lt-LT"/>
        </w:rPr>
      </w:pPr>
    </w:p>
    <w:p w:rsidR="00236BAE" w:rsidRDefault="00E64284" w:rsidP="00E64284">
      <w:pPr>
        <w:rPr>
          <w:lang w:val="lt-LT"/>
        </w:rPr>
      </w:pPr>
      <w:r>
        <w:rPr>
          <w:lang w:val="lt-LT"/>
        </w:rPr>
        <w:br w:type="page"/>
      </w:r>
      <w:r w:rsidR="00236BAE">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Tr="00BB2D30">
        <w:trPr>
          <w:trHeight w:val="720"/>
        </w:trPr>
        <w:tc>
          <w:tcPr>
            <w:tcW w:w="1015" w:type="dxa"/>
            <w:tcBorders>
              <w:top w:val="nil"/>
              <w:left w:val="nil"/>
              <w:bottom w:val="nil"/>
              <w:right w:val="nil"/>
            </w:tcBorders>
            <w:vAlign w:val="center"/>
          </w:tcPr>
          <w:p w:rsidR="00236BAE" w:rsidRDefault="00236BAE" w:rsidP="002648E2">
            <w:pPr>
              <w:jc w:val="both"/>
              <w:rPr>
                <w:lang w:val="lt-LT"/>
              </w:rPr>
            </w:pPr>
            <w:r>
              <w:rPr>
                <w:lang w:val="lt-LT"/>
              </w:rPr>
              <w:t>Virtualaus bloko indeksas</w:t>
            </w:r>
          </w:p>
        </w:tc>
        <w:tc>
          <w:tcPr>
            <w:tcW w:w="949" w:type="dxa"/>
            <w:tcBorders>
              <w:top w:val="nil"/>
              <w:left w:val="nil"/>
              <w:bottom w:val="single" w:sz="4" w:space="0" w:color="auto"/>
              <w:right w:val="nil"/>
            </w:tcBorders>
            <w:vAlign w:val="bottom"/>
          </w:tcPr>
          <w:p w:rsidR="00236BAE" w:rsidRDefault="00236BAE" w:rsidP="002648E2">
            <w:pPr>
              <w:jc w:val="both"/>
              <w:rPr>
                <w:lang w:val="lt-LT"/>
              </w:rPr>
            </w:pPr>
            <w:r>
              <w:rPr>
                <w:lang w:val="lt-LT"/>
              </w:rPr>
              <w:t>0</w:t>
            </w:r>
          </w:p>
        </w:tc>
        <w:tc>
          <w:tcPr>
            <w:tcW w:w="950" w:type="dxa"/>
            <w:tcBorders>
              <w:top w:val="nil"/>
              <w:left w:val="nil"/>
              <w:bottom w:val="single" w:sz="4" w:space="0" w:color="auto"/>
              <w:right w:val="nil"/>
            </w:tcBorders>
            <w:vAlign w:val="bottom"/>
          </w:tcPr>
          <w:p w:rsidR="00236BAE" w:rsidRDefault="00236BAE" w:rsidP="002648E2">
            <w:pPr>
              <w:jc w:val="both"/>
              <w:rPr>
                <w:lang w:val="lt-LT"/>
              </w:rPr>
            </w:pPr>
            <w:r>
              <w:rPr>
                <w:lang w:val="lt-LT"/>
              </w:rPr>
              <w:t>1</w:t>
            </w:r>
          </w:p>
        </w:tc>
        <w:tc>
          <w:tcPr>
            <w:tcW w:w="950" w:type="dxa"/>
            <w:tcBorders>
              <w:top w:val="nil"/>
              <w:left w:val="nil"/>
              <w:bottom w:val="single" w:sz="4" w:space="0" w:color="auto"/>
              <w:right w:val="nil"/>
            </w:tcBorders>
            <w:vAlign w:val="bottom"/>
          </w:tcPr>
          <w:p w:rsidR="00236BAE" w:rsidRDefault="00236BAE" w:rsidP="002648E2">
            <w:pPr>
              <w:jc w:val="both"/>
              <w:rPr>
                <w:lang w:val="lt-LT"/>
              </w:rPr>
            </w:pPr>
            <w:r>
              <w:rPr>
                <w:lang w:val="lt-LT"/>
              </w:rPr>
              <w:t>2</w:t>
            </w:r>
          </w:p>
        </w:tc>
        <w:tc>
          <w:tcPr>
            <w:tcW w:w="951" w:type="dxa"/>
            <w:tcBorders>
              <w:top w:val="nil"/>
              <w:left w:val="nil"/>
              <w:bottom w:val="nil"/>
              <w:right w:val="nil"/>
            </w:tcBorders>
            <w:vAlign w:val="bottom"/>
          </w:tcPr>
          <w:p w:rsidR="00236BAE" w:rsidRDefault="00236BAE" w:rsidP="002648E2">
            <w:pPr>
              <w:jc w:val="both"/>
              <w:rPr>
                <w:lang w:val="lt-LT"/>
              </w:rPr>
            </w:pPr>
          </w:p>
        </w:tc>
        <w:tc>
          <w:tcPr>
            <w:tcW w:w="951" w:type="dxa"/>
            <w:tcBorders>
              <w:top w:val="nil"/>
              <w:left w:val="nil"/>
              <w:bottom w:val="nil"/>
              <w:right w:val="nil"/>
            </w:tcBorders>
            <w:vAlign w:val="bottom"/>
          </w:tcPr>
          <w:p w:rsidR="00236BAE" w:rsidRDefault="00236BAE" w:rsidP="002648E2">
            <w:pPr>
              <w:jc w:val="both"/>
              <w:rPr>
                <w:lang w:val="lt-LT"/>
              </w:rPr>
            </w:pPr>
          </w:p>
        </w:tc>
        <w:tc>
          <w:tcPr>
            <w:tcW w:w="951" w:type="dxa"/>
            <w:tcBorders>
              <w:top w:val="nil"/>
              <w:left w:val="nil"/>
              <w:bottom w:val="nil"/>
              <w:right w:val="nil"/>
            </w:tcBorders>
            <w:vAlign w:val="bottom"/>
          </w:tcPr>
          <w:p w:rsidR="00236BAE" w:rsidRDefault="00236BAE" w:rsidP="002648E2">
            <w:pPr>
              <w:jc w:val="both"/>
              <w:rPr>
                <w:lang w:val="lt-LT"/>
              </w:rPr>
            </w:pP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D</w:t>
            </w: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E</w:t>
            </w: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F</w:t>
            </w:r>
          </w:p>
        </w:tc>
      </w:tr>
      <w:tr w:rsidR="00236BAE" w:rsidTr="00BB2D30">
        <w:trPr>
          <w:cantSplit/>
          <w:trHeight w:val="936"/>
        </w:trPr>
        <w:tc>
          <w:tcPr>
            <w:tcW w:w="1015" w:type="dxa"/>
            <w:tcBorders>
              <w:top w:val="nil"/>
              <w:left w:val="nil"/>
              <w:bottom w:val="nil"/>
              <w:right w:val="single" w:sz="4" w:space="0" w:color="auto"/>
            </w:tcBorders>
            <w:vAlign w:val="center"/>
          </w:tcPr>
          <w:p w:rsidR="00236BAE" w:rsidRDefault="00236BAE" w:rsidP="002648E2">
            <w:pPr>
              <w:jc w:val="both"/>
              <w:rPr>
                <w:lang w:val="lt-LT"/>
              </w:rPr>
            </w:pPr>
            <w:r>
              <w:rPr>
                <w:lang w:val="lt-LT"/>
              </w:rPr>
              <w:t>Realaus bloko indeksas</w:t>
            </w:r>
          </w:p>
        </w:tc>
        <w:tc>
          <w:tcPr>
            <w:tcW w:w="949" w:type="dxa"/>
            <w:tcBorders>
              <w:top w:val="single" w:sz="4" w:space="0" w:color="auto"/>
              <w:left w:val="single" w:sz="4" w:space="0" w:color="auto"/>
              <w:bottom w:val="single" w:sz="4" w:space="0" w:color="auto"/>
            </w:tcBorders>
            <w:vAlign w:val="center"/>
          </w:tcPr>
          <w:p w:rsidR="00236BAE" w:rsidRDefault="00236BAE" w:rsidP="002648E2">
            <w:pPr>
              <w:jc w:val="both"/>
              <w:rPr>
                <w:lang w:val="lt-LT"/>
              </w:rPr>
            </w:pPr>
            <w:r>
              <w:rPr>
                <w:lang w:val="lt-LT"/>
              </w:rPr>
              <w:t>2</w:t>
            </w:r>
          </w:p>
        </w:tc>
        <w:tc>
          <w:tcPr>
            <w:tcW w:w="950" w:type="dxa"/>
            <w:tcBorders>
              <w:top w:val="single" w:sz="4" w:space="0" w:color="auto"/>
              <w:bottom w:val="single" w:sz="4" w:space="0" w:color="auto"/>
            </w:tcBorders>
            <w:vAlign w:val="center"/>
          </w:tcPr>
          <w:p w:rsidR="00236BAE" w:rsidRDefault="00236BAE" w:rsidP="002648E2">
            <w:pPr>
              <w:jc w:val="both"/>
              <w:rPr>
                <w:lang w:val="lt-LT"/>
              </w:rPr>
            </w:pPr>
            <w:r>
              <w:rPr>
                <w:lang w:val="lt-LT"/>
              </w:rPr>
              <w:t>A</w:t>
            </w:r>
          </w:p>
        </w:tc>
        <w:tc>
          <w:tcPr>
            <w:tcW w:w="950" w:type="dxa"/>
            <w:tcBorders>
              <w:top w:val="single" w:sz="4" w:space="0" w:color="auto"/>
              <w:bottom w:val="single" w:sz="4" w:space="0" w:color="auto"/>
              <w:right w:val="nil"/>
            </w:tcBorders>
            <w:vAlign w:val="center"/>
          </w:tcPr>
          <w:p w:rsidR="00236BAE" w:rsidRDefault="00236BAE" w:rsidP="002648E2">
            <w:pPr>
              <w:jc w:val="both"/>
              <w:rPr>
                <w:lang w:val="lt-LT"/>
              </w:rPr>
            </w:pPr>
            <w:r>
              <w:rPr>
                <w:lang w:val="lt-LT"/>
              </w:rPr>
              <w:t>11</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3" w:type="dxa"/>
            <w:tcBorders>
              <w:top w:val="single" w:sz="4" w:space="0" w:color="auto"/>
              <w:left w:val="nil"/>
              <w:bottom w:val="single" w:sz="4" w:space="0" w:color="auto"/>
            </w:tcBorders>
            <w:vAlign w:val="center"/>
          </w:tcPr>
          <w:p w:rsidR="00236BAE" w:rsidRDefault="00236BAE" w:rsidP="002648E2">
            <w:pPr>
              <w:jc w:val="both"/>
              <w:rPr>
                <w:lang w:val="lt-LT"/>
              </w:rPr>
            </w:pPr>
            <w:r>
              <w:rPr>
                <w:lang w:val="lt-LT"/>
              </w:rPr>
              <w:t>2A</w:t>
            </w:r>
          </w:p>
        </w:tc>
        <w:tc>
          <w:tcPr>
            <w:tcW w:w="953" w:type="dxa"/>
            <w:tcBorders>
              <w:top w:val="single" w:sz="4" w:space="0" w:color="auto"/>
              <w:bottom w:val="single" w:sz="4" w:space="0" w:color="auto"/>
            </w:tcBorders>
            <w:vAlign w:val="center"/>
          </w:tcPr>
          <w:p w:rsidR="00236BAE" w:rsidRDefault="00236BAE" w:rsidP="002648E2">
            <w:pPr>
              <w:jc w:val="both"/>
              <w:rPr>
                <w:lang w:val="lt-LT"/>
              </w:rPr>
            </w:pPr>
            <w:r>
              <w:rPr>
                <w:lang w:val="lt-LT"/>
              </w:rPr>
              <w:t>2F</w:t>
            </w:r>
          </w:p>
        </w:tc>
        <w:tc>
          <w:tcPr>
            <w:tcW w:w="953" w:type="dxa"/>
            <w:tcBorders>
              <w:top w:val="single" w:sz="4" w:space="0" w:color="auto"/>
              <w:bottom w:val="single" w:sz="4" w:space="0" w:color="auto"/>
            </w:tcBorders>
            <w:vAlign w:val="center"/>
          </w:tcPr>
          <w:p w:rsidR="00236BAE" w:rsidRDefault="00236BAE" w:rsidP="002648E2">
            <w:pPr>
              <w:keepNext/>
              <w:jc w:val="both"/>
              <w:rPr>
                <w:lang w:val="lt-LT"/>
              </w:rPr>
            </w:pPr>
            <w:r>
              <w:rPr>
                <w:lang w:val="lt-LT"/>
              </w:rPr>
              <w:t>3D</w:t>
            </w:r>
          </w:p>
        </w:tc>
      </w:tr>
    </w:tbl>
    <w:p w:rsidR="00236BAE" w:rsidRPr="00E64284" w:rsidRDefault="004222B0" w:rsidP="00E64284">
      <w:pPr>
        <w:pStyle w:val="Caption"/>
        <w:jc w:val="both"/>
        <w:rPr>
          <w:lang w:val="lt-LT"/>
        </w:rPr>
      </w:pPr>
      <w:r>
        <w:fldChar w:fldCharType="begin"/>
      </w:r>
      <w:r>
        <w:instrText xml:space="preserve"> SEQ pav. \* ARABIC </w:instrText>
      </w:r>
      <w:r>
        <w:fldChar w:fldCharType="separate"/>
      </w:r>
      <w:proofErr w:type="gramStart"/>
      <w:r w:rsidR="00236BAE">
        <w:rPr>
          <w:noProof/>
        </w:rPr>
        <w:t>3</w:t>
      </w:r>
      <w:r>
        <w:rPr>
          <w:noProof/>
        </w:rPr>
        <w:fldChar w:fldCharType="end"/>
      </w:r>
      <w:r w:rsidR="00236BAE">
        <w:t xml:space="preserve"> </w:t>
      </w:r>
      <w:proofErr w:type="spellStart"/>
      <w:r w:rsidR="00236BAE">
        <w:t>pav</w:t>
      </w:r>
      <w:proofErr w:type="spellEnd"/>
      <w:r w:rsidR="00236BAE" w:rsidRPr="000641B6">
        <w:rPr>
          <w:lang w:val="lt-LT"/>
        </w:rPr>
        <w:t>.</w:t>
      </w:r>
      <w:proofErr w:type="gramEnd"/>
      <w:r w:rsidR="00236BAE" w:rsidRPr="000641B6">
        <w:rPr>
          <w:lang w:val="lt-LT"/>
        </w:rPr>
        <w:t xml:space="preserve"> Puslapių lentelė</w:t>
      </w:r>
    </w:p>
    <w:p w:rsidR="00236BAE" w:rsidRDefault="00236BAE" w:rsidP="002648E2">
      <w:pPr>
        <w:ind w:firstLine="720"/>
        <w:jc w:val="both"/>
        <w:rPr>
          <w:lang w:val="lt-LT"/>
        </w:rPr>
      </w:pPr>
      <w:r>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rsidR="00236BAE" w:rsidRDefault="00236BAE" w:rsidP="002648E2">
      <w:pPr>
        <w:ind w:firstLine="720"/>
        <w:jc w:val="both"/>
        <w:rPr>
          <w:lang w:val="lt-LT"/>
        </w:rPr>
      </w:pPr>
      <w:r>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rsidR="00236BAE" w:rsidRDefault="00236BAE" w:rsidP="00E64284">
      <w:pPr>
        <w:pStyle w:val="Heading2"/>
        <w:rPr>
          <w:lang w:val="lt-LT"/>
        </w:rPr>
      </w:pPr>
      <w:r>
        <w:rPr>
          <w:lang w:val="lt-LT"/>
        </w:rPr>
        <w:t>Registras PTR</w:t>
      </w:r>
    </w:p>
    <w:p w:rsidR="00236BAE" w:rsidRDefault="00236BAE" w:rsidP="002648E2">
      <w:pPr>
        <w:ind w:firstLine="720"/>
        <w:jc w:val="both"/>
        <w:rPr>
          <w:lang w:val="lt-LT"/>
        </w:rPr>
      </w:pPr>
      <w:r>
        <w:rPr>
          <w:lang w:val="lt-LT"/>
        </w:rPr>
        <w:t>PTR yra 2 baitų registras. Kiekvieną baitą atitinkamai pažymėkime simboliais a</w:t>
      </w:r>
      <w:r>
        <w:rPr>
          <w:vertAlign w:val="subscript"/>
          <w:lang w:val="lt-LT"/>
        </w:rPr>
        <w:t>0</w:t>
      </w:r>
      <w:r>
        <w:rPr>
          <w:lang w:val="lt-LT"/>
        </w:rPr>
        <w:t xml:space="preserve"> ir</w:t>
      </w:r>
      <w:r w:rsidRPr="00FA25BD">
        <w:rPr>
          <w:lang w:val="lt-LT"/>
        </w:rPr>
        <w:t xml:space="preserve"> </w:t>
      </w:r>
      <w:r>
        <w:rPr>
          <w:lang w:val="lt-LT"/>
        </w:rPr>
        <w:t>a</w:t>
      </w:r>
      <w:r>
        <w:rPr>
          <w:vertAlign w:val="subscript"/>
          <w:lang w:val="lt-LT"/>
        </w:rPr>
        <w:t>1</w:t>
      </w:r>
      <w:r>
        <w:rPr>
          <w:lang w:val="lt-LT"/>
        </w:rPr>
        <w:t>. Taip pat turime virtualios mašinos adresą, kurį simboliškai žymėsime x</w:t>
      </w:r>
      <w:r>
        <w:rPr>
          <w:vertAlign w:val="subscript"/>
          <w:lang w:val="lt-LT"/>
        </w:rPr>
        <w:t>0</w:t>
      </w:r>
      <w:r>
        <w:rPr>
          <w:lang w:val="lt-LT"/>
        </w:rPr>
        <w:t>x</w:t>
      </w:r>
      <w:r>
        <w:rPr>
          <w:vertAlign w:val="subscript"/>
          <w:lang w:val="lt-LT"/>
        </w:rPr>
        <w:t>1</w:t>
      </w:r>
      <w:r>
        <w:rPr>
          <w:lang w:val="lt-LT"/>
        </w:rPr>
        <w:t>.</w:t>
      </w:r>
      <w:r w:rsidR="00BB2D30">
        <w:rPr>
          <w:lang w:val="lt-LT"/>
        </w:rPr>
        <w:t xml:space="preserve"> Čia simboliai atitinka dešimtainės sistemos skaičius. </w:t>
      </w:r>
      <w:r>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Tr="00BB2D30">
        <w:trPr>
          <w:trHeight w:val="432"/>
        </w:trPr>
        <w:tc>
          <w:tcPr>
            <w:tcW w:w="4788" w:type="dxa"/>
            <w:tcBorders>
              <w:top w:val="nil"/>
              <w:left w:val="nil"/>
              <w:bottom w:val="single" w:sz="4" w:space="0" w:color="auto"/>
              <w:right w:val="nil"/>
            </w:tcBorders>
            <w:vAlign w:val="bottom"/>
          </w:tcPr>
          <w:p w:rsidR="00236BAE" w:rsidRDefault="00236BAE" w:rsidP="002648E2">
            <w:pPr>
              <w:jc w:val="both"/>
              <w:rPr>
                <w:lang w:val="lt-LT"/>
              </w:rPr>
            </w:pPr>
            <w:r>
              <w:rPr>
                <w:lang w:val="lt-LT"/>
              </w:rPr>
              <w:t>Reikšmė</w:t>
            </w:r>
          </w:p>
        </w:tc>
        <w:tc>
          <w:tcPr>
            <w:tcW w:w="4788" w:type="dxa"/>
            <w:tcBorders>
              <w:top w:val="nil"/>
              <w:left w:val="nil"/>
              <w:bottom w:val="nil"/>
              <w:right w:val="nil"/>
            </w:tcBorders>
            <w:vAlign w:val="bottom"/>
          </w:tcPr>
          <w:p w:rsidR="00236BAE" w:rsidRDefault="00236BAE" w:rsidP="002648E2">
            <w:pPr>
              <w:jc w:val="both"/>
              <w:rPr>
                <w:lang w:val="lt-LT"/>
              </w:rPr>
            </w:pPr>
            <w:r>
              <w:rPr>
                <w:lang w:val="lt-LT"/>
              </w:rPr>
              <w:t>Aprašymas</w:t>
            </w:r>
          </w:p>
        </w:tc>
      </w:tr>
      <w:tr w:rsidR="00236BAE" w:rsidTr="00BB2D30">
        <w:trPr>
          <w:trHeight w:val="720"/>
        </w:trPr>
        <w:tc>
          <w:tcPr>
            <w:tcW w:w="4788" w:type="dxa"/>
            <w:tcBorders>
              <w:top w:val="single" w:sz="4" w:space="0" w:color="auto"/>
            </w:tcBorders>
            <w:vAlign w:val="center"/>
          </w:tcPr>
          <w:p w:rsidR="00236BAE" w:rsidRDefault="00236BAE" w:rsidP="002648E2">
            <w:pPr>
              <w:jc w:val="both"/>
              <w:rPr>
                <w:lang w:val="lt-LT"/>
              </w:rPr>
            </w:pPr>
            <w:r>
              <w:rPr>
                <w:lang w:val="lt-LT"/>
              </w:rPr>
              <w:t>(a</w:t>
            </w:r>
            <w:r>
              <w:rPr>
                <w:vertAlign w:val="subscript"/>
                <w:lang w:val="lt-LT"/>
              </w:rPr>
              <w:t>0</w:t>
            </w:r>
            <w:r w:rsidR="00BB2D30">
              <w:rPr>
                <w:lang w:val="lt-LT"/>
              </w:rPr>
              <w:t xml:space="preserve"> * 16</w:t>
            </w:r>
            <w:r>
              <w:rPr>
                <w:lang w:val="lt-LT"/>
              </w:rPr>
              <w:t>) + a</w:t>
            </w:r>
            <w:r>
              <w:rPr>
                <w:vertAlign w:val="subscript"/>
                <w:lang w:val="lt-LT"/>
              </w:rPr>
              <w:t>1</w:t>
            </w:r>
          </w:p>
        </w:tc>
        <w:tc>
          <w:tcPr>
            <w:tcW w:w="4788" w:type="dxa"/>
            <w:tcBorders>
              <w:top w:val="nil"/>
              <w:bottom w:val="nil"/>
              <w:right w:val="nil"/>
            </w:tcBorders>
            <w:vAlign w:val="center"/>
          </w:tcPr>
          <w:p w:rsidR="00236BAE" w:rsidRDefault="00236BAE" w:rsidP="002648E2">
            <w:pPr>
              <w:jc w:val="both"/>
              <w:rPr>
                <w:lang w:val="lt-LT"/>
              </w:rPr>
            </w:pPr>
            <w:r>
              <w:rPr>
                <w:lang w:val="lt-LT"/>
              </w:rPr>
              <w:t>Puslapių lentelės bloko numeris realioje (vartotojo) atmintyje</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w:t>
            </w:r>
          </w:p>
        </w:tc>
        <w:tc>
          <w:tcPr>
            <w:tcW w:w="4788" w:type="dxa"/>
            <w:tcBorders>
              <w:top w:val="nil"/>
              <w:bottom w:val="nil"/>
              <w:right w:val="nil"/>
            </w:tcBorders>
            <w:vAlign w:val="center"/>
          </w:tcPr>
          <w:p w:rsidR="00236BAE" w:rsidRDefault="00236BAE" w:rsidP="002648E2">
            <w:pPr>
              <w:jc w:val="both"/>
              <w:rPr>
                <w:lang w:val="lt-LT"/>
              </w:rPr>
            </w:pPr>
            <w:r>
              <w:rPr>
                <w:lang w:val="lt-LT"/>
              </w:rPr>
              <w:t>Puslapių lentelės bloko adresas</w:t>
            </w:r>
          </w:p>
        </w:tc>
      </w:tr>
      <w:tr w:rsidR="00236BAE" w:rsidTr="00BB2D30">
        <w:trPr>
          <w:trHeight w:val="720"/>
        </w:trPr>
        <w:tc>
          <w:tcPr>
            <w:tcW w:w="4788" w:type="dxa"/>
            <w:vAlign w:val="center"/>
          </w:tcPr>
          <w:p w:rsidR="00236BAE" w:rsidRPr="00DC216D" w:rsidRDefault="00BB2D30" w:rsidP="00BB2D30">
            <w:pPr>
              <w:jc w:val="both"/>
              <w:rPr>
                <w:vertAlign w:val="subscript"/>
                <w:lang w:val="lt-LT"/>
              </w:rPr>
            </w:pPr>
            <w:r>
              <w:rPr>
                <w:lang w:val="lt-LT"/>
              </w:rPr>
              <w:t>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 + x</w:t>
            </w:r>
            <w:r w:rsidR="00236BAE">
              <w:rPr>
                <w:vertAlign w:val="subscript"/>
                <w:lang w:val="lt-LT"/>
              </w:rPr>
              <w:t>0</w:t>
            </w:r>
          </w:p>
        </w:tc>
        <w:tc>
          <w:tcPr>
            <w:tcW w:w="4788" w:type="dxa"/>
            <w:tcBorders>
              <w:top w:val="nil"/>
              <w:bottom w:val="nil"/>
              <w:right w:val="nil"/>
            </w:tcBorders>
            <w:vAlign w:val="center"/>
          </w:tcPr>
          <w:p w:rsidR="00236BAE" w:rsidRPr="00FA6C58" w:rsidRDefault="00236BAE" w:rsidP="002648E2">
            <w:pPr>
              <w:jc w:val="both"/>
              <w:rPr>
                <w:lang w:val="lt-LT"/>
              </w:rPr>
            </w:pPr>
            <w:r>
              <w:rPr>
                <w:lang w:val="lt-LT"/>
              </w:rPr>
              <w:t>Bloko x</w:t>
            </w:r>
            <w:r w:rsidR="00BB2D30">
              <w:rPr>
                <w:vertAlign w:val="subscript"/>
                <w:lang w:val="lt-LT"/>
              </w:rPr>
              <w:t>0</w:t>
            </w:r>
            <w:r>
              <w:rPr>
                <w:lang w:val="lt-LT"/>
              </w:rPr>
              <w:t xml:space="preserve"> adresas puslapių lentelėje. Jame saugomas bloko n</w:t>
            </w:r>
            <w:r w:rsidR="00BB2D30">
              <w:rPr>
                <w:lang w:val="lt-LT"/>
              </w:rPr>
              <w:t>umeris į kurį atvaizduotas yra x</w:t>
            </w:r>
            <w:r w:rsidR="00BB2D30">
              <w:rPr>
                <w:vertAlign w:val="subscript"/>
                <w:lang w:val="lt-LT"/>
              </w:rPr>
              <w:t>2</w:t>
            </w:r>
            <w:r>
              <w:rPr>
                <w:vertAlign w:val="subscript"/>
                <w:lang w:val="lt-LT"/>
              </w:rPr>
              <w:t xml:space="preserve"> </w:t>
            </w:r>
            <w:r>
              <w:rPr>
                <w:lang w:val="lt-LT"/>
              </w:rPr>
              <w:t>blokas virtualioje mašinoje.</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w:t>
            </w:r>
            <w:r w:rsidR="00236BAE">
              <w:rPr>
                <w:lang w:val="lt-LT"/>
              </w:rPr>
              <w:t>*(</w:t>
            </w:r>
            <w:r>
              <w:rPr>
                <w:lang w:val="lt-LT"/>
              </w:rPr>
              <w:t>16</w:t>
            </w:r>
            <w:r w:rsidR="00236BAE">
              <w:rPr>
                <w:lang w:val="lt-LT"/>
              </w:rPr>
              <w:t>*((a</w:t>
            </w:r>
            <w:r w:rsidR="00236BAE">
              <w:rPr>
                <w:vertAlign w:val="subscript"/>
                <w:lang w:val="lt-LT"/>
              </w:rPr>
              <w:t>0</w:t>
            </w:r>
            <w:r>
              <w:rPr>
                <w:lang w:val="lt-LT"/>
              </w:rPr>
              <w:t xml:space="preserve"> * 16</w:t>
            </w:r>
            <w:r w:rsidR="00236BAE">
              <w:rPr>
                <w:lang w:val="lt-LT"/>
              </w:rPr>
              <w:t>) + a</w:t>
            </w:r>
            <w:r w:rsidR="00236BAE">
              <w:rPr>
                <w:vertAlign w:val="subscript"/>
                <w:lang w:val="lt-LT"/>
              </w:rPr>
              <w:t>1</w:t>
            </w:r>
            <w:r w:rsidR="00236BAE">
              <w:rPr>
                <w:lang w:val="lt-LT"/>
              </w:rPr>
              <w:t>) + x</w:t>
            </w:r>
            <w:r w:rsidR="00236BAE">
              <w:rPr>
                <w:vertAlign w:val="subscript"/>
                <w:lang w:val="lt-LT"/>
              </w:rPr>
              <w:t>0</w:t>
            </w:r>
            <w:r w:rsidR="00236BAE">
              <w:rPr>
                <w:lang w:val="lt-LT"/>
              </w:rPr>
              <w:t>)</w:t>
            </w:r>
          </w:p>
        </w:tc>
        <w:tc>
          <w:tcPr>
            <w:tcW w:w="4788" w:type="dxa"/>
            <w:tcBorders>
              <w:top w:val="nil"/>
              <w:bottom w:val="nil"/>
              <w:right w:val="nil"/>
            </w:tcBorders>
            <w:vAlign w:val="center"/>
          </w:tcPr>
          <w:p w:rsidR="00236BAE" w:rsidRPr="00FA6C58" w:rsidRDefault="00236BAE" w:rsidP="002648E2">
            <w:pPr>
              <w:jc w:val="both"/>
              <w:rPr>
                <w:lang w:val="lt-LT"/>
              </w:rPr>
            </w:pPr>
            <w:r>
              <w:rPr>
                <w:lang w:val="lt-LT"/>
              </w:rPr>
              <w:t>Virtualios mašinos bloko x</w:t>
            </w:r>
            <w:r w:rsidR="00BB2D30">
              <w:rPr>
                <w:vertAlign w:val="subscript"/>
                <w:lang w:val="lt-LT"/>
              </w:rPr>
              <w:t>0</w:t>
            </w:r>
            <w:r>
              <w:rPr>
                <w:lang w:val="lt-LT"/>
              </w:rPr>
              <w:t xml:space="preserve"> realus bloko adresas</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 + x</w:t>
            </w:r>
            <w:r w:rsidR="00236BAE">
              <w:rPr>
                <w:vertAlign w:val="subscript"/>
                <w:lang w:val="lt-LT"/>
              </w:rPr>
              <w:t>0</w:t>
            </w:r>
            <w:r w:rsidR="00236BAE">
              <w:rPr>
                <w:lang w:val="lt-LT"/>
              </w:rPr>
              <w:t>) + x</w:t>
            </w:r>
            <w:r w:rsidR="00236BAE">
              <w:rPr>
                <w:vertAlign w:val="subscript"/>
                <w:lang w:val="lt-LT"/>
              </w:rPr>
              <w:t>1</w:t>
            </w:r>
          </w:p>
        </w:tc>
        <w:tc>
          <w:tcPr>
            <w:tcW w:w="4788" w:type="dxa"/>
            <w:tcBorders>
              <w:top w:val="nil"/>
              <w:bottom w:val="nil"/>
              <w:right w:val="nil"/>
            </w:tcBorders>
            <w:vAlign w:val="center"/>
          </w:tcPr>
          <w:p w:rsidR="00236BAE" w:rsidRPr="00FA6C58" w:rsidRDefault="00236BAE" w:rsidP="002648E2">
            <w:pPr>
              <w:jc w:val="both"/>
              <w:rPr>
                <w:vertAlign w:val="subscript"/>
                <w:lang w:val="lt-LT"/>
              </w:rPr>
            </w:pPr>
            <w:r>
              <w:rPr>
                <w:lang w:val="lt-LT"/>
              </w:rPr>
              <w:t>Realus adresas atitinkantis virtualų adresą x</w:t>
            </w:r>
            <w:r w:rsidR="00BB2D30">
              <w:rPr>
                <w:vertAlign w:val="subscript"/>
                <w:lang w:val="lt-LT"/>
              </w:rPr>
              <w:t>0</w:t>
            </w:r>
            <w:r>
              <w:rPr>
                <w:lang w:val="lt-LT"/>
              </w:rPr>
              <w:t>x</w:t>
            </w:r>
            <w:r w:rsidR="00BB2D30">
              <w:rPr>
                <w:vertAlign w:val="subscript"/>
                <w:lang w:val="lt-LT"/>
              </w:rPr>
              <w:t>1</w:t>
            </w:r>
          </w:p>
        </w:tc>
      </w:tr>
    </w:tbl>
    <w:p w:rsidR="005E5EC9" w:rsidRDefault="005E5EC9" w:rsidP="002648E2">
      <w:pPr>
        <w:jc w:val="both"/>
        <w:rPr>
          <w:rFonts w:asciiTheme="majorHAnsi" w:eastAsiaTheme="majorEastAsia" w:hAnsiTheme="majorHAnsi" w:cstheme="majorBidi"/>
          <w:b/>
          <w:bCs/>
          <w:color w:val="365F91" w:themeColor="accent1" w:themeShade="BF"/>
          <w:sz w:val="28"/>
          <w:szCs w:val="28"/>
          <w:lang w:val="lt-LT"/>
        </w:rPr>
      </w:pPr>
      <w:r>
        <w:rPr>
          <w:lang w:val="lt-LT"/>
        </w:rPr>
        <w:br w:type="page"/>
      </w:r>
    </w:p>
    <w:p w:rsidR="00691E02" w:rsidRDefault="00691E02" w:rsidP="002648E2">
      <w:pPr>
        <w:pStyle w:val="Heading1"/>
        <w:numPr>
          <w:ilvl w:val="0"/>
          <w:numId w:val="1"/>
        </w:numPr>
        <w:jc w:val="both"/>
        <w:rPr>
          <w:lang w:val="lt-LT"/>
        </w:rPr>
      </w:pPr>
      <w:r>
        <w:rPr>
          <w:lang w:val="lt-LT"/>
        </w:rPr>
        <w:lastRenderedPageBreak/>
        <w:t>Virtualios mašinos procesoriaus komandos</w:t>
      </w:r>
    </w:p>
    <w:p w:rsidR="0070353F" w:rsidRPr="0070353F" w:rsidRDefault="0070353F" w:rsidP="00414E5B">
      <w:pPr>
        <w:pStyle w:val="ListParagraph"/>
        <w:ind w:left="90"/>
        <w:rPr>
          <w:rFonts w:asciiTheme="majorHAnsi" w:hAnsiTheme="majorHAnsi"/>
          <w:lang w:val="lt-LT"/>
        </w:rPr>
      </w:pPr>
      <w:r w:rsidRPr="0070353F">
        <w:rPr>
          <w:rFonts w:asciiTheme="majorHAnsi" w:hAnsiTheme="majorHAnsi"/>
          <w:b/>
          <w:lang w:val="lt-LT"/>
        </w:rPr>
        <w:t>PUSH xy</w:t>
      </w:r>
      <w:r w:rsidRPr="0070353F">
        <w:rPr>
          <w:rFonts w:asciiTheme="majorHAnsi" w:hAnsiTheme="majorHAnsi"/>
          <w:lang w:val="lt-LT"/>
        </w:rPr>
        <w:t xml:space="preserve"> – iš atminities į steką įkeliami duomenys </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[SP]=[x*16+y]; 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PSHC x </w:t>
      </w:r>
      <w:r w:rsidRPr="0070353F">
        <w:rPr>
          <w:rFonts w:asciiTheme="majorHAnsi" w:hAnsiTheme="majorHAnsi"/>
          <w:lang w:val="lt-LT"/>
        </w:rPr>
        <w:t>– į steką įkeliama konstanta</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[SP]=x; 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POP xy </w:t>
      </w:r>
      <w:r w:rsidRPr="0070353F">
        <w:rPr>
          <w:rFonts w:asciiTheme="majorHAnsi" w:hAnsiTheme="majorHAnsi"/>
          <w:lang w:val="lt-LT"/>
        </w:rPr>
        <w:t>– iš steko į atmintį įkeliami duomenys</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SP=SP–1; [x*blank+y]=[SP]</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POP </w:t>
      </w:r>
      <w:r w:rsidRPr="0070353F">
        <w:rPr>
          <w:rFonts w:asciiTheme="majorHAnsi" w:hAnsiTheme="majorHAnsi"/>
          <w:lang w:val="lt-LT"/>
        </w:rPr>
        <w:t>– iš steko ištrinami duomenys</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TOP xy </w:t>
      </w:r>
      <w:r w:rsidRPr="0070353F">
        <w:rPr>
          <w:rFonts w:asciiTheme="majorHAnsi" w:hAnsiTheme="majorHAnsi"/>
          <w:lang w:val="lt-LT"/>
        </w:rPr>
        <w:t>– steko viršūnės reikšmė įkeliama į atmintį</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[x*blank+y]=[SP–1]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ADD </w:t>
      </w:r>
      <w:r w:rsidRPr="0070353F">
        <w:rPr>
          <w:rFonts w:asciiTheme="majorHAnsi" w:hAnsiTheme="majorHAnsi"/>
          <w:lang w:val="lt-LT"/>
        </w:rPr>
        <w:t>– sudedamos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[SP–2]=[SP–2]+[SP–1];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SUB </w:t>
      </w:r>
      <w:r w:rsidRPr="0070353F">
        <w:rPr>
          <w:rFonts w:asciiTheme="majorHAnsi" w:hAnsiTheme="majorHAnsi"/>
          <w:lang w:val="lt-LT"/>
        </w:rPr>
        <w:t>– atimamos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 xml:space="preserve">[SP–2]=[SP–2]-[SP–1]; SP=SP–1 </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MULT </w:t>
      </w:r>
      <w:r w:rsidRPr="0070353F">
        <w:rPr>
          <w:rFonts w:asciiTheme="majorHAnsi" w:hAnsiTheme="majorHAnsi"/>
          <w:lang w:val="lt-LT"/>
        </w:rPr>
        <w:t>– sudauginamos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 xml:space="preserve">[SP–2]=[SP–2]*[SP–1]; SP=SP–1 </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DIV </w:t>
      </w:r>
      <w:r w:rsidRPr="0070353F">
        <w:rPr>
          <w:rFonts w:asciiTheme="majorHAnsi" w:hAnsiTheme="majorHAnsi"/>
          <w:lang w:val="lt-LT"/>
        </w:rPr>
        <w:t>– padalinamos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[SP–2]=[SP–2]/[SP–1];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CMP</w:t>
      </w:r>
      <w:r w:rsidRPr="0070353F">
        <w:rPr>
          <w:rFonts w:asciiTheme="majorHAnsi" w:hAnsiTheme="majorHAnsi"/>
          <w:lang w:val="lt-LT"/>
        </w:rPr>
        <w:t xml:space="preserve"> – palyginamos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IF([SP–2]==[SP–1]) [SP–2]=0;</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IF([SP–2]&lt;[SP–1]) [SP–2]=-1;</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JZ xy </w:t>
      </w:r>
      <w:r w:rsidRPr="0070353F">
        <w:rPr>
          <w:rFonts w:asciiTheme="majorHAnsi" w:hAnsiTheme="majorHAnsi"/>
          <w:lang w:val="lt-LT"/>
        </w:rPr>
        <w:t>– valdymas perduodamas, jei steko viršūnėje yra 0</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IF([SP-1]==0) PC=x*16+y;</m:t>
        </m:r>
      </m:oMath>
      <w:r w:rsidR="00F75F0A">
        <w:rPr>
          <w:rFonts w:asciiTheme="majorHAnsi" w:eastAsiaTheme="minorEastAsia" w:hAnsiTheme="majorHAnsi"/>
          <w:lang w:val="lt-LT"/>
        </w:rPr>
        <w:t xml:space="preserve"> </w:t>
      </w:r>
      <m:oMath>
        <m:r>
          <w:rPr>
            <w:rFonts w:ascii="Cambria Math" w:hAnsi="Cambria Math"/>
            <w:lang w:val="lt-LT"/>
          </w:rPr>
          <m:t>SP=SP–1</m:t>
        </m:r>
      </m:oMath>
    </w:p>
    <w:p w:rsidR="0070353F" w:rsidRPr="0070353F" w:rsidRDefault="0070353F" w:rsidP="00414E5B">
      <w:pPr>
        <w:rPr>
          <w:rFonts w:asciiTheme="majorHAnsi" w:hAnsiTheme="majorHAnsi"/>
          <w:b/>
          <w:lang w:val="lt-LT"/>
        </w:rPr>
      </w:pPr>
      <w:r w:rsidRPr="0070353F">
        <w:rPr>
          <w:rFonts w:asciiTheme="majorHAnsi" w:hAnsiTheme="majorHAnsi"/>
          <w:b/>
          <w:lang w:val="lt-LT"/>
        </w:rPr>
        <w:t xml:space="preserve">JP xy </w:t>
      </w:r>
      <w:r w:rsidRPr="0070353F">
        <w:rPr>
          <w:rFonts w:asciiTheme="majorHAnsi" w:hAnsiTheme="majorHAnsi"/>
          <w:lang w:val="lt-LT"/>
        </w:rPr>
        <w:t>– valdymas perduodamas, jei steko viršūnėje yra teigiamas skaičius</w:t>
      </w:r>
      <w:r w:rsidRPr="0070353F">
        <w:rPr>
          <w:rFonts w:asciiTheme="majorHAnsi" w:hAnsiTheme="majorHAnsi"/>
          <w:lang w:val="lt-LT"/>
        </w:rPr>
        <w:br/>
      </w:r>
      <w:r w:rsidRPr="0070353F">
        <w:rPr>
          <w:rFonts w:asciiTheme="majorHAnsi" w:hAnsiTheme="majorHAnsi"/>
          <w:b/>
          <w:lang w:val="lt-LT"/>
        </w:rPr>
        <w:t xml:space="preserve"> </w:t>
      </w:r>
      <w:r w:rsidRPr="0070353F">
        <w:rPr>
          <w:rFonts w:asciiTheme="majorHAnsi" w:hAnsiTheme="majorHAnsi"/>
          <w:b/>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SP-1</m:t>
                </m:r>
              </m:e>
            </m:d>
            <m:r>
              <w:rPr>
                <w:rFonts w:ascii="Cambria Math" w:hAnsi="Cambria Math"/>
                <w:lang w:val="lt-LT"/>
              </w:rPr>
              <m:t>&gt;0</m:t>
            </m:r>
          </m:e>
        </m:d>
        <m:r>
          <w:rPr>
            <w:rFonts w:ascii="Cambria Math" w:hAnsi="Cambria Math"/>
            <w:lang w:val="lt-LT"/>
          </w:rPr>
          <m:t>PC=x*16+y;SP=SP–1</m:t>
        </m:r>
      </m:oMath>
    </w:p>
    <w:p w:rsidR="0070353F" w:rsidRPr="0070353F" w:rsidRDefault="0070353F" w:rsidP="00414E5B">
      <w:pPr>
        <w:rPr>
          <w:rFonts w:asciiTheme="majorHAnsi" w:hAnsiTheme="majorHAnsi"/>
          <w:b/>
          <w:lang w:val="lt-LT"/>
        </w:rPr>
      </w:pPr>
      <w:r w:rsidRPr="0070353F">
        <w:rPr>
          <w:rFonts w:asciiTheme="majorHAnsi" w:hAnsiTheme="majorHAnsi"/>
          <w:b/>
          <w:lang w:val="lt-LT"/>
        </w:rPr>
        <w:t xml:space="preserve">JN xy </w:t>
      </w:r>
      <w:r w:rsidRPr="0070353F">
        <w:rPr>
          <w:rFonts w:asciiTheme="majorHAnsi" w:hAnsiTheme="majorHAnsi"/>
          <w:lang w:val="lt-LT"/>
        </w:rPr>
        <w:t>– valdymas perduodamas, jei steko viršūnėje yra teigiamas skaičius</w:t>
      </w:r>
      <w:r w:rsidRPr="0070353F">
        <w:rPr>
          <w:rFonts w:asciiTheme="majorHAnsi" w:hAnsiTheme="majorHAnsi"/>
          <w:lang w:val="lt-LT"/>
        </w:rPr>
        <w:br/>
      </w:r>
      <w:r w:rsidRPr="0070353F">
        <w:rPr>
          <w:rFonts w:asciiTheme="majorHAnsi" w:hAnsiTheme="majorHAnsi"/>
          <w:b/>
          <w:lang w:val="lt-LT"/>
        </w:rPr>
        <w:t xml:space="preserve"> </w:t>
      </w:r>
      <w:r w:rsidRPr="0070353F">
        <w:rPr>
          <w:rFonts w:asciiTheme="majorHAnsi" w:hAnsiTheme="majorHAnsi"/>
          <w:b/>
          <w:lang w:val="lt-LT"/>
        </w:rPr>
        <w:tab/>
      </w:r>
      <m:oMath>
        <m:r>
          <w:rPr>
            <w:rFonts w:ascii="Cambria Math" w:hAnsi="Cambria Math"/>
            <w:lang w:val="lt-LT"/>
          </w:rPr>
          <m:t>IF([SP-1]&lt;0) PC=x*16+y;</m:t>
        </m:r>
      </m:oMath>
      <w:r w:rsidR="00F75F0A">
        <w:rPr>
          <w:rFonts w:asciiTheme="majorHAnsi" w:eastAsiaTheme="minorEastAsia" w:hAnsiTheme="majorHAnsi"/>
          <w:lang w:val="lt-LT"/>
        </w:rPr>
        <w:t xml:space="preserve"> </w:t>
      </w:r>
      <m:oMath>
        <m:r>
          <w:rPr>
            <w:rFonts w:ascii="Cambria Math" w:hAnsi="Cambria Math"/>
            <w:lang w:val="lt-LT"/>
          </w:rPr>
          <m:t>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JMP xy </w:t>
      </w:r>
      <w:r w:rsidRPr="0070353F">
        <w:rPr>
          <w:rFonts w:asciiTheme="majorHAnsi" w:hAnsiTheme="majorHAnsi"/>
          <w:lang w:val="lt-LT"/>
        </w:rPr>
        <w:t>– valdymas perduodamas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PC=x*16+y</m:t>
        </m:r>
      </m:oMath>
    </w:p>
    <w:p w:rsidR="0070353F" w:rsidRPr="0070353F" w:rsidRDefault="0049579F" w:rsidP="00414E5B">
      <w:pPr>
        <w:rPr>
          <w:rFonts w:asciiTheme="majorHAnsi" w:hAnsiTheme="majorHAnsi"/>
          <w:lang w:val="lt-LT"/>
        </w:rPr>
      </w:pPr>
      <w:r>
        <w:rPr>
          <w:rFonts w:asciiTheme="majorHAnsi" w:hAnsiTheme="majorHAnsi"/>
          <w:b/>
          <w:lang w:val="lt-LT"/>
        </w:rPr>
        <w:lastRenderedPageBreak/>
        <w:t xml:space="preserve">PUT </w:t>
      </w:r>
      <w:r w:rsidR="0070353F" w:rsidRPr="0070353F">
        <w:rPr>
          <w:rFonts w:asciiTheme="majorHAnsi" w:hAnsiTheme="majorHAnsi"/>
          <w:b/>
          <w:lang w:val="lt-LT"/>
        </w:rPr>
        <w:t xml:space="preserve"> x</w:t>
      </w:r>
      <w:r w:rsidR="0070353F" w:rsidRPr="0070353F">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0070353F" w:rsidRPr="0070353F">
        <w:rPr>
          <w:rFonts w:asciiTheme="majorHAnsi" w:hAnsiTheme="majorHAnsi"/>
          <w:lang w:val="lt-LT"/>
        </w:rPr>
        <w:t xml:space="preserve">iki </w:t>
      </w:r>
      <m:oMath>
        <m:r>
          <w:rPr>
            <w:rFonts w:ascii="Cambria Math" w:hAnsi="Cambria Math"/>
            <w:lang w:val="lt-LT"/>
          </w:rPr>
          <m:t>x*16+15</m:t>
        </m:r>
      </m:oMath>
      <w:r w:rsidR="0070353F" w:rsidRPr="0070353F">
        <w:rPr>
          <w:rFonts w:asciiTheme="majorHAnsi" w:hAnsiTheme="majorHAnsi"/>
          <w:lang w:val="lt-LT"/>
        </w:rPr>
        <w:t>.</w:t>
      </w:r>
    </w:p>
    <w:p w:rsidR="0070353F" w:rsidRPr="0070353F" w:rsidRDefault="0049579F" w:rsidP="00414E5B">
      <w:pPr>
        <w:rPr>
          <w:rFonts w:asciiTheme="majorHAnsi" w:hAnsiTheme="majorHAnsi"/>
          <w:lang w:val="lt-LT"/>
        </w:rPr>
      </w:pPr>
      <w:r>
        <w:rPr>
          <w:rFonts w:asciiTheme="majorHAnsi" w:hAnsiTheme="majorHAnsi"/>
          <w:b/>
          <w:lang w:val="lt-LT"/>
        </w:rPr>
        <w:t xml:space="preserve">GET </w:t>
      </w:r>
      <w:r w:rsidR="0070353F" w:rsidRPr="0070353F">
        <w:rPr>
          <w:rFonts w:asciiTheme="majorHAnsi" w:hAnsiTheme="majorHAnsi"/>
          <w:b/>
          <w:lang w:val="lt-LT"/>
        </w:rPr>
        <w:t>x</w:t>
      </w:r>
      <w:r w:rsidR="0070353F" w:rsidRPr="0070353F">
        <w:rPr>
          <w:rFonts w:asciiTheme="majorHAnsi" w:hAnsiTheme="majorHAnsi"/>
          <w:lang w:val="lt-LT"/>
        </w:rPr>
        <w:t xml:space="preserve"> - į išvedimo įrenginį išveda žodžius adresais adresais nuo </w:t>
      </w:r>
      <m:oMath>
        <m:r>
          <w:rPr>
            <w:rFonts w:ascii="Cambria Math" w:hAnsi="Cambria Math"/>
            <w:lang w:val="lt-LT"/>
          </w:rPr>
          <m:t>x*16</m:t>
        </m:r>
      </m:oMath>
      <w:r w:rsidR="0070353F" w:rsidRPr="0070353F">
        <w:rPr>
          <w:rFonts w:asciiTheme="majorHAnsi" w:hAnsiTheme="majorHAnsi"/>
          <w:lang w:val="lt-LT"/>
        </w:rPr>
        <w:t xml:space="preserve"> iki pirmo nulinio baito einančio po nenulinio baito</w:t>
      </w:r>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HALT </w:t>
      </w:r>
      <w:r w:rsidRPr="0070353F">
        <w:rPr>
          <w:rFonts w:asciiTheme="majorHAnsi" w:hAnsiTheme="majorHAnsi"/>
          <w:lang w:val="lt-LT"/>
        </w:rPr>
        <w:t>– programos vygdymo pabaiga</w:t>
      </w:r>
    </w:p>
    <w:p w:rsidR="00E55F1C" w:rsidRDefault="00E55F1C" w:rsidP="002648E2">
      <w:pPr>
        <w:pStyle w:val="Heading2"/>
        <w:jc w:val="both"/>
        <w:rPr>
          <w:lang w:val="lt-LT"/>
        </w:rPr>
      </w:pPr>
      <w:r>
        <w:rPr>
          <w:lang w:val="lt-LT"/>
        </w:rPr>
        <w:t>Užduoties formatas</w:t>
      </w:r>
    </w:p>
    <w:p w:rsidR="00E55F1C" w:rsidRPr="008C7923" w:rsidRDefault="00E55F1C" w:rsidP="002648E2">
      <w:pPr>
        <w:ind w:firstLine="720"/>
        <w:jc w:val="both"/>
        <w:rPr>
          <w:lang w:val="lt-LT"/>
        </w:rPr>
      </w:pPr>
      <w:r w:rsidRPr="008C7923">
        <w:rPr>
          <w:lang w:val="lt-LT"/>
        </w:rPr>
        <w:t xml:space="preserve">Užduotis, </w:t>
      </w:r>
      <w:r>
        <w:rPr>
          <w:lang w:val="lt-LT"/>
        </w:rPr>
        <w:t xml:space="preserve">tai programa, su savo vykdymo </w:t>
      </w:r>
      <w:r w:rsidRPr="008C7923">
        <w:rPr>
          <w:lang w:val="lt-LT"/>
        </w:rPr>
        <w:t>parametrais ir duomenimis. Užduotys bus laikomos failuose</w:t>
      </w:r>
      <w:r>
        <w:rPr>
          <w:lang w:val="lt-LT"/>
        </w:rPr>
        <w:t>.</w:t>
      </w:r>
      <w:r w:rsidRPr="008C7923">
        <w:rPr>
          <w:lang w:val="lt-LT"/>
        </w:rPr>
        <w:t xml:space="preserve"> Norint sukurti naują užduotį, užtenka sukur</w:t>
      </w:r>
      <w:r>
        <w:rPr>
          <w:lang w:val="lt-LT"/>
        </w:rPr>
        <w:t xml:space="preserve">ti ir teisingai užpildyti naują tekstinį failą modelio išorėje. </w:t>
      </w:r>
      <w:r w:rsidRPr="008C7923">
        <w:rPr>
          <w:lang w:val="lt-LT"/>
        </w:rPr>
        <w:t>Bendras užduoties pavidalas bus iš šių dalių:</w:t>
      </w:r>
    </w:p>
    <w:p w:rsidR="00E55F1C" w:rsidRPr="008C7923" w:rsidRDefault="00E55F1C" w:rsidP="002648E2">
      <w:pPr>
        <w:jc w:val="both"/>
        <w:rPr>
          <w:lang w:val="lt-LT"/>
        </w:rPr>
      </w:pPr>
      <w:r w:rsidRPr="008C7923">
        <w:rPr>
          <w:lang w:val="lt-LT"/>
        </w:rPr>
        <w:t>• Parametrai</w:t>
      </w:r>
    </w:p>
    <w:p w:rsidR="00E55F1C" w:rsidRPr="008C7923" w:rsidRDefault="00E55F1C" w:rsidP="002648E2">
      <w:pPr>
        <w:jc w:val="both"/>
        <w:rPr>
          <w:lang w:val="lt-LT"/>
        </w:rPr>
      </w:pPr>
      <w:r w:rsidRPr="008C7923">
        <w:rPr>
          <w:lang w:val="lt-LT"/>
        </w:rPr>
        <w:t>• Programa</w:t>
      </w:r>
    </w:p>
    <w:p w:rsidR="00E55F1C" w:rsidRPr="008C7923" w:rsidRDefault="00E55F1C" w:rsidP="002648E2">
      <w:pPr>
        <w:jc w:val="both"/>
        <w:rPr>
          <w:lang w:val="lt-LT"/>
        </w:rPr>
      </w:pPr>
      <w:r w:rsidRPr="008C7923">
        <w:rPr>
          <w:lang w:val="lt-LT"/>
        </w:rPr>
        <w:t>• Pabaigos žymė</w:t>
      </w:r>
    </w:p>
    <w:p w:rsidR="00E55F1C" w:rsidRPr="008C7923" w:rsidRDefault="00E55F1C" w:rsidP="002648E2">
      <w:pPr>
        <w:jc w:val="both"/>
        <w:rPr>
          <w:lang w:val="lt-LT"/>
        </w:rPr>
      </w:pPr>
      <w:r w:rsidRPr="008C7923">
        <w:rPr>
          <w:b/>
          <w:lang w:val="lt-LT"/>
        </w:rPr>
        <w:t>Parametrams</w:t>
      </w:r>
      <w:r>
        <w:rPr>
          <w:lang w:val="lt-LT"/>
        </w:rPr>
        <w:t xml:space="preserve"> skirta 64 baitai (0.. 63</w:t>
      </w:r>
      <w:r w:rsidRPr="008C7923">
        <w:rPr>
          <w:lang w:val="lt-LT"/>
        </w:rPr>
        <w:t>) ir ši dalis susideda iš trijų laukų:</w:t>
      </w:r>
    </w:p>
    <w:p w:rsidR="00E55F1C" w:rsidRPr="008C7923" w:rsidRDefault="00E55F1C" w:rsidP="002648E2">
      <w:pPr>
        <w:jc w:val="both"/>
        <w:rPr>
          <w:lang w:val="lt-LT"/>
        </w:rPr>
      </w:pPr>
      <w:r>
        <w:rPr>
          <w:lang w:val="lt-LT"/>
        </w:rPr>
        <w:t>1. “$BGN</w:t>
      </w:r>
      <w:r w:rsidRPr="008C7923">
        <w:rPr>
          <w:lang w:val="lt-LT"/>
        </w:rPr>
        <w:t>” (</w:t>
      </w:r>
      <w:r>
        <w:rPr>
          <w:lang w:val="lt-LT"/>
        </w:rPr>
        <w:t>BEGIN</w:t>
      </w:r>
      <w:r w:rsidRPr="008C7923">
        <w:rPr>
          <w:lang w:val="lt-LT"/>
        </w:rPr>
        <w:t>). Pirmasi</w:t>
      </w:r>
      <w:r>
        <w:rPr>
          <w:lang w:val="lt-LT"/>
        </w:rPr>
        <w:t xml:space="preserve">s laukas visada turi turėti šią </w:t>
      </w:r>
      <w:r w:rsidRPr="008C7923">
        <w:rPr>
          <w:lang w:val="lt-LT"/>
        </w:rPr>
        <w:t>reikšmę. Ji užima pirmus keturis baitus</w:t>
      </w:r>
      <w:r>
        <w:rPr>
          <w:lang w:val="lt-LT"/>
        </w:rPr>
        <w:t>.</w:t>
      </w:r>
    </w:p>
    <w:p w:rsidR="00E55F1C" w:rsidRPr="008C7923" w:rsidRDefault="00E55F1C" w:rsidP="002648E2">
      <w:pPr>
        <w:jc w:val="both"/>
        <w:rPr>
          <w:lang w:val="lt-LT"/>
        </w:rPr>
      </w:pPr>
      <w:r w:rsidRPr="008C7923">
        <w:rPr>
          <w:lang w:val="lt-LT"/>
        </w:rPr>
        <w:t>2. Maksimalus išvedimo eilučių skaičius. Jis skir</w:t>
      </w:r>
      <w:r>
        <w:rPr>
          <w:lang w:val="lt-LT"/>
        </w:rPr>
        <w:t xml:space="preserve">tas sustabdyti dėl amžino ciklo </w:t>
      </w:r>
      <w:r w:rsidRPr="008C7923">
        <w:rPr>
          <w:lang w:val="lt-LT"/>
        </w:rPr>
        <w:t>užstrigusias programas. Užima antrus keturis baitus. (4..7)</w:t>
      </w:r>
      <w:r>
        <w:rPr>
          <w:lang w:val="lt-LT"/>
        </w:rPr>
        <w:t>.</w:t>
      </w:r>
    </w:p>
    <w:p w:rsidR="00E55F1C" w:rsidRPr="008C7923" w:rsidRDefault="00E55F1C" w:rsidP="002648E2">
      <w:pPr>
        <w:jc w:val="both"/>
        <w:rPr>
          <w:lang w:val="lt-LT"/>
        </w:rPr>
      </w:pPr>
      <w:r w:rsidRPr="008C7923">
        <w:rPr>
          <w:lang w:val="lt-LT"/>
        </w:rPr>
        <w:t>3. Užduoties vardas. Šiam lauku</w:t>
      </w:r>
      <w:r>
        <w:rPr>
          <w:lang w:val="lt-LT"/>
        </w:rPr>
        <w:t>i skirti visi likę baitai (8..63</w:t>
      </w:r>
      <w:r w:rsidRPr="008C7923">
        <w:rPr>
          <w:lang w:val="lt-LT"/>
        </w:rPr>
        <w:t>)</w:t>
      </w:r>
      <w:r>
        <w:rPr>
          <w:lang w:val="lt-LT"/>
        </w:rPr>
        <w:t>.</w:t>
      </w:r>
    </w:p>
    <w:p w:rsidR="00E55F1C" w:rsidRPr="008C7923" w:rsidRDefault="00E55F1C" w:rsidP="002648E2">
      <w:pPr>
        <w:jc w:val="both"/>
        <w:rPr>
          <w:lang w:val="lt-LT"/>
        </w:rPr>
      </w:pPr>
      <w:r w:rsidRPr="008C7923">
        <w:rPr>
          <w:b/>
          <w:lang w:val="lt-LT"/>
        </w:rPr>
        <w:t>Programos dalis</w:t>
      </w:r>
      <w:r w:rsidRPr="008C7923">
        <w:rPr>
          <w:lang w:val="lt-LT"/>
        </w:rPr>
        <w:t xml:space="preserve">. Šiai daliai skirta </w:t>
      </w:r>
      <w:r>
        <w:rPr>
          <w:lang w:val="lt-LT"/>
        </w:rPr>
        <w:t>160 * 4 = 640</w:t>
      </w:r>
      <w:r w:rsidRPr="008C7923">
        <w:rPr>
          <w:lang w:val="lt-LT"/>
        </w:rPr>
        <w:t xml:space="preserve"> baitų. </w:t>
      </w:r>
    </w:p>
    <w:p w:rsidR="00691E02" w:rsidRDefault="00E55F1C" w:rsidP="002648E2">
      <w:pPr>
        <w:jc w:val="both"/>
        <w:rPr>
          <w:lang w:val="lt-LT"/>
        </w:rPr>
      </w:pPr>
      <w:r w:rsidRPr="008C7923">
        <w:rPr>
          <w:lang w:val="lt-LT"/>
        </w:rPr>
        <w:t xml:space="preserve">Programos dalį seka </w:t>
      </w:r>
      <w:r w:rsidRPr="008C7923">
        <w:rPr>
          <w:b/>
          <w:lang w:val="lt-LT"/>
        </w:rPr>
        <w:t>pabaigos žymė</w:t>
      </w:r>
      <w:r w:rsidRPr="008C7923">
        <w:rPr>
          <w:lang w:val="lt-LT"/>
        </w:rPr>
        <w:t>, kuriai skirti 4 ba</w:t>
      </w:r>
      <w:r>
        <w:rPr>
          <w:lang w:val="lt-LT"/>
        </w:rPr>
        <w:t xml:space="preserve">itai ir ten turėtų būti reikšmė </w:t>
      </w:r>
      <w:r w:rsidRPr="008C7923">
        <w:rPr>
          <w:lang w:val="lt-LT"/>
        </w:rPr>
        <w:t>“$END”.</w:t>
      </w:r>
    </w:p>
    <w:p w:rsidR="00691E02" w:rsidRDefault="005E5EC9" w:rsidP="002648E2">
      <w:pPr>
        <w:pStyle w:val="Heading2"/>
        <w:jc w:val="both"/>
        <w:rPr>
          <w:lang w:val="lt-LT"/>
        </w:rPr>
      </w:pPr>
      <w:r>
        <w:rPr>
          <w:lang w:val="lt-LT"/>
        </w:rPr>
        <w:t>Programos pavyzdys</w:t>
      </w:r>
    </w:p>
    <w:p w:rsidR="0016009B" w:rsidRDefault="0016009B" w:rsidP="002648E2">
      <w:pPr>
        <w:ind w:firstLine="720"/>
        <w:jc w:val="both"/>
        <w:rPr>
          <w:lang w:val="lt-LT"/>
        </w:rPr>
      </w:pPr>
      <w:r>
        <w:rPr>
          <w:lang w:val="lt-LT"/>
        </w:rPr>
        <w:t>Žemiau</w:t>
      </w:r>
      <w:r w:rsidR="00190E88">
        <w:rPr>
          <w:lang w:val="lt-LT"/>
        </w:rPr>
        <w:t xml:space="preserve"> pat</w:t>
      </w:r>
      <w:r w:rsidR="00E5728B">
        <w:rPr>
          <w:lang w:val="lt-LT"/>
        </w:rPr>
        <w:t>eikiama</w:t>
      </w:r>
      <w:r w:rsidR="00BB2D30">
        <w:rPr>
          <w:lang w:val="lt-LT"/>
        </w:rPr>
        <w:t>s programos, kuri paskaičiuoja 10</w:t>
      </w:r>
      <w:r w:rsidR="00E5728B">
        <w:rPr>
          <w:lang w:val="lt-LT"/>
        </w:rPr>
        <w:t xml:space="preserve"> Fibonačio sekos skaicių</w:t>
      </w:r>
      <w:r>
        <w:rPr>
          <w:lang w:val="lt-LT"/>
        </w:rPr>
        <w:t>:</w:t>
      </w:r>
    </w:p>
    <w:p w:rsidR="0016009B" w:rsidRPr="006B6B9C" w:rsidRDefault="0016009B" w:rsidP="00414E5B">
      <w:pPr>
        <w:rPr>
          <w:rFonts w:ascii="Verdana" w:hAnsi="Verdana"/>
          <w:sz w:val="20"/>
          <w:szCs w:val="20"/>
        </w:rPr>
      </w:pPr>
      <w:r w:rsidRPr="006B6B9C">
        <w:rPr>
          <w:rFonts w:ascii="Verdana" w:hAnsi="Verdana"/>
          <w:sz w:val="20"/>
          <w:szCs w:val="20"/>
        </w:rPr>
        <w:t>$BGN</w:t>
      </w:r>
    </w:p>
    <w:p w:rsidR="0016009B" w:rsidRPr="006B6B9C" w:rsidRDefault="0016009B" w:rsidP="00414E5B">
      <w:pPr>
        <w:rPr>
          <w:rFonts w:ascii="Verdana" w:hAnsi="Verdana"/>
          <w:sz w:val="20"/>
          <w:szCs w:val="20"/>
        </w:rPr>
      </w:pPr>
      <w:r w:rsidRPr="006B6B9C">
        <w:rPr>
          <w:rFonts w:ascii="Verdana" w:hAnsi="Verdana"/>
          <w:sz w:val="20"/>
          <w:szCs w:val="20"/>
        </w:rPr>
        <w:t>1000</w:t>
      </w:r>
    </w:p>
    <w:p w:rsidR="0016009B" w:rsidRPr="006B6B9C" w:rsidRDefault="00BD6564" w:rsidP="00414E5B">
      <w:pPr>
        <w:rPr>
          <w:rFonts w:ascii="Verdana" w:hAnsi="Verdana"/>
          <w:sz w:val="20"/>
          <w:szCs w:val="20"/>
          <w:lang w:val="lt-LT"/>
        </w:rPr>
      </w:pPr>
      <w:r w:rsidRPr="006B6B9C">
        <w:rPr>
          <w:rFonts w:ascii="Verdana" w:hAnsi="Verdana"/>
          <w:sz w:val="20"/>
          <w:szCs w:val="20"/>
          <w:lang w:val="lt-LT"/>
        </w:rPr>
        <w:t>FIBONACCI</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PSHC 9</w:t>
      </w:r>
      <w:r w:rsidR="00BD6564" w:rsidRPr="006B6B9C">
        <w:rPr>
          <w:rFonts w:ascii="Verdana" w:hAnsi="Verdana"/>
          <w:sz w:val="20"/>
          <w:szCs w:val="20"/>
          <w:lang w:val="lt-LT"/>
        </w:rPr>
        <w:t xml:space="preserve"> ; Dedame į steką ciklo skaitliuką (9).</w:t>
      </w:r>
    </w:p>
    <w:p w:rsidR="0016009B" w:rsidRPr="006B6B9C" w:rsidRDefault="00190E88" w:rsidP="00414E5B">
      <w:pPr>
        <w:rPr>
          <w:rFonts w:ascii="Verdana" w:hAnsi="Verdana"/>
          <w:sz w:val="20"/>
          <w:szCs w:val="20"/>
          <w:lang w:val="lt-LT"/>
        </w:rPr>
      </w:pPr>
      <w:r w:rsidRPr="006B6B9C">
        <w:rPr>
          <w:rFonts w:ascii="Verdana" w:hAnsi="Verdana"/>
          <w:sz w:val="20"/>
          <w:szCs w:val="20"/>
          <w:lang w:val="lt-LT"/>
        </w:rPr>
        <w:t>PSHC</w:t>
      </w:r>
      <w:r w:rsidR="0016009B" w:rsidRPr="006B6B9C">
        <w:rPr>
          <w:rFonts w:ascii="Verdana" w:hAnsi="Verdana"/>
          <w:sz w:val="20"/>
          <w:szCs w:val="20"/>
          <w:lang w:val="lt-LT"/>
        </w:rPr>
        <w:t xml:space="preserve"> 0 ; Dedame į steką nulinį Fibonačio sekos skaičių.</w:t>
      </w:r>
    </w:p>
    <w:p w:rsidR="0016009B" w:rsidRPr="006B6B9C" w:rsidRDefault="00190E88" w:rsidP="00414E5B">
      <w:pPr>
        <w:rPr>
          <w:rFonts w:ascii="Verdana" w:hAnsi="Verdana"/>
          <w:sz w:val="20"/>
          <w:szCs w:val="20"/>
          <w:lang w:val="lt-LT"/>
        </w:rPr>
      </w:pPr>
      <w:r w:rsidRPr="006B6B9C">
        <w:rPr>
          <w:rFonts w:ascii="Verdana" w:hAnsi="Verdana"/>
          <w:sz w:val="20"/>
          <w:szCs w:val="20"/>
          <w:lang w:val="lt-LT"/>
        </w:rPr>
        <w:t>PSHC</w:t>
      </w:r>
      <w:r w:rsidR="0016009B" w:rsidRPr="006B6B9C">
        <w:rPr>
          <w:rFonts w:ascii="Verdana" w:hAnsi="Verdana"/>
          <w:sz w:val="20"/>
          <w:szCs w:val="20"/>
          <w:lang w:val="lt-LT"/>
        </w:rPr>
        <w:t xml:space="preserve"> 1</w:t>
      </w:r>
      <w:r w:rsidR="000D3F43" w:rsidRPr="006B6B9C">
        <w:rPr>
          <w:rFonts w:ascii="Verdana" w:hAnsi="Verdana"/>
          <w:sz w:val="20"/>
          <w:szCs w:val="20"/>
          <w:lang w:val="lt-LT"/>
        </w:rPr>
        <w:t xml:space="preserve"> ; Dedame į steką pirm</w:t>
      </w:r>
      <w:r w:rsidR="0016009B" w:rsidRPr="006B6B9C">
        <w:rPr>
          <w:rFonts w:ascii="Verdana" w:hAnsi="Verdana"/>
          <w:sz w:val="20"/>
          <w:szCs w:val="20"/>
          <w:lang w:val="lt-LT"/>
        </w:rPr>
        <w:t>ą Fibonačio sekos skaičių.</w:t>
      </w:r>
    </w:p>
    <w:p w:rsidR="00190E88" w:rsidRPr="006B6B9C" w:rsidRDefault="00190E88" w:rsidP="00414E5B">
      <w:pPr>
        <w:rPr>
          <w:rFonts w:ascii="Verdana" w:hAnsi="Verdana"/>
          <w:sz w:val="20"/>
          <w:szCs w:val="20"/>
          <w:lang w:val="lt-LT"/>
        </w:rPr>
      </w:pPr>
      <w:r w:rsidRPr="006B6B9C">
        <w:rPr>
          <w:rFonts w:ascii="Verdana" w:hAnsi="Verdana"/>
          <w:sz w:val="20"/>
          <w:szCs w:val="20"/>
          <w:lang w:val="lt-LT"/>
        </w:rPr>
        <w:t xml:space="preserve">POP </w:t>
      </w:r>
      <w:r w:rsidR="00154A33" w:rsidRPr="006B6B9C">
        <w:rPr>
          <w:rFonts w:ascii="Verdana" w:hAnsi="Verdana"/>
          <w:sz w:val="20"/>
          <w:szCs w:val="20"/>
          <w:lang w:val="lt-LT"/>
        </w:rPr>
        <w:t>E1</w:t>
      </w:r>
      <w:r w:rsidR="00B93979" w:rsidRPr="006B6B9C">
        <w:rPr>
          <w:rFonts w:ascii="Verdana" w:hAnsi="Verdana"/>
          <w:sz w:val="20"/>
          <w:szCs w:val="20"/>
          <w:lang w:val="lt-LT"/>
        </w:rPr>
        <w:t xml:space="preserve"> ; steko viršūnės elementą (1) dedame į atmintį adresu E1.</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POP E0</w:t>
      </w:r>
      <w:r w:rsidR="00B93979" w:rsidRPr="006B6B9C">
        <w:rPr>
          <w:rFonts w:ascii="Verdana" w:hAnsi="Verdana"/>
          <w:sz w:val="20"/>
          <w:szCs w:val="20"/>
          <w:lang w:val="lt-LT"/>
        </w:rPr>
        <w:t xml:space="preserve"> ; steko viršūnės elementą (0) dedame į atmintį adresu E0.</w:t>
      </w:r>
    </w:p>
    <w:p w:rsidR="0016009B" w:rsidRPr="006B6B9C" w:rsidRDefault="00154A33" w:rsidP="00414E5B">
      <w:pPr>
        <w:ind w:left="720" w:hanging="720"/>
        <w:rPr>
          <w:rFonts w:ascii="Verdana" w:hAnsi="Verdana"/>
          <w:sz w:val="20"/>
          <w:szCs w:val="20"/>
          <w:lang w:val="lt-LT"/>
        </w:rPr>
      </w:pPr>
      <w:r w:rsidRPr="006B6B9C">
        <w:rPr>
          <w:rFonts w:ascii="Verdana" w:hAnsi="Verdana"/>
          <w:sz w:val="20"/>
          <w:szCs w:val="20"/>
          <w:lang w:val="lt-LT"/>
        </w:rPr>
        <w:lastRenderedPageBreak/>
        <w:t xml:space="preserve">JZ </w:t>
      </w:r>
      <w:r w:rsidR="00245A3C" w:rsidRPr="006B6B9C">
        <w:rPr>
          <w:rFonts w:ascii="Verdana" w:hAnsi="Verdana"/>
          <w:sz w:val="20"/>
          <w:szCs w:val="20"/>
          <w:lang w:val="lt-LT"/>
        </w:rPr>
        <w:t>1B</w:t>
      </w:r>
      <w:r w:rsidR="00B93979" w:rsidRPr="006B6B9C">
        <w:rPr>
          <w:rFonts w:ascii="Verdana" w:hAnsi="Verdana"/>
          <w:sz w:val="20"/>
          <w:szCs w:val="20"/>
          <w:lang w:val="lt-LT"/>
        </w:rPr>
        <w:t xml:space="preserve"> ; ciklo pabaigos sąlyga, kai steko viršūnės elementas lygus 0, valdymas                            ;perduodamas adresu 1B.</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PUSH E0</w:t>
      </w:r>
      <w:r w:rsidR="00B93979" w:rsidRPr="006B6B9C">
        <w:rPr>
          <w:rFonts w:ascii="Verdana" w:hAnsi="Verdana"/>
          <w:sz w:val="20"/>
          <w:szCs w:val="20"/>
          <w:lang w:val="lt-LT"/>
        </w:rPr>
        <w:t xml:space="preserve"> ; iš atminties adresu E0 dedame į steką n-2 Fib. Sekos skaičių.</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PUSH E1</w:t>
      </w:r>
      <w:r w:rsidR="00B93979" w:rsidRPr="006B6B9C">
        <w:rPr>
          <w:rFonts w:ascii="Verdana" w:hAnsi="Verdana"/>
          <w:sz w:val="20"/>
          <w:szCs w:val="20"/>
          <w:lang w:val="lt-LT"/>
        </w:rPr>
        <w:t xml:space="preserve"> ; iš atminties adresu E1 dedame į steką n-1 Fib. Sekos skaičių.</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ADD</w:t>
      </w:r>
      <w:r w:rsidR="00B93979" w:rsidRPr="006B6B9C">
        <w:rPr>
          <w:rFonts w:ascii="Verdana" w:hAnsi="Verdana"/>
          <w:sz w:val="20"/>
          <w:szCs w:val="20"/>
          <w:lang w:val="lt-LT"/>
        </w:rPr>
        <w:t xml:space="preserve"> ; sudedame paskutinius du steke esančius elementus.</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 xml:space="preserve">PUSH </w:t>
      </w:r>
      <w:r w:rsidR="00154A33" w:rsidRPr="006B6B9C">
        <w:rPr>
          <w:rFonts w:ascii="Verdana" w:hAnsi="Verdana"/>
          <w:sz w:val="20"/>
          <w:szCs w:val="20"/>
          <w:lang w:val="lt-LT"/>
        </w:rPr>
        <w:t>E1</w:t>
      </w:r>
      <w:r w:rsidR="00B93979" w:rsidRPr="006B6B9C">
        <w:rPr>
          <w:rFonts w:ascii="Verdana" w:hAnsi="Verdana"/>
          <w:sz w:val="20"/>
          <w:szCs w:val="20"/>
          <w:lang w:val="lt-LT"/>
        </w:rPr>
        <w:t xml:space="preserve"> ; iš atminties adresu E1 dedame į steką n-1 Fib. Sekos skaičių.</w:t>
      </w:r>
    </w:p>
    <w:p w:rsidR="00154A33" w:rsidRPr="006B6B9C" w:rsidRDefault="00154A33" w:rsidP="00414E5B">
      <w:pPr>
        <w:ind w:left="900" w:hanging="900"/>
        <w:rPr>
          <w:rFonts w:ascii="Verdana" w:hAnsi="Verdana"/>
          <w:sz w:val="20"/>
          <w:szCs w:val="20"/>
          <w:lang w:val="lt-LT"/>
        </w:rPr>
      </w:pPr>
      <w:r w:rsidRPr="006B6B9C">
        <w:rPr>
          <w:rFonts w:ascii="Verdana" w:hAnsi="Verdana"/>
          <w:sz w:val="20"/>
          <w:szCs w:val="20"/>
          <w:lang w:val="lt-LT"/>
        </w:rPr>
        <w:t>POP E0</w:t>
      </w:r>
      <w:r w:rsidR="00BD6564" w:rsidRPr="006B6B9C">
        <w:rPr>
          <w:rFonts w:ascii="Verdana" w:hAnsi="Verdana"/>
          <w:sz w:val="20"/>
          <w:szCs w:val="20"/>
          <w:lang w:val="lt-LT"/>
        </w:rPr>
        <w:t xml:space="preserve"> ; steko viršūnės elementą(1) dedame į atmintį adresu (n-1 Fib. Sekos ;skaičius tampa n-2).</w:t>
      </w:r>
    </w:p>
    <w:p w:rsidR="00154A33" w:rsidRPr="006B6B9C" w:rsidRDefault="00154A33" w:rsidP="00414E5B">
      <w:pPr>
        <w:ind w:left="900" w:hanging="900"/>
        <w:rPr>
          <w:rFonts w:ascii="Verdana" w:hAnsi="Verdana"/>
          <w:sz w:val="20"/>
          <w:szCs w:val="20"/>
          <w:lang w:val="lt-LT"/>
        </w:rPr>
      </w:pPr>
      <w:r w:rsidRPr="006B6B9C">
        <w:rPr>
          <w:rFonts w:ascii="Verdana" w:hAnsi="Verdana"/>
          <w:sz w:val="20"/>
          <w:szCs w:val="20"/>
          <w:lang w:val="lt-LT"/>
        </w:rPr>
        <w:t>POP E1</w:t>
      </w:r>
      <w:r w:rsidR="00BD6564" w:rsidRPr="006B6B9C">
        <w:rPr>
          <w:rFonts w:ascii="Verdana" w:hAnsi="Verdana"/>
          <w:sz w:val="20"/>
          <w:szCs w:val="20"/>
          <w:lang w:val="lt-LT"/>
        </w:rPr>
        <w:t xml:space="preserve"> </w:t>
      </w:r>
      <w:r w:rsidR="00885395" w:rsidRPr="006B6B9C">
        <w:rPr>
          <w:rFonts w:ascii="Verdana" w:hAnsi="Verdana"/>
          <w:sz w:val="20"/>
          <w:szCs w:val="20"/>
          <w:lang w:val="lt-LT"/>
        </w:rPr>
        <w:t>; steko viršūnės elementą(1) dedame į atmintį adresu (n Fib. Sekos ;skaičius tampa n-1).</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PSHC 1</w:t>
      </w:r>
      <w:r w:rsidR="00B40225" w:rsidRPr="006B6B9C">
        <w:rPr>
          <w:rFonts w:ascii="Verdana" w:hAnsi="Verdana"/>
          <w:sz w:val="20"/>
          <w:szCs w:val="20"/>
          <w:lang w:val="lt-LT"/>
        </w:rPr>
        <w:t xml:space="preserve"> ;</w:t>
      </w:r>
      <w:r w:rsidR="00563C98" w:rsidRPr="006B6B9C">
        <w:rPr>
          <w:rFonts w:ascii="Verdana" w:hAnsi="Verdana"/>
          <w:sz w:val="20"/>
          <w:szCs w:val="20"/>
          <w:lang w:val="lt-LT"/>
        </w:rPr>
        <w:t xml:space="preserve"> Dedame į steką reikšmę (1), kurią naudosime ciklo skaitliukui mažinti.</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SUB</w:t>
      </w:r>
      <w:r w:rsidR="00B40225" w:rsidRPr="006B6B9C">
        <w:rPr>
          <w:rFonts w:ascii="Verdana" w:hAnsi="Verdana"/>
          <w:sz w:val="20"/>
          <w:szCs w:val="20"/>
          <w:lang w:val="lt-LT"/>
        </w:rPr>
        <w:t xml:space="preserve"> ;</w:t>
      </w:r>
      <w:r w:rsidR="00563C98" w:rsidRPr="006B6B9C">
        <w:rPr>
          <w:rFonts w:ascii="Verdana" w:hAnsi="Verdana"/>
          <w:sz w:val="20"/>
          <w:szCs w:val="20"/>
          <w:lang w:val="lt-LT"/>
        </w:rPr>
        <w:t xml:space="preserve"> atliekame atimties veiksmą (sumažiname ciklo skaitliuką (9-1)).</w:t>
      </w:r>
    </w:p>
    <w:p w:rsidR="00245A3C" w:rsidRPr="006B6B9C" w:rsidRDefault="00154A33" w:rsidP="00414E5B">
      <w:pPr>
        <w:rPr>
          <w:rFonts w:ascii="Verdana" w:hAnsi="Verdana"/>
          <w:sz w:val="20"/>
          <w:szCs w:val="20"/>
          <w:lang w:val="lt-LT"/>
        </w:rPr>
      </w:pPr>
      <w:r w:rsidRPr="006B6B9C">
        <w:rPr>
          <w:rFonts w:ascii="Verdana" w:hAnsi="Verdana"/>
          <w:sz w:val="20"/>
          <w:szCs w:val="20"/>
          <w:lang w:val="lt-LT"/>
        </w:rPr>
        <w:t>JMP 0A</w:t>
      </w:r>
      <w:r w:rsidR="00563C98" w:rsidRPr="006B6B9C">
        <w:rPr>
          <w:rFonts w:ascii="Verdana" w:hAnsi="Verdana"/>
          <w:sz w:val="20"/>
          <w:szCs w:val="20"/>
          <w:lang w:val="lt-LT"/>
        </w:rPr>
        <w:t xml:space="preserve"> ; perduodame valdymą adresu 0A (tikriname ciklo sąlygą).</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PUSH E1</w:t>
      </w:r>
      <w:r w:rsidR="00563C98" w:rsidRPr="006B6B9C">
        <w:rPr>
          <w:rFonts w:ascii="Verdana" w:hAnsi="Verdana"/>
          <w:sz w:val="20"/>
          <w:szCs w:val="20"/>
          <w:lang w:val="lt-LT"/>
        </w:rPr>
        <w:t xml:space="preserve"> ; išėjus iš ciklo, dedame atsakymą iš adreso E1 į steką.</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POP F0</w:t>
      </w:r>
      <w:r w:rsidR="00563C98" w:rsidRPr="006B6B9C">
        <w:rPr>
          <w:rFonts w:ascii="Verdana" w:hAnsi="Verdana"/>
          <w:sz w:val="20"/>
          <w:szCs w:val="20"/>
          <w:lang w:val="lt-LT"/>
        </w:rPr>
        <w:t xml:space="preserve"> ; atsakymo reikšmę perkeliame į išvedimo takelio pradžią (F0).</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GET F</w:t>
      </w:r>
      <w:r w:rsidR="00563C98" w:rsidRPr="006B6B9C">
        <w:rPr>
          <w:rFonts w:ascii="Verdana" w:hAnsi="Verdana"/>
          <w:sz w:val="20"/>
          <w:szCs w:val="20"/>
          <w:lang w:val="lt-LT"/>
        </w:rPr>
        <w:t xml:space="preserve"> ; išvedame takelio F </w:t>
      </w:r>
      <w:r w:rsidR="003C58C9" w:rsidRPr="006B6B9C">
        <w:rPr>
          <w:rFonts w:ascii="Verdana" w:hAnsi="Verdana"/>
          <w:sz w:val="20"/>
          <w:szCs w:val="20"/>
          <w:lang w:val="lt-LT"/>
        </w:rPr>
        <w:t>eilutę į ekraną.</w:t>
      </w:r>
      <w:r w:rsidR="006B6B9C" w:rsidRPr="006B6B9C">
        <w:rPr>
          <w:noProof/>
          <w:sz w:val="20"/>
          <w:szCs w:val="20"/>
        </w:rPr>
        <w:t xml:space="preserve"> </w:t>
      </w:r>
    </w:p>
    <w:p w:rsidR="006B6B9C" w:rsidRPr="006B6B9C" w:rsidRDefault="00245A3C" w:rsidP="00414E5B">
      <w:pPr>
        <w:rPr>
          <w:rFonts w:ascii="Verdana" w:hAnsi="Verdana"/>
          <w:sz w:val="20"/>
          <w:szCs w:val="20"/>
          <w:lang w:val="lt-LT"/>
        </w:rPr>
      </w:pPr>
      <w:r w:rsidRPr="006B6B9C">
        <w:rPr>
          <w:rFonts w:ascii="Verdana" w:hAnsi="Verdana"/>
          <w:sz w:val="20"/>
          <w:szCs w:val="20"/>
          <w:lang w:val="lt-LT"/>
        </w:rPr>
        <w:t>HALT</w:t>
      </w:r>
      <w:r w:rsidR="003C58C9" w:rsidRPr="006B6B9C">
        <w:rPr>
          <w:rFonts w:ascii="Verdana" w:hAnsi="Verdana"/>
          <w:sz w:val="20"/>
          <w:szCs w:val="20"/>
          <w:lang w:val="lt-LT"/>
        </w:rPr>
        <w:t xml:space="preserve"> ; baigiame darbą.</w:t>
      </w:r>
      <w:r w:rsidR="006B6B9C" w:rsidRPr="006B6B9C">
        <w:rPr>
          <w:noProof/>
          <w:sz w:val="20"/>
          <w:szCs w:val="20"/>
        </w:rPr>
        <w:t xml:space="preserve"> </w:t>
      </w:r>
    </w:p>
    <w:p w:rsidR="005E5EC9" w:rsidRPr="005E5EC9" w:rsidRDefault="006B6B9C" w:rsidP="002D4F42">
      <w:pPr>
        <w:jc w:val="both"/>
        <w:rPr>
          <w:lang w:val="lt-LT"/>
        </w:rPr>
      </w:pPr>
      <w:r>
        <w:rPr>
          <w:noProof/>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09595"/>
                    </a:xfrm>
                    <a:prstGeom prst="rect">
                      <a:avLst/>
                    </a:prstGeom>
                  </pic:spPr>
                </pic:pic>
              </a:graphicData>
            </a:graphic>
          </wp:inline>
        </w:drawing>
      </w:r>
    </w:p>
    <w:sectPr w:rsidR="005E5EC9" w:rsidRPr="005E5EC9" w:rsidSect="009371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2B0" w:rsidRDefault="004222B0" w:rsidP="0049637C">
      <w:pPr>
        <w:spacing w:after="0" w:line="240" w:lineRule="auto"/>
      </w:pPr>
      <w:r>
        <w:separator/>
      </w:r>
    </w:p>
  </w:endnote>
  <w:endnote w:type="continuationSeparator" w:id="0">
    <w:p w:rsidR="004222B0" w:rsidRDefault="004222B0"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30" w:rsidRDefault="00BB2D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30" w:rsidRDefault="00BB2D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30" w:rsidRPr="008C0604" w:rsidRDefault="00BB2D30" w:rsidP="001B57F0">
    <w:pPr>
      <w:spacing w:after="0" w:line="240" w:lineRule="auto"/>
      <w:jc w:val="right"/>
      <w:rPr>
        <w:sz w:val="28"/>
        <w:szCs w:val="28"/>
      </w:rPr>
    </w:pPr>
    <w:proofErr w:type="spellStart"/>
    <w:r w:rsidRPr="008C0604">
      <w:rPr>
        <w:sz w:val="28"/>
        <w:szCs w:val="28"/>
      </w:rPr>
      <w:t>Darbą</w:t>
    </w:r>
    <w:proofErr w:type="spellEnd"/>
    <w:r w:rsidRPr="008C0604">
      <w:rPr>
        <w:sz w:val="28"/>
        <w:szCs w:val="28"/>
      </w:rPr>
      <w:t xml:space="preserve"> </w:t>
    </w:r>
    <w:proofErr w:type="spellStart"/>
    <w:r w:rsidRPr="008C0604">
      <w:rPr>
        <w:sz w:val="28"/>
        <w:szCs w:val="28"/>
      </w:rPr>
      <w:t>atliko</w:t>
    </w:r>
    <w:proofErr w:type="spellEnd"/>
    <w:r w:rsidRPr="008C0604">
      <w:rPr>
        <w:sz w:val="28"/>
        <w:szCs w:val="28"/>
      </w:rPr>
      <w:t>:</w:t>
    </w:r>
  </w:p>
  <w:p w:rsidR="00BB2D30" w:rsidRPr="008C0604" w:rsidRDefault="00BB2D30" w:rsidP="001B57F0">
    <w:pPr>
      <w:spacing w:after="0" w:line="240" w:lineRule="auto"/>
      <w:jc w:val="right"/>
      <w:rPr>
        <w:sz w:val="28"/>
        <w:szCs w:val="28"/>
      </w:rPr>
    </w:pPr>
    <w:proofErr w:type="spellStart"/>
    <w:r w:rsidRPr="008C0604">
      <w:rPr>
        <w:sz w:val="28"/>
        <w:szCs w:val="28"/>
      </w:rPr>
      <w:t>Arnas</w:t>
    </w:r>
    <w:proofErr w:type="spellEnd"/>
    <w:r w:rsidRPr="008C0604">
      <w:rPr>
        <w:sz w:val="28"/>
        <w:szCs w:val="28"/>
      </w:rPr>
      <w:t xml:space="preserve"> </w:t>
    </w:r>
    <w:proofErr w:type="spellStart"/>
    <w:r w:rsidRPr="008C0604">
      <w:rPr>
        <w:sz w:val="28"/>
        <w:szCs w:val="28"/>
      </w:rPr>
      <w:t>Radzevičius</w:t>
    </w:r>
    <w:proofErr w:type="spellEnd"/>
  </w:p>
  <w:p w:rsidR="00BB2D30" w:rsidRPr="008C0604" w:rsidRDefault="00BB2D30" w:rsidP="001B57F0">
    <w:pPr>
      <w:spacing w:after="0" w:line="240" w:lineRule="auto"/>
      <w:jc w:val="right"/>
      <w:rPr>
        <w:sz w:val="28"/>
        <w:szCs w:val="28"/>
      </w:rPr>
    </w:pPr>
    <w:proofErr w:type="spellStart"/>
    <w:r w:rsidRPr="008C0604">
      <w:rPr>
        <w:sz w:val="28"/>
        <w:szCs w:val="28"/>
      </w:rPr>
      <w:t>Arnas</w:t>
    </w:r>
    <w:proofErr w:type="spellEnd"/>
    <w:r w:rsidRPr="008C0604">
      <w:rPr>
        <w:sz w:val="28"/>
        <w:szCs w:val="28"/>
      </w:rPr>
      <w:t xml:space="preserve"> </w:t>
    </w:r>
    <w:proofErr w:type="spellStart"/>
    <w:r w:rsidRPr="008C0604">
      <w:rPr>
        <w:sz w:val="28"/>
        <w:szCs w:val="28"/>
      </w:rPr>
      <w:t>Steponavičius</w:t>
    </w:r>
    <w:proofErr w:type="spellEnd"/>
  </w:p>
  <w:p w:rsidR="00BB2D30" w:rsidRPr="008C0604" w:rsidRDefault="00BB2D30" w:rsidP="001B57F0">
    <w:pPr>
      <w:spacing w:after="0" w:line="240" w:lineRule="auto"/>
      <w:jc w:val="right"/>
      <w:rPr>
        <w:sz w:val="28"/>
        <w:szCs w:val="28"/>
      </w:rPr>
    </w:pPr>
    <w:r w:rsidRPr="008C0604">
      <w:rPr>
        <w:sz w:val="28"/>
        <w:szCs w:val="28"/>
      </w:rPr>
      <w:t xml:space="preserve">Juozas </w:t>
    </w:r>
    <w:proofErr w:type="spellStart"/>
    <w:r w:rsidRPr="008C0604">
      <w:rPr>
        <w:sz w:val="28"/>
        <w:szCs w:val="28"/>
      </w:rPr>
      <w:t>Natkevičius</w:t>
    </w:r>
    <w:proofErr w:type="spellEnd"/>
  </w:p>
  <w:p w:rsidR="00BB2D30" w:rsidRPr="008C0604" w:rsidRDefault="00BB2D30" w:rsidP="001B57F0">
    <w:pPr>
      <w:spacing w:after="0" w:line="240" w:lineRule="auto"/>
      <w:jc w:val="right"/>
      <w:rPr>
        <w:sz w:val="28"/>
        <w:szCs w:val="28"/>
      </w:rPr>
    </w:pPr>
    <w:r w:rsidRPr="008C0604">
      <w:rPr>
        <w:sz w:val="28"/>
        <w:szCs w:val="28"/>
      </w:rPr>
      <w:t>INFO 3k .2 gr.</w:t>
    </w:r>
  </w:p>
  <w:p w:rsidR="00BB2D30" w:rsidRDefault="00BB2D30" w:rsidP="008C0604">
    <w:pPr>
      <w:spacing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2B0" w:rsidRDefault="004222B0" w:rsidP="0049637C">
      <w:pPr>
        <w:spacing w:after="0" w:line="240" w:lineRule="auto"/>
      </w:pPr>
      <w:r>
        <w:separator/>
      </w:r>
    </w:p>
  </w:footnote>
  <w:footnote w:type="continuationSeparator" w:id="0">
    <w:p w:rsidR="004222B0" w:rsidRDefault="004222B0" w:rsidP="00496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30" w:rsidRDefault="00BB2D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30" w:rsidRDefault="00BB2D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30" w:rsidRDefault="00BB2D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5C"/>
    <w:rsid w:val="000011F8"/>
    <w:rsid w:val="00007C55"/>
    <w:rsid w:val="000246E1"/>
    <w:rsid w:val="000322F6"/>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E88"/>
    <w:rsid w:val="001B2B9C"/>
    <w:rsid w:val="001B57F0"/>
    <w:rsid w:val="001C16DE"/>
    <w:rsid w:val="00200FD7"/>
    <w:rsid w:val="00236BAE"/>
    <w:rsid w:val="00245A3C"/>
    <w:rsid w:val="00254032"/>
    <w:rsid w:val="002648E2"/>
    <w:rsid w:val="002B6678"/>
    <w:rsid w:val="002C44EF"/>
    <w:rsid w:val="002D4F42"/>
    <w:rsid w:val="002D560A"/>
    <w:rsid w:val="003C58C9"/>
    <w:rsid w:val="003D62AF"/>
    <w:rsid w:val="00414E5B"/>
    <w:rsid w:val="004222B0"/>
    <w:rsid w:val="00446B28"/>
    <w:rsid w:val="00457A6A"/>
    <w:rsid w:val="0049579F"/>
    <w:rsid w:val="0049637C"/>
    <w:rsid w:val="004A6A45"/>
    <w:rsid w:val="004A736C"/>
    <w:rsid w:val="0050628D"/>
    <w:rsid w:val="00563C98"/>
    <w:rsid w:val="005A5FE0"/>
    <w:rsid w:val="005E5EC9"/>
    <w:rsid w:val="00605FC8"/>
    <w:rsid w:val="006333BA"/>
    <w:rsid w:val="006360BE"/>
    <w:rsid w:val="00650328"/>
    <w:rsid w:val="006741B6"/>
    <w:rsid w:val="00691E02"/>
    <w:rsid w:val="006B6B9C"/>
    <w:rsid w:val="0070353F"/>
    <w:rsid w:val="00721DE7"/>
    <w:rsid w:val="007E339D"/>
    <w:rsid w:val="00832728"/>
    <w:rsid w:val="00877B16"/>
    <w:rsid w:val="00885395"/>
    <w:rsid w:val="00890DC4"/>
    <w:rsid w:val="00894756"/>
    <w:rsid w:val="00897637"/>
    <w:rsid w:val="008C0604"/>
    <w:rsid w:val="008C7923"/>
    <w:rsid w:val="00924898"/>
    <w:rsid w:val="009371F2"/>
    <w:rsid w:val="00942CFD"/>
    <w:rsid w:val="009A31F4"/>
    <w:rsid w:val="00A10DC3"/>
    <w:rsid w:val="00A24279"/>
    <w:rsid w:val="00A75681"/>
    <w:rsid w:val="00AB105C"/>
    <w:rsid w:val="00B40225"/>
    <w:rsid w:val="00B40BC2"/>
    <w:rsid w:val="00B93979"/>
    <w:rsid w:val="00BB2D30"/>
    <w:rsid w:val="00BD6564"/>
    <w:rsid w:val="00C2745B"/>
    <w:rsid w:val="00C67AF5"/>
    <w:rsid w:val="00CB13A5"/>
    <w:rsid w:val="00CD1543"/>
    <w:rsid w:val="00D228A6"/>
    <w:rsid w:val="00D35356"/>
    <w:rsid w:val="00D61347"/>
    <w:rsid w:val="00DC3233"/>
    <w:rsid w:val="00DC5AE3"/>
    <w:rsid w:val="00DE3B30"/>
    <w:rsid w:val="00DF32A2"/>
    <w:rsid w:val="00E55677"/>
    <w:rsid w:val="00E55F1C"/>
    <w:rsid w:val="00E5728B"/>
    <w:rsid w:val="00E64284"/>
    <w:rsid w:val="00EE3A28"/>
    <w:rsid w:val="00EF73B5"/>
    <w:rsid w:val="00F13614"/>
    <w:rsid w:val="00F50471"/>
    <w:rsid w:val="00F75F0A"/>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94DA7B73C4226BEA435D7A0D8BC52"/>
        <w:category>
          <w:name w:val="General"/>
          <w:gallery w:val="placeholder"/>
        </w:category>
        <w:types>
          <w:type w:val="bbPlcHdr"/>
        </w:types>
        <w:behaviors>
          <w:behavior w:val="content"/>
        </w:behaviors>
        <w:guid w:val="{723B7AFD-9778-47C3-A989-E13D9F7CB76D}"/>
      </w:docPartPr>
      <w:docPartBody>
        <w:p w:rsidR="00B65E2E" w:rsidRDefault="00BD4001" w:rsidP="00BD4001">
          <w:pPr>
            <w:pStyle w:val="97094DA7B73C4226BEA435D7A0D8BC52"/>
          </w:pPr>
          <w:r>
            <w:rPr>
              <w:rFonts w:asciiTheme="majorHAnsi" w:eastAsiaTheme="majorEastAsia" w:hAnsiTheme="majorHAnsi" w:cstheme="majorBidi"/>
              <w:sz w:val="80"/>
              <w:szCs w:val="80"/>
            </w:rPr>
            <w:t>[Type the document title]</w:t>
          </w:r>
        </w:p>
      </w:docPartBody>
    </w:docPart>
    <w:docPart>
      <w:docPartPr>
        <w:name w:val="EE353388CE0F43908AE0582F4E7EBC69"/>
        <w:category>
          <w:name w:val="General"/>
          <w:gallery w:val="placeholder"/>
        </w:category>
        <w:types>
          <w:type w:val="bbPlcHdr"/>
        </w:types>
        <w:behaviors>
          <w:behavior w:val="content"/>
        </w:behaviors>
        <w:guid w:val="{68EC9BDC-81B0-4499-A6CF-B6DE62BE70BF}"/>
      </w:docPartPr>
      <w:docPartBody>
        <w:p w:rsidR="00B65E2E" w:rsidRDefault="00BD4001" w:rsidP="00BD4001">
          <w:pPr>
            <w:pStyle w:val="EE353388CE0F43908AE0582F4E7EBC6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01"/>
    <w:rsid w:val="00B65E2E"/>
    <w:rsid w:val="00BD4001"/>
    <w:rsid w:val="00D37952"/>
    <w:rsid w:val="00DD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726BA-E457-42EB-BDAC-D4766187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11</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Virtualiosios ir realiosios mašinų projektavimas</vt:lpstr>
    </vt:vector>
  </TitlesOfParts>
  <Company/>
  <LinksUpToDate>false</LinksUpToDate>
  <CharactersWithSpaces>13259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Juozas</cp:lastModifiedBy>
  <cp:revision>4</cp:revision>
  <dcterms:created xsi:type="dcterms:W3CDTF">2019-02-25T17:29:00Z</dcterms:created>
  <dcterms:modified xsi:type="dcterms:W3CDTF">2019-03-07T13:41:00Z</dcterms:modified>
</cp:coreProperties>
</file>