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BD8C6" w14:textId="2D8C6E06" w:rsidR="00D512FE" w:rsidRDefault="0041637B">
      <w:r w:rsidRPr="0041637B">
        <w:rPr>
          <w:noProof/>
        </w:rPr>
        <w:drawing>
          <wp:inline distT="0" distB="0" distL="0" distR="0" wp14:anchorId="7F65A9BA" wp14:editId="0FF3516D">
            <wp:extent cx="5400040" cy="1045210"/>
            <wp:effectExtent l="0" t="0" r="0" b="2540"/>
            <wp:docPr id="18280405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0405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31064" w14:textId="26878368" w:rsidR="0041637B" w:rsidRDefault="0041637B">
      <w:r w:rsidRPr="0041637B">
        <w:t>Access Token</w:t>
      </w:r>
      <w:r>
        <w:t xml:space="preserve">: </w:t>
      </w:r>
      <w:r w:rsidRPr="0041637B">
        <w:t>ea86e6945b235025d9244e038c855faac2200f6a</w:t>
      </w:r>
    </w:p>
    <w:p w14:paraId="33C28DF2" w14:textId="6EB454FE" w:rsidR="0041637B" w:rsidRDefault="0041637B">
      <w:proofErr w:type="spellStart"/>
      <w:r w:rsidRPr="0041637B">
        <w:t>Secret</w:t>
      </w:r>
      <w:proofErr w:type="spellEnd"/>
      <w:r w:rsidRPr="0041637B">
        <w:t xml:space="preserve"> Access Token</w:t>
      </w:r>
      <w:r>
        <w:t xml:space="preserve">: </w:t>
      </w:r>
      <w:r w:rsidRPr="0041637B">
        <w:t>384b93ff157c4a362ccae0a4bb4f84f7e9b947ac</w:t>
      </w:r>
    </w:p>
    <w:p w14:paraId="7F13E292" w14:textId="50BA3647" w:rsidR="00FC1C5E" w:rsidRPr="00FC1C5E" w:rsidRDefault="00FC1C5E">
      <w:pPr>
        <w:rPr>
          <w:b/>
          <w:bCs/>
          <w:color w:val="EE0000"/>
        </w:rPr>
      </w:pPr>
      <w:r w:rsidRPr="00FC1C5E">
        <w:rPr>
          <w:b/>
          <w:bCs/>
          <w:color w:val="EE0000"/>
        </w:rPr>
        <w:t xml:space="preserve">NOVAS API </w:t>
      </w:r>
      <w:r>
        <w:rPr>
          <w:b/>
          <w:bCs/>
          <w:color w:val="EE0000"/>
        </w:rPr>
        <w:t xml:space="preserve">GERAS </w:t>
      </w:r>
      <w:r w:rsidRPr="00FC1C5E">
        <w:rPr>
          <w:b/>
          <w:bCs/>
          <w:color w:val="EE0000"/>
        </w:rPr>
        <w:t>A</w:t>
      </w:r>
      <w:r>
        <w:rPr>
          <w:b/>
          <w:bCs/>
          <w:color w:val="EE0000"/>
        </w:rPr>
        <w:t xml:space="preserve"> </w:t>
      </w:r>
      <w:r w:rsidRPr="00FC1C5E">
        <w:rPr>
          <w:b/>
          <w:bCs/>
          <w:color w:val="EE0000"/>
        </w:rPr>
        <w:t>PARTIR DE 01/05/2026</w:t>
      </w:r>
    </w:p>
    <w:p w14:paraId="5956560C" w14:textId="77777777" w:rsidR="00FC1C5E" w:rsidRPr="001C659D" w:rsidRDefault="00FC1C5E" w:rsidP="00FC1C5E">
      <w:r w:rsidRPr="001C659D">
        <w:t>Access Token</w:t>
      </w:r>
      <w:r>
        <w:t xml:space="preserve">: </w:t>
      </w:r>
      <w:r w:rsidRPr="001C659D">
        <w:t>90d6f6f6a741248a6d7cef52015e0fcada662f73</w:t>
      </w:r>
    </w:p>
    <w:p w14:paraId="602FEE17" w14:textId="77777777" w:rsidR="00FC1C5E" w:rsidRPr="001C659D" w:rsidRDefault="00FC1C5E" w:rsidP="00FC1C5E">
      <w:proofErr w:type="spellStart"/>
      <w:r w:rsidRPr="001C659D">
        <w:t>Secret</w:t>
      </w:r>
      <w:proofErr w:type="spellEnd"/>
      <w:r w:rsidRPr="001C659D">
        <w:t xml:space="preserve"> Access Token</w:t>
      </w:r>
      <w:r>
        <w:t xml:space="preserve">: </w:t>
      </w:r>
      <w:r w:rsidRPr="001C659D">
        <w:t>06b1c43ca9339432e74a23e7cecf6ead69f78cef</w:t>
      </w:r>
    </w:p>
    <w:p w14:paraId="20221DE8" w14:textId="77777777" w:rsidR="00FC1C5E" w:rsidRDefault="00FC1C5E"/>
    <w:p w14:paraId="07A77792" w14:textId="77777777" w:rsidR="007C45E6" w:rsidRDefault="007C45E6"/>
    <w:sectPr w:rsidR="007C45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37B"/>
    <w:rsid w:val="00062986"/>
    <w:rsid w:val="00111B81"/>
    <w:rsid w:val="00154E6C"/>
    <w:rsid w:val="0039436C"/>
    <w:rsid w:val="003B2D13"/>
    <w:rsid w:val="0041637B"/>
    <w:rsid w:val="00467DE2"/>
    <w:rsid w:val="005031E7"/>
    <w:rsid w:val="00554142"/>
    <w:rsid w:val="00593D4B"/>
    <w:rsid w:val="007C45E6"/>
    <w:rsid w:val="00881019"/>
    <w:rsid w:val="0093554A"/>
    <w:rsid w:val="009746CF"/>
    <w:rsid w:val="00983E3B"/>
    <w:rsid w:val="00A400F6"/>
    <w:rsid w:val="00B75B5B"/>
    <w:rsid w:val="00C341DA"/>
    <w:rsid w:val="00D512FE"/>
    <w:rsid w:val="00DE2633"/>
    <w:rsid w:val="00E017A9"/>
    <w:rsid w:val="00F56358"/>
    <w:rsid w:val="00F61359"/>
    <w:rsid w:val="00FC1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211933"/>
  <w15:chartTrackingRefBased/>
  <w15:docId w15:val="{49169E02-6A83-47B0-8451-405E21D03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163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163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163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163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163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163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163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163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163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163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163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163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163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1637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163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1637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163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163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163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163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163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163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163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1637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1637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1637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163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1637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163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43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Jupiassara Tupinambá Arantes Luciano</dc:creator>
  <cp:keywords/>
  <dc:description/>
  <cp:lastModifiedBy>Jupiassara Tupinambá Arantes Luciano</cp:lastModifiedBy>
  <cp:revision>3</cp:revision>
  <dcterms:created xsi:type="dcterms:W3CDTF">2026-04-27T14:32:00Z</dcterms:created>
  <dcterms:modified xsi:type="dcterms:W3CDTF">2026-05-01T21:02:00Z</dcterms:modified>
</cp:coreProperties>
</file>