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9"/>
        <w:gridCol w:w="2948"/>
        <w:gridCol w:w="738"/>
        <w:gridCol w:w="3969"/>
      </w:tblGrid>
      <w:tr w:rsidR="00733767" w14:paraId="4E5565FE" w14:textId="77777777" w:rsidTr="00695B34">
        <w:trPr>
          <w:cantSplit/>
          <w:trHeight w:val="340"/>
          <w:tblHeader/>
        </w:trPr>
        <w:tc>
          <w:tcPr>
            <w:tcW w:w="2439" w:type="dxa"/>
            <w:vMerge w:val="restart"/>
            <w:tcBorders>
              <w:right w:val="nil"/>
            </w:tcBorders>
            <w:shd w:val="clear" w:color="auto" w:fill="006ED2" w:themeFill="accent3"/>
          </w:tcPr>
          <w:p w14:paraId="78770A8F" w14:textId="77777777" w:rsidR="00733767" w:rsidRDefault="00733767" w:rsidP="00083FCB">
            <w:pPr>
              <w:spacing w:before="60"/>
              <w:jc w:val="center"/>
              <w:rPr>
                <w:b/>
                <w:color w:val="FFFFFF" w:themeColor="background1"/>
                <w:szCs w:val="22"/>
              </w:rPr>
            </w:pPr>
            <w:bookmarkStart w:id="0" w:name="_GoBack" w:colFirst="2" w:colLast="2"/>
            <w:r w:rsidRPr="00083FCB">
              <w:rPr>
                <w:b/>
                <w:color w:val="FFFFFF" w:themeColor="background1"/>
                <w:szCs w:val="22"/>
              </w:rPr>
              <w:t>PREFRAME</w:t>
            </w:r>
          </w:p>
          <w:p w14:paraId="09DD02AB" w14:textId="77777777" w:rsidR="000D6F23" w:rsidRPr="00083FCB" w:rsidRDefault="000D6F23" w:rsidP="00083FCB">
            <w:pPr>
              <w:spacing w:before="60"/>
              <w:jc w:val="center"/>
              <w:rPr>
                <w:b/>
                <w:color w:val="FFFFFF" w:themeColor="background1"/>
                <w:szCs w:val="22"/>
              </w:rPr>
            </w:pPr>
          </w:p>
          <w:p w14:paraId="7EBC1131" w14:textId="77777777" w:rsidR="00083FCB" w:rsidRDefault="00083FCB" w:rsidP="00083FCB">
            <w:pPr>
              <w:spacing w:before="60"/>
              <w:rPr>
                <w:color w:val="FFFFFF" w:themeColor="background1"/>
                <w:sz w:val="18"/>
                <w:szCs w:val="22"/>
              </w:rPr>
            </w:pPr>
            <w:r w:rsidRPr="00775407">
              <w:rPr>
                <w:color w:val="FFFFFF" w:themeColor="background1"/>
                <w:sz w:val="18"/>
                <w:szCs w:val="22"/>
              </w:rPr>
              <w:t>Set the mindset:</w:t>
            </w:r>
          </w:p>
          <w:p w14:paraId="0FEC720D" w14:textId="77777777" w:rsidR="000D6F23" w:rsidRPr="00775407" w:rsidRDefault="000D6F23" w:rsidP="00083FCB">
            <w:pPr>
              <w:spacing w:before="60"/>
              <w:rPr>
                <w:color w:val="FFFFFF" w:themeColor="background1"/>
                <w:sz w:val="18"/>
                <w:szCs w:val="22"/>
              </w:rPr>
            </w:pPr>
          </w:p>
          <w:p w14:paraId="7CE009E7" w14:textId="77777777" w:rsidR="00083FCB" w:rsidRPr="00775407" w:rsidRDefault="00083FCB" w:rsidP="00775407">
            <w:pPr>
              <w:pStyle w:val="ListParagraph"/>
              <w:numPr>
                <w:ilvl w:val="0"/>
                <w:numId w:val="26"/>
              </w:numPr>
              <w:spacing w:before="60"/>
              <w:ind w:left="350" w:hanging="142"/>
              <w:rPr>
                <w:color w:val="FFFFFF" w:themeColor="background1"/>
                <w:sz w:val="18"/>
                <w:szCs w:val="16"/>
              </w:rPr>
            </w:pPr>
            <w:r w:rsidRPr="00775407">
              <w:rPr>
                <w:color w:val="FFFFFF" w:themeColor="background1"/>
                <w:sz w:val="18"/>
                <w:szCs w:val="16"/>
              </w:rPr>
              <w:t>Set the purpose of the pre-start</w:t>
            </w:r>
          </w:p>
          <w:p w14:paraId="39E8D110" w14:textId="77777777" w:rsidR="00083FCB" w:rsidRPr="00775407" w:rsidRDefault="00083FCB" w:rsidP="00775407">
            <w:pPr>
              <w:pStyle w:val="ListParagraph"/>
              <w:numPr>
                <w:ilvl w:val="0"/>
                <w:numId w:val="26"/>
              </w:numPr>
              <w:spacing w:before="60"/>
              <w:ind w:left="350" w:hanging="142"/>
              <w:rPr>
                <w:color w:val="FFFFFF" w:themeColor="background1"/>
                <w:sz w:val="24"/>
                <w:szCs w:val="22"/>
              </w:rPr>
            </w:pPr>
            <w:r w:rsidRPr="00775407">
              <w:rPr>
                <w:color w:val="FFFFFF" w:themeColor="background1"/>
                <w:sz w:val="18"/>
                <w:szCs w:val="16"/>
              </w:rPr>
              <w:t>Set shift goals</w:t>
            </w:r>
          </w:p>
          <w:p w14:paraId="33A92D41" w14:textId="77777777" w:rsidR="000D6F23" w:rsidRDefault="000D6F23" w:rsidP="00083FCB">
            <w:pPr>
              <w:spacing w:before="60"/>
              <w:rPr>
                <w:color w:val="FFFFFF" w:themeColor="background1"/>
                <w:sz w:val="18"/>
                <w:szCs w:val="22"/>
              </w:rPr>
            </w:pPr>
          </w:p>
          <w:p w14:paraId="7C39D34D" w14:textId="77777777" w:rsidR="00083FCB" w:rsidRPr="00775407" w:rsidRDefault="00083FCB" w:rsidP="00083FCB">
            <w:pPr>
              <w:spacing w:before="60"/>
              <w:rPr>
                <w:color w:val="FFFFFF" w:themeColor="background1"/>
                <w:sz w:val="18"/>
                <w:szCs w:val="22"/>
              </w:rPr>
            </w:pPr>
            <w:r w:rsidRPr="00775407">
              <w:rPr>
                <w:color w:val="FFFFFF" w:themeColor="background1"/>
                <w:sz w:val="18"/>
                <w:szCs w:val="22"/>
              </w:rPr>
              <w:t>What did we do yesterday?</w:t>
            </w:r>
          </w:p>
          <w:p w14:paraId="516C361F" w14:textId="77777777" w:rsidR="00083FCB" w:rsidRPr="00775407" w:rsidRDefault="00083FCB" w:rsidP="00083FCB">
            <w:pPr>
              <w:spacing w:before="60"/>
              <w:rPr>
                <w:color w:val="FFFFFF" w:themeColor="background1"/>
                <w:sz w:val="18"/>
                <w:szCs w:val="22"/>
              </w:rPr>
            </w:pPr>
            <w:r w:rsidRPr="00775407">
              <w:rPr>
                <w:color w:val="FFFFFF" w:themeColor="background1"/>
                <w:sz w:val="18"/>
                <w:szCs w:val="22"/>
              </w:rPr>
              <w:t>What did we do that could be improved?</w:t>
            </w:r>
          </w:p>
          <w:p w14:paraId="3F65148F" w14:textId="77777777" w:rsidR="00083FCB" w:rsidRPr="00083FCB" w:rsidRDefault="00083FCB" w:rsidP="00083FCB">
            <w:pPr>
              <w:spacing w:before="60"/>
              <w:rPr>
                <w:color w:val="FFFFFF" w:themeColor="background1"/>
                <w:szCs w:val="22"/>
              </w:rPr>
            </w:pPr>
            <w:r w:rsidRPr="00775407">
              <w:rPr>
                <w:color w:val="FFFFFF" w:themeColor="background1"/>
                <w:sz w:val="18"/>
                <w:szCs w:val="22"/>
              </w:rPr>
              <w:t>What can we learn?</w:t>
            </w:r>
          </w:p>
        </w:tc>
        <w:tc>
          <w:tcPr>
            <w:tcW w:w="2948" w:type="dxa"/>
            <w:tcBorders>
              <w:bottom w:val="single" w:sz="4" w:space="0" w:color="auto"/>
              <w:right w:val="nil"/>
            </w:tcBorders>
            <w:shd w:val="clear" w:color="auto" w:fill="FFFFFF"/>
          </w:tcPr>
          <w:p w14:paraId="23D28EDD" w14:textId="77777777" w:rsidR="00733767" w:rsidRPr="0014709B" w:rsidRDefault="00733767" w:rsidP="00D44332">
            <w:pPr>
              <w:spacing w:before="60"/>
              <w:rPr>
                <w:b/>
                <w:i/>
                <w:sz w:val="20"/>
              </w:rPr>
            </w:pPr>
            <w:r w:rsidRPr="0014709B">
              <w:rPr>
                <w:b/>
                <w:sz w:val="20"/>
              </w:rPr>
              <w:t>Project Name:</w:t>
            </w:r>
          </w:p>
        </w:tc>
        <w:tc>
          <w:tcPr>
            <w:tcW w:w="4707" w:type="dxa"/>
            <w:gridSpan w:val="2"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5FBF70C0" w14:textId="77777777" w:rsidR="00733767" w:rsidRPr="0014709B" w:rsidRDefault="00733767" w:rsidP="00D44332">
            <w:pPr>
              <w:spacing w:before="60"/>
              <w:rPr>
                <w:b/>
                <w:i/>
                <w:sz w:val="20"/>
              </w:rPr>
            </w:pPr>
            <w:r w:rsidRPr="0014709B">
              <w:rPr>
                <w:b/>
                <w:sz w:val="20"/>
              </w:rPr>
              <w:t>Work location/Section:</w:t>
            </w:r>
          </w:p>
        </w:tc>
      </w:tr>
      <w:tr w:rsidR="00733767" w14:paraId="0B3B9562" w14:textId="77777777" w:rsidTr="00695B34">
        <w:trPr>
          <w:cantSplit/>
          <w:trHeight w:val="340"/>
          <w:tblHeader/>
        </w:trPr>
        <w:tc>
          <w:tcPr>
            <w:tcW w:w="2439" w:type="dxa"/>
            <w:vMerge/>
            <w:tcBorders>
              <w:right w:val="nil"/>
            </w:tcBorders>
            <w:shd w:val="clear" w:color="auto" w:fill="006ED2" w:themeFill="accent3"/>
          </w:tcPr>
          <w:p w14:paraId="3D369EDC" w14:textId="77777777" w:rsidR="00733767" w:rsidRPr="00083FCB" w:rsidRDefault="00733767" w:rsidP="00083FCB">
            <w:pPr>
              <w:spacing w:before="60"/>
              <w:jc w:val="center"/>
              <w:rPr>
                <w:color w:val="FFFFFF" w:themeColor="background1"/>
                <w:szCs w:val="22"/>
              </w:rPr>
            </w:pP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37932BD" w14:textId="77777777" w:rsidR="00733767" w:rsidRPr="0014709B" w:rsidRDefault="00733767" w:rsidP="00D44332">
            <w:pPr>
              <w:spacing w:before="60"/>
              <w:rPr>
                <w:b/>
                <w:i/>
                <w:sz w:val="20"/>
              </w:rPr>
            </w:pPr>
            <w:r w:rsidRPr="0014709B">
              <w:rPr>
                <w:b/>
                <w:sz w:val="20"/>
              </w:rPr>
              <w:t>Supervisors / Team Leader:</w:t>
            </w:r>
          </w:p>
        </w:tc>
        <w:tc>
          <w:tcPr>
            <w:tcW w:w="4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</w:tcPr>
          <w:p w14:paraId="0B9C6E2E" w14:textId="147D7B44" w:rsidR="00733767" w:rsidRPr="0014709B" w:rsidRDefault="00C845F3" w:rsidP="00D44332">
            <w:pPr>
              <w:spacing w:before="6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                         </w:t>
            </w:r>
            <w:r w:rsidR="00733767" w:rsidRPr="0014709B">
              <w:rPr>
                <w:b/>
                <w:i/>
                <w:sz w:val="20"/>
              </w:rPr>
              <w:t>Date:</w:t>
            </w:r>
          </w:p>
        </w:tc>
      </w:tr>
      <w:tr w:rsidR="00733767" w14:paraId="1C797750" w14:textId="77777777" w:rsidTr="00695B34">
        <w:trPr>
          <w:cantSplit/>
          <w:trHeight w:val="2835"/>
          <w:tblHeader/>
        </w:trPr>
        <w:tc>
          <w:tcPr>
            <w:tcW w:w="2439" w:type="dxa"/>
            <w:vMerge/>
            <w:shd w:val="clear" w:color="auto" w:fill="006ED2" w:themeFill="accent3"/>
          </w:tcPr>
          <w:p w14:paraId="07DE8CB3" w14:textId="77777777" w:rsidR="00733767" w:rsidRPr="00083FCB" w:rsidRDefault="00733767" w:rsidP="00083FCB">
            <w:pPr>
              <w:pStyle w:val="ListParagraph"/>
              <w:numPr>
                <w:ilvl w:val="0"/>
                <w:numId w:val="21"/>
              </w:numPr>
              <w:spacing w:before="60"/>
              <w:jc w:val="center"/>
              <w:rPr>
                <w:i/>
                <w:color w:val="FFFFFF" w:themeColor="background1"/>
                <w:szCs w:val="22"/>
              </w:rPr>
            </w:pPr>
          </w:p>
        </w:tc>
        <w:tc>
          <w:tcPr>
            <w:tcW w:w="7655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14:paraId="7FC85610" w14:textId="77777777" w:rsidR="00083FCB" w:rsidRPr="001866E2" w:rsidRDefault="00083FCB" w:rsidP="00083FCB">
            <w:pPr>
              <w:pStyle w:val="ListParagraph"/>
              <w:numPr>
                <w:ilvl w:val="0"/>
                <w:numId w:val="21"/>
              </w:numPr>
              <w:rPr>
                <w:sz w:val="18"/>
              </w:rPr>
            </w:pPr>
            <w:r w:rsidRPr="001866E2">
              <w:rPr>
                <w:sz w:val="18"/>
              </w:rPr>
              <w:t xml:space="preserve">Any issues to raise from previous shift or similar works – ask for </w:t>
            </w:r>
            <w:r w:rsidR="00195BE9" w:rsidRPr="001866E2">
              <w:rPr>
                <w:sz w:val="18"/>
              </w:rPr>
              <w:t>workers’</w:t>
            </w:r>
            <w:r w:rsidRPr="001866E2">
              <w:rPr>
                <w:sz w:val="18"/>
              </w:rPr>
              <w:t xml:space="preserve"> input</w:t>
            </w:r>
          </w:p>
          <w:p w14:paraId="439A9601" w14:textId="77777777" w:rsidR="00083FCB" w:rsidRPr="00083FCB" w:rsidRDefault="00083FCB" w:rsidP="00083FCB">
            <w:pPr>
              <w:pStyle w:val="ListParagraph"/>
              <w:numPr>
                <w:ilvl w:val="0"/>
                <w:numId w:val="21"/>
              </w:numPr>
              <w:rPr>
                <w:sz w:val="18"/>
              </w:rPr>
            </w:pPr>
            <w:r w:rsidRPr="001866E2">
              <w:rPr>
                <w:sz w:val="18"/>
              </w:rPr>
              <w:t>Provide knowledge of any events, alerts, or notices that are relevant to the works of the day</w:t>
            </w:r>
          </w:p>
        </w:tc>
      </w:tr>
      <w:tr w:rsidR="00695B34" w14:paraId="40195B64" w14:textId="77777777" w:rsidTr="00695B34">
        <w:trPr>
          <w:cantSplit/>
          <w:trHeight w:val="2835"/>
          <w:tblHeader/>
        </w:trPr>
        <w:tc>
          <w:tcPr>
            <w:tcW w:w="2439" w:type="dxa"/>
            <w:shd w:val="clear" w:color="auto" w:fill="87C5FF" w:themeFill="accent3" w:themeFillTint="66"/>
          </w:tcPr>
          <w:p w14:paraId="7AE2EE75" w14:textId="77777777" w:rsidR="00733767" w:rsidRDefault="00733767" w:rsidP="00083FCB">
            <w:pPr>
              <w:ind w:left="175"/>
              <w:jc w:val="center"/>
              <w:rPr>
                <w:b/>
                <w:color w:val="FFFFFF" w:themeColor="background1"/>
                <w:szCs w:val="22"/>
              </w:rPr>
            </w:pPr>
            <w:r w:rsidRPr="00775407">
              <w:rPr>
                <w:b/>
                <w:color w:val="FFFFFF" w:themeColor="background1"/>
                <w:szCs w:val="22"/>
              </w:rPr>
              <w:t>DATA</w:t>
            </w:r>
          </w:p>
          <w:p w14:paraId="6EE2F9C2" w14:textId="77777777" w:rsidR="000D6F23" w:rsidRPr="00775407" w:rsidRDefault="000D6F23" w:rsidP="00083FCB">
            <w:pPr>
              <w:ind w:left="175"/>
              <w:jc w:val="center"/>
              <w:rPr>
                <w:b/>
                <w:color w:val="FFFFFF" w:themeColor="background1"/>
                <w:szCs w:val="22"/>
              </w:rPr>
            </w:pPr>
          </w:p>
          <w:p w14:paraId="1494800A" w14:textId="77777777" w:rsidR="00083FCB" w:rsidRDefault="00083FCB" w:rsidP="00775407">
            <w:pPr>
              <w:ind w:left="175"/>
              <w:rPr>
                <w:color w:val="FFFFFF" w:themeColor="background1"/>
                <w:sz w:val="18"/>
                <w:szCs w:val="22"/>
              </w:rPr>
            </w:pPr>
            <w:r w:rsidRPr="00775407">
              <w:rPr>
                <w:color w:val="FFFFFF" w:themeColor="background1"/>
                <w:sz w:val="18"/>
                <w:szCs w:val="22"/>
              </w:rPr>
              <w:t>Task Allocation:</w:t>
            </w:r>
          </w:p>
          <w:p w14:paraId="2000BD27" w14:textId="77777777" w:rsidR="000D6F23" w:rsidRPr="00775407" w:rsidRDefault="000D6F23" w:rsidP="00775407">
            <w:pPr>
              <w:ind w:left="175"/>
              <w:rPr>
                <w:color w:val="FFFFFF" w:themeColor="background1"/>
                <w:sz w:val="18"/>
                <w:szCs w:val="22"/>
              </w:rPr>
            </w:pPr>
          </w:p>
          <w:p w14:paraId="57653983" w14:textId="77777777" w:rsidR="00775407" w:rsidRPr="00775407" w:rsidRDefault="00775407" w:rsidP="00775407">
            <w:pPr>
              <w:pStyle w:val="ListParagraph"/>
              <w:numPr>
                <w:ilvl w:val="0"/>
                <w:numId w:val="27"/>
              </w:numPr>
              <w:ind w:left="350" w:hanging="142"/>
              <w:rPr>
                <w:color w:val="FFFFFF" w:themeColor="background1"/>
                <w:sz w:val="18"/>
                <w:szCs w:val="22"/>
              </w:rPr>
            </w:pPr>
            <w:r w:rsidRPr="00775407">
              <w:rPr>
                <w:color w:val="FFFFFF" w:themeColor="background1"/>
                <w:sz w:val="18"/>
                <w:szCs w:val="22"/>
              </w:rPr>
              <w:t>The What</w:t>
            </w:r>
          </w:p>
          <w:p w14:paraId="615C4735" w14:textId="77777777" w:rsidR="00083FCB" w:rsidRPr="00775407" w:rsidRDefault="00775407" w:rsidP="00775407">
            <w:pPr>
              <w:pStyle w:val="ListParagraph"/>
              <w:numPr>
                <w:ilvl w:val="0"/>
                <w:numId w:val="27"/>
              </w:numPr>
              <w:ind w:left="350" w:hanging="142"/>
              <w:rPr>
                <w:color w:val="FFFFFF" w:themeColor="background1"/>
                <w:sz w:val="18"/>
                <w:szCs w:val="22"/>
              </w:rPr>
            </w:pPr>
            <w:r w:rsidRPr="00775407">
              <w:rPr>
                <w:color w:val="FFFFFF" w:themeColor="background1"/>
                <w:sz w:val="18"/>
                <w:szCs w:val="22"/>
              </w:rPr>
              <w:t>The How</w:t>
            </w:r>
          </w:p>
        </w:tc>
        <w:tc>
          <w:tcPr>
            <w:tcW w:w="7655" w:type="dxa"/>
            <w:gridSpan w:val="3"/>
            <w:shd w:val="clear" w:color="auto" w:fill="FFFFFF"/>
          </w:tcPr>
          <w:p w14:paraId="2C249652" w14:textId="77777777" w:rsidR="00733767" w:rsidRPr="000D6F23" w:rsidRDefault="00733767" w:rsidP="0065252F">
            <w:pPr>
              <w:pStyle w:val="ListParagraph"/>
              <w:numPr>
                <w:ilvl w:val="0"/>
                <w:numId w:val="20"/>
              </w:numPr>
              <w:ind w:left="459" w:hanging="284"/>
              <w:rPr>
                <w:sz w:val="18"/>
                <w:szCs w:val="18"/>
              </w:rPr>
            </w:pPr>
            <w:r w:rsidRPr="000D6F23">
              <w:rPr>
                <w:sz w:val="18"/>
                <w:szCs w:val="18"/>
              </w:rPr>
              <w:t>Allocate tasks</w:t>
            </w:r>
          </w:p>
          <w:p w14:paraId="12A78801" w14:textId="77777777" w:rsidR="00733767" w:rsidRPr="00DB6E46" w:rsidRDefault="00733767" w:rsidP="00D44332">
            <w:pPr>
              <w:pStyle w:val="ListParagraph"/>
              <w:numPr>
                <w:ilvl w:val="0"/>
                <w:numId w:val="20"/>
              </w:numPr>
              <w:ind w:left="459" w:hanging="284"/>
            </w:pPr>
            <w:r w:rsidRPr="000D6F23">
              <w:rPr>
                <w:sz w:val="18"/>
                <w:szCs w:val="18"/>
              </w:rPr>
              <w:t>Verify work documentation</w:t>
            </w:r>
          </w:p>
        </w:tc>
      </w:tr>
      <w:tr w:rsidR="00775407" w14:paraId="11DE0745" w14:textId="77777777" w:rsidTr="00695B34">
        <w:trPr>
          <w:cantSplit/>
          <w:trHeight w:val="1417"/>
          <w:tblHeader/>
        </w:trPr>
        <w:tc>
          <w:tcPr>
            <w:tcW w:w="2439" w:type="dxa"/>
            <w:vMerge w:val="restart"/>
            <w:shd w:val="clear" w:color="auto" w:fill="BFBF00" w:themeFill="accent5" w:themeFillShade="BF"/>
          </w:tcPr>
          <w:p w14:paraId="27D3DAAE" w14:textId="77777777" w:rsidR="00775407" w:rsidRPr="000D6F23" w:rsidRDefault="00775407" w:rsidP="00083FCB">
            <w:pPr>
              <w:jc w:val="center"/>
              <w:rPr>
                <w:b/>
                <w:color w:val="FFFFFF" w:themeColor="background1"/>
                <w:szCs w:val="22"/>
              </w:rPr>
            </w:pPr>
            <w:r w:rsidRPr="000D6F23">
              <w:rPr>
                <w:b/>
                <w:color w:val="FFFFFF" w:themeColor="background1"/>
                <w:szCs w:val="22"/>
              </w:rPr>
              <w:t>QUESTIONS</w:t>
            </w:r>
          </w:p>
          <w:p w14:paraId="05790667" w14:textId="77777777" w:rsidR="000D6F23" w:rsidRPr="00775407" w:rsidRDefault="000D6F23" w:rsidP="00083FCB">
            <w:pPr>
              <w:jc w:val="center"/>
              <w:rPr>
                <w:color w:val="FFFFFF" w:themeColor="background1"/>
                <w:szCs w:val="22"/>
              </w:rPr>
            </w:pPr>
          </w:p>
          <w:p w14:paraId="0EF751F2" w14:textId="77777777" w:rsidR="00775407" w:rsidRDefault="00775407" w:rsidP="00775407">
            <w:pPr>
              <w:rPr>
                <w:color w:val="FFFFFF" w:themeColor="background1"/>
                <w:sz w:val="18"/>
                <w:szCs w:val="22"/>
              </w:rPr>
            </w:pPr>
            <w:r w:rsidRPr="00775407">
              <w:rPr>
                <w:color w:val="FFFFFF" w:themeColor="background1"/>
                <w:sz w:val="18"/>
                <w:szCs w:val="22"/>
              </w:rPr>
              <w:t>Possible reference to four critical risks</w:t>
            </w:r>
            <w:r w:rsidR="000D6F23">
              <w:rPr>
                <w:color w:val="FFFFFF" w:themeColor="background1"/>
                <w:sz w:val="18"/>
                <w:szCs w:val="22"/>
              </w:rPr>
              <w:t>:</w:t>
            </w:r>
          </w:p>
          <w:p w14:paraId="410F710E" w14:textId="77777777" w:rsidR="000D6F23" w:rsidRPr="00775407" w:rsidRDefault="000D6F23" w:rsidP="00775407">
            <w:pPr>
              <w:rPr>
                <w:color w:val="FFFFFF" w:themeColor="background1"/>
                <w:sz w:val="18"/>
                <w:szCs w:val="22"/>
              </w:rPr>
            </w:pPr>
          </w:p>
          <w:p w14:paraId="0870EC26" w14:textId="77777777" w:rsidR="00775407" w:rsidRPr="00775407" w:rsidRDefault="00775407" w:rsidP="00775407">
            <w:pPr>
              <w:pStyle w:val="ListParagraph"/>
              <w:numPr>
                <w:ilvl w:val="0"/>
                <w:numId w:val="28"/>
              </w:numPr>
              <w:ind w:left="350" w:hanging="228"/>
              <w:rPr>
                <w:color w:val="FFFFFF" w:themeColor="background1"/>
                <w:sz w:val="18"/>
                <w:szCs w:val="18"/>
              </w:rPr>
            </w:pPr>
            <w:r w:rsidRPr="00775407">
              <w:rPr>
                <w:color w:val="FFFFFF" w:themeColor="background1"/>
                <w:sz w:val="18"/>
                <w:szCs w:val="18"/>
              </w:rPr>
              <w:t>Who may be affected by our works?</w:t>
            </w:r>
          </w:p>
          <w:p w14:paraId="6F201AE9" w14:textId="77777777" w:rsidR="00775407" w:rsidRPr="00775407" w:rsidRDefault="00775407" w:rsidP="00775407">
            <w:pPr>
              <w:pStyle w:val="ListParagraph"/>
              <w:numPr>
                <w:ilvl w:val="0"/>
                <w:numId w:val="28"/>
              </w:numPr>
              <w:ind w:left="350" w:hanging="228"/>
              <w:rPr>
                <w:color w:val="FFFFFF" w:themeColor="background1"/>
                <w:sz w:val="18"/>
                <w:szCs w:val="18"/>
              </w:rPr>
            </w:pPr>
            <w:r w:rsidRPr="00775407">
              <w:rPr>
                <w:color w:val="FFFFFF" w:themeColor="background1"/>
                <w:sz w:val="18"/>
                <w:szCs w:val="18"/>
              </w:rPr>
              <w:t>What could kill or hurt me / you?</w:t>
            </w:r>
          </w:p>
          <w:p w14:paraId="3DB543D2" w14:textId="77777777" w:rsidR="00775407" w:rsidRPr="00775407" w:rsidRDefault="00775407" w:rsidP="00775407">
            <w:pPr>
              <w:pStyle w:val="ListParagraph"/>
              <w:numPr>
                <w:ilvl w:val="0"/>
                <w:numId w:val="28"/>
              </w:numPr>
              <w:ind w:left="350" w:hanging="228"/>
              <w:rPr>
                <w:color w:val="FFFFFF" w:themeColor="background1"/>
                <w:sz w:val="18"/>
                <w:szCs w:val="18"/>
              </w:rPr>
            </w:pPr>
            <w:r w:rsidRPr="00775407">
              <w:rPr>
                <w:color w:val="FFFFFF" w:themeColor="background1"/>
                <w:sz w:val="18"/>
                <w:szCs w:val="18"/>
              </w:rPr>
              <w:t>Ask questions to confirm the controls we are putting in place? (engineering controls &amp; above)</w:t>
            </w:r>
          </w:p>
          <w:p w14:paraId="6DF7ADC5" w14:textId="77777777" w:rsidR="00195BE9" w:rsidRDefault="00775407" w:rsidP="00775407">
            <w:pPr>
              <w:pStyle w:val="ListParagraph"/>
              <w:numPr>
                <w:ilvl w:val="0"/>
                <w:numId w:val="28"/>
              </w:numPr>
              <w:ind w:left="350" w:hanging="228"/>
              <w:rPr>
                <w:color w:val="FFFFFF" w:themeColor="background1"/>
                <w:sz w:val="18"/>
                <w:szCs w:val="22"/>
              </w:rPr>
            </w:pPr>
            <w:r w:rsidRPr="00775407">
              <w:rPr>
                <w:color w:val="FFFFFF" w:themeColor="background1"/>
                <w:sz w:val="18"/>
                <w:szCs w:val="18"/>
              </w:rPr>
              <w:t>Can those controls be implemented?</w:t>
            </w:r>
          </w:p>
          <w:p w14:paraId="51D260A4" w14:textId="77777777" w:rsidR="007C11E9" w:rsidRDefault="007C11E9" w:rsidP="00195BE9"/>
          <w:p w14:paraId="0ED25A02" w14:textId="77777777" w:rsidR="007C11E9" w:rsidRPr="007C11E9" w:rsidRDefault="007C11E9" w:rsidP="007C11E9"/>
          <w:p w14:paraId="36D3BDD1" w14:textId="77777777" w:rsidR="007C11E9" w:rsidRPr="007C11E9" w:rsidRDefault="007C11E9" w:rsidP="007C11E9"/>
          <w:p w14:paraId="7425D284" w14:textId="77777777" w:rsidR="007C11E9" w:rsidRPr="007C11E9" w:rsidRDefault="007C11E9" w:rsidP="007C11E9"/>
          <w:p w14:paraId="6A09F8C1" w14:textId="77777777" w:rsidR="007C11E9" w:rsidRPr="007C11E9" w:rsidRDefault="007C11E9" w:rsidP="007C11E9"/>
          <w:p w14:paraId="1B98E60C" w14:textId="77777777" w:rsidR="007C11E9" w:rsidRDefault="007C11E9" w:rsidP="007C11E9"/>
          <w:p w14:paraId="53BE1D58" w14:textId="77777777" w:rsidR="00775407" w:rsidRPr="007C11E9" w:rsidRDefault="00775407" w:rsidP="007C11E9"/>
        </w:tc>
        <w:tc>
          <w:tcPr>
            <w:tcW w:w="7655" w:type="dxa"/>
            <w:gridSpan w:val="3"/>
            <w:shd w:val="clear" w:color="auto" w:fill="FFFFFF"/>
          </w:tcPr>
          <w:p w14:paraId="3F78A1A5" w14:textId="77777777" w:rsidR="00775407" w:rsidRPr="0065252F" w:rsidRDefault="00775407" w:rsidP="007754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r w:rsidRPr="0065252F">
              <w:rPr>
                <w:i/>
                <w:sz w:val="18"/>
                <w:szCs w:val="18"/>
              </w:rPr>
              <w:t>Confirm any interaction or possible interaction with other crews or public</w:t>
            </w:r>
            <w:r>
              <w:rPr>
                <w:i/>
                <w:sz w:val="18"/>
                <w:szCs w:val="18"/>
              </w:rPr>
              <w:t>)</w:t>
            </w:r>
          </w:p>
        </w:tc>
      </w:tr>
      <w:tr w:rsidR="00775407" w14:paraId="3E9C05C1" w14:textId="77777777" w:rsidTr="00695B34">
        <w:trPr>
          <w:cantSplit/>
          <w:trHeight w:val="1417"/>
          <w:tblHeader/>
        </w:trPr>
        <w:tc>
          <w:tcPr>
            <w:tcW w:w="2439" w:type="dxa"/>
            <w:vMerge/>
            <w:shd w:val="clear" w:color="auto" w:fill="BFBF00" w:themeFill="accent5" w:themeFillShade="BF"/>
          </w:tcPr>
          <w:p w14:paraId="0DC98AC2" w14:textId="77777777" w:rsidR="00775407" w:rsidRPr="00083FCB" w:rsidRDefault="00775407" w:rsidP="00083FCB">
            <w:pPr>
              <w:jc w:val="center"/>
              <w:rPr>
                <w:color w:val="FFFFFF" w:themeColor="background1"/>
                <w:szCs w:val="22"/>
              </w:rPr>
            </w:pPr>
          </w:p>
        </w:tc>
        <w:tc>
          <w:tcPr>
            <w:tcW w:w="7655" w:type="dxa"/>
            <w:gridSpan w:val="3"/>
            <w:shd w:val="clear" w:color="auto" w:fill="FFFFFF"/>
          </w:tcPr>
          <w:p w14:paraId="07DCD9CB" w14:textId="77777777" w:rsidR="00775407" w:rsidRPr="0065252F" w:rsidRDefault="00775407" w:rsidP="007754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r w:rsidRPr="0065252F">
              <w:rPr>
                <w:i/>
                <w:sz w:val="18"/>
                <w:szCs w:val="18"/>
              </w:rPr>
              <w:t>Confirm critical risk elements of works that could kill or hurt</w:t>
            </w:r>
            <w:r>
              <w:rPr>
                <w:i/>
                <w:sz w:val="18"/>
                <w:szCs w:val="18"/>
              </w:rPr>
              <w:t>)</w:t>
            </w:r>
          </w:p>
        </w:tc>
      </w:tr>
      <w:tr w:rsidR="00775407" w14:paraId="60C1D829" w14:textId="77777777" w:rsidTr="00695B34">
        <w:trPr>
          <w:cantSplit/>
          <w:trHeight w:val="1417"/>
          <w:tblHeader/>
        </w:trPr>
        <w:tc>
          <w:tcPr>
            <w:tcW w:w="2439" w:type="dxa"/>
            <w:vMerge/>
            <w:shd w:val="clear" w:color="auto" w:fill="BFBF00" w:themeFill="accent5" w:themeFillShade="BF"/>
          </w:tcPr>
          <w:p w14:paraId="0295A21F" w14:textId="77777777" w:rsidR="00775407" w:rsidRPr="00083FCB" w:rsidRDefault="00775407" w:rsidP="00083FCB">
            <w:pPr>
              <w:jc w:val="center"/>
              <w:rPr>
                <w:color w:val="FFFFFF" w:themeColor="background1"/>
                <w:szCs w:val="22"/>
              </w:rPr>
            </w:pPr>
          </w:p>
        </w:tc>
        <w:tc>
          <w:tcPr>
            <w:tcW w:w="7655" w:type="dxa"/>
            <w:gridSpan w:val="3"/>
            <w:shd w:val="clear" w:color="auto" w:fill="FFFFFF"/>
          </w:tcPr>
          <w:p w14:paraId="41792D0B" w14:textId="77777777" w:rsidR="00775407" w:rsidRPr="0065252F" w:rsidRDefault="00775407" w:rsidP="007754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r w:rsidRPr="0065252F">
              <w:rPr>
                <w:i/>
                <w:sz w:val="18"/>
                <w:szCs w:val="18"/>
              </w:rPr>
              <w:t>Confirm with workers the controls they are putting in place</w:t>
            </w:r>
            <w:r>
              <w:rPr>
                <w:i/>
                <w:sz w:val="18"/>
                <w:szCs w:val="18"/>
              </w:rPr>
              <w:t>)</w:t>
            </w:r>
          </w:p>
        </w:tc>
      </w:tr>
      <w:tr w:rsidR="00775407" w14:paraId="0C81D264" w14:textId="77777777" w:rsidTr="00695B34">
        <w:trPr>
          <w:cantSplit/>
          <w:trHeight w:val="1417"/>
          <w:tblHeader/>
        </w:trPr>
        <w:tc>
          <w:tcPr>
            <w:tcW w:w="2439" w:type="dxa"/>
            <w:vMerge/>
            <w:shd w:val="clear" w:color="auto" w:fill="BFBF00" w:themeFill="accent5" w:themeFillShade="BF"/>
          </w:tcPr>
          <w:p w14:paraId="078E9396" w14:textId="77777777" w:rsidR="00775407" w:rsidRPr="00083FCB" w:rsidRDefault="00775407" w:rsidP="00083FCB">
            <w:pPr>
              <w:jc w:val="center"/>
              <w:rPr>
                <w:color w:val="FFFFFF" w:themeColor="background1"/>
                <w:szCs w:val="22"/>
              </w:rPr>
            </w:pPr>
          </w:p>
        </w:tc>
        <w:tc>
          <w:tcPr>
            <w:tcW w:w="7655" w:type="dxa"/>
            <w:gridSpan w:val="3"/>
            <w:shd w:val="clear" w:color="auto" w:fill="FFFFFF"/>
          </w:tcPr>
          <w:p w14:paraId="03C08A2F" w14:textId="77777777" w:rsidR="00775407" w:rsidRPr="0065252F" w:rsidRDefault="00775407" w:rsidP="007754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r w:rsidRPr="0065252F">
              <w:rPr>
                <w:i/>
                <w:sz w:val="18"/>
                <w:szCs w:val="18"/>
              </w:rPr>
              <w:t>Confirm the controls can be implemented and if not, how the risk shall be controlled</w:t>
            </w:r>
            <w:r>
              <w:rPr>
                <w:i/>
                <w:sz w:val="18"/>
                <w:szCs w:val="18"/>
              </w:rPr>
              <w:t>)</w:t>
            </w:r>
          </w:p>
        </w:tc>
      </w:tr>
      <w:tr w:rsidR="00195BE9" w14:paraId="2ACC0CF7" w14:textId="77777777" w:rsidTr="00695B34">
        <w:trPr>
          <w:cantSplit/>
          <w:trHeight w:val="1474"/>
          <w:tblHeader/>
        </w:trPr>
        <w:tc>
          <w:tcPr>
            <w:tcW w:w="2439" w:type="dxa"/>
            <w:vMerge w:val="restart"/>
            <w:shd w:val="clear" w:color="auto" w:fill="487805" w:themeFill="accent1" w:themeFillShade="80"/>
          </w:tcPr>
          <w:p w14:paraId="6B710B56" w14:textId="77777777" w:rsidR="00195BE9" w:rsidRPr="000D6F23" w:rsidRDefault="00195BE9" w:rsidP="00083FCB">
            <w:pPr>
              <w:jc w:val="center"/>
              <w:rPr>
                <w:b/>
                <w:color w:val="FFFFFF" w:themeColor="background1"/>
                <w:szCs w:val="22"/>
              </w:rPr>
            </w:pPr>
            <w:r w:rsidRPr="000D6F23">
              <w:rPr>
                <w:b/>
                <w:color w:val="FFFFFF" w:themeColor="background1"/>
                <w:szCs w:val="22"/>
              </w:rPr>
              <w:lastRenderedPageBreak/>
              <w:t>COMMITMENT</w:t>
            </w:r>
          </w:p>
          <w:p w14:paraId="6ACCC73E" w14:textId="77777777" w:rsidR="00195BE9" w:rsidRDefault="00195BE9" w:rsidP="00083FCB">
            <w:pPr>
              <w:jc w:val="center"/>
              <w:rPr>
                <w:color w:val="FFFFFF" w:themeColor="background1"/>
                <w:szCs w:val="22"/>
              </w:rPr>
            </w:pPr>
          </w:p>
          <w:p w14:paraId="4D049008" w14:textId="77777777" w:rsidR="00195BE9" w:rsidRDefault="00195BE9" w:rsidP="00775407">
            <w:pPr>
              <w:rPr>
                <w:color w:val="FFFFFF" w:themeColor="background1"/>
                <w:sz w:val="18"/>
                <w:szCs w:val="22"/>
              </w:rPr>
            </w:pPr>
            <w:r w:rsidRPr="00775407">
              <w:rPr>
                <w:color w:val="FFFFFF" w:themeColor="background1"/>
                <w:sz w:val="18"/>
                <w:szCs w:val="22"/>
              </w:rPr>
              <w:t>Summarise main points:</w:t>
            </w:r>
          </w:p>
          <w:p w14:paraId="43165C25" w14:textId="77777777" w:rsidR="00195BE9" w:rsidRDefault="00195BE9" w:rsidP="00775407">
            <w:pPr>
              <w:rPr>
                <w:color w:val="FFFFFF" w:themeColor="background1"/>
                <w:sz w:val="18"/>
              </w:rPr>
            </w:pPr>
          </w:p>
          <w:p w14:paraId="4BD9DE18" w14:textId="77777777" w:rsidR="00195BE9" w:rsidRDefault="00195BE9" w:rsidP="00775407">
            <w:pPr>
              <w:rPr>
                <w:color w:val="FFFFFF" w:themeColor="background1"/>
                <w:sz w:val="18"/>
              </w:rPr>
            </w:pPr>
            <w:r w:rsidRPr="00775407">
              <w:rPr>
                <w:color w:val="FFFFFF" w:themeColor="background1"/>
                <w:sz w:val="18"/>
              </w:rPr>
              <w:t>Gain commitment to agreed work method and controls. Agree to commit to stop works and review in the event of change.</w:t>
            </w:r>
          </w:p>
          <w:p w14:paraId="002A12B8" w14:textId="77777777" w:rsidR="00195BE9" w:rsidRDefault="00195BE9" w:rsidP="00775407">
            <w:pPr>
              <w:rPr>
                <w:color w:val="FFFFFF" w:themeColor="background1"/>
                <w:sz w:val="18"/>
              </w:rPr>
            </w:pPr>
          </w:p>
          <w:p w14:paraId="691CC1B5" w14:textId="77777777" w:rsidR="00195BE9" w:rsidRPr="00775407" w:rsidRDefault="00195BE9" w:rsidP="00775407">
            <w:pPr>
              <w:pStyle w:val="ListParagraph"/>
              <w:numPr>
                <w:ilvl w:val="0"/>
                <w:numId w:val="29"/>
              </w:numPr>
              <w:ind w:left="350" w:hanging="228"/>
              <w:rPr>
                <w:color w:val="FFFFFF" w:themeColor="background1"/>
                <w:sz w:val="18"/>
                <w:szCs w:val="22"/>
              </w:rPr>
            </w:pPr>
            <w:r w:rsidRPr="00775407">
              <w:rPr>
                <w:color w:val="FFFFFF" w:themeColor="background1"/>
                <w:sz w:val="18"/>
              </w:rPr>
              <w:t>Can you share your PB5 with the group to remind us of the reasons for staying safe?</w:t>
            </w:r>
          </w:p>
        </w:tc>
        <w:tc>
          <w:tcPr>
            <w:tcW w:w="7655" w:type="dxa"/>
            <w:gridSpan w:val="3"/>
            <w:shd w:val="clear" w:color="auto" w:fill="FFFFFF"/>
          </w:tcPr>
          <w:p w14:paraId="0F4024AF" w14:textId="77777777" w:rsidR="00195BE9" w:rsidRPr="0065252F" w:rsidRDefault="00195BE9" w:rsidP="007754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r w:rsidRPr="0065252F">
              <w:rPr>
                <w:i/>
                <w:sz w:val="18"/>
                <w:szCs w:val="18"/>
              </w:rPr>
              <w:t>Visual and/or verbal confirmation required of workers</w:t>
            </w:r>
            <w:r>
              <w:rPr>
                <w:i/>
                <w:sz w:val="18"/>
                <w:szCs w:val="18"/>
              </w:rPr>
              <w:t>)</w:t>
            </w:r>
          </w:p>
        </w:tc>
      </w:tr>
      <w:tr w:rsidR="00195BE9" w14:paraId="13183919" w14:textId="77777777" w:rsidTr="00695B34">
        <w:trPr>
          <w:cantSplit/>
          <w:trHeight w:hRule="exact" w:val="850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711A2CD4" w14:textId="77777777" w:rsidR="00195BE9" w:rsidRPr="00083FCB" w:rsidRDefault="00195BE9" w:rsidP="00083FCB">
            <w:pPr>
              <w:jc w:val="center"/>
            </w:pPr>
          </w:p>
        </w:tc>
        <w:tc>
          <w:tcPr>
            <w:tcW w:w="7655" w:type="dxa"/>
            <w:gridSpan w:val="3"/>
            <w:shd w:val="clear" w:color="auto" w:fill="FFFFFF"/>
            <w:vAlign w:val="center"/>
          </w:tcPr>
          <w:p w14:paraId="1436BDB3" w14:textId="77777777" w:rsidR="00195BE9" w:rsidRPr="00695B34" w:rsidRDefault="00195BE9" w:rsidP="0065252F">
            <w:r w:rsidRPr="00695B34">
              <w:t>By signing below, you acknowledge that you understood the information, have had the opportunity to provide feedback, and confirm that you are fit for work and free from impairment.</w:t>
            </w:r>
          </w:p>
        </w:tc>
      </w:tr>
      <w:tr w:rsidR="00195BE9" w14:paraId="0B721F89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235328FC" w14:textId="77777777" w:rsidR="00195BE9" w:rsidRPr="00083FCB" w:rsidRDefault="00195BE9" w:rsidP="005A28DD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4858082A" w14:textId="77777777" w:rsidR="00195BE9" w:rsidRDefault="00195BE9" w:rsidP="00695B34">
            <w:pPr>
              <w:rPr>
                <w:b/>
                <w:sz w:val="20"/>
              </w:rPr>
            </w:pPr>
            <w:r w:rsidRPr="005A28DD">
              <w:rPr>
                <w:b/>
                <w:sz w:val="20"/>
              </w:rPr>
              <w:t>Attendee Name:</w:t>
            </w:r>
          </w:p>
          <w:p w14:paraId="743E0B12" w14:textId="77777777" w:rsidR="00195BE9" w:rsidRPr="005A28DD" w:rsidRDefault="00195BE9" w:rsidP="00695B34">
            <w:pPr>
              <w:rPr>
                <w:b/>
                <w:sz w:val="20"/>
              </w:rPr>
            </w:pPr>
            <w:r w:rsidRPr="005A28DD">
              <w:rPr>
                <w:b/>
                <w:sz w:val="20"/>
              </w:rPr>
              <w:t>(Inc. subcontractors)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0B3BAD40" w14:textId="77777777" w:rsidR="00195BE9" w:rsidRPr="005A28DD" w:rsidRDefault="00195BE9" w:rsidP="005A28DD">
            <w:pPr>
              <w:rPr>
                <w:b/>
                <w:sz w:val="20"/>
              </w:rPr>
            </w:pPr>
            <w:r w:rsidRPr="005A28DD">
              <w:rPr>
                <w:b/>
                <w:sz w:val="20"/>
              </w:rPr>
              <w:t>Signature</w:t>
            </w:r>
            <w:r>
              <w:rPr>
                <w:b/>
                <w:sz w:val="20"/>
              </w:rPr>
              <w:t>:</w:t>
            </w:r>
          </w:p>
        </w:tc>
      </w:tr>
      <w:tr w:rsidR="00195BE9" w:rsidRPr="00195BE9" w14:paraId="35F432E3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34306F7C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4131C209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2CEDB2E1" w14:textId="77777777" w:rsidR="00195BE9" w:rsidRPr="00195BE9" w:rsidRDefault="00195BE9" w:rsidP="0065252F"/>
        </w:tc>
      </w:tr>
      <w:tr w:rsidR="00195BE9" w:rsidRPr="00195BE9" w14:paraId="0C52C799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7450FD70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62179CC2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3EE5AE0C" w14:textId="77777777" w:rsidR="00195BE9" w:rsidRPr="00195BE9" w:rsidRDefault="00195BE9" w:rsidP="0065252F"/>
        </w:tc>
      </w:tr>
      <w:tr w:rsidR="00195BE9" w:rsidRPr="00195BE9" w14:paraId="4FAB3EDD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5EBFE5C3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02DE57FD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26E238D6" w14:textId="77777777" w:rsidR="00195BE9" w:rsidRPr="00195BE9" w:rsidRDefault="00195BE9" w:rsidP="0065252F"/>
        </w:tc>
      </w:tr>
      <w:tr w:rsidR="00195BE9" w:rsidRPr="00195BE9" w14:paraId="1B697C38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77977BF3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097B070D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4FCA353E" w14:textId="77777777" w:rsidR="00195BE9" w:rsidRPr="00195BE9" w:rsidRDefault="00195BE9" w:rsidP="0065252F"/>
        </w:tc>
      </w:tr>
      <w:tr w:rsidR="00195BE9" w:rsidRPr="00195BE9" w14:paraId="60E9123E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38CF2B03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7EB1F48B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0BFF6C44" w14:textId="77777777" w:rsidR="00195BE9" w:rsidRPr="00195BE9" w:rsidRDefault="00195BE9" w:rsidP="0065252F"/>
        </w:tc>
      </w:tr>
      <w:tr w:rsidR="00195BE9" w:rsidRPr="00195BE9" w14:paraId="267D9B9F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686DAE6F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52C9D754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245686C9" w14:textId="77777777" w:rsidR="00195BE9" w:rsidRPr="00195BE9" w:rsidRDefault="00195BE9" w:rsidP="0065252F"/>
        </w:tc>
      </w:tr>
      <w:tr w:rsidR="00195BE9" w:rsidRPr="00195BE9" w14:paraId="224DDB1C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3BC7EAFE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7F8EF001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299A5F7C" w14:textId="77777777" w:rsidR="00195BE9" w:rsidRPr="00195BE9" w:rsidRDefault="00195BE9" w:rsidP="0065252F"/>
        </w:tc>
      </w:tr>
      <w:tr w:rsidR="00195BE9" w:rsidRPr="00195BE9" w14:paraId="15295DDA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1FDB8A74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445B5058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7E260F64" w14:textId="77777777" w:rsidR="00195BE9" w:rsidRPr="00195BE9" w:rsidRDefault="00195BE9" w:rsidP="0065252F"/>
        </w:tc>
      </w:tr>
      <w:tr w:rsidR="00195BE9" w:rsidRPr="00195BE9" w14:paraId="6F139996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6F0224AC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4045C854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50232372" w14:textId="77777777" w:rsidR="00195BE9" w:rsidRPr="00195BE9" w:rsidRDefault="00195BE9" w:rsidP="0065252F"/>
        </w:tc>
      </w:tr>
      <w:tr w:rsidR="00195BE9" w:rsidRPr="00195BE9" w14:paraId="45FB6D4B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5DF81324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11032B77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41A73079" w14:textId="77777777" w:rsidR="00195BE9" w:rsidRPr="00195BE9" w:rsidRDefault="00195BE9" w:rsidP="0065252F"/>
        </w:tc>
      </w:tr>
      <w:tr w:rsidR="00195BE9" w:rsidRPr="00195BE9" w14:paraId="6F07379F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599CC032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6D8611DB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4B67FAA4" w14:textId="77777777" w:rsidR="00195BE9" w:rsidRPr="00195BE9" w:rsidRDefault="00195BE9" w:rsidP="0065252F"/>
        </w:tc>
      </w:tr>
      <w:tr w:rsidR="00195BE9" w:rsidRPr="00195BE9" w14:paraId="05D88E8A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02EDCAFF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77915267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1D133B59" w14:textId="77777777" w:rsidR="00195BE9" w:rsidRPr="00195BE9" w:rsidRDefault="00195BE9" w:rsidP="0065252F"/>
        </w:tc>
      </w:tr>
      <w:tr w:rsidR="00195BE9" w:rsidRPr="00195BE9" w14:paraId="6A3E31B3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5FE1095D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57312EB1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14D92A73" w14:textId="77777777" w:rsidR="00195BE9" w:rsidRPr="00195BE9" w:rsidRDefault="00195BE9" w:rsidP="0065252F"/>
        </w:tc>
      </w:tr>
      <w:tr w:rsidR="00195BE9" w:rsidRPr="00195BE9" w14:paraId="6B5397D9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6F059B82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452BB141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383BDB29" w14:textId="77777777" w:rsidR="00195BE9" w:rsidRPr="00195BE9" w:rsidRDefault="00195BE9" w:rsidP="0065252F"/>
        </w:tc>
      </w:tr>
      <w:tr w:rsidR="00195BE9" w:rsidRPr="00195BE9" w14:paraId="0029B15B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00F54584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5C7878CC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14BF0B85" w14:textId="77777777" w:rsidR="00195BE9" w:rsidRPr="00195BE9" w:rsidRDefault="00195BE9" w:rsidP="0065252F"/>
        </w:tc>
      </w:tr>
      <w:tr w:rsidR="00195BE9" w:rsidRPr="00195BE9" w14:paraId="43E41525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5A85A0D6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53781519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40CE42C3" w14:textId="77777777" w:rsidR="00195BE9" w:rsidRPr="00195BE9" w:rsidRDefault="00195BE9" w:rsidP="0065252F"/>
        </w:tc>
      </w:tr>
      <w:tr w:rsidR="00195BE9" w:rsidRPr="00195BE9" w14:paraId="785BBB72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200C1245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0A25B524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63A2D1E9" w14:textId="77777777" w:rsidR="00195BE9" w:rsidRPr="00195BE9" w:rsidRDefault="00195BE9" w:rsidP="0065252F"/>
        </w:tc>
      </w:tr>
      <w:tr w:rsidR="00195BE9" w:rsidRPr="00195BE9" w14:paraId="34F246C5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72330284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29F476C5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227D1DF0" w14:textId="77777777" w:rsidR="00195BE9" w:rsidRPr="00195BE9" w:rsidRDefault="00195BE9" w:rsidP="0065252F"/>
        </w:tc>
      </w:tr>
      <w:tr w:rsidR="00195BE9" w:rsidRPr="00195BE9" w14:paraId="215069A8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4D91D173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6E1D1978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6D66F1A0" w14:textId="77777777" w:rsidR="00195BE9" w:rsidRPr="00195BE9" w:rsidRDefault="00195BE9" w:rsidP="0065252F"/>
        </w:tc>
      </w:tr>
      <w:tr w:rsidR="00195BE9" w:rsidRPr="00195BE9" w14:paraId="7084C06E" w14:textId="77777777" w:rsidTr="00695B34">
        <w:trPr>
          <w:cantSplit/>
          <w:trHeight w:hRule="exact" w:val="454"/>
          <w:tblHeader/>
        </w:trPr>
        <w:tc>
          <w:tcPr>
            <w:tcW w:w="2439" w:type="dxa"/>
            <w:vMerge/>
            <w:shd w:val="clear" w:color="auto" w:fill="487805" w:themeFill="accent1" w:themeFillShade="80"/>
          </w:tcPr>
          <w:p w14:paraId="24F2267A" w14:textId="77777777" w:rsidR="00195BE9" w:rsidRPr="00083FCB" w:rsidRDefault="00195BE9" w:rsidP="00083FCB">
            <w:pPr>
              <w:jc w:val="center"/>
            </w:pPr>
          </w:p>
        </w:tc>
        <w:tc>
          <w:tcPr>
            <w:tcW w:w="3686" w:type="dxa"/>
            <w:gridSpan w:val="2"/>
            <w:shd w:val="clear" w:color="auto" w:fill="FFFFFF"/>
            <w:vAlign w:val="center"/>
          </w:tcPr>
          <w:p w14:paraId="78BAE4FE" w14:textId="77777777" w:rsidR="00195BE9" w:rsidRPr="00195BE9" w:rsidRDefault="00195BE9" w:rsidP="0065252F"/>
        </w:tc>
        <w:tc>
          <w:tcPr>
            <w:tcW w:w="3969" w:type="dxa"/>
            <w:shd w:val="clear" w:color="auto" w:fill="FFFFFF"/>
            <w:vAlign w:val="center"/>
          </w:tcPr>
          <w:p w14:paraId="34EFD9D6" w14:textId="77777777" w:rsidR="00195BE9" w:rsidRPr="00195BE9" w:rsidRDefault="00195BE9" w:rsidP="0065252F"/>
        </w:tc>
      </w:tr>
      <w:bookmarkEnd w:id="0"/>
    </w:tbl>
    <w:p w14:paraId="2FD72610" w14:textId="77777777" w:rsidR="00203EAA" w:rsidRPr="00DB6E46" w:rsidRDefault="00203EAA" w:rsidP="00DB6E46"/>
    <w:sectPr w:rsidR="00203EAA" w:rsidRPr="00DB6E46" w:rsidSect="009715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2948" w:right="1134" w:bottom="709" w:left="1134" w:header="709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5092A" w14:textId="77777777" w:rsidR="002A1A37" w:rsidRDefault="002A1A37">
      <w:r>
        <w:separator/>
      </w:r>
    </w:p>
    <w:p w14:paraId="56AD6740" w14:textId="77777777" w:rsidR="002A1A37" w:rsidRDefault="002A1A37"/>
    <w:p w14:paraId="555ED7AB" w14:textId="77777777" w:rsidR="002A1A37" w:rsidRDefault="002A1A37"/>
  </w:endnote>
  <w:endnote w:type="continuationSeparator" w:id="0">
    <w:p w14:paraId="23BAEE63" w14:textId="77777777" w:rsidR="002A1A37" w:rsidRDefault="002A1A37">
      <w:r>
        <w:continuationSeparator/>
      </w:r>
    </w:p>
    <w:p w14:paraId="55580416" w14:textId="77777777" w:rsidR="002A1A37" w:rsidRDefault="002A1A37"/>
    <w:p w14:paraId="2CA19BB5" w14:textId="77777777" w:rsidR="002A1A37" w:rsidRDefault="002A1A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4A6CB" w14:textId="77777777" w:rsidR="00DC0869" w:rsidRDefault="00845593" w:rsidP="00FF26A9">
    <w:pPr>
      <w:pStyle w:val="Footer"/>
    </w:pPr>
    <w:r>
      <w:fldChar w:fldCharType="begin"/>
    </w:r>
    <w:r w:rsidR="00DC0869">
      <w:instrText xml:space="preserve">PAGE  </w:instrText>
    </w:r>
    <w:r>
      <w:fldChar w:fldCharType="separate"/>
    </w:r>
    <w:r w:rsidR="0082393F">
      <w:rPr>
        <w:noProof/>
      </w:rPr>
      <w:t>2</w:t>
    </w:r>
    <w:r>
      <w:fldChar w:fldCharType="end"/>
    </w:r>
  </w:p>
  <w:p w14:paraId="28FF7BE9" w14:textId="77777777" w:rsidR="00DC0869" w:rsidRDefault="00DC0869" w:rsidP="00FF26A9">
    <w:pPr>
      <w:pStyle w:val="Footer"/>
    </w:pPr>
  </w:p>
  <w:p w14:paraId="6C415C07" w14:textId="77777777" w:rsidR="0072209A" w:rsidRDefault="0072209A"/>
  <w:p w14:paraId="22747633" w14:textId="77777777" w:rsidR="007E3663" w:rsidRDefault="007E36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62D6E" w14:textId="7FDDD463" w:rsidR="00F93D99" w:rsidRPr="00605874" w:rsidRDefault="00195BE9" w:rsidP="00F93D99">
    <w:pPr>
      <w:pStyle w:val="Footer"/>
    </w:pPr>
    <w:r w:rsidRPr="007C11E9">
      <w:t>SF-0007A</w:t>
    </w:r>
    <w:r w:rsidR="00F93D99" w:rsidRPr="007C11E9">
      <w:t xml:space="preserve"> </w:t>
    </w:r>
    <w:r w:rsidR="00C6480A" w:rsidRPr="007C11E9">
      <w:t>Version 01</w:t>
    </w:r>
    <w:r w:rsidR="00F93D99">
      <w:tab/>
    </w:r>
    <w:r w:rsidR="00F93D99" w:rsidRPr="00605874">
      <w:t>Uncontrolled when printed</w:t>
    </w:r>
    <w:r w:rsidR="00F93D99">
      <w:tab/>
      <w:t xml:space="preserve">Page </w:t>
    </w:r>
    <w:r w:rsidR="00F93D99">
      <w:fldChar w:fldCharType="begin"/>
    </w:r>
    <w:r w:rsidR="00F93D99">
      <w:instrText xml:space="preserve"> PAGE   \* MERGEFORMAT </w:instrText>
    </w:r>
    <w:r w:rsidR="00F93D99">
      <w:fldChar w:fldCharType="separate"/>
    </w:r>
    <w:r w:rsidR="00C845F3">
      <w:rPr>
        <w:noProof/>
      </w:rPr>
      <w:t>1</w:t>
    </w:r>
    <w:r w:rsidR="00F93D99">
      <w:fldChar w:fldCharType="end"/>
    </w:r>
    <w:r w:rsidR="00F93D99">
      <w:t xml:space="preserve"> of </w:t>
    </w:r>
    <w:r w:rsidR="002A1A37">
      <w:fldChar w:fldCharType="begin"/>
    </w:r>
    <w:r w:rsidR="002A1A37">
      <w:instrText xml:space="preserve"> NUMPAGES   \* MERGEFORMAT </w:instrText>
    </w:r>
    <w:r w:rsidR="002A1A37">
      <w:fldChar w:fldCharType="separate"/>
    </w:r>
    <w:r w:rsidR="00C845F3">
      <w:rPr>
        <w:noProof/>
      </w:rPr>
      <w:t>2</w:t>
    </w:r>
    <w:r w:rsidR="002A1A37">
      <w:rPr>
        <w:noProof/>
      </w:rPr>
      <w:fldChar w:fldCharType="end"/>
    </w:r>
  </w:p>
  <w:p w14:paraId="78599253" w14:textId="77777777" w:rsidR="00043AC2" w:rsidRPr="00605874" w:rsidRDefault="00C6480A" w:rsidP="00FF26A9">
    <w:pPr>
      <w:pStyle w:val="Footer"/>
    </w:pPr>
    <w:r>
      <w:t xml:space="preserve">As at </w:t>
    </w:r>
    <w:r w:rsidR="00746FA4">
      <w:t xml:space="preserve">1 </w:t>
    </w:r>
    <w:r w:rsidR="007C11E9">
      <w:t xml:space="preserve">November </w:t>
    </w:r>
    <w: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9790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78107C" w14:textId="77777777" w:rsidR="00043AC2" w:rsidRDefault="00043AC2" w:rsidP="00FF26A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1D3BF7" w14:textId="77777777" w:rsidR="004B6A19" w:rsidRDefault="004B6A19" w:rsidP="00FF26A9">
    <w:pPr>
      <w:pStyle w:val="Footer"/>
    </w:pPr>
  </w:p>
  <w:p w14:paraId="2F92412F" w14:textId="77777777" w:rsidR="0072209A" w:rsidRDefault="0072209A"/>
  <w:p w14:paraId="18DB625F" w14:textId="77777777" w:rsidR="007E3663" w:rsidRDefault="007E36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2288D" w14:textId="77777777" w:rsidR="002A1A37" w:rsidRDefault="002A1A37">
      <w:r>
        <w:separator/>
      </w:r>
    </w:p>
    <w:p w14:paraId="49EAA321" w14:textId="77777777" w:rsidR="002A1A37" w:rsidRDefault="002A1A37"/>
    <w:p w14:paraId="49811735" w14:textId="77777777" w:rsidR="002A1A37" w:rsidRDefault="002A1A37"/>
  </w:footnote>
  <w:footnote w:type="continuationSeparator" w:id="0">
    <w:p w14:paraId="3632CB97" w14:textId="77777777" w:rsidR="002A1A37" w:rsidRDefault="002A1A37">
      <w:r>
        <w:continuationSeparator/>
      </w:r>
    </w:p>
    <w:p w14:paraId="55B920F8" w14:textId="77777777" w:rsidR="002A1A37" w:rsidRDefault="002A1A37"/>
    <w:p w14:paraId="3A329E04" w14:textId="77777777" w:rsidR="002A1A37" w:rsidRDefault="002A1A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FC61A" w14:textId="77777777" w:rsidR="006062DB" w:rsidRDefault="006062DB"/>
  <w:p w14:paraId="2E0FCCC1" w14:textId="77777777" w:rsidR="0072209A" w:rsidRDefault="0072209A"/>
  <w:p w14:paraId="2F2EE4F3" w14:textId="77777777" w:rsidR="007E3663" w:rsidRDefault="007E36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1A515" w14:textId="77777777" w:rsidR="0047361C" w:rsidRDefault="002A1A37" w:rsidP="002161F4">
    <w:pPr>
      <w:ind w:right="2409"/>
    </w:pPr>
    <w:sdt>
      <w:sdtPr>
        <w:id w:val="927388640"/>
        <w:docPartObj>
          <w:docPartGallery w:val="Watermarks"/>
          <w:docPartUnique/>
        </w:docPartObj>
      </w:sdtPr>
      <w:sdtEndPr/>
      <w:sdtContent>
        <w:r>
          <w:rPr>
            <w:noProof/>
            <w:lang w:val="en-US" w:eastAsia="zh-TW"/>
          </w:rPr>
          <w:pict w14:anchorId="12A6CD7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5763E6">
      <w:rPr>
        <w:noProof/>
        <w:lang w:eastAsia="en-AU"/>
      </w:rPr>
      <w:drawing>
        <wp:anchor distT="0" distB="0" distL="114300" distR="114300" simplePos="0" relativeHeight="251657728" behindDoc="0" locked="1" layoutInCell="1" allowOverlap="0" wp14:anchorId="2E825773" wp14:editId="59619F9B">
          <wp:simplePos x="0" y="0"/>
          <wp:positionH relativeFrom="column">
            <wp:posOffset>4838700</wp:posOffset>
          </wp:positionH>
          <wp:positionV relativeFrom="page">
            <wp:posOffset>554355</wp:posOffset>
          </wp:positionV>
          <wp:extent cx="1627200" cy="1166400"/>
          <wp:effectExtent l="0" t="0" r="0" b="0"/>
          <wp:wrapNone/>
          <wp:docPr id="2" name="Picture 2" descr="G:\Group HSEQ\Intranet Development\SharePoint\Lendlease_Logo_Colour_Scheme_09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Group HSEQ\Intranet Development\SharePoint\Lendlease_Logo_Colour_Scheme_09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200" cy="116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2599AA" w14:textId="77777777" w:rsidR="00971501" w:rsidRDefault="00EB2E63" w:rsidP="00DB713A">
    <w:pPr>
      <w:pStyle w:val="HeaderL2documenttitle"/>
    </w:pPr>
    <w:r>
      <w:t xml:space="preserve">Work Activity </w:t>
    </w:r>
    <w:r w:rsidR="00746FA4">
      <w:t>Pre-Start</w:t>
    </w:r>
  </w:p>
  <w:p w14:paraId="5184C827" w14:textId="77777777" w:rsidR="0047361C" w:rsidRPr="00971501" w:rsidRDefault="00971501" w:rsidP="00DB713A">
    <w:pPr>
      <w:pStyle w:val="HeaderL3companyname"/>
    </w:pPr>
    <w:r>
      <w:t>Lendlease’s Services business</w:t>
    </w:r>
  </w:p>
  <w:p w14:paraId="6DFF5F40" w14:textId="77777777" w:rsidR="007E3663" w:rsidRDefault="007E366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9F687" w14:textId="77777777" w:rsidR="00AB1162" w:rsidRPr="004B6A19" w:rsidRDefault="00AB1162" w:rsidP="00AB1162">
    <w:pPr>
      <w:tabs>
        <w:tab w:val="left" w:pos="945"/>
      </w:tabs>
      <w:rPr>
        <w:rFonts w:eastAsia="Calibri" w:cs="Arial"/>
        <w:color w:val="323232" w:themeColor="text1"/>
        <w:sz w:val="40"/>
        <w:szCs w:val="40"/>
      </w:rPr>
    </w:pPr>
    <w:r>
      <w:rPr>
        <w:rFonts w:eastAsia="Calibri" w:cs="Arial"/>
        <w:color w:val="323232" w:themeColor="text1"/>
        <w:sz w:val="40"/>
        <w:szCs w:val="40"/>
      </w:rPr>
      <w:t>Procedure</w:t>
    </w:r>
  </w:p>
  <w:p w14:paraId="0A33804C" w14:textId="77777777" w:rsidR="00DC0869" w:rsidRDefault="006F21AD" w:rsidP="00AB1162">
    <w:pPr>
      <w:tabs>
        <w:tab w:val="right" w:pos="8505"/>
      </w:tabs>
      <w:ind w:right="814"/>
    </w:pPr>
    <w:r>
      <w:rPr>
        <w:rFonts w:eastAsia="Calibri" w:cs="Arial"/>
        <w:b/>
        <w:color w:val="009132"/>
        <w:sz w:val="60"/>
        <w:szCs w:val="60"/>
      </w:rPr>
      <w:t>‘insert procedure name’</w:t>
    </w:r>
    <w:r>
      <w:rPr>
        <w:rFonts w:eastAsia="Calibri" w:cs="Arial"/>
        <w:b/>
        <w:color w:val="009132"/>
        <w:sz w:val="60"/>
        <w:szCs w:val="60"/>
      </w:rPr>
      <w:br/>
    </w:r>
    <w:r w:rsidRPr="002B2EBE">
      <w:rPr>
        <w:rFonts w:eastAsia="Calibri" w:cs="Arial"/>
        <w:color w:val="009132"/>
        <w:sz w:val="32"/>
        <w:szCs w:val="32"/>
      </w:rPr>
      <w:t>‘insert Group, Regional and/or Business specific’</w:t>
    </w:r>
    <w:r w:rsidRPr="00D63E53">
      <w:rPr>
        <w:rFonts w:cs="Arial"/>
        <w:noProof/>
        <w:lang w:eastAsia="en-AU"/>
      </w:rPr>
      <w:drawing>
        <wp:anchor distT="0" distB="0" distL="114300" distR="114300" simplePos="0" relativeHeight="251656704" behindDoc="0" locked="1" layoutInCell="1" allowOverlap="1" wp14:anchorId="04926D87" wp14:editId="008094DC">
          <wp:simplePos x="0" y="0"/>
          <wp:positionH relativeFrom="column">
            <wp:posOffset>4831080</wp:posOffset>
          </wp:positionH>
          <wp:positionV relativeFrom="paragraph">
            <wp:posOffset>-510540</wp:posOffset>
          </wp:positionV>
          <wp:extent cx="1623060" cy="116586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freelance:Desktop:Lendlease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1165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0869">
      <w:tab/>
      <w:t xml:space="preserve">     </w:t>
    </w:r>
  </w:p>
  <w:p w14:paraId="74CDA29F" w14:textId="77777777" w:rsidR="00DC0869" w:rsidRDefault="00DC0869"/>
  <w:p w14:paraId="0FE4A4C0" w14:textId="77777777" w:rsidR="0072209A" w:rsidRDefault="0072209A"/>
  <w:p w14:paraId="51911E4F" w14:textId="77777777" w:rsidR="007E3663" w:rsidRDefault="007E36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040A3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1A3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A43D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F27F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74FB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5A11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0C7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7098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348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82DC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D1BEB"/>
    <w:multiLevelType w:val="hybridMultilevel"/>
    <w:tmpl w:val="8C24C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DA4D3F"/>
    <w:multiLevelType w:val="hybridMultilevel"/>
    <w:tmpl w:val="8E024682"/>
    <w:lvl w:ilvl="0" w:tplc="5D9491F6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C321C35"/>
    <w:multiLevelType w:val="hybridMultilevel"/>
    <w:tmpl w:val="8DCC403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F95E23"/>
    <w:multiLevelType w:val="hybridMultilevel"/>
    <w:tmpl w:val="6A90AD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87739"/>
    <w:multiLevelType w:val="hybridMultilevel"/>
    <w:tmpl w:val="22C648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A359E"/>
    <w:multiLevelType w:val="hybridMultilevel"/>
    <w:tmpl w:val="75E8B7E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341E31"/>
    <w:multiLevelType w:val="hybridMultilevel"/>
    <w:tmpl w:val="FB9EA1AC"/>
    <w:lvl w:ilvl="0" w:tplc="CDBE7AF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25B48"/>
    <w:multiLevelType w:val="hybridMultilevel"/>
    <w:tmpl w:val="6512F430"/>
    <w:lvl w:ilvl="0" w:tplc="57C226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0158A"/>
    <w:multiLevelType w:val="hybridMultilevel"/>
    <w:tmpl w:val="FB56B632"/>
    <w:lvl w:ilvl="0" w:tplc="57C226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747E3"/>
    <w:multiLevelType w:val="hybridMultilevel"/>
    <w:tmpl w:val="2C0C2668"/>
    <w:lvl w:ilvl="0" w:tplc="CDBE7AF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603BD4"/>
    <w:multiLevelType w:val="hybridMultilevel"/>
    <w:tmpl w:val="EDFED1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8680B"/>
    <w:multiLevelType w:val="hybridMultilevel"/>
    <w:tmpl w:val="2CCA86C6"/>
    <w:lvl w:ilvl="0" w:tplc="F08E37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C4E84"/>
    <w:multiLevelType w:val="hybridMultilevel"/>
    <w:tmpl w:val="B1C0A88A"/>
    <w:lvl w:ilvl="0" w:tplc="CDBE7AF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A3183"/>
    <w:multiLevelType w:val="hybridMultilevel"/>
    <w:tmpl w:val="D4347270"/>
    <w:lvl w:ilvl="0" w:tplc="952AF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34A9C"/>
    <w:multiLevelType w:val="hybridMultilevel"/>
    <w:tmpl w:val="F3F00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B49EB"/>
    <w:multiLevelType w:val="hybridMultilevel"/>
    <w:tmpl w:val="15CA309A"/>
    <w:lvl w:ilvl="0" w:tplc="CDBE7AFC">
      <w:start w:val="1"/>
      <w:numFmt w:val="bullet"/>
      <w:lvlText w:val="/"/>
      <w:lvlJc w:val="left"/>
      <w:pPr>
        <w:ind w:left="895" w:hanging="360"/>
      </w:pPr>
      <w:rPr>
        <w:rFonts w:ascii="Arial" w:hAnsi="Aria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7"/>
  </w:num>
  <w:num w:numId="6">
    <w:abstractNumId w:val="20"/>
  </w:num>
  <w:num w:numId="7">
    <w:abstractNumId w:val="14"/>
  </w:num>
  <w:num w:numId="8">
    <w:abstractNumId w:val="18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</w:num>
  <w:num w:numId="21">
    <w:abstractNumId w:val="24"/>
  </w:num>
  <w:num w:numId="22">
    <w:abstractNumId w:val="10"/>
  </w:num>
  <w:num w:numId="23">
    <w:abstractNumId w:val="13"/>
  </w:num>
  <w:num w:numId="24">
    <w:abstractNumId w:val="21"/>
  </w:num>
  <w:num w:numId="25">
    <w:abstractNumId w:val="15"/>
  </w:num>
  <w:num w:numId="26">
    <w:abstractNumId w:val="22"/>
  </w:num>
  <w:num w:numId="27">
    <w:abstractNumId w:val="25"/>
  </w:num>
  <w:num w:numId="28">
    <w:abstractNumId w:val="1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rawingGridVerticalSpacing w:val="233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24"/>
    <w:rsid w:val="0000720A"/>
    <w:rsid w:val="00013DD3"/>
    <w:rsid w:val="000324F5"/>
    <w:rsid w:val="00043AC2"/>
    <w:rsid w:val="00045793"/>
    <w:rsid w:val="00060570"/>
    <w:rsid w:val="0008019D"/>
    <w:rsid w:val="00083FCB"/>
    <w:rsid w:val="000B22C6"/>
    <w:rsid w:val="000B564A"/>
    <w:rsid w:val="000C2B45"/>
    <w:rsid w:val="000D6F23"/>
    <w:rsid w:val="000E34BA"/>
    <w:rsid w:val="00101837"/>
    <w:rsid w:val="00107CAB"/>
    <w:rsid w:val="00130D3C"/>
    <w:rsid w:val="0014709B"/>
    <w:rsid w:val="00154E2A"/>
    <w:rsid w:val="00173B17"/>
    <w:rsid w:val="001866E2"/>
    <w:rsid w:val="00187AB7"/>
    <w:rsid w:val="00195BE9"/>
    <w:rsid w:val="001A7001"/>
    <w:rsid w:val="001E1974"/>
    <w:rsid w:val="001E788C"/>
    <w:rsid w:val="00203EAA"/>
    <w:rsid w:val="00213D17"/>
    <w:rsid w:val="002161F4"/>
    <w:rsid w:val="002255FD"/>
    <w:rsid w:val="00231810"/>
    <w:rsid w:val="002476AD"/>
    <w:rsid w:val="00265759"/>
    <w:rsid w:val="00270CC4"/>
    <w:rsid w:val="00271D30"/>
    <w:rsid w:val="002721AA"/>
    <w:rsid w:val="0029077C"/>
    <w:rsid w:val="002926D1"/>
    <w:rsid w:val="00292C65"/>
    <w:rsid w:val="002A1A37"/>
    <w:rsid w:val="002A2588"/>
    <w:rsid w:val="002A5210"/>
    <w:rsid w:val="002B20B3"/>
    <w:rsid w:val="002B2623"/>
    <w:rsid w:val="002B2EBE"/>
    <w:rsid w:val="002C1A3D"/>
    <w:rsid w:val="002C3197"/>
    <w:rsid w:val="003249C1"/>
    <w:rsid w:val="003266B0"/>
    <w:rsid w:val="00336AC7"/>
    <w:rsid w:val="003427EA"/>
    <w:rsid w:val="00390FDF"/>
    <w:rsid w:val="003933A7"/>
    <w:rsid w:val="003974AC"/>
    <w:rsid w:val="003A0989"/>
    <w:rsid w:val="003C79EC"/>
    <w:rsid w:val="003D2046"/>
    <w:rsid w:val="003D7D7C"/>
    <w:rsid w:val="003E003C"/>
    <w:rsid w:val="00434E5F"/>
    <w:rsid w:val="00454206"/>
    <w:rsid w:val="00455BF7"/>
    <w:rsid w:val="004670F5"/>
    <w:rsid w:val="0047361C"/>
    <w:rsid w:val="00483794"/>
    <w:rsid w:val="004914D5"/>
    <w:rsid w:val="004B6A19"/>
    <w:rsid w:val="004C7064"/>
    <w:rsid w:val="004D0FEF"/>
    <w:rsid w:val="004E0258"/>
    <w:rsid w:val="004F5DD0"/>
    <w:rsid w:val="004F7429"/>
    <w:rsid w:val="005005A0"/>
    <w:rsid w:val="00506D80"/>
    <w:rsid w:val="00574B96"/>
    <w:rsid w:val="005763E6"/>
    <w:rsid w:val="0058010B"/>
    <w:rsid w:val="00596CC8"/>
    <w:rsid w:val="00597F1F"/>
    <w:rsid w:val="005A1471"/>
    <w:rsid w:val="005A28DD"/>
    <w:rsid w:val="005B5390"/>
    <w:rsid w:val="005B55E1"/>
    <w:rsid w:val="005C5D65"/>
    <w:rsid w:val="005E09C2"/>
    <w:rsid w:val="005E337C"/>
    <w:rsid w:val="005E7C5B"/>
    <w:rsid w:val="005F22AE"/>
    <w:rsid w:val="00605874"/>
    <w:rsid w:val="006062DB"/>
    <w:rsid w:val="006074B2"/>
    <w:rsid w:val="00620215"/>
    <w:rsid w:val="00622C6B"/>
    <w:rsid w:val="00642AA8"/>
    <w:rsid w:val="00652026"/>
    <w:rsid w:val="0065252F"/>
    <w:rsid w:val="006549E4"/>
    <w:rsid w:val="00655B3E"/>
    <w:rsid w:val="006564BD"/>
    <w:rsid w:val="00663409"/>
    <w:rsid w:val="006744A6"/>
    <w:rsid w:val="00676D76"/>
    <w:rsid w:val="00692FC0"/>
    <w:rsid w:val="00695B34"/>
    <w:rsid w:val="006A2948"/>
    <w:rsid w:val="006A346E"/>
    <w:rsid w:val="006A7F56"/>
    <w:rsid w:val="006B54DE"/>
    <w:rsid w:val="006C2457"/>
    <w:rsid w:val="006C6C57"/>
    <w:rsid w:val="006D6466"/>
    <w:rsid w:val="006F21AD"/>
    <w:rsid w:val="00717C29"/>
    <w:rsid w:val="007204CB"/>
    <w:rsid w:val="0072077B"/>
    <w:rsid w:val="007209B4"/>
    <w:rsid w:val="0072209A"/>
    <w:rsid w:val="00725F34"/>
    <w:rsid w:val="00733767"/>
    <w:rsid w:val="0073681D"/>
    <w:rsid w:val="00737041"/>
    <w:rsid w:val="00746FA4"/>
    <w:rsid w:val="00765818"/>
    <w:rsid w:val="00770C77"/>
    <w:rsid w:val="00772BB6"/>
    <w:rsid w:val="00775407"/>
    <w:rsid w:val="00775585"/>
    <w:rsid w:val="0078703B"/>
    <w:rsid w:val="007C0DB5"/>
    <w:rsid w:val="007C11E9"/>
    <w:rsid w:val="007E3663"/>
    <w:rsid w:val="0081213A"/>
    <w:rsid w:val="0082075E"/>
    <w:rsid w:val="0082393F"/>
    <w:rsid w:val="00827F8A"/>
    <w:rsid w:val="00840AE4"/>
    <w:rsid w:val="00845593"/>
    <w:rsid w:val="008601E9"/>
    <w:rsid w:val="00860998"/>
    <w:rsid w:val="008C1324"/>
    <w:rsid w:val="008C54B4"/>
    <w:rsid w:val="008D1F55"/>
    <w:rsid w:val="008D4C2C"/>
    <w:rsid w:val="008E5B7D"/>
    <w:rsid w:val="00905FA5"/>
    <w:rsid w:val="00925CDC"/>
    <w:rsid w:val="009404A1"/>
    <w:rsid w:val="00944E54"/>
    <w:rsid w:val="00945424"/>
    <w:rsid w:val="00960F78"/>
    <w:rsid w:val="00970809"/>
    <w:rsid w:val="00971501"/>
    <w:rsid w:val="009A30F3"/>
    <w:rsid w:val="009A5D6C"/>
    <w:rsid w:val="009B3EFB"/>
    <w:rsid w:val="009C5462"/>
    <w:rsid w:val="009F3945"/>
    <w:rsid w:val="00A12BF9"/>
    <w:rsid w:val="00A149E0"/>
    <w:rsid w:val="00A73848"/>
    <w:rsid w:val="00A93D55"/>
    <w:rsid w:val="00A96AC5"/>
    <w:rsid w:val="00AA04DD"/>
    <w:rsid w:val="00AB1162"/>
    <w:rsid w:val="00AB1CEB"/>
    <w:rsid w:val="00AB7906"/>
    <w:rsid w:val="00AB7E00"/>
    <w:rsid w:val="00AE3C2E"/>
    <w:rsid w:val="00B1531E"/>
    <w:rsid w:val="00B223FF"/>
    <w:rsid w:val="00B26404"/>
    <w:rsid w:val="00B43AC7"/>
    <w:rsid w:val="00B4492B"/>
    <w:rsid w:val="00B53430"/>
    <w:rsid w:val="00B71851"/>
    <w:rsid w:val="00B86074"/>
    <w:rsid w:val="00BB5969"/>
    <w:rsid w:val="00BC50D2"/>
    <w:rsid w:val="00BF36BC"/>
    <w:rsid w:val="00C00DC6"/>
    <w:rsid w:val="00C2007A"/>
    <w:rsid w:val="00C36BC9"/>
    <w:rsid w:val="00C3733B"/>
    <w:rsid w:val="00C610B0"/>
    <w:rsid w:val="00C631EF"/>
    <w:rsid w:val="00C6480A"/>
    <w:rsid w:val="00C66E5F"/>
    <w:rsid w:val="00C845F3"/>
    <w:rsid w:val="00C927C2"/>
    <w:rsid w:val="00C97789"/>
    <w:rsid w:val="00CA0F7E"/>
    <w:rsid w:val="00CA26E0"/>
    <w:rsid w:val="00CA4583"/>
    <w:rsid w:val="00CA4931"/>
    <w:rsid w:val="00CA55A7"/>
    <w:rsid w:val="00CB6440"/>
    <w:rsid w:val="00CE4F85"/>
    <w:rsid w:val="00D02CD6"/>
    <w:rsid w:val="00D05A49"/>
    <w:rsid w:val="00D26E34"/>
    <w:rsid w:val="00D53D49"/>
    <w:rsid w:val="00D6167E"/>
    <w:rsid w:val="00D75FF8"/>
    <w:rsid w:val="00DA0779"/>
    <w:rsid w:val="00DA59F3"/>
    <w:rsid w:val="00DB6E46"/>
    <w:rsid w:val="00DB713A"/>
    <w:rsid w:val="00DC0869"/>
    <w:rsid w:val="00DE46A9"/>
    <w:rsid w:val="00E15A90"/>
    <w:rsid w:val="00E17B29"/>
    <w:rsid w:val="00E43933"/>
    <w:rsid w:val="00E60C9C"/>
    <w:rsid w:val="00E8344D"/>
    <w:rsid w:val="00EA0F83"/>
    <w:rsid w:val="00EB2E63"/>
    <w:rsid w:val="00EC508D"/>
    <w:rsid w:val="00ED693A"/>
    <w:rsid w:val="00ED6CB8"/>
    <w:rsid w:val="00F00094"/>
    <w:rsid w:val="00F003F4"/>
    <w:rsid w:val="00F058D5"/>
    <w:rsid w:val="00F35320"/>
    <w:rsid w:val="00F441B0"/>
    <w:rsid w:val="00F55267"/>
    <w:rsid w:val="00F61910"/>
    <w:rsid w:val="00F86B99"/>
    <w:rsid w:val="00F93D99"/>
    <w:rsid w:val="00FC339F"/>
    <w:rsid w:val="00FD2272"/>
    <w:rsid w:val="00FE2063"/>
    <w:rsid w:val="00F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5444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F22AE"/>
    <w:rPr>
      <w:rFonts w:ascii="Arial" w:hAnsi="Arial"/>
      <w:sz w:val="22"/>
      <w:szCs w:val="24"/>
      <w:lang w:eastAsia="en-US"/>
    </w:rPr>
  </w:style>
  <w:style w:type="paragraph" w:styleId="Heading1">
    <w:name w:val="heading 1"/>
    <w:next w:val="Normal"/>
    <w:link w:val="Heading1Char"/>
    <w:qFormat/>
    <w:rsid w:val="00860998"/>
    <w:pPr>
      <w:spacing w:before="120" w:after="120"/>
      <w:outlineLvl w:val="0"/>
    </w:pPr>
    <w:rPr>
      <w:rFonts w:ascii="Arial" w:eastAsia="Calibri" w:hAnsi="Arial" w:cs="Arial"/>
      <w:b/>
      <w:color w:val="00BEF0"/>
      <w:sz w:val="24"/>
      <w:szCs w:val="32"/>
      <w:lang w:val="en-US" w:eastAsia="en-US"/>
    </w:rPr>
  </w:style>
  <w:style w:type="paragraph" w:styleId="Heading2">
    <w:name w:val="heading 2"/>
    <w:basedOn w:val="Heading1"/>
    <w:next w:val="Normal"/>
    <w:qFormat/>
    <w:rsid w:val="00860998"/>
    <w:pPr>
      <w:keepNext/>
      <w:spacing w:after="240"/>
      <w:outlineLvl w:val="1"/>
    </w:pPr>
    <w:rPr>
      <w:rFonts w:ascii="Univers" w:hAnsi="Univers"/>
      <w:b w:val="0"/>
      <w:sz w:val="1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s">
    <w:name w:val="Table Headers"/>
    <w:qFormat/>
    <w:rsid w:val="00860998"/>
    <w:rPr>
      <w:rFonts w:ascii="Arial" w:eastAsia="Calibri" w:hAnsi="Arial" w:cs="Arial"/>
      <w:b/>
      <w:color w:val="00BEF0"/>
      <w:sz w:val="22"/>
      <w:szCs w:val="32"/>
      <w:lang w:val="en-US" w:eastAsia="en-US"/>
    </w:rPr>
  </w:style>
  <w:style w:type="paragraph" w:customStyle="1" w:styleId="HeaderL2documenttitle">
    <w:name w:val="Header L2 document title"/>
    <w:qFormat/>
    <w:rsid w:val="00506D80"/>
    <w:pPr>
      <w:ind w:right="2409"/>
    </w:pPr>
    <w:rPr>
      <w:rFonts w:ascii="Arial" w:eastAsia="Calibri" w:hAnsi="Arial" w:cs="Arial"/>
      <w:b/>
      <w:color w:val="006ED2"/>
      <w:sz w:val="60"/>
      <w:szCs w:val="60"/>
      <w:lang w:eastAsia="en-US"/>
    </w:rPr>
  </w:style>
  <w:style w:type="paragraph" w:styleId="Footer">
    <w:name w:val="footer"/>
    <w:link w:val="FooterChar"/>
    <w:uiPriority w:val="99"/>
    <w:rsid w:val="007C11E9"/>
    <w:pPr>
      <w:tabs>
        <w:tab w:val="center" w:pos="4820"/>
        <w:tab w:val="right" w:pos="9639"/>
      </w:tabs>
    </w:pPr>
    <w:rPr>
      <w:rFonts w:ascii="Arial" w:hAnsi="Arial" w:cs="Arial"/>
      <w:color w:val="555555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860998"/>
    <w:rPr>
      <w:rFonts w:ascii="Arial" w:eastAsia="Calibri" w:hAnsi="Arial" w:cs="Arial"/>
      <w:b/>
      <w:color w:val="00BEF0"/>
      <w:sz w:val="24"/>
      <w:szCs w:val="3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C11E9"/>
    <w:rPr>
      <w:rFonts w:ascii="Arial" w:hAnsi="Arial" w:cs="Arial"/>
      <w:color w:val="555555"/>
      <w:sz w:val="16"/>
      <w:szCs w:val="16"/>
      <w:lang w:eastAsia="en-US"/>
    </w:rPr>
  </w:style>
  <w:style w:type="table" w:styleId="TableGrid">
    <w:name w:val="Table Grid"/>
    <w:basedOn w:val="TableNormal"/>
    <w:rsid w:val="00DC086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B6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A19"/>
    <w:rPr>
      <w:color w:val="0000FF" w:themeColor="hyperlink"/>
      <w:u w:val="single"/>
    </w:rPr>
  </w:style>
  <w:style w:type="paragraph" w:styleId="ListBullet">
    <w:name w:val="List Bullet"/>
    <w:basedOn w:val="Normal"/>
    <w:rsid w:val="00605874"/>
    <w:pPr>
      <w:numPr>
        <w:numId w:val="10"/>
      </w:numPr>
      <w:contextualSpacing/>
    </w:pPr>
  </w:style>
  <w:style w:type="paragraph" w:customStyle="1" w:styleId="HeaderL3companyname">
    <w:name w:val="Header L3 company name"/>
    <w:qFormat/>
    <w:rsid w:val="003249C1"/>
    <w:pPr>
      <w:ind w:right="2409"/>
    </w:pPr>
    <w:rPr>
      <w:rFonts w:ascii="Arial" w:eastAsia="Calibri" w:hAnsi="Arial" w:cs="Arial"/>
      <w:noProof/>
      <w:color w:val="878787"/>
      <w:sz w:val="32"/>
      <w:szCs w:val="32"/>
    </w:rPr>
  </w:style>
  <w:style w:type="paragraph" w:styleId="BalloonText">
    <w:name w:val="Balloon Text"/>
    <w:basedOn w:val="Normal"/>
    <w:link w:val="BalloonTextChar"/>
    <w:rsid w:val="005763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3E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01 Lenlease colour Scheme">
      <a:dk1>
        <a:srgbClr val="323232"/>
      </a:dk1>
      <a:lt1>
        <a:sysClr val="window" lastClr="FFFFFF"/>
      </a:lt1>
      <a:dk2>
        <a:srgbClr val="323232"/>
      </a:dk2>
      <a:lt2>
        <a:srgbClr val="FFFFFF"/>
      </a:lt2>
      <a:accent1>
        <a:srgbClr val="91F00A"/>
      </a:accent1>
      <a:accent2>
        <a:srgbClr val="00AACD"/>
      </a:accent2>
      <a:accent3>
        <a:srgbClr val="006ED2"/>
      </a:accent3>
      <a:accent4>
        <a:srgbClr val="FF6400"/>
      </a:accent4>
      <a:accent5>
        <a:srgbClr val="FFFF00"/>
      </a:accent5>
      <a:accent6>
        <a:srgbClr val="00AA2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E28B9DBCE214D9DCAB01ECDD52061" ma:contentTypeVersion="38" ma:contentTypeDescription="Create a new document." ma:contentTypeScope="" ma:versionID="2a773793b0eb3aaa81f22932b47ad477">
  <xsd:schema xmlns:xsd="http://www.w3.org/2001/XMLSchema" xmlns:xs="http://www.w3.org/2001/XMLSchema" xmlns:p="http://schemas.microsoft.com/office/2006/metadata/properties" xmlns:ns2="f3144f6b-f8a2-44aa-9732-7feb3e6318ce" xmlns:ns3="09cae8b4-51c3-4f09-b5bd-da7b6ec5d761" xmlns:ns4="http://schemas.microsoft.com/sharepoint/v3/fields" xmlns:ns5="http://schemas.microsoft.com/sharepoint/v4" targetNamespace="http://schemas.microsoft.com/office/2006/metadata/properties" ma:root="true" ma:fieldsID="fdcd18e7310d9ab09c11626275b77009" ns2:_="" ns3:_="" ns4:_="" ns5:_="">
    <xsd:import namespace="f3144f6b-f8a2-44aa-9732-7feb3e6318ce"/>
    <xsd:import namespace="09cae8b4-51c3-4f09-b5bd-da7b6ec5d761"/>
    <xsd:import namespace="http://schemas.microsoft.com/sharepoint/v3/fields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Owner"/>
                <xsd:element ref="ns2:TaxCatchAll" minOccurs="0"/>
                <xsd:element ref="ns3:a9010656093443929b47541397b1445a" minOccurs="0"/>
                <xsd:element ref="ns3:f10c7bcd96e046f495b87056a4da2c6b" minOccurs="0"/>
                <xsd:element ref="ns2:TaxKeywordTaxHTField" minOccurs="0"/>
                <xsd:element ref="ns3:o0a99adcb8e1471daf7281528a672977" minOccurs="0"/>
                <xsd:element ref="ns3:icada62655cf41a6aeb193c0e8894664" minOccurs="0"/>
                <xsd:element ref="ns4:_Version" minOccurs="0"/>
                <xsd:element ref="ns3:k47c5eec212541cf814ce80b85a4dbc3" minOccurs="0"/>
                <xsd:element ref="ns5:IconOverlay" minOccurs="0"/>
                <xsd:element ref="ns3:Related_x0020_Tools" minOccurs="0"/>
                <xsd:element ref="ns3:c64337666ebe4f42ac31e9b687aecfee" minOccurs="0"/>
                <xsd:element ref="ns3:nd028485182f4d86844c157ba83a35d3" minOccurs="0"/>
                <xsd:element ref="ns3:Version_x0020_Summary" minOccurs="0"/>
                <xsd:element ref="ns3:Reveiw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44f6b-f8a2-44aa-9732-7feb3e6318c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2" nillable="true" ma:displayName="Taxonomy Catch All Column" ma:hidden="true" ma:list="{52d1171d-260f-4f8f-92bd-ccb8d4e42be7}" ma:internalName="TaxCatchAll" ma:showField="CatchAllData" ma:web="f3144f6b-f8a2-44aa-9732-7feb3e6318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8" nillable="true" ma:taxonomy="true" ma:internalName="TaxKeywordTaxHTField" ma:taxonomyFieldName="TaxKeyword" ma:displayName="Enterprise Keywords" ma:fieldId="{23f27201-bee3-471e-b2e7-b64fd8b7ca38}" ma:taxonomyMulti="true" ma:sspId="a88782c4-6755-4139-ad19-ff996022ef0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ae8b4-51c3-4f09-b5bd-da7b6ec5d761" elementFormDefault="qualified">
    <xsd:import namespace="http://schemas.microsoft.com/office/2006/documentManagement/types"/>
    <xsd:import namespace="http://schemas.microsoft.com/office/infopath/2007/PartnerControls"/>
    <xsd:element name="Document_x0020_Owner" ma:index="11" ma:displayName="Document Owner" ma:list="UserInfo" ma:SharePointGroup="0" ma:internalName="Document_x0020_Owner" ma:showField="Tit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9010656093443929b47541397b1445a" ma:index="14" nillable="true" ma:taxonomy="true" ma:internalName="a9010656093443929b47541397b1445a" ma:taxonomyFieldName="Life_x0020_Cycle" ma:displayName="Life Cycle" ma:default="" ma:fieldId="{a9010656-0934-4392-9b47-541397b1445a}" ma:taxonomyMulti="true" ma:sspId="a88782c4-6755-4139-ad19-ff996022ef09" ma:termSetId="15394e62-8af0-49ce-9d9e-f59152a129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10c7bcd96e046f495b87056a4da2c6b" ma:index="16" nillable="true" ma:taxonomy="true" ma:internalName="f10c7bcd96e046f495b87056a4da2c6b" ma:taxonomyFieldName="GMR" ma:displayName="GMR" ma:default="" ma:fieldId="{f10c7bcd-96e0-46f4-95b8-7056a4da2c6b}" ma:taxonomyMulti="true" ma:sspId="a88782c4-6755-4139-ad19-ff996022ef09" ma:termSetId="76e31b9e-adbb-4bf5-8379-413ce11a4b7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0a99adcb8e1471daf7281528a672977" ma:index="20" ma:taxonomy="true" ma:internalName="o0a99adcb8e1471daf7281528a672977" ma:taxonomyFieldName="Document_x0020_Type" ma:displayName="Document Type" ma:default="" ma:fieldId="{80a99adc-b8e1-471d-af72-81528a672977}" ma:sspId="a88782c4-6755-4139-ad19-ff996022ef09" ma:termSetId="35ec236e-7639-405c-bfc3-3eb4afe98b0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cada62655cf41a6aeb193c0e8894664" ma:index="22" nillable="true" ma:taxonomy="true" ma:internalName="icada62655cf41a6aeb193c0e8894664" ma:taxonomyFieldName="Function" ma:displayName="Function" ma:default="" ma:fieldId="{2cada626-55cf-41a6-aeb1-93c0e8894664}" ma:sspId="a88782c4-6755-4139-ad19-ff996022ef09" ma:termSetId="cd1dcbb3-ff48-4677-a552-f7081e4313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7c5eec212541cf814ce80b85a4dbc3" ma:index="25" nillable="true" ma:taxonomy="true" ma:internalName="k47c5eec212541cf814ce80b85a4dbc3" ma:taxonomyFieldName="Topic" ma:displayName="Topic" ma:default="" ma:fieldId="{447c5eec-2125-41cf-814c-e80b85a4dbc3}" ma:sspId="a88782c4-6755-4139-ad19-ff996022ef09" ma:termSetId="86ac522d-4098-4c3c-8c80-4943ef46ab6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lated_x0020_Tools" ma:index="27" nillable="true" ma:displayName="Related Tools" ma:list="{09cae8b4-51c3-4f09-b5bd-da7b6ec5d761}" ma:internalName="Related_x0020_T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64337666ebe4f42ac31e9b687aecfee" ma:index="29" nillable="true" ma:taxonomy="true" ma:internalName="c64337666ebe4f42ac31e9b687aecfee" ma:taxonomyFieldName="Sub_x002d_topic" ma:displayName="Sub-topic" ma:default="" ma:fieldId="{c6433766-6ebe-4f42-ac31-e9b687aecfee}" ma:sspId="a88782c4-6755-4139-ad19-ff996022ef09" ma:termSetId="302b7858-23ff-476e-a314-84208eff912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d028485182f4d86844c157ba83a35d3" ma:index="31" nillable="true" ma:taxonomy="true" ma:internalName="nd028485182f4d86844c157ba83a35d3" ma:taxonomyFieldName="GMR_x0020_sub_x002d_heading" ma:displayName="GMR sub-heading" ma:default="" ma:fieldId="{7d028485-182f-4d86-844c-157ba83a35d3}" ma:sspId="a88782c4-6755-4139-ad19-ff996022ef09" ma:termSetId="248bba7a-b5ba-4b49-8696-74612fe532f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Version_x0020_Summary" ma:index="33" nillable="true" ma:displayName="Version Summary" ma:internalName="Version_x0020_Summary">
      <xsd:simpleType>
        <xsd:restriction base="dms:Note">
          <xsd:maxLength value="255"/>
        </xsd:restriction>
      </xsd:simpleType>
    </xsd:element>
    <xsd:element name="Reveiw_x0020_Date" ma:index="34" nillable="true" ma:displayName="Next Review Date" ma:format="DateOnly" ma:internalName="Reveiw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3" nillable="true" ma:displayName="Version" ma:internalName="_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10c7bcd96e046f495b87056a4da2c6b xmlns="09cae8b4-51c3-4f09-b5bd-da7b6ec5d761">
      <Terms xmlns="http://schemas.microsoft.com/office/infopath/2007/PartnerControls">
        <TermInfo xmlns="http://schemas.microsoft.com/office/infopath/2007/PartnerControls">
          <TermName xmlns="http://schemas.microsoft.com/office/infopath/2007/PartnerControls">4 - Delivery</TermName>
          <TermId xmlns="http://schemas.microsoft.com/office/infopath/2007/PartnerControls">5888a240-94ec-4c22-9bee-cc38a9258313</TermId>
        </TermInfo>
      </Terms>
    </f10c7bcd96e046f495b87056a4da2c6b>
    <Version_x0020_Summary xmlns="09cae8b4-51c3-4f09-b5bd-da7b6ec5d761">Version 01 - new Work Activity Pre-Start form</Version_x0020_Summary>
    <icada62655cf41a6aeb193c0e8894664 xmlns="09cae8b4-51c3-4f09-b5bd-da7b6ec5d761">
      <Terms xmlns="http://schemas.microsoft.com/office/infopath/2007/PartnerControls">
        <TermInfo xmlns="http://schemas.microsoft.com/office/infopath/2007/PartnerControls">
          <TermName xmlns="http://schemas.microsoft.com/office/infopath/2007/PartnerControls">0000 - Governance</TermName>
          <TermId xmlns="http://schemas.microsoft.com/office/infopath/2007/PartnerControls">253e5b26-8e82-4e62-a9ec-7d6651ee047a</TermId>
        </TermInfo>
      </Terms>
    </icada62655cf41a6aeb193c0e8894664>
    <_Version xmlns="http://schemas.microsoft.com/sharepoint/v3/fields">01</_Version>
    <k47c5eec212541cf814ce80b85a4dbc3 xmlns="09cae8b4-51c3-4f09-b5bd-da7b6ec5d761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Communication and Consultation</TermName>
          <TermId xmlns="http://schemas.microsoft.com/office/infopath/2007/PartnerControls">fe859170-1c0a-46ee-8dd0-a83b6feea992</TermId>
        </TermInfo>
      </Terms>
    </k47c5eec212541cf814ce80b85a4dbc3>
    <a9010656093443929b47541397b1445a xmlns="09cae8b4-51c3-4f09-b5bd-da7b6ec5d761">
      <Terms xmlns="http://schemas.microsoft.com/office/infopath/2007/PartnerControls">
        <TermInfo xmlns="http://schemas.microsoft.com/office/infopath/2007/PartnerControls">
          <TermName xmlns="http://schemas.microsoft.com/office/infopath/2007/PartnerControls">3 - Operations</TermName>
          <TermId xmlns="http://schemas.microsoft.com/office/infopath/2007/PartnerControls">89f18cd4-f37c-43ec-891c-5a3d7313ff62</TermId>
        </TermInfo>
      </Terms>
    </a9010656093443929b47541397b1445a>
    <o0a99adcb8e1471daf7281528a672977 xmlns="09cae8b4-51c3-4f09-b5bd-da7b6ec5d761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</TermName>
          <TermId xmlns="http://schemas.microsoft.com/office/infopath/2007/PartnerControls">661e7f73-54cf-4fb4-a704-3176a3b1798c</TermId>
        </TermInfo>
      </Terms>
    </o0a99adcb8e1471daf7281528a672977>
    <IconOverlay xmlns="http://schemas.microsoft.com/sharepoint/v4" xsi:nil="true"/>
    <nd028485182f4d86844c157ba83a35d3 xmlns="09cae8b4-51c3-4f09-b5bd-da7b6ec5d761">
      <Terms xmlns="http://schemas.microsoft.com/office/infopath/2007/PartnerControls"/>
    </nd028485182f4d86844c157ba83a35d3>
    <c64337666ebe4f42ac31e9b687aecfee xmlns="09cae8b4-51c3-4f09-b5bd-da7b6ec5d761">
      <Terms xmlns="http://schemas.microsoft.com/office/infopath/2007/PartnerControls"/>
    </c64337666ebe4f42ac31e9b687aecfee>
    <Related_x0020_Tools xmlns="09cae8b4-51c3-4f09-b5bd-da7b6ec5d761"/>
    <Document_x0020_Owner xmlns="09cae8b4-51c3-4f09-b5bd-da7b6ec5d761">
      <UserInfo>
        <DisplayName>i:0#.w|apac\blan399</DisplayName>
        <AccountId>87</AccountId>
        <AccountType/>
      </UserInfo>
    </Document_x0020_Owner>
    <TaxCatchAll xmlns="f3144f6b-f8a2-44aa-9732-7feb3e6318ce">
      <Value>282</Value>
      <Value>24</Value>
      <Value>2</Value>
      <Value>211</Value>
      <Value>21</Value>
    </TaxCatchAll>
    <TaxKeywordTaxHTField xmlns="f3144f6b-f8a2-44aa-9732-7feb3e6318ce">
      <Terms xmlns="http://schemas.microsoft.com/office/infopath/2007/PartnerControls"/>
    </TaxKeywordTaxHTField>
    <Reveiw_x0020_Date xmlns="09cae8b4-51c3-4f09-b5bd-da7b6ec5d761" xsi:nil="true"/>
    <_dlc_DocId xmlns="f3144f6b-f8a2-44aa-9732-7feb3e6318ce">PTAMRJCPKJHQ-1-976</_dlc_DocId>
    <_dlc_DocIdUrl xmlns="f3144f6b-f8a2-44aa-9732-7feb3e6318ce">
      <Url>http://partnerspace.lendlease.com/L1/AUST_Services_Doc_Centre/_layouts/15/DocIdRedir.aspx?ID=PTAMRJCPKJHQ-1-976</Url>
      <Description>PTAMRJCPKJHQ-1-976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3BB77-EEC6-4540-86A5-4BF68D335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144f6b-f8a2-44aa-9732-7feb3e6318ce"/>
    <ds:schemaRef ds:uri="09cae8b4-51c3-4f09-b5bd-da7b6ec5d761"/>
    <ds:schemaRef ds:uri="http://schemas.microsoft.com/sharepoint/v3/field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ED45EE-E47C-4E7E-8DB9-91F7DCA15681}">
  <ds:schemaRefs>
    <ds:schemaRef ds:uri="http://schemas.microsoft.com/office/2006/metadata/properties"/>
    <ds:schemaRef ds:uri="http://schemas.microsoft.com/office/infopath/2007/PartnerControls"/>
    <ds:schemaRef ds:uri="09cae8b4-51c3-4f09-b5bd-da7b6ec5d761"/>
    <ds:schemaRef ds:uri="http://schemas.microsoft.com/sharepoint/v3/fields"/>
    <ds:schemaRef ds:uri="http://schemas.microsoft.com/sharepoint/v4"/>
    <ds:schemaRef ds:uri="f3144f6b-f8a2-44aa-9732-7feb3e6318ce"/>
  </ds:schemaRefs>
</ds:datastoreItem>
</file>

<file path=customXml/itemProps3.xml><?xml version="1.0" encoding="utf-8"?>
<ds:datastoreItem xmlns:ds="http://schemas.openxmlformats.org/officeDocument/2006/customXml" ds:itemID="{9FC91A76-1138-4393-9798-3B6A8898F6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7F4D34-15C6-48B1-9F96-7C1D44B5A3D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135F1F7-1BF5-469E-839B-440FAF162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SF-0007A - Work Activity Pre-Start</vt:lpstr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SF-0007A - Work Activity Pre-Start</dc:title>
  <dc:subject/>
  <dc:creator/>
  <cp:keywords/>
  <cp:lastModifiedBy/>
  <cp:revision>1</cp:revision>
  <dcterms:created xsi:type="dcterms:W3CDTF">2017-02-21T21:06:00Z</dcterms:created>
  <dcterms:modified xsi:type="dcterms:W3CDTF">2017-03-27T23:22:00Z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0x0101000CFE28B9DBCE214D9DCAB01ECDD52061</vt:lpwstr>
  </property>
  <property fmtid="{D5CDD505-2E9C-101B-9397-08002B2CF9AE}" pid="3" name="_dlc_DocIdItemGuid">
    <vt:lpwstr>ef72a0a8-146b-42dc-95dc-fd1ce3843216</vt:lpwstr>
  </property>
  <property fmtid="{D5CDD505-2E9C-101B-9397-08002B2CF9AE}" pid="4" name="Sub-topic">
    <vt:lpwstr/>
  </property>
  <property fmtid="{D5CDD505-2E9C-101B-9397-08002B2CF9AE}" pid="5" name="TaxKeyword">
    <vt:lpwstr/>
  </property>
  <property fmtid="{D5CDD505-2E9C-101B-9397-08002B2CF9AE}" pid="6" name="Topic">
    <vt:lpwstr>282;#Internal Communication and Consultation|fe859170-1c0a-46ee-8dd0-a83b6feea992</vt:lpwstr>
  </property>
  <property fmtid="{D5CDD505-2E9C-101B-9397-08002B2CF9AE}" pid="7" name="GMR sub-heading">
    <vt:lpwstr/>
  </property>
  <property fmtid="{D5CDD505-2E9C-101B-9397-08002B2CF9AE}" pid="8" name="Life Cycle">
    <vt:lpwstr>24;#3 - Operations|89f18cd4-f37c-43ec-891c-5a3d7313ff62</vt:lpwstr>
  </property>
  <property fmtid="{D5CDD505-2E9C-101B-9397-08002B2CF9AE}" pid="9" name="Document Type">
    <vt:lpwstr>21;#Form|661e7f73-54cf-4fb4-a704-3176a3b1798c</vt:lpwstr>
  </property>
  <property fmtid="{D5CDD505-2E9C-101B-9397-08002B2CF9AE}" pid="10" name="Function">
    <vt:lpwstr>211;#0000 - Governance|253e5b26-8e82-4e62-a9ec-7d6651ee047a</vt:lpwstr>
  </property>
  <property fmtid="{D5CDD505-2E9C-101B-9397-08002B2CF9AE}" pid="11" name="GMR">
    <vt:lpwstr>2;#4 - Delivery|5888a240-94ec-4c22-9bee-cc38a9258313</vt:lpwstr>
  </property>
</Properties>
</file>