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B21A" w14:textId="68B987B2" w:rsidR="00201F63" w:rsidRDefault="00250867">
      <w:pPr>
        <w:rPr>
          <w:rFonts w:ascii="Times New Roman" w:eastAsia="STKaiti" w:hAnsi="Times New Roman" w:cs="Times New Roman"/>
        </w:rPr>
      </w:pPr>
      <w:r>
        <w:rPr>
          <w:rFonts w:ascii="Times New Roman" w:eastAsia="STKaiti" w:hAnsi="Times New Roman" w:cs="Times New Roman" w:hint="eastAsia"/>
        </w:rPr>
        <w:t>语言数据科学</w:t>
      </w:r>
    </w:p>
    <w:p w14:paraId="7E6DE7D2" w14:textId="77777777" w:rsidR="00201F63" w:rsidRDefault="00201F63">
      <w:pPr>
        <w:rPr>
          <w:rFonts w:ascii="Times New Roman" w:eastAsia="STKaiti" w:hAnsi="Times New Roman" w:cs="Times New Roman"/>
        </w:rPr>
      </w:pPr>
    </w:p>
    <w:p w14:paraId="6A1D7E23" w14:textId="5D50C8FE" w:rsidR="007C5DB8" w:rsidRPr="00DF0A0B" w:rsidRDefault="00E51F3C">
      <w:pPr>
        <w:rPr>
          <w:rFonts w:ascii="Times New Roman" w:eastAsia="STKaiti" w:hAnsi="Times New Roman" w:cs="Times New Roman"/>
        </w:rPr>
      </w:pPr>
      <w:r w:rsidRPr="00DF0A0B">
        <w:rPr>
          <w:rFonts w:ascii="Times New Roman" w:eastAsia="STKaiti" w:hAnsi="Times New Roman" w:cs="Times New Roman"/>
        </w:rPr>
        <w:t>陈居强简介</w:t>
      </w:r>
    </w:p>
    <w:p w14:paraId="5D3E5FDD" w14:textId="7C380E99" w:rsidR="00E62E0B" w:rsidRPr="008932CB" w:rsidRDefault="00E51F3C" w:rsidP="00EB371D">
      <w:pPr>
        <w:pStyle w:val="NormalWeb"/>
        <w:rPr>
          <w:rFonts w:ascii="STKaiti" w:eastAsia="STKaiti" w:hAnsi="STKaiti"/>
        </w:rPr>
      </w:pPr>
      <w:r w:rsidRPr="008932CB">
        <w:rPr>
          <w:rFonts w:ascii="STKaiti" w:eastAsia="STKaiti" w:hAnsi="STKaiti"/>
        </w:rPr>
        <w:t>澳大利亚西悉尼大学</w:t>
      </w:r>
      <w:r w:rsidR="00543A89" w:rsidRPr="008932CB">
        <w:rPr>
          <w:rFonts w:ascii="STKaiti" w:eastAsia="STKaiti" w:hAnsi="STKaiti"/>
        </w:rPr>
        <w:t>，</w:t>
      </w:r>
      <w:r w:rsidRPr="008932CB">
        <w:rPr>
          <w:rFonts w:ascii="STKaiti" w:eastAsia="STKaiti" w:hAnsi="STKaiti"/>
        </w:rPr>
        <w:t>MARCS脑、行为与发展研究所，博士候选人。</w:t>
      </w:r>
      <w:r w:rsidR="00E62E0B" w:rsidRPr="008932CB">
        <w:rPr>
          <w:rFonts w:ascii="STKaiti" w:eastAsia="STKaiti" w:hAnsi="STKaiti"/>
        </w:rPr>
        <w:t>南京大学英语语言文学硕士。</w:t>
      </w:r>
      <w:bookmarkStart w:id="0" w:name="OLE_LINK39"/>
      <w:bookmarkStart w:id="1" w:name="OLE_LINK40"/>
      <w:r w:rsidRPr="008932CB">
        <w:rPr>
          <w:rFonts w:ascii="STKaiti" w:eastAsia="STKaiti" w:hAnsi="STKaiti"/>
        </w:rPr>
        <w:t>中国英汉比较研究</w:t>
      </w:r>
      <w:r w:rsidR="00E62E0B" w:rsidRPr="008932CB">
        <w:rPr>
          <w:rFonts w:ascii="STKaiti" w:eastAsia="STKaiti" w:hAnsi="STKaiti"/>
        </w:rPr>
        <w:t>会语音教学研究专业委员会理事</w:t>
      </w:r>
      <w:bookmarkEnd w:id="0"/>
      <w:bookmarkEnd w:id="1"/>
      <w:r w:rsidR="00EB371D" w:rsidRPr="008932CB">
        <w:rPr>
          <w:rFonts w:ascii="STKaiti" w:eastAsia="STKaiti" w:hAnsi="STKaiti"/>
        </w:rPr>
        <w:t>，International Speech Communication Association会员，Asia-Paci</w:t>
      </w:r>
      <w:r w:rsidR="00EB371D" w:rsidRPr="008932CB">
        <w:rPr>
          <w:rFonts w:ascii="STKaiti" w:eastAsia="STKaiti" w:hAnsi="STKaiti" w:hint="eastAsia"/>
        </w:rPr>
        <w:t>fi</w:t>
      </w:r>
      <w:r w:rsidR="00EB371D" w:rsidRPr="008932CB">
        <w:rPr>
          <w:rFonts w:ascii="STKaiti" w:eastAsia="STKaiti" w:hAnsi="STKaiti"/>
        </w:rPr>
        <w:t xml:space="preserve">c Signal and Information Processing Association (APSIPA) 会员 </w:t>
      </w:r>
      <w:r w:rsidR="00E62E0B" w:rsidRPr="008932CB">
        <w:rPr>
          <w:rFonts w:ascii="STKaiti" w:eastAsia="STKaiti" w:hAnsi="STKaiti"/>
        </w:rPr>
        <w:t>。学术论文发表</w:t>
      </w:r>
      <w:r w:rsidR="00EE0159" w:rsidRPr="008932CB">
        <w:rPr>
          <w:rFonts w:ascii="STKaiti" w:eastAsia="STKaiti" w:hAnsi="STKaiti" w:hint="eastAsia"/>
        </w:rPr>
        <w:t>语音学顶级刊物Journal</w:t>
      </w:r>
      <w:r w:rsidR="00EE0159" w:rsidRPr="008932CB">
        <w:rPr>
          <w:rFonts w:ascii="STKaiti" w:eastAsia="STKaiti" w:hAnsi="STKaiti"/>
        </w:rPr>
        <w:t xml:space="preserve"> of Phonetics</w:t>
      </w:r>
      <w:r w:rsidR="00EE0159" w:rsidRPr="008932CB">
        <w:rPr>
          <w:rFonts w:ascii="STKaiti" w:eastAsia="STKaiti" w:hAnsi="STKaiti" w:hint="eastAsia"/>
        </w:rPr>
        <w:t>，以及</w:t>
      </w:r>
      <w:r w:rsidR="00E62E0B" w:rsidRPr="008932CB">
        <w:rPr>
          <w:rFonts w:ascii="STKaiti" w:eastAsia="STKaiti" w:hAnsi="STKaiti"/>
        </w:rPr>
        <w:t>International Congress of Phonetic Sciences</w:t>
      </w:r>
      <w:r w:rsidR="001C510B" w:rsidRPr="008932CB">
        <w:rPr>
          <w:rFonts w:ascii="STKaiti" w:eastAsia="STKaiti" w:hAnsi="STKaiti"/>
        </w:rPr>
        <w:t xml:space="preserve"> </w:t>
      </w:r>
      <w:r w:rsidR="001C510B" w:rsidRPr="008932CB">
        <w:rPr>
          <w:rFonts w:ascii="STKaiti" w:eastAsia="STKaiti" w:hAnsi="STKaiti" w:hint="eastAsia"/>
        </w:rPr>
        <w:t>(</w:t>
      </w:r>
      <w:r w:rsidR="001C510B" w:rsidRPr="008932CB">
        <w:rPr>
          <w:rFonts w:ascii="STKaiti" w:eastAsia="STKaiti" w:hAnsi="STKaiti"/>
        </w:rPr>
        <w:t>2019)</w:t>
      </w:r>
      <w:r w:rsidR="00EE0159" w:rsidRPr="008932CB">
        <w:rPr>
          <w:rFonts w:ascii="STKaiti" w:eastAsia="STKaiti" w:hAnsi="STKaiti" w:hint="eastAsia"/>
        </w:rPr>
        <w:t>，</w:t>
      </w:r>
      <w:r w:rsidR="00E62E0B" w:rsidRPr="008932CB">
        <w:rPr>
          <w:rFonts w:ascii="STKaiti" w:eastAsia="STKaiti" w:hAnsi="STKaiti"/>
        </w:rPr>
        <w:t xml:space="preserve"> </w:t>
      </w:r>
      <w:proofErr w:type="spellStart"/>
      <w:r w:rsidR="00E62E0B" w:rsidRPr="008932CB">
        <w:rPr>
          <w:rFonts w:ascii="STKaiti" w:eastAsia="STKaiti" w:hAnsi="STKaiti"/>
        </w:rPr>
        <w:t>Interspeech</w:t>
      </w:r>
      <w:proofErr w:type="spellEnd"/>
      <w:r w:rsidR="001C510B" w:rsidRPr="008932CB">
        <w:rPr>
          <w:rFonts w:ascii="STKaiti" w:eastAsia="STKaiti" w:hAnsi="STKaiti"/>
        </w:rPr>
        <w:t xml:space="preserve"> (2019)</w:t>
      </w:r>
      <w:r w:rsidR="00EE0159" w:rsidRPr="008932CB">
        <w:rPr>
          <w:rFonts w:ascii="STKaiti" w:eastAsia="STKaiti" w:hAnsi="STKaiti" w:hint="eastAsia"/>
        </w:rPr>
        <w:t>，</w:t>
      </w:r>
      <w:r w:rsidR="00E62E0B" w:rsidRPr="008932CB">
        <w:rPr>
          <w:rFonts w:ascii="STKaiti" w:eastAsia="STKaiti" w:hAnsi="STKaiti"/>
        </w:rPr>
        <w:t xml:space="preserve"> APSIPA</w:t>
      </w:r>
      <w:r w:rsidR="001C510B" w:rsidRPr="008932CB">
        <w:rPr>
          <w:rFonts w:ascii="STKaiti" w:eastAsia="STKaiti" w:hAnsi="STKaiti"/>
        </w:rPr>
        <w:t xml:space="preserve"> (2019)</w:t>
      </w:r>
      <w:r w:rsidR="00DF0A0B" w:rsidRPr="008932CB">
        <w:rPr>
          <w:rFonts w:ascii="STKaiti" w:eastAsia="STKaiti" w:hAnsi="STKaiti"/>
        </w:rPr>
        <w:t>等国际重要语音学会议上。</w:t>
      </w:r>
      <w:r w:rsidR="00543A89" w:rsidRPr="008932CB">
        <w:rPr>
          <w:rFonts w:ascii="STKaiti" w:eastAsia="STKaiti" w:hAnsi="STKaiti"/>
        </w:rPr>
        <w:t>个人主页：</w:t>
      </w:r>
      <w:r w:rsidR="00543A89" w:rsidRPr="008932CB">
        <w:rPr>
          <w:rFonts w:ascii="STKaiti" w:eastAsia="STKaiti" w:hAnsi="STKaiti"/>
          <w:color w:val="0563C1"/>
          <w:u w:val="single"/>
        </w:rPr>
        <w:fldChar w:fldCharType="begin"/>
      </w:r>
      <w:r w:rsidR="00543A89" w:rsidRPr="008932CB">
        <w:rPr>
          <w:rFonts w:ascii="STKaiti" w:eastAsia="STKaiti" w:hAnsi="STKaiti"/>
          <w:color w:val="0563C1"/>
          <w:u w:val="single"/>
        </w:rPr>
        <w:instrText xml:space="preserve"> HYPERLINK "https://juqiangj.github.io/index" </w:instrText>
      </w:r>
      <w:r w:rsidR="00543A89" w:rsidRPr="008932CB">
        <w:rPr>
          <w:rFonts w:ascii="STKaiti" w:eastAsia="STKaiti" w:hAnsi="STKaiti"/>
          <w:color w:val="0563C1"/>
          <w:u w:val="single"/>
        </w:rPr>
        <w:fldChar w:fldCharType="separate"/>
      </w:r>
      <w:r w:rsidR="00543A89" w:rsidRPr="008932CB">
        <w:rPr>
          <w:rStyle w:val="Hyperlink"/>
          <w:rFonts w:ascii="STKaiti" w:eastAsia="STKaiti" w:hAnsi="STKaiti"/>
        </w:rPr>
        <w:t>https://juqiangj.github.io/index</w:t>
      </w:r>
      <w:r w:rsidR="00543A89" w:rsidRPr="008932CB">
        <w:rPr>
          <w:rFonts w:ascii="STKaiti" w:eastAsia="STKaiti" w:hAnsi="STKaiti"/>
          <w:color w:val="0563C1"/>
          <w:u w:val="single"/>
        </w:rPr>
        <w:fldChar w:fldCharType="end"/>
      </w:r>
      <w:r w:rsidR="00543A89" w:rsidRPr="008932CB">
        <w:rPr>
          <w:rFonts w:ascii="STKaiti" w:eastAsia="STKaiti" w:hAnsi="STKaiti"/>
        </w:rPr>
        <w:t>。</w:t>
      </w:r>
      <w:r w:rsidR="00DF0A0B" w:rsidRPr="008932CB">
        <w:rPr>
          <w:rFonts w:ascii="STKaiti" w:eastAsia="STKaiti" w:hAnsi="STKaiti"/>
        </w:rPr>
        <w:t>研究兴趣为</w:t>
      </w:r>
      <w:r w:rsidR="00EB371D" w:rsidRPr="008932CB">
        <w:rPr>
          <w:rFonts w:ascii="STKaiti" w:eastAsia="STKaiti" w:hAnsi="STKaiti" w:hint="eastAsia"/>
        </w:rPr>
        <w:t>：</w:t>
      </w:r>
      <w:bookmarkStart w:id="2" w:name="OLE_LINK37"/>
      <w:bookmarkStart w:id="3" w:name="OLE_LINK38"/>
      <w:r w:rsidR="00DF0A0B" w:rsidRPr="008932CB">
        <w:rPr>
          <w:rFonts w:ascii="STKaiti" w:eastAsia="STKaiti" w:hAnsi="STKaiti"/>
        </w:rPr>
        <w:t>语音学、心理语言学、语料库语言学、数据科学</w:t>
      </w:r>
      <w:r w:rsidR="001C510B" w:rsidRPr="008932CB">
        <w:rPr>
          <w:rFonts w:ascii="STKaiti" w:eastAsia="STKaiti" w:hAnsi="STKaiti" w:hint="eastAsia"/>
        </w:rPr>
        <w:t>、数字人文</w:t>
      </w:r>
      <w:bookmarkEnd w:id="2"/>
      <w:bookmarkEnd w:id="3"/>
      <w:r w:rsidR="00DF0A0B" w:rsidRPr="008932CB">
        <w:rPr>
          <w:rFonts w:ascii="STKaiti" w:eastAsia="STKaiti" w:hAnsi="STKaiti"/>
        </w:rPr>
        <w:t>。</w:t>
      </w:r>
    </w:p>
    <w:p w14:paraId="0D94FED8" w14:textId="6F850343" w:rsidR="001F4B53" w:rsidRDefault="001F4B53" w:rsidP="00EB371D">
      <w:pPr>
        <w:pStyle w:val="NormalWeb"/>
        <w:rPr>
          <w:rFonts w:eastAsia="STKaiti"/>
        </w:rPr>
      </w:pPr>
      <w:r>
        <w:rPr>
          <w:rFonts w:eastAsia="STKaiti" w:hint="eastAsia"/>
        </w:rPr>
        <w:t>内容简介</w:t>
      </w:r>
    </w:p>
    <w:p w14:paraId="5CDB0179" w14:textId="4D2547CE" w:rsidR="00C165BA" w:rsidRDefault="00C165BA" w:rsidP="00EB371D">
      <w:pPr>
        <w:pStyle w:val="NormalWeb"/>
        <w:rPr>
          <w:rFonts w:eastAsia="STKaiti"/>
        </w:rPr>
      </w:pPr>
      <w:r>
        <w:rPr>
          <w:rFonts w:eastAsia="STKaiti" w:hint="eastAsia"/>
        </w:rPr>
        <w:t>本书介绍数据科学视域下数据分析原理与</w:t>
      </w:r>
      <w:r w:rsidR="008932CB">
        <w:rPr>
          <w:rFonts w:eastAsia="STKaiti" w:hint="eastAsia"/>
        </w:rPr>
        <w:t>流程，以及</w:t>
      </w:r>
      <w:r>
        <w:rPr>
          <w:rFonts w:eastAsia="STKaiti" w:hint="eastAsia"/>
        </w:rPr>
        <w:t>基于</w:t>
      </w:r>
      <w:r>
        <w:rPr>
          <w:rFonts w:eastAsia="STKaiti" w:hint="eastAsia"/>
        </w:rPr>
        <w:t>R</w:t>
      </w:r>
      <w:r>
        <w:rPr>
          <w:rFonts w:eastAsia="STKaiti" w:hint="eastAsia"/>
        </w:rPr>
        <w:t>语言的编程操作。内容方面，</w:t>
      </w:r>
      <w:r w:rsidR="008932CB">
        <w:rPr>
          <w:rFonts w:eastAsia="STKaiti" w:hint="eastAsia"/>
        </w:rPr>
        <w:t>用语言研究实例</w:t>
      </w:r>
      <w:r>
        <w:rPr>
          <w:rFonts w:eastAsia="STKaiti" w:hint="eastAsia"/>
        </w:rPr>
        <w:t>重点介绍语言实验数据、语料库文本数据和语音库声学数据的分析，包含了语言研究的各种数据类型。针对每一种数据类型，</w:t>
      </w:r>
      <w:r w:rsidR="008932CB">
        <w:rPr>
          <w:rFonts w:eastAsia="STKaiti" w:hint="eastAsia"/>
        </w:rPr>
        <w:t>深入浅出地</w:t>
      </w:r>
      <w:r>
        <w:rPr>
          <w:rFonts w:eastAsia="STKaiti" w:hint="eastAsia"/>
        </w:rPr>
        <w:t>介绍数据导入，数据清洗与整理，探索性数据分析、数据可视化和数据建模（统计建模和机器学习建模）的各个</w:t>
      </w:r>
      <w:r w:rsidR="008932CB">
        <w:rPr>
          <w:rFonts w:eastAsia="STKaiti" w:hint="eastAsia"/>
        </w:rPr>
        <w:t>步骤以及</w:t>
      </w:r>
      <w:r>
        <w:rPr>
          <w:rFonts w:eastAsia="STKaiti" w:hint="eastAsia"/>
        </w:rPr>
        <w:t>R</w:t>
      </w:r>
      <w:r>
        <w:rPr>
          <w:rFonts w:eastAsia="STKaiti" w:hint="eastAsia"/>
        </w:rPr>
        <w:t>语言实现过程。</w:t>
      </w:r>
    </w:p>
    <w:p w14:paraId="1B1F0F33" w14:textId="4CBE65DF" w:rsidR="001F4B53" w:rsidRDefault="001F4B53" w:rsidP="00EB371D">
      <w:pPr>
        <w:pStyle w:val="NormalWeb"/>
        <w:rPr>
          <w:rFonts w:eastAsia="STKaiti"/>
        </w:rPr>
      </w:pPr>
      <w:r>
        <w:rPr>
          <w:rFonts w:eastAsia="STKaiti" w:hint="eastAsia"/>
        </w:rPr>
        <w:t>读者对象</w:t>
      </w:r>
    </w:p>
    <w:p w14:paraId="3F56FC12" w14:textId="1FB7B7C6" w:rsidR="00C165BA" w:rsidRDefault="00C165BA" w:rsidP="00EB371D">
      <w:pPr>
        <w:pStyle w:val="NormalWeb"/>
        <w:rPr>
          <w:rFonts w:eastAsia="STKaiti"/>
        </w:rPr>
      </w:pPr>
      <w:r>
        <w:rPr>
          <w:rFonts w:eastAsia="STKaiti" w:hint="eastAsia"/>
        </w:rPr>
        <w:t>本书的目标人群是从事语言研究的</w:t>
      </w:r>
      <w:r w:rsidR="008932CB">
        <w:rPr>
          <w:rFonts w:eastAsia="STKaiti" w:hint="eastAsia"/>
        </w:rPr>
        <w:t>研究者，老师</w:t>
      </w:r>
      <w:r>
        <w:rPr>
          <w:rFonts w:eastAsia="STKaiti" w:hint="eastAsia"/>
        </w:rPr>
        <w:t>和同学。</w:t>
      </w:r>
      <w:r w:rsidR="00B75C07">
        <w:rPr>
          <w:rFonts w:eastAsia="STKaiti" w:hint="eastAsia"/>
        </w:rPr>
        <w:t>既可以单独作为教材用于语言学和应用语言学专业的方法论课程，</w:t>
      </w:r>
      <w:r w:rsidR="008932CB">
        <w:rPr>
          <w:rFonts w:eastAsia="STKaiti" w:hint="eastAsia"/>
        </w:rPr>
        <w:t>也</w:t>
      </w:r>
      <w:r w:rsidR="00B75C07">
        <w:rPr>
          <w:rFonts w:eastAsia="STKaiti" w:hint="eastAsia"/>
        </w:rPr>
        <w:t>可以用于实验语言学、心理语言学、语料库语言学和语音学等课程讲解数据分析之用。</w:t>
      </w:r>
      <w:r w:rsidR="008932CB">
        <w:rPr>
          <w:rFonts w:eastAsia="STKaiti" w:hint="eastAsia"/>
        </w:rPr>
        <w:t>同时对于语言研究感兴趣的人士也可以自修。</w:t>
      </w:r>
    </w:p>
    <w:p w14:paraId="3A8C9448" w14:textId="77777777" w:rsidR="00B75C07" w:rsidRDefault="00B75C07" w:rsidP="00C165BA">
      <w:pPr>
        <w:pStyle w:val="NormalWeb"/>
        <w:rPr>
          <w:rFonts w:eastAsia="STKaiti"/>
        </w:rPr>
      </w:pPr>
      <w:r w:rsidRPr="00B75C07">
        <w:rPr>
          <w:rFonts w:eastAsia="STKaiti" w:hint="eastAsia"/>
        </w:rPr>
        <w:t>该选题的特色技术背景和必要性：</w:t>
      </w:r>
    </w:p>
    <w:p w14:paraId="014C8488" w14:textId="0AA33FA0" w:rsidR="00C165BA" w:rsidRDefault="00C165BA" w:rsidP="00C165BA">
      <w:pPr>
        <w:pStyle w:val="NormalWeb"/>
        <w:rPr>
          <w:rFonts w:eastAsia="STKaiti"/>
        </w:rPr>
      </w:pPr>
      <w:r>
        <w:rPr>
          <w:rFonts w:eastAsia="STKaiti" w:hint="eastAsia"/>
        </w:rPr>
        <w:t>当今社会，数据已经成为</w:t>
      </w:r>
      <w:r w:rsidRPr="001F4B53">
        <w:rPr>
          <w:rFonts w:eastAsia="STKaiti" w:hint="eastAsia"/>
        </w:rPr>
        <w:t>与“劳动、资本、土地、知识、技术、管理”并列</w:t>
      </w:r>
      <w:r>
        <w:rPr>
          <w:rFonts w:eastAsia="STKaiti" w:hint="eastAsia"/>
        </w:rPr>
        <w:t>的</w:t>
      </w:r>
      <w:r w:rsidRPr="001F4B53">
        <w:rPr>
          <w:rFonts w:eastAsia="STKaiti" w:hint="eastAsia"/>
        </w:rPr>
        <w:t>第七大生产要素，习近平总书记提出“要构建以数据为关键要素的数字经济”。</w:t>
      </w:r>
      <w:r w:rsidR="00B75C07">
        <w:rPr>
          <w:rFonts w:eastAsia="STKaiti" w:hint="eastAsia"/>
        </w:rPr>
        <w:t>语言数据既是一种重要资源，同时也具有</w:t>
      </w:r>
      <w:r w:rsidR="00184CE2">
        <w:rPr>
          <w:rFonts w:eastAsia="STKaiti" w:hint="eastAsia"/>
        </w:rPr>
        <w:t>一定</w:t>
      </w:r>
      <w:r w:rsidR="00B75C07">
        <w:rPr>
          <w:rFonts w:eastAsia="STKaiti" w:hint="eastAsia"/>
        </w:rPr>
        <w:t>处理</w:t>
      </w:r>
      <w:r w:rsidR="00184CE2">
        <w:rPr>
          <w:rFonts w:eastAsia="STKaiti" w:hint="eastAsia"/>
        </w:rPr>
        <w:t>分析</w:t>
      </w:r>
      <w:r w:rsidR="00B75C07">
        <w:rPr>
          <w:rFonts w:eastAsia="STKaiti" w:hint="eastAsia"/>
        </w:rPr>
        <w:t>难度。语言</w:t>
      </w:r>
      <w:r w:rsidR="00184CE2">
        <w:rPr>
          <w:rFonts w:eastAsia="STKaiti" w:hint="eastAsia"/>
        </w:rPr>
        <w:t>研究中，既要处理结构性数据（</w:t>
      </w:r>
      <w:r w:rsidR="00184CE2">
        <w:rPr>
          <w:rFonts w:eastAsia="STKaiti" w:hint="eastAsia"/>
        </w:rPr>
        <w:t>structured</w:t>
      </w:r>
      <w:r w:rsidR="00184CE2">
        <w:rPr>
          <w:rFonts w:eastAsia="STKaiti"/>
        </w:rPr>
        <w:t xml:space="preserve"> </w:t>
      </w:r>
      <w:r w:rsidR="00184CE2">
        <w:rPr>
          <w:rFonts w:eastAsia="STKaiti" w:hint="eastAsia"/>
        </w:rPr>
        <w:t>data</w:t>
      </w:r>
      <w:r w:rsidR="00184CE2">
        <w:rPr>
          <w:rFonts w:eastAsia="STKaiti" w:hint="eastAsia"/>
        </w:rPr>
        <w:t>）如实验数据，也要处理非结构性数据（</w:t>
      </w:r>
      <w:r w:rsidR="00184CE2">
        <w:rPr>
          <w:rFonts w:eastAsia="STKaiti" w:hint="eastAsia"/>
        </w:rPr>
        <w:t>unstructured</w:t>
      </w:r>
      <w:r w:rsidR="00184CE2">
        <w:rPr>
          <w:rFonts w:eastAsia="STKaiti"/>
        </w:rPr>
        <w:t xml:space="preserve"> </w:t>
      </w:r>
      <w:r w:rsidR="00184CE2">
        <w:rPr>
          <w:rFonts w:eastAsia="STKaiti" w:hint="eastAsia"/>
        </w:rPr>
        <w:t>data</w:t>
      </w:r>
      <w:r w:rsidR="00184CE2">
        <w:rPr>
          <w:rFonts w:eastAsia="STKaiti" w:hint="eastAsia"/>
        </w:rPr>
        <w:t>），如文本数据。在大数据时代，语言研究者需要了解和掌握，如何科学高效地处理数据，使用统计和机器学习模型为数据建模，以及有效地进行数据可视化和数据展示。文科背景</w:t>
      </w:r>
      <w:r w:rsidR="00184CE2">
        <w:rPr>
          <w:rFonts w:eastAsia="STKaiti" w:hint="eastAsia"/>
        </w:rPr>
        <w:lastRenderedPageBreak/>
        <w:t>的语言研究者对于数据科学了解不多，对于基本的计算机编程技能掌握有限。</w:t>
      </w:r>
      <w:r w:rsidR="00201F63">
        <w:rPr>
          <w:rFonts w:eastAsia="STKaiti" w:hint="eastAsia"/>
        </w:rPr>
        <w:t>需要一本紧密结合语言研究实例，深入浅出讲解编程步骤，可以直接上手操作的指南性入门教材。本书以此为目标撰写。</w:t>
      </w:r>
    </w:p>
    <w:p w14:paraId="3AC04C69" w14:textId="6A373A82" w:rsidR="00F53FAE" w:rsidRDefault="00F53FAE" w:rsidP="00C165BA">
      <w:pPr>
        <w:pStyle w:val="NormalWeb"/>
        <w:rPr>
          <w:rFonts w:eastAsia="STKaiti"/>
        </w:rPr>
      </w:pPr>
      <w:r w:rsidRPr="00F53FAE">
        <w:rPr>
          <w:rFonts w:eastAsia="STKaiti" w:hint="eastAsia"/>
        </w:rPr>
        <w:t>列出已出版的同类书的出版社、印数、定价、作者及出版时间</w:t>
      </w:r>
    </w:p>
    <w:p w14:paraId="63CC8077" w14:textId="54F503F5" w:rsidR="00F53FAE" w:rsidRPr="00E5750D" w:rsidRDefault="00F53FAE" w:rsidP="00C165BA">
      <w:pPr>
        <w:pStyle w:val="NormalWeb"/>
        <w:rPr>
          <w:rFonts w:ascii="STKaiti" w:eastAsia="STKaiti" w:hAnsi="STKaiti"/>
        </w:rPr>
      </w:pPr>
      <w:r w:rsidRPr="00E5750D">
        <w:rPr>
          <w:rFonts w:ascii="STKaiti" w:eastAsia="STKaiti" w:hAnsi="STKaiti"/>
        </w:rPr>
        <w:t>R</w:t>
      </w:r>
      <w:r w:rsidRPr="00E5750D">
        <w:rPr>
          <w:rFonts w:ascii="STKaiti" w:eastAsia="STKaiti" w:hAnsi="STKaiti" w:hint="eastAsia"/>
        </w:rPr>
        <w:t>语言数据可视化之美，电子工业出版社，1</w:t>
      </w:r>
      <w:r w:rsidRPr="00E5750D">
        <w:rPr>
          <w:rFonts w:ascii="STKaiti" w:eastAsia="STKaiti" w:hAnsi="STKaiti"/>
        </w:rPr>
        <w:t>59</w:t>
      </w:r>
      <w:r w:rsidRPr="00E5750D">
        <w:rPr>
          <w:rFonts w:ascii="STKaiti" w:eastAsia="STKaiti" w:hAnsi="STKaiti" w:hint="eastAsia"/>
        </w:rPr>
        <w:t>元，</w:t>
      </w:r>
      <w:r w:rsidR="006E341D" w:rsidRPr="00E5750D">
        <w:rPr>
          <w:rFonts w:ascii="STKaiti" w:eastAsia="STKaiti" w:hAnsi="STKaiti" w:hint="eastAsia"/>
        </w:rPr>
        <w:t>张杰，2</w:t>
      </w:r>
      <w:r w:rsidR="006E341D" w:rsidRPr="00E5750D">
        <w:rPr>
          <w:rFonts w:ascii="STKaiti" w:eastAsia="STKaiti" w:hAnsi="STKaiti"/>
        </w:rPr>
        <w:t>019</w:t>
      </w:r>
      <w:r w:rsidR="006E341D" w:rsidRPr="00E5750D">
        <w:rPr>
          <w:rFonts w:ascii="STKaiti" w:eastAsia="STKaiti" w:hAnsi="STKaiti" w:hint="eastAsia"/>
        </w:rPr>
        <w:t>年</w:t>
      </w:r>
    </w:p>
    <w:p w14:paraId="56A5A4FF" w14:textId="5B0D8667" w:rsidR="006E341D" w:rsidRPr="00E5750D" w:rsidRDefault="006E341D" w:rsidP="00C165BA">
      <w:pPr>
        <w:pStyle w:val="NormalWeb"/>
        <w:rPr>
          <w:rFonts w:ascii="STKaiti" w:eastAsia="STKaiti" w:hAnsi="STKaiti"/>
        </w:rPr>
      </w:pPr>
      <w:bookmarkStart w:id="4" w:name="OLE_LINK35"/>
      <w:bookmarkStart w:id="5" w:name="OLE_LINK36"/>
      <w:r w:rsidRPr="00E5750D">
        <w:rPr>
          <w:rFonts w:ascii="STKaiti" w:eastAsia="STKaiti" w:hAnsi="STKaiti" w:hint="eastAsia"/>
        </w:rPr>
        <w:t>数据科学导论——R与Python实现，高等教育出版社，4</w:t>
      </w:r>
      <w:r w:rsidR="00E5750D" w:rsidRPr="00E5750D">
        <w:rPr>
          <w:rFonts w:ascii="STKaiti" w:eastAsia="STKaiti" w:hAnsi="STKaiti"/>
        </w:rPr>
        <w:t>8</w:t>
      </w:r>
      <w:r w:rsidRPr="00E5750D">
        <w:rPr>
          <w:rFonts w:ascii="STKaiti" w:eastAsia="STKaiti" w:hAnsi="STKaiti" w:hint="eastAsia"/>
        </w:rPr>
        <w:t>元，吴喜之、刘苗，2</w:t>
      </w:r>
      <w:r w:rsidRPr="00E5750D">
        <w:rPr>
          <w:rFonts w:ascii="STKaiti" w:eastAsia="STKaiti" w:hAnsi="STKaiti"/>
        </w:rPr>
        <w:t>019</w:t>
      </w:r>
      <w:r w:rsidRPr="00E5750D">
        <w:rPr>
          <w:rFonts w:ascii="STKaiti" w:eastAsia="STKaiti" w:hAnsi="STKaiti" w:hint="eastAsia"/>
        </w:rPr>
        <w:t>年</w:t>
      </w:r>
    </w:p>
    <w:bookmarkEnd w:id="4"/>
    <w:bookmarkEnd w:id="5"/>
    <w:p w14:paraId="76E1B24B" w14:textId="6632F313" w:rsidR="006E341D" w:rsidRPr="00E5750D" w:rsidRDefault="006E341D" w:rsidP="00C165BA">
      <w:pPr>
        <w:pStyle w:val="NormalWeb"/>
        <w:rPr>
          <w:rFonts w:ascii="STKaiti" w:eastAsia="STKaiti" w:hAnsi="STKaiti"/>
        </w:rPr>
      </w:pPr>
      <w:r w:rsidRPr="00E5750D">
        <w:rPr>
          <w:rFonts w:ascii="STKaiti" w:eastAsia="STKaiti" w:hAnsi="STKaiti" w:hint="eastAsia"/>
        </w:rPr>
        <w:t>语料库与Python应用，上海交通大学出版社，</w:t>
      </w:r>
      <w:r w:rsidR="00E5750D" w:rsidRPr="00E5750D">
        <w:rPr>
          <w:rFonts w:ascii="STKaiti" w:eastAsia="STKaiti" w:hAnsi="STKaiti"/>
        </w:rPr>
        <w:t>58</w:t>
      </w:r>
      <w:r w:rsidR="00D2401F">
        <w:rPr>
          <w:rFonts w:ascii="STKaiti" w:eastAsia="STKaiti" w:hAnsi="STKaiti" w:hint="eastAsia"/>
        </w:rPr>
        <w:t>元</w:t>
      </w:r>
      <w:r w:rsidRPr="00E5750D">
        <w:rPr>
          <w:rFonts w:ascii="STKaiti" w:eastAsia="STKaiti" w:hAnsi="STKaiti" w:hint="eastAsia"/>
        </w:rPr>
        <w:t>，</w:t>
      </w:r>
      <w:r w:rsidR="00E5750D" w:rsidRPr="00E5750D">
        <w:rPr>
          <w:rFonts w:ascii="STKaiti" w:eastAsia="STKaiti" w:hAnsi="STKaiti" w:hint="eastAsia"/>
        </w:rPr>
        <w:t>管新潮，2</w:t>
      </w:r>
      <w:r w:rsidR="00E5750D" w:rsidRPr="00E5750D">
        <w:rPr>
          <w:rFonts w:ascii="STKaiti" w:eastAsia="STKaiti" w:hAnsi="STKaiti"/>
        </w:rPr>
        <w:t>018</w:t>
      </w:r>
      <w:r w:rsidR="00D2401F">
        <w:rPr>
          <w:rFonts w:ascii="STKaiti" w:eastAsia="STKaiti" w:hAnsi="STKaiti" w:hint="eastAsia"/>
        </w:rPr>
        <w:t>年</w:t>
      </w:r>
    </w:p>
    <w:p w14:paraId="3A972610" w14:textId="597C97B5" w:rsidR="00E5750D" w:rsidRDefault="00E5750D" w:rsidP="00E5750D">
      <w:pPr>
        <w:rPr>
          <w:rFonts w:ascii="STKaiti" w:eastAsia="STKaiti" w:hAnsi="STKaiti" w:cs="Microsoft YaHei"/>
          <w:shd w:val="clear" w:color="auto" w:fill="FFFFFF"/>
        </w:rPr>
      </w:pPr>
      <w:r w:rsidRPr="00E5750D">
        <w:rPr>
          <w:rFonts w:ascii="STKaiti" w:eastAsia="STKaiti" w:hAnsi="STKaiti" w:cs="Microsoft YaHei" w:hint="eastAsia"/>
          <w:shd w:val="clear" w:color="auto" w:fill="FFFFFF"/>
        </w:rPr>
        <w:t>基于</w:t>
      </w:r>
      <w:r w:rsidRPr="00E5750D">
        <w:rPr>
          <w:rFonts w:ascii="STKaiti" w:eastAsia="STKaiti" w:hAnsi="STKaiti" w:cs="Arial"/>
          <w:shd w:val="clear" w:color="auto" w:fill="FFFFFF"/>
        </w:rPr>
        <w:t>Python</w:t>
      </w:r>
      <w:r w:rsidRPr="00E5750D">
        <w:rPr>
          <w:rFonts w:ascii="STKaiti" w:eastAsia="STKaiti" w:hAnsi="STKaiti" w:cs="Microsoft YaHei" w:hint="eastAsia"/>
          <w:shd w:val="clear" w:color="auto" w:fill="FFFFFF"/>
        </w:rPr>
        <w:t>的语料库数据处</w:t>
      </w:r>
      <w:r w:rsidRPr="00E5750D">
        <w:rPr>
          <w:rFonts w:ascii="STKaiti" w:eastAsia="STKaiti" w:hAnsi="STKaiti" w:cs="Microsoft YaHei"/>
          <w:shd w:val="clear" w:color="auto" w:fill="FFFFFF"/>
        </w:rPr>
        <w:t>理</w:t>
      </w:r>
      <w:r w:rsidRPr="00E5750D">
        <w:rPr>
          <w:rFonts w:ascii="STKaiti" w:eastAsia="STKaiti" w:hAnsi="STKaiti" w:cs="Microsoft YaHei" w:hint="eastAsia"/>
          <w:shd w:val="clear" w:color="auto" w:fill="FFFFFF"/>
        </w:rPr>
        <w:t>，科学出版社，6</w:t>
      </w:r>
      <w:r w:rsidRPr="00E5750D">
        <w:rPr>
          <w:rFonts w:ascii="STKaiti" w:eastAsia="STKaiti" w:hAnsi="STKaiti" w:cs="Microsoft YaHei"/>
          <w:shd w:val="clear" w:color="auto" w:fill="FFFFFF"/>
        </w:rPr>
        <w:t>8</w:t>
      </w:r>
      <w:r w:rsidR="00D2401F">
        <w:rPr>
          <w:rFonts w:ascii="STKaiti" w:eastAsia="STKaiti" w:hAnsi="STKaiti" w:cs="Microsoft YaHei" w:hint="eastAsia"/>
          <w:shd w:val="clear" w:color="auto" w:fill="FFFFFF"/>
        </w:rPr>
        <w:t>元，</w:t>
      </w:r>
      <w:r w:rsidRPr="00E5750D">
        <w:rPr>
          <w:rFonts w:ascii="STKaiti" w:eastAsia="STKaiti" w:hAnsi="STKaiti" w:cs="Microsoft YaHei" w:hint="eastAsia"/>
          <w:shd w:val="clear" w:color="auto" w:fill="FFFFFF"/>
        </w:rPr>
        <w:t>雷蕾，2</w:t>
      </w:r>
      <w:r w:rsidRPr="00E5750D">
        <w:rPr>
          <w:rFonts w:ascii="STKaiti" w:eastAsia="STKaiti" w:hAnsi="STKaiti" w:cs="Microsoft YaHei"/>
          <w:shd w:val="clear" w:color="auto" w:fill="FFFFFF"/>
        </w:rPr>
        <w:t>020</w:t>
      </w:r>
      <w:r w:rsidR="00D2401F">
        <w:rPr>
          <w:rFonts w:ascii="STKaiti" w:eastAsia="STKaiti" w:hAnsi="STKaiti" w:cs="Microsoft YaHei" w:hint="eastAsia"/>
          <w:shd w:val="clear" w:color="auto" w:fill="FFFFFF"/>
        </w:rPr>
        <w:t>年</w:t>
      </w:r>
    </w:p>
    <w:p w14:paraId="0E2B8AF5" w14:textId="51EC6C53" w:rsidR="00D2401F" w:rsidRDefault="00D2401F" w:rsidP="00E5750D">
      <w:pPr>
        <w:rPr>
          <w:rFonts w:ascii="STKaiti" w:eastAsia="STKaiti" w:hAnsi="STKaiti" w:cs="Microsoft YaHei"/>
          <w:shd w:val="clear" w:color="auto" w:fill="FFFFFF"/>
        </w:rPr>
      </w:pPr>
      <w:r w:rsidRPr="00D2401F">
        <w:rPr>
          <w:rFonts w:ascii="STKaiti" w:eastAsia="STKaiti" w:hAnsi="STKaiti" w:cs="Microsoft YaHei" w:hint="eastAsia"/>
          <w:shd w:val="clear" w:color="auto" w:fill="FFFFFF"/>
        </w:rPr>
        <w:t>外国语言学应用语言学统计方法</w:t>
      </w:r>
      <w:r>
        <w:rPr>
          <w:rFonts w:ascii="STKaiti" w:eastAsia="STKaiti" w:hAnsi="STKaiti" w:cs="Microsoft YaHei" w:hint="eastAsia"/>
          <w:shd w:val="clear" w:color="auto" w:fill="FFFFFF"/>
        </w:rPr>
        <w:t>，</w:t>
      </w:r>
      <w:r w:rsidRPr="00D2401F">
        <w:rPr>
          <w:rFonts w:ascii="STKaiti" w:eastAsia="STKaiti" w:hAnsi="STKaiti" w:cs="Microsoft YaHei" w:hint="eastAsia"/>
          <w:shd w:val="clear" w:color="auto" w:fill="FFFFFF"/>
        </w:rPr>
        <w:t>西北农林科技大学出版社</w:t>
      </w:r>
      <w:r>
        <w:rPr>
          <w:rFonts w:ascii="STKaiti" w:eastAsia="STKaiti" w:hAnsi="STKaiti" w:cs="Microsoft YaHei" w:hint="eastAsia"/>
          <w:shd w:val="clear" w:color="auto" w:fill="FFFFFF"/>
        </w:rPr>
        <w:t>，2</w:t>
      </w:r>
      <w:r>
        <w:rPr>
          <w:rFonts w:ascii="STKaiti" w:eastAsia="STKaiti" w:hAnsi="STKaiti" w:cs="Microsoft YaHei"/>
          <w:shd w:val="clear" w:color="auto" w:fill="FFFFFF"/>
        </w:rPr>
        <w:t>5</w:t>
      </w:r>
      <w:r>
        <w:rPr>
          <w:rFonts w:ascii="STKaiti" w:eastAsia="STKaiti" w:hAnsi="STKaiti" w:cs="Microsoft YaHei" w:hint="eastAsia"/>
          <w:shd w:val="clear" w:color="auto" w:fill="FFFFFF"/>
        </w:rPr>
        <w:t>元，马广惠</w:t>
      </w:r>
      <w:r w:rsidR="00690A10">
        <w:rPr>
          <w:rFonts w:ascii="STKaiti" w:eastAsia="STKaiti" w:hAnsi="STKaiti" w:cs="Microsoft YaHei" w:hint="eastAsia"/>
          <w:shd w:val="clear" w:color="auto" w:fill="FFFFFF"/>
        </w:rPr>
        <w:t>，2</w:t>
      </w:r>
      <w:r w:rsidR="00690A10">
        <w:rPr>
          <w:rFonts w:ascii="STKaiti" w:eastAsia="STKaiti" w:hAnsi="STKaiti" w:cs="Microsoft YaHei"/>
          <w:shd w:val="clear" w:color="auto" w:fill="FFFFFF"/>
        </w:rPr>
        <w:t>003</w:t>
      </w:r>
      <w:r w:rsidR="00690A10">
        <w:rPr>
          <w:rFonts w:ascii="STKaiti" w:eastAsia="STKaiti" w:hAnsi="STKaiti" w:cs="Microsoft YaHei" w:hint="eastAsia"/>
          <w:shd w:val="clear" w:color="auto" w:fill="FFFFFF"/>
        </w:rPr>
        <w:t>年</w:t>
      </w:r>
    </w:p>
    <w:p w14:paraId="082BB940" w14:textId="77777777" w:rsidR="00D2401F" w:rsidRDefault="00D2401F" w:rsidP="00E5750D">
      <w:pPr>
        <w:rPr>
          <w:rFonts w:ascii="STKaiti" w:eastAsia="STKaiti" w:hAnsi="STKaiti" w:cs="Times New Roman"/>
        </w:rPr>
      </w:pPr>
    </w:p>
    <w:p w14:paraId="5EC3B766" w14:textId="6CB21DBC" w:rsidR="00D2401F" w:rsidRDefault="00D2401F" w:rsidP="00E5750D">
      <w:pPr>
        <w:rPr>
          <w:rFonts w:ascii="STKaiti" w:eastAsia="STKaiti" w:hAnsi="STKaiti" w:cs="Times New Roman"/>
        </w:rPr>
      </w:pPr>
      <w:r w:rsidRPr="00D2401F">
        <w:rPr>
          <w:rFonts w:ascii="STKaiti" w:eastAsia="STKaiti" w:hAnsi="STKaiti" w:cs="Times New Roman" w:hint="eastAsia"/>
        </w:rPr>
        <w:t>本书与同类书比较</w:t>
      </w:r>
    </w:p>
    <w:p w14:paraId="0ABCF011" w14:textId="180A1E7F" w:rsidR="00D2401F" w:rsidRDefault="00D2401F" w:rsidP="00D2401F">
      <w:pPr>
        <w:pStyle w:val="NormalWeb"/>
        <w:rPr>
          <w:rFonts w:eastAsia="STKaiti"/>
        </w:rPr>
      </w:pPr>
      <w:r>
        <w:rPr>
          <w:rFonts w:eastAsia="STKaiti" w:hint="eastAsia"/>
        </w:rPr>
        <w:t>国内市面上介绍数据科学的中文著作，如</w:t>
      </w:r>
      <w:r w:rsidR="00AA3070">
        <w:rPr>
          <w:rFonts w:eastAsia="STKaiti" w:hint="eastAsia"/>
        </w:rPr>
        <w:t>《</w:t>
      </w:r>
      <w:r w:rsidRPr="00E5750D">
        <w:rPr>
          <w:rFonts w:ascii="STKaiti" w:eastAsia="STKaiti" w:hAnsi="STKaiti" w:hint="eastAsia"/>
        </w:rPr>
        <w:t>数据科学导论——R与Python实现</w:t>
      </w:r>
      <w:r w:rsidR="00AA3070">
        <w:rPr>
          <w:rFonts w:ascii="STKaiti" w:eastAsia="STKaiti" w:hAnsi="STKaiti" w:hint="eastAsia"/>
        </w:rPr>
        <w:t>》</w:t>
      </w:r>
      <w:r>
        <w:rPr>
          <w:rFonts w:eastAsia="STKaiti" w:hint="eastAsia"/>
        </w:rPr>
        <w:t>，很少从语言研究的角度来讲解，大多案例都是商业、医疗、工程等内容，虽然能对语言研究者有所启发，但是内容关联度很低，难以直接运用。</w:t>
      </w:r>
    </w:p>
    <w:p w14:paraId="35A1601D" w14:textId="20D31B73" w:rsidR="00D2401F" w:rsidRDefault="00D2401F" w:rsidP="00D2401F">
      <w:pPr>
        <w:pStyle w:val="NormalWeb"/>
        <w:rPr>
          <w:rFonts w:eastAsia="STKaiti"/>
        </w:rPr>
      </w:pPr>
      <w:r>
        <w:rPr>
          <w:rFonts w:eastAsia="STKaiti" w:hint="eastAsia"/>
        </w:rPr>
        <w:t>一些以语言学和应用语言学方法论为主题</w:t>
      </w:r>
      <w:r w:rsidR="00201F63">
        <w:rPr>
          <w:rFonts w:eastAsia="STKaiti" w:hint="eastAsia"/>
        </w:rPr>
        <w:t>，</w:t>
      </w:r>
      <w:r>
        <w:rPr>
          <w:rFonts w:eastAsia="STKaiti" w:hint="eastAsia"/>
        </w:rPr>
        <w:t>结合</w:t>
      </w:r>
      <w:r>
        <w:rPr>
          <w:rFonts w:eastAsia="STKaiti" w:hint="eastAsia"/>
        </w:rPr>
        <w:t>R</w:t>
      </w:r>
      <w:r>
        <w:rPr>
          <w:rFonts w:eastAsia="STKaiti" w:hint="eastAsia"/>
        </w:rPr>
        <w:t>语言讲解数据分析的书籍，往往只介绍各种统计模型，然而却没有系统讲解数据分析的各个过程。语言数据的预处理难度大，如何高效地将原始数据清洗、整理、加工成为可以建模的清洁数据，并且</w:t>
      </w:r>
      <w:r w:rsidR="00201F63">
        <w:rPr>
          <w:rFonts w:eastAsia="STKaiti" w:hint="eastAsia"/>
        </w:rPr>
        <w:t>将这些过程编写成自定义函数、代码块，从而</w:t>
      </w:r>
      <w:r>
        <w:rPr>
          <w:rFonts w:eastAsia="STKaiti" w:hint="eastAsia"/>
        </w:rPr>
        <w:t>保持可重复性和自动化</w:t>
      </w:r>
      <w:r w:rsidR="00201F63">
        <w:rPr>
          <w:rFonts w:eastAsia="STKaiti" w:hint="eastAsia"/>
        </w:rPr>
        <w:t>，并且方便日后调取使用，迭代更新。</w:t>
      </w:r>
      <w:r>
        <w:rPr>
          <w:rFonts w:eastAsia="STKaiti" w:hint="eastAsia"/>
        </w:rPr>
        <w:t>这些问题往往被忽视。换句话说，</w:t>
      </w:r>
      <w:r w:rsidR="00201F63">
        <w:rPr>
          <w:rFonts w:eastAsia="STKaiti" w:hint="eastAsia"/>
        </w:rPr>
        <w:t>现有</w:t>
      </w:r>
      <w:r>
        <w:rPr>
          <w:rFonts w:eastAsia="STKaiti" w:hint="eastAsia"/>
        </w:rPr>
        <w:t>书籍是统计学在语言研究中的应用指南，但是</w:t>
      </w:r>
      <w:r w:rsidR="00201F63">
        <w:rPr>
          <w:rFonts w:eastAsia="STKaiti" w:hint="eastAsia"/>
        </w:rPr>
        <w:t>没有</w:t>
      </w:r>
      <w:r>
        <w:rPr>
          <w:rFonts w:eastAsia="STKaiti" w:hint="eastAsia"/>
        </w:rPr>
        <w:t>站在数据科学的视角</w:t>
      </w:r>
      <w:r w:rsidR="00201F63">
        <w:rPr>
          <w:rFonts w:eastAsia="STKaiti" w:hint="eastAsia"/>
        </w:rPr>
        <w:t>全盘</w:t>
      </w:r>
      <w:r>
        <w:rPr>
          <w:rFonts w:eastAsia="STKaiti" w:hint="eastAsia"/>
        </w:rPr>
        <w:t>考虑</w:t>
      </w:r>
      <w:r w:rsidR="00201F63">
        <w:rPr>
          <w:rFonts w:eastAsia="STKaiti" w:hint="eastAsia"/>
        </w:rPr>
        <w:t>语言</w:t>
      </w:r>
      <w:r>
        <w:rPr>
          <w:rFonts w:eastAsia="STKaiti" w:hint="eastAsia"/>
        </w:rPr>
        <w:t>数据分析和处理。</w:t>
      </w:r>
    </w:p>
    <w:p w14:paraId="78E6FD52" w14:textId="068FFFB0" w:rsidR="00D2401F" w:rsidRDefault="00D2401F" w:rsidP="00D2401F">
      <w:pPr>
        <w:pStyle w:val="NormalWeb"/>
        <w:rPr>
          <w:rFonts w:eastAsia="STKaiti"/>
        </w:rPr>
      </w:pPr>
      <w:r>
        <w:rPr>
          <w:rFonts w:eastAsia="STKaiti" w:hint="eastAsia"/>
        </w:rPr>
        <w:t>另一些书，虽然介绍了数据处理的各个过程，但是只介绍了单一类型的数据，</w:t>
      </w:r>
      <w:r w:rsidR="00201F63">
        <w:rPr>
          <w:rFonts w:eastAsia="STKaiti" w:hint="eastAsia"/>
        </w:rPr>
        <w:t>主要是</w:t>
      </w:r>
      <w:r>
        <w:rPr>
          <w:rFonts w:eastAsia="STKaiti" w:hint="eastAsia"/>
        </w:rPr>
        <w:t>语料库文本数据</w:t>
      </w:r>
      <w:r w:rsidR="00690A10">
        <w:rPr>
          <w:rFonts w:eastAsia="STKaiti" w:hint="eastAsia"/>
        </w:rPr>
        <w:t>，如</w:t>
      </w:r>
      <w:r w:rsidR="00201F63">
        <w:rPr>
          <w:rFonts w:eastAsia="STKaiti" w:hint="eastAsia"/>
        </w:rPr>
        <w:t>《</w:t>
      </w:r>
      <w:r w:rsidR="00690A10" w:rsidRPr="00E5750D">
        <w:rPr>
          <w:rFonts w:ascii="STKaiti" w:eastAsia="STKaiti" w:hAnsi="STKaiti" w:hint="eastAsia"/>
        </w:rPr>
        <w:t>语料库与Python应用</w:t>
      </w:r>
      <w:r w:rsidR="00201F63">
        <w:rPr>
          <w:rFonts w:ascii="STKaiti" w:eastAsia="STKaiti" w:hAnsi="STKaiti" w:hint="eastAsia"/>
        </w:rPr>
        <w:t>》</w:t>
      </w:r>
      <w:r w:rsidR="00690A10">
        <w:rPr>
          <w:rFonts w:ascii="STKaiti" w:eastAsia="STKaiti" w:hAnsi="STKaiti" w:hint="eastAsia"/>
        </w:rPr>
        <w:t>等</w:t>
      </w:r>
      <w:r>
        <w:rPr>
          <w:rFonts w:eastAsia="STKaiti" w:hint="eastAsia"/>
        </w:rPr>
        <w:t>。语言研究的其他数据类型，如实验数据和语音数据的分析有各自的特点，</w:t>
      </w:r>
      <w:r w:rsidR="00201F63">
        <w:rPr>
          <w:rFonts w:eastAsia="STKaiti" w:hint="eastAsia"/>
        </w:rPr>
        <w:t>也</w:t>
      </w:r>
      <w:r>
        <w:rPr>
          <w:rFonts w:eastAsia="STKaiti" w:hint="eastAsia"/>
        </w:rPr>
        <w:t>需要得到重视。</w:t>
      </w:r>
    </w:p>
    <w:p w14:paraId="7BD81B04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</w:p>
    <w:p w14:paraId="0FA9C6DD" w14:textId="32908B13" w:rsidR="007428C6" w:rsidRDefault="007428C6" w:rsidP="00D2401F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/>
        </w:rPr>
        <w:t>编著计划：（计划何时写完此书，有无合作者，拟请谁对本稿进行审阅）</w:t>
      </w:r>
    </w:p>
    <w:p w14:paraId="6E342FA4" w14:textId="2FB775B7" w:rsidR="007428C6" w:rsidRDefault="007428C6" w:rsidP="00D2401F">
      <w:pPr>
        <w:pStyle w:val="NormalWeb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lastRenderedPageBreak/>
        <w:t>计划2</w:t>
      </w:r>
      <w:r>
        <w:rPr>
          <w:rFonts w:ascii="STKaiti" w:eastAsia="STKaiti" w:hAnsi="STKaiti"/>
        </w:rPr>
        <w:t>021</w:t>
      </w:r>
      <w:r>
        <w:rPr>
          <w:rFonts w:ascii="STKaiti" w:eastAsia="STKaiti" w:hAnsi="STKaiti" w:hint="eastAsia"/>
        </w:rPr>
        <w:t>年下半年，无合作者</w:t>
      </w:r>
    </w:p>
    <w:p w14:paraId="47F1E1F4" w14:textId="77777777" w:rsidR="007428C6" w:rsidRPr="007428C6" w:rsidRDefault="007428C6" w:rsidP="007428C6">
      <w:pPr>
        <w:rPr>
          <w:rFonts w:ascii="STKaiti" w:eastAsia="STKaiti" w:hAnsi="STKaiti" w:cs="Times New Roman"/>
        </w:rPr>
      </w:pPr>
      <w:r w:rsidRPr="007428C6">
        <w:rPr>
          <w:rFonts w:ascii="STKaiti" w:eastAsia="STKaiti" w:hAnsi="STKaiti" w:cs="Times New Roman" w:hint="eastAsia"/>
        </w:rPr>
        <w:t>章节目录和编著此书的重要参考资料</w:t>
      </w:r>
    </w:p>
    <w:p w14:paraId="03ABF8AD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 w:hint="eastAsia"/>
        </w:rPr>
        <w:t>本书的结构</w:t>
      </w:r>
    </w:p>
    <w:p w14:paraId="776FB59F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 w:hint="eastAsia"/>
        </w:rPr>
        <w:t>数据科学引论</w:t>
      </w:r>
    </w:p>
    <w:p w14:paraId="13979E7C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 w:hint="eastAsia"/>
        </w:rPr>
        <w:t>语言研究中的数据科学</w:t>
      </w:r>
    </w:p>
    <w:p w14:paraId="3AA7A921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 w:hint="eastAsia"/>
        </w:rPr>
        <w:t>R语言入门</w:t>
      </w:r>
    </w:p>
    <w:p w14:paraId="4D1025AA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 w:hint="eastAsia"/>
        </w:rPr>
        <w:t>语言实验数据预处理</w:t>
      </w:r>
    </w:p>
    <w:p w14:paraId="7F81B9F4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 w:hint="eastAsia"/>
        </w:rPr>
        <w:t>语料库构建与数据预处理</w:t>
      </w:r>
    </w:p>
    <w:p w14:paraId="2EC7C59F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 w:hint="eastAsia"/>
        </w:rPr>
        <w:t>语音库构建与数据预处理</w:t>
      </w:r>
    </w:p>
    <w:p w14:paraId="40F52187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 w:hint="eastAsia"/>
        </w:rPr>
        <w:t>探索性数据分析与数据可视化</w:t>
      </w:r>
    </w:p>
    <w:p w14:paraId="17141DCC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 w:hint="eastAsia"/>
        </w:rPr>
        <w:t>统计数据建模入门</w:t>
      </w:r>
    </w:p>
    <w:p w14:paraId="2C2BBEEE" w14:textId="23433F9F" w:rsid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 w:hint="eastAsia"/>
        </w:rPr>
        <w:t>机器学习建模入门</w:t>
      </w:r>
    </w:p>
    <w:p w14:paraId="3A585076" w14:textId="77777777" w:rsidR="007428C6" w:rsidRDefault="007428C6" w:rsidP="007428C6">
      <w:r>
        <w:rPr>
          <w:rFonts w:hint="eastAsia"/>
        </w:rPr>
        <w:t>参考文献</w:t>
      </w:r>
    </w:p>
    <w:p w14:paraId="69139389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/>
        </w:rPr>
        <w:fldChar w:fldCharType="begin"/>
      </w:r>
      <w:r w:rsidRPr="007428C6">
        <w:rPr>
          <w:rFonts w:ascii="STKaiti" w:eastAsia="STKaiti" w:hAnsi="STKaiti"/>
        </w:rPr>
        <w:instrText xml:space="preserve"> ADDIN ZOTERO_BIBL {"uncited":[],"omitted":[],"custom":[]} CSL_BIBLIOGRAPHY </w:instrText>
      </w:r>
      <w:r w:rsidRPr="007428C6">
        <w:rPr>
          <w:rFonts w:ascii="STKaiti" w:eastAsia="STKaiti" w:hAnsi="STKaiti"/>
        </w:rPr>
        <w:fldChar w:fldCharType="separate"/>
      </w:r>
      <w:r w:rsidRPr="007428C6">
        <w:rPr>
          <w:rFonts w:ascii="STKaiti" w:eastAsia="STKaiti" w:hAnsi="STKaiti"/>
        </w:rPr>
        <w:t>Cady, F. (2017). The data science handbook. Wiley.</w:t>
      </w:r>
    </w:p>
    <w:p w14:paraId="2F0FD25A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/>
        </w:rPr>
        <w:t>Leek, J. T., &amp; Peng, R. D. (2015). What is the question? Science, 347(6228), 1314–1315. https://doi.org/10.1126/science.aaa6146</w:t>
      </w:r>
    </w:p>
    <w:p w14:paraId="0D058989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/>
        </w:rPr>
        <w:t>Ozdemir, S. (2016). Principles of data science. Packt Publishing.</w:t>
      </w:r>
    </w:p>
    <w:p w14:paraId="287A0125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/>
        </w:rPr>
        <w:t>Peng, R. D., &amp; Matsui, E. (2015). The art of data science. Leanpub.</w:t>
      </w:r>
    </w:p>
    <w:p w14:paraId="6B8AC101" w14:textId="77777777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/>
        </w:rPr>
        <w:t>Wickham, H., &amp; Grolemund, G. (2017). R for data science. O’REILLY.</w:t>
      </w:r>
    </w:p>
    <w:p w14:paraId="526808F7" w14:textId="663C9A83" w:rsidR="007428C6" w:rsidRPr="007428C6" w:rsidRDefault="007428C6" w:rsidP="007428C6">
      <w:pPr>
        <w:pStyle w:val="NormalWeb"/>
        <w:rPr>
          <w:rFonts w:ascii="STKaiti" w:eastAsia="STKaiti" w:hAnsi="STKaiti"/>
        </w:rPr>
      </w:pPr>
      <w:r w:rsidRPr="007428C6">
        <w:rPr>
          <w:rFonts w:ascii="STKaiti" w:eastAsia="STKaiti" w:hAnsi="STKaiti"/>
        </w:rPr>
        <w:fldChar w:fldCharType="end"/>
      </w:r>
    </w:p>
    <w:p w14:paraId="65EC6E82" w14:textId="7C2CD2E7" w:rsidR="007428C6" w:rsidRPr="00E5750D" w:rsidRDefault="007428C6" w:rsidP="007428C6">
      <w:pPr>
        <w:pStyle w:val="NormalWeb"/>
        <w:rPr>
          <w:rFonts w:ascii="STKaiti" w:eastAsia="STKaiti" w:hAnsi="STKaiti"/>
        </w:rPr>
      </w:pPr>
    </w:p>
    <w:p w14:paraId="4AEB46BC" w14:textId="77777777" w:rsidR="00D81DE9" w:rsidRDefault="00D81DE9" w:rsidP="00D81DE9">
      <w:pPr>
        <w:rPr>
          <w:rFonts w:ascii="STKaiti" w:eastAsia="STKaiti" w:hAnsi="STKaiti"/>
        </w:rPr>
      </w:pPr>
    </w:p>
    <w:p w14:paraId="3F056779" w14:textId="77777777" w:rsidR="00D81DE9" w:rsidRPr="00C24BA8" w:rsidRDefault="00D81DE9" w:rsidP="00D81DE9">
      <w:pPr>
        <w:rPr>
          <w:rFonts w:ascii="STKaiti" w:eastAsia="STKaiti" w:hAnsi="STKaiti"/>
          <w:color w:val="FFFFFF" w:themeColor="background1"/>
          <w:highlight w:val="black"/>
        </w:rPr>
      </w:pPr>
      <w:r w:rsidRPr="00C24BA8">
        <w:rPr>
          <w:rFonts w:ascii="STKaiti" w:eastAsia="STKaiti" w:hAnsi="STKaiti" w:hint="eastAsia"/>
          <w:color w:val="FFFFFF" w:themeColor="background1"/>
          <w:highlight w:val="black"/>
        </w:rPr>
        <w:t>科研成果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06"/>
      </w:tblGrid>
      <w:tr w:rsidR="00D81DE9" w14:paraId="037BE605" w14:textId="77777777" w:rsidTr="003601C4">
        <w:tc>
          <w:tcPr>
            <w:tcW w:w="704" w:type="dxa"/>
          </w:tcPr>
          <w:p w14:paraId="4D5F6A3E" w14:textId="77777777" w:rsidR="00D81DE9" w:rsidRDefault="00D81DE9" w:rsidP="003601C4">
            <w:pPr>
              <w:spacing w:line="360" w:lineRule="auto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2020</w:t>
            </w:r>
          </w:p>
        </w:tc>
        <w:tc>
          <w:tcPr>
            <w:tcW w:w="8306" w:type="dxa"/>
          </w:tcPr>
          <w:p w14:paraId="607BABD5" w14:textId="77777777" w:rsidR="00D81DE9" w:rsidRPr="009F146B" w:rsidRDefault="00D81DE9" w:rsidP="003601C4">
            <w:pPr>
              <w:spacing w:line="360" w:lineRule="auto"/>
              <w:ind w:left="567" w:hanging="567"/>
              <w:rPr>
                <w:rFonts w:ascii="SimSun" w:eastAsia="SimSun" w:hAnsi="SimSun" w:cs="SimSun"/>
              </w:rPr>
            </w:pPr>
            <w:r w:rsidRPr="009F146B">
              <w:rPr>
                <w:b/>
                <w:bCs/>
              </w:rPr>
              <w:t>Chen, J.,</w:t>
            </w:r>
            <w:r>
              <w:t xml:space="preserve"> Best, C. T., &amp; Antoniou, M. Native phonological and phonetic influences in perceptual assimilation of monosyllabic Thai lexical tones by Mandarin and Vietnamese listeners. </w:t>
            </w:r>
            <w:r>
              <w:rPr>
                <w:i/>
                <w:iCs/>
              </w:rPr>
              <w:t>Journal of Phonetics</w:t>
            </w:r>
            <w:r>
              <w:t xml:space="preserve">, </w:t>
            </w:r>
            <w:r>
              <w:rPr>
                <w:i/>
                <w:iCs/>
              </w:rPr>
              <w:t>83</w:t>
            </w:r>
            <w:r>
              <w:t xml:space="preserve">, 101013. </w:t>
            </w:r>
            <w:r w:rsidRPr="009F146B">
              <w:rPr>
                <w:rFonts w:ascii="STKaiti" w:eastAsia="STKaiti" w:hAnsi="STKaiti" w:cs="SimSun" w:hint="eastAsia"/>
              </w:rPr>
              <w:t>（S</w:t>
            </w:r>
            <w:r w:rsidRPr="009F146B">
              <w:rPr>
                <w:rFonts w:ascii="STKaiti" w:eastAsia="STKaiti" w:hAnsi="STKaiti" w:cs="SimSun"/>
              </w:rPr>
              <w:t>SCI</w:t>
            </w:r>
            <w:r w:rsidRPr="009F146B">
              <w:rPr>
                <w:rFonts w:ascii="STKaiti" w:eastAsia="STKaiti" w:hAnsi="STKaiti" w:cs="SimSun" w:hint="eastAsia"/>
              </w:rPr>
              <w:t>检索）</w:t>
            </w:r>
          </w:p>
        </w:tc>
      </w:tr>
      <w:tr w:rsidR="00D81DE9" w14:paraId="3B33F590" w14:textId="77777777" w:rsidTr="003601C4">
        <w:tc>
          <w:tcPr>
            <w:tcW w:w="704" w:type="dxa"/>
          </w:tcPr>
          <w:p w14:paraId="433406E9" w14:textId="77777777" w:rsidR="00D81DE9" w:rsidRDefault="00D81DE9" w:rsidP="003601C4">
            <w:pPr>
              <w:spacing w:line="360" w:lineRule="auto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2020</w:t>
            </w:r>
          </w:p>
        </w:tc>
        <w:tc>
          <w:tcPr>
            <w:tcW w:w="8306" w:type="dxa"/>
          </w:tcPr>
          <w:p w14:paraId="3DFA0238" w14:textId="77777777" w:rsidR="00D81DE9" w:rsidRPr="009F146B" w:rsidRDefault="00D81DE9" w:rsidP="003601C4">
            <w:pPr>
              <w:spacing w:line="360" w:lineRule="auto"/>
              <w:ind w:left="567" w:hanging="567"/>
              <w:rPr>
                <w:rFonts w:ascii="STKaiti" w:eastAsia="STKaiti" w:hAnsi="STKaiti" w:cs="SimSun"/>
              </w:rPr>
            </w:pPr>
            <w:r w:rsidRPr="009F146B">
              <w:t xml:space="preserve">Wang, F. (Robin), </w:t>
            </w:r>
            <w:proofErr w:type="spellStart"/>
            <w:r w:rsidRPr="009F146B">
              <w:t>Humblé</w:t>
            </w:r>
            <w:proofErr w:type="spellEnd"/>
            <w:r w:rsidRPr="009F146B">
              <w:t xml:space="preserve">, P., &amp; </w:t>
            </w:r>
            <w:r w:rsidRPr="009F146B">
              <w:rPr>
                <w:b/>
                <w:bCs/>
              </w:rPr>
              <w:t>Chen, J</w:t>
            </w:r>
            <w:r w:rsidRPr="009F146B">
              <w:t xml:space="preserve">. Towards a Socio-Cultural Account of Literary Canon’s Retranslation and Reinterpretation: The Case of The Journey to the West. </w:t>
            </w:r>
            <w:r w:rsidRPr="009F146B">
              <w:rPr>
                <w:i/>
                <w:iCs/>
              </w:rPr>
              <w:t>Critical Arts</w:t>
            </w:r>
            <w:r w:rsidRPr="009F146B">
              <w:t xml:space="preserve">, 0(0), 1–15. </w:t>
            </w:r>
            <w:hyperlink r:id="rId4" w:history="1">
              <w:r w:rsidRPr="009F146B">
                <w:t>https://doi.org/10.1080/02560046.2020.1753796</w:t>
              </w:r>
            </w:hyperlink>
            <w:r>
              <w:rPr>
                <w:rFonts w:hint="eastAsia"/>
              </w:rPr>
              <w:t>.</w:t>
            </w:r>
            <w:r w:rsidRPr="009F146B">
              <w:rPr>
                <w:rFonts w:ascii="STKaiti" w:eastAsia="STKaiti" w:hAnsi="STKaiti" w:cs="SimSun" w:hint="eastAsia"/>
              </w:rPr>
              <w:t>（S</w:t>
            </w:r>
            <w:r w:rsidRPr="009F146B">
              <w:rPr>
                <w:rFonts w:ascii="STKaiti" w:eastAsia="STKaiti" w:hAnsi="STKaiti" w:cs="SimSun"/>
              </w:rPr>
              <w:t>SCI</w:t>
            </w:r>
            <w:r>
              <w:rPr>
                <w:rFonts w:ascii="STKaiti" w:eastAsia="STKaiti" w:hAnsi="STKaiti" w:cs="SimSun" w:hint="eastAsia"/>
              </w:rPr>
              <w:t>、</w:t>
            </w:r>
            <w:r w:rsidRPr="009F146B">
              <w:rPr>
                <w:rFonts w:ascii="STKaiti" w:eastAsia="STKaiti" w:hAnsi="STKaiti" w:cs="SimSun"/>
              </w:rPr>
              <w:t>A&amp;HCI</w:t>
            </w:r>
            <w:r w:rsidRPr="009F146B">
              <w:rPr>
                <w:rFonts w:ascii="STKaiti" w:eastAsia="STKaiti" w:hAnsi="STKaiti" w:cs="SimSun" w:hint="eastAsia"/>
              </w:rPr>
              <w:t>检索）</w:t>
            </w:r>
          </w:p>
        </w:tc>
      </w:tr>
      <w:tr w:rsidR="00D81DE9" w14:paraId="6763D56B" w14:textId="77777777" w:rsidTr="003601C4">
        <w:tc>
          <w:tcPr>
            <w:tcW w:w="704" w:type="dxa"/>
          </w:tcPr>
          <w:p w14:paraId="53605946" w14:textId="77777777" w:rsidR="00D81DE9" w:rsidRDefault="00D81DE9" w:rsidP="003601C4">
            <w:pPr>
              <w:spacing w:line="360" w:lineRule="auto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2019</w:t>
            </w:r>
          </w:p>
        </w:tc>
        <w:tc>
          <w:tcPr>
            <w:tcW w:w="8306" w:type="dxa"/>
          </w:tcPr>
          <w:p w14:paraId="324DA29B" w14:textId="77777777" w:rsidR="00D81DE9" w:rsidRDefault="00D81DE9" w:rsidP="003601C4">
            <w:pPr>
              <w:spacing w:line="360" w:lineRule="auto"/>
              <w:ind w:left="567" w:hanging="567"/>
              <w:rPr>
                <w:rFonts w:ascii="STKaiti" w:eastAsia="STKaiti" w:hAnsi="STKaiti"/>
              </w:rPr>
            </w:pPr>
            <w:r w:rsidRPr="004E01AC">
              <w:rPr>
                <w:b/>
                <w:bCs/>
              </w:rPr>
              <w:t>Chen, J.,</w:t>
            </w:r>
            <w:r w:rsidRPr="00810BC5">
              <w:t xml:space="preserve"> Best, C., &amp; Antoniou, M. Cognitive Factors in Thai-Naïve Mandarin Speakers’ Imitation of Thai Lexical Tones. </w:t>
            </w:r>
            <w:r w:rsidRPr="004E01AC">
              <w:rPr>
                <w:i/>
                <w:iCs/>
              </w:rPr>
              <w:t xml:space="preserve">Proc. </w:t>
            </w:r>
            <w:proofErr w:type="spellStart"/>
            <w:r w:rsidRPr="004E01AC">
              <w:rPr>
                <w:i/>
                <w:iCs/>
              </w:rPr>
              <w:t>Interspeech</w:t>
            </w:r>
            <w:proofErr w:type="spellEnd"/>
            <w:r w:rsidRPr="004E01AC">
              <w:rPr>
                <w:i/>
                <w:iCs/>
              </w:rPr>
              <w:t xml:space="preserve"> 2019</w:t>
            </w:r>
            <w:r w:rsidRPr="00810BC5">
              <w:t xml:space="preserve">, 2653–2657. </w:t>
            </w:r>
            <w:hyperlink r:id="rId5" w:history="1">
              <w:r w:rsidRPr="00810BC5">
                <w:t>https://doi.org/10.21437/Interspeech.2019-1403</w:t>
              </w:r>
            </w:hyperlink>
            <w:r w:rsidRPr="00810BC5">
              <w:t xml:space="preserve">. </w:t>
            </w:r>
            <w:r w:rsidRPr="004E01AC">
              <w:rPr>
                <w:rFonts w:ascii="STKaiti" w:eastAsia="STKaiti" w:hAnsi="STKaiti" w:cs="SimSun" w:hint="eastAsia"/>
              </w:rPr>
              <w:t>（</w:t>
            </w:r>
            <w:r w:rsidRPr="004E01AC">
              <w:rPr>
                <w:rFonts w:ascii="STKaiti" w:eastAsia="STKaiti" w:hAnsi="STKaiti" w:hint="eastAsia"/>
              </w:rPr>
              <w:t>E</w:t>
            </w:r>
            <w:r w:rsidRPr="004E01AC">
              <w:rPr>
                <w:rFonts w:ascii="STKaiti" w:eastAsia="STKaiti" w:hAnsi="STKaiti"/>
              </w:rPr>
              <w:t>I</w:t>
            </w:r>
            <w:r w:rsidRPr="004E01AC">
              <w:rPr>
                <w:rFonts w:ascii="STKaiti" w:eastAsia="STKaiti" w:hAnsi="STKaiti" w:cs="SimSun" w:hint="eastAsia"/>
              </w:rPr>
              <w:t>检索）</w:t>
            </w:r>
          </w:p>
        </w:tc>
      </w:tr>
      <w:tr w:rsidR="00D81DE9" w14:paraId="3E212F81" w14:textId="77777777" w:rsidTr="003601C4">
        <w:tc>
          <w:tcPr>
            <w:tcW w:w="704" w:type="dxa"/>
          </w:tcPr>
          <w:p w14:paraId="7BFF6427" w14:textId="77777777" w:rsidR="00D81DE9" w:rsidRDefault="00D81DE9" w:rsidP="003601C4">
            <w:pPr>
              <w:spacing w:line="360" w:lineRule="auto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2019</w:t>
            </w:r>
          </w:p>
        </w:tc>
        <w:tc>
          <w:tcPr>
            <w:tcW w:w="8306" w:type="dxa"/>
          </w:tcPr>
          <w:p w14:paraId="0FB216CB" w14:textId="77777777" w:rsidR="00D81DE9" w:rsidRDefault="00D81DE9" w:rsidP="003601C4">
            <w:pPr>
              <w:spacing w:line="360" w:lineRule="auto"/>
              <w:ind w:left="567" w:hanging="567"/>
              <w:rPr>
                <w:rFonts w:ascii="STKaiti" w:eastAsia="STKaiti" w:hAnsi="STKaiti"/>
              </w:rPr>
            </w:pPr>
            <w:r w:rsidRPr="004E01AC">
              <w:rPr>
                <w:b/>
                <w:bCs/>
              </w:rPr>
              <w:t>Chen, J.,</w:t>
            </w:r>
            <w:r w:rsidRPr="00810BC5">
              <w:t xml:space="preserve"> &amp; He, X. Computational perception of information foci produced by Chinese English learners and American English speakers. </w:t>
            </w:r>
            <w:r w:rsidRPr="004E01AC">
              <w:rPr>
                <w:i/>
                <w:iCs/>
              </w:rPr>
              <w:t xml:space="preserve">Proceedings of APSIPA Annual Summit and Conference 2019, 1780–1785. </w:t>
            </w:r>
            <w:r w:rsidRPr="004E01AC">
              <w:rPr>
                <w:rFonts w:ascii="STKaiti" w:eastAsia="STKaiti" w:hAnsi="STKaiti" w:cs="SimSun" w:hint="eastAsia"/>
              </w:rPr>
              <w:t>（</w:t>
            </w:r>
            <w:r w:rsidRPr="004E01AC">
              <w:rPr>
                <w:rFonts w:ascii="STKaiti" w:eastAsia="STKaiti" w:hAnsi="STKaiti" w:hint="eastAsia"/>
              </w:rPr>
              <w:t>E</w:t>
            </w:r>
            <w:r w:rsidRPr="004E01AC">
              <w:rPr>
                <w:rFonts w:ascii="STKaiti" w:eastAsia="STKaiti" w:hAnsi="STKaiti"/>
              </w:rPr>
              <w:t>I</w:t>
            </w:r>
            <w:r w:rsidRPr="004E01AC">
              <w:rPr>
                <w:rFonts w:ascii="STKaiti" w:eastAsia="STKaiti" w:hAnsi="STKaiti" w:cs="SimSun" w:hint="eastAsia"/>
              </w:rPr>
              <w:t>检索）</w:t>
            </w:r>
          </w:p>
        </w:tc>
      </w:tr>
      <w:tr w:rsidR="00D81DE9" w14:paraId="525EC730" w14:textId="77777777" w:rsidTr="003601C4">
        <w:tc>
          <w:tcPr>
            <w:tcW w:w="704" w:type="dxa"/>
          </w:tcPr>
          <w:p w14:paraId="1A2845D3" w14:textId="77777777" w:rsidR="00D81DE9" w:rsidRDefault="00D81DE9" w:rsidP="003601C4">
            <w:pPr>
              <w:spacing w:line="360" w:lineRule="auto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2019</w:t>
            </w:r>
          </w:p>
        </w:tc>
        <w:tc>
          <w:tcPr>
            <w:tcW w:w="8306" w:type="dxa"/>
          </w:tcPr>
          <w:p w14:paraId="160B80F4" w14:textId="77777777" w:rsidR="00D81DE9" w:rsidRPr="004E01AC" w:rsidRDefault="00D81DE9" w:rsidP="003601C4">
            <w:pPr>
              <w:spacing w:line="360" w:lineRule="auto"/>
              <w:ind w:left="567" w:hanging="567"/>
              <w:rPr>
                <w:rFonts w:eastAsia="STKaiti"/>
              </w:rPr>
            </w:pPr>
            <w:r w:rsidRPr="004E01AC">
              <w:rPr>
                <w:rFonts w:eastAsia="STKaiti"/>
                <w:b/>
                <w:bCs/>
              </w:rPr>
              <w:t>Chen, J.,</w:t>
            </w:r>
            <w:r w:rsidRPr="004E01AC">
              <w:rPr>
                <w:rFonts w:eastAsia="STKaiti"/>
              </w:rPr>
              <w:t xml:space="preserve"> Best, C., Antoniou, M., &amp; </w:t>
            </w:r>
            <w:proofErr w:type="spellStart"/>
            <w:r w:rsidRPr="004E01AC">
              <w:rPr>
                <w:rFonts w:eastAsia="STKaiti"/>
              </w:rPr>
              <w:t>Kasisopa</w:t>
            </w:r>
            <w:proofErr w:type="spellEnd"/>
            <w:r w:rsidRPr="004E01AC">
              <w:rPr>
                <w:rFonts w:eastAsia="STKaiti"/>
              </w:rPr>
              <w:t xml:space="preserve">, B. Cognitive factors in perception of Thai tones by naïve Mandarin listeners. In S. Calhoun, P. Escudero, M. </w:t>
            </w:r>
            <w:proofErr w:type="spellStart"/>
            <w:r w:rsidRPr="004E01AC">
              <w:rPr>
                <w:rFonts w:eastAsia="STKaiti"/>
              </w:rPr>
              <w:t>Tabain</w:t>
            </w:r>
            <w:proofErr w:type="spellEnd"/>
            <w:r w:rsidRPr="004E01AC">
              <w:rPr>
                <w:rFonts w:eastAsia="STKaiti"/>
              </w:rPr>
              <w:t xml:space="preserve">, &amp; P. Warren (Eds.), </w:t>
            </w:r>
            <w:r w:rsidRPr="004E01AC">
              <w:rPr>
                <w:rFonts w:eastAsia="STKaiti"/>
                <w:i/>
                <w:iCs/>
              </w:rPr>
              <w:t xml:space="preserve">Proceedings of the 19th </w:t>
            </w:r>
            <w:proofErr w:type="spellStart"/>
            <w:r w:rsidRPr="004E01AC">
              <w:rPr>
                <w:rFonts w:eastAsia="STKaiti"/>
                <w:i/>
                <w:iCs/>
              </w:rPr>
              <w:t>ICPhS</w:t>
            </w:r>
            <w:proofErr w:type="spellEnd"/>
            <w:r w:rsidRPr="004E01AC">
              <w:rPr>
                <w:rFonts w:eastAsia="STKaiti"/>
              </w:rPr>
              <w:t>, (pp. 1684–1688</w:t>
            </w:r>
            <w:proofErr w:type="gramStart"/>
            <w:r w:rsidRPr="004E01AC">
              <w:rPr>
                <w:rFonts w:eastAsia="STKaiti"/>
              </w:rPr>
              <w:t>).</w:t>
            </w:r>
            <w:r>
              <w:rPr>
                <w:rFonts w:eastAsia="STKaiti" w:hint="eastAsia"/>
              </w:rPr>
              <w:t>（</w:t>
            </w:r>
            <w:proofErr w:type="gramEnd"/>
            <w:r>
              <w:rPr>
                <w:rFonts w:eastAsia="STKaiti" w:hint="eastAsia"/>
              </w:rPr>
              <w:t>同行评审、全文发表）</w:t>
            </w:r>
            <w:r w:rsidRPr="004E01AC">
              <w:rPr>
                <w:rFonts w:eastAsia="STKaiti"/>
              </w:rPr>
              <w:t xml:space="preserve"> </w:t>
            </w:r>
          </w:p>
        </w:tc>
      </w:tr>
      <w:tr w:rsidR="00D81DE9" w14:paraId="0F315881" w14:textId="77777777" w:rsidTr="003601C4">
        <w:tc>
          <w:tcPr>
            <w:tcW w:w="704" w:type="dxa"/>
          </w:tcPr>
          <w:p w14:paraId="190C5F45" w14:textId="77777777" w:rsidR="00D81DE9" w:rsidRDefault="00D81DE9" w:rsidP="003601C4">
            <w:pPr>
              <w:spacing w:line="360" w:lineRule="auto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2019</w:t>
            </w:r>
          </w:p>
        </w:tc>
        <w:tc>
          <w:tcPr>
            <w:tcW w:w="8306" w:type="dxa"/>
          </w:tcPr>
          <w:p w14:paraId="0AAFA3F3" w14:textId="77777777" w:rsidR="00D81DE9" w:rsidRPr="004E01AC" w:rsidRDefault="00D81DE9" w:rsidP="003601C4">
            <w:pPr>
              <w:spacing w:line="360" w:lineRule="auto"/>
              <w:ind w:left="567" w:hanging="567"/>
              <w:rPr>
                <w:rFonts w:eastAsia="STKaiti"/>
              </w:rPr>
            </w:pPr>
            <w:r w:rsidRPr="004E01AC">
              <w:rPr>
                <w:rFonts w:eastAsia="STKaiti"/>
              </w:rPr>
              <w:t xml:space="preserve">Carne, M., </w:t>
            </w:r>
            <w:r w:rsidRPr="004E01AC">
              <w:rPr>
                <w:rFonts w:eastAsia="STKaiti"/>
                <w:b/>
                <w:bCs/>
              </w:rPr>
              <w:t>Chen, J.,</w:t>
            </w:r>
            <w:r w:rsidRPr="004E01AC">
              <w:rPr>
                <w:rFonts w:eastAsia="STKaiti"/>
              </w:rPr>
              <w:t xml:space="preserve"> </w:t>
            </w:r>
            <w:proofErr w:type="spellStart"/>
            <w:r w:rsidRPr="004E01AC">
              <w:rPr>
                <w:rFonts w:eastAsia="STKaiti"/>
              </w:rPr>
              <w:t>Luk</w:t>
            </w:r>
            <w:proofErr w:type="spellEnd"/>
            <w:r w:rsidRPr="004E01AC">
              <w:rPr>
                <w:rFonts w:eastAsia="STKaiti"/>
              </w:rPr>
              <w:t xml:space="preserve">, E., Strangways, S., </w:t>
            </w:r>
            <w:proofErr w:type="spellStart"/>
            <w:r w:rsidRPr="004E01AC">
              <w:rPr>
                <w:rFonts w:eastAsia="STKaiti"/>
              </w:rPr>
              <w:t>Stockigt</w:t>
            </w:r>
            <w:proofErr w:type="spellEnd"/>
            <w:r w:rsidRPr="004E01AC">
              <w:rPr>
                <w:rFonts w:eastAsia="STKaiti"/>
              </w:rPr>
              <w:t xml:space="preserve">, C., </w:t>
            </w:r>
            <w:proofErr w:type="spellStart"/>
            <w:r w:rsidRPr="004E01AC">
              <w:rPr>
                <w:rFonts w:eastAsia="STKaiti"/>
              </w:rPr>
              <w:t>Maihammer</w:t>
            </w:r>
            <w:proofErr w:type="spellEnd"/>
            <w:r w:rsidRPr="004E01AC">
              <w:rPr>
                <w:rFonts w:eastAsia="STKaiti"/>
              </w:rPr>
              <w:t xml:space="preserve">, R., &amp; Harvey, M. Rhotic contrasts in Arabana. In S. Calhoun, P. Escudero, M. </w:t>
            </w:r>
            <w:proofErr w:type="spellStart"/>
            <w:r w:rsidRPr="004E01AC">
              <w:rPr>
                <w:rFonts w:eastAsia="STKaiti"/>
              </w:rPr>
              <w:t>Tabain</w:t>
            </w:r>
            <w:proofErr w:type="spellEnd"/>
            <w:r w:rsidRPr="004E01AC">
              <w:rPr>
                <w:rFonts w:eastAsia="STKaiti"/>
              </w:rPr>
              <w:t xml:space="preserve">, &amp; P. Warren (Eds.), </w:t>
            </w:r>
            <w:r w:rsidRPr="004E01AC">
              <w:rPr>
                <w:rFonts w:eastAsia="STKaiti"/>
                <w:i/>
                <w:iCs/>
              </w:rPr>
              <w:t xml:space="preserve">Proceedings of the 19th </w:t>
            </w:r>
            <w:proofErr w:type="spellStart"/>
            <w:r w:rsidRPr="004E01AC">
              <w:rPr>
                <w:rFonts w:eastAsia="STKaiti"/>
                <w:i/>
                <w:iCs/>
              </w:rPr>
              <w:t>ICPhS</w:t>
            </w:r>
            <w:proofErr w:type="spellEnd"/>
            <w:r w:rsidRPr="004E01AC">
              <w:rPr>
                <w:rFonts w:eastAsia="STKaiti"/>
                <w:i/>
                <w:iCs/>
              </w:rPr>
              <w:t>,</w:t>
            </w:r>
            <w:r w:rsidRPr="004E01AC">
              <w:rPr>
                <w:rFonts w:eastAsia="STKaiti"/>
              </w:rPr>
              <w:t xml:space="preserve"> (pp. 1278–1282).</w:t>
            </w:r>
            <w:r>
              <w:rPr>
                <w:rFonts w:eastAsia="STKaiti" w:hint="eastAsia"/>
              </w:rPr>
              <w:t xml:space="preserve"> </w:t>
            </w:r>
            <w:r>
              <w:rPr>
                <w:rFonts w:eastAsia="STKaiti" w:hint="eastAsia"/>
              </w:rPr>
              <w:t>（同行评审、全文发表）</w:t>
            </w:r>
            <w:r w:rsidRPr="004E01AC">
              <w:rPr>
                <w:rFonts w:eastAsia="STKaiti"/>
              </w:rPr>
              <w:t xml:space="preserve">  </w:t>
            </w:r>
          </w:p>
        </w:tc>
      </w:tr>
      <w:tr w:rsidR="00D81DE9" w14:paraId="38555595" w14:textId="77777777" w:rsidTr="003601C4">
        <w:tc>
          <w:tcPr>
            <w:tcW w:w="704" w:type="dxa"/>
          </w:tcPr>
          <w:p w14:paraId="731CFB51" w14:textId="77777777" w:rsidR="00D81DE9" w:rsidRDefault="00D81DE9" w:rsidP="003601C4">
            <w:pPr>
              <w:spacing w:line="360" w:lineRule="auto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2018</w:t>
            </w:r>
          </w:p>
        </w:tc>
        <w:tc>
          <w:tcPr>
            <w:tcW w:w="8306" w:type="dxa"/>
          </w:tcPr>
          <w:p w14:paraId="39E243F1" w14:textId="77777777" w:rsidR="00D81DE9" w:rsidRPr="004E01AC" w:rsidRDefault="00D81DE9" w:rsidP="003601C4">
            <w:pPr>
              <w:spacing w:line="360" w:lineRule="auto"/>
              <w:ind w:left="567" w:hanging="567"/>
              <w:rPr>
                <w:rFonts w:eastAsia="STKaiti"/>
              </w:rPr>
            </w:pPr>
            <w:r w:rsidRPr="00931981">
              <w:rPr>
                <w:rFonts w:eastAsia="STKaiti"/>
                <w:b/>
                <w:bCs/>
              </w:rPr>
              <w:t>Chen, J.,</w:t>
            </w:r>
            <w:r w:rsidRPr="004E01AC">
              <w:rPr>
                <w:rFonts w:eastAsia="STKaiti"/>
              </w:rPr>
              <w:t xml:space="preserve"> Best, C. T., Antoniou, M., &amp; </w:t>
            </w:r>
            <w:proofErr w:type="spellStart"/>
            <w:r w:rsidRPr="004E01AC">
              <w:rPr>
                <w:rFonts w:eastAsia="STKaiti"/>
              </w:rPr>
              <w:t>Kasisopa</w:t>
            </w:r>
            <w:proofErr w:type="spellEnd"/>
            <w:r w:rsidRPr="004E01AC">
              <w:rPr>
                <w:rFonts w:eastAsia="STKaiti"/>
              </w:rPr>
              <w:t xml:space="preserve">, B. Cross-language categorisation of monosyllabic Thai tones by Mandarin and Vietnamese speakers: L1 phonological and phonetic influences. In J. Epps, J. Wolfe, J. Smith, &amp; C. Jones (Eds.), </w:t>
            </w:r>
            <w:r w:rsidRPr="004E01AC">
              <w:rPr>
                <w:rFonts w:eastAsia="STKaiti"/>
                <w:i/>
                <w:iCs/>
              </w:rPr>
              <w:t xml:space="preserve">Proceedings of the Seventeenth Australasian International </w:t>
            </w:r>
            <w:r w:rsidRPr="004E01AC">
              <w:rPr>
                <w:rFonts w:eastAsia="STKaiti"/>
                <w:i/>
                <w:iCs/>
              </w:rPr>
              <w:lastRenderedPageBreak/>
              <w:t>Conference on Speech Science and Technology</w:t>
            </w:r>
            <w:r w:rsidRPr="004E01AC">
              <w:rPr>
                <w:rFonts w:eastAsia="STKaiti"/>
              </w:rPr>
              <w:t xml:space="preserve"> (pp. 168–172). Sydney, Australia.</w:t>
            </w:r>
            <w:r>
              <w:rPr>
                <w:rFonts w:eastAsia="STKaiti"/>
              </w:rPr>
              <w:t xml:space="preserve"> </w:t>
            </w:r>
            <w:r>
              <w:rPr>
                <w:rFonts w:eastAsia="STKaiti" w:hint="eastAsia"/>
              </w:rPr>
              <w:t>（同行评审、全文发表）</w:t>
            </w:r>
          </w:p>
        </w:tc>
      </w:tr>
    </w:tbl>
    <w:p w14:paraId="0A507027" w14:textId="77777777" w:rsidR="00D81DE9" w:rsidRDefault="00D81DE9" w:rsidP="00EB371D">
      <w:pPr>
        <w:pStyle w:val="NormalWeb"/>
        <w:rPr>
          <w:rFonts w:eastAsia="STKaiti"/>
        </w:rPr>
      </w:pPr>
    </w:p>
    <w:p w14:paraId="575C46CE" w14:textId="6945A356" w:rsidR="001C510B" w:rsidRPr="00EB371D" w:rsidRDefault="001C510B" w:rsidP="001C510B">
      <w:pPr>
        <w:pStyle w:val="NormalWeb"/>
        <w:jc w:val="center"/>
      </w:pPr>
      <w:r>
        <w:rPr>
          <w:rFonts w:hint="eastAsia"/>
          <w:noProof/>
        </w:rPr>
        <w:drawing>
          <wp:inline distT="0" distB="0" distL="0" distR="0" wp14:anchorId="2F9801F2" wp14:editId="6DF869D8">
            <wp:extent cx="2781300" cy="3898900"/>
            <wp:effectExtent l="0" t="0" r="0" b="0"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osing for the camera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DD78" w14:textId="1C3FC9E4" w:rsidR="00E51F3C" w:rsidRPr="00FA7F73" w:rsidRDefault="00E51F3C">
      <w:pPr>
        <w:rPr>
          <w:rFonts w:ascii="Times New Roman" w:hAnsi="Times New Roman" w:cs="Times New Roman"/>
          <w:b/>
        </w:rPr>
      </w:pPr>
    </w:p>
    <w:sectPr w:rsidR="00E51F3C" w:rsidRPr="00FA7F73" w:rsidSect="00905C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3C"/>
    <w:rsid w:val="00003E6F"/>
    <w:rsid w:val="00184CE2"/>
    <w:rsid w:val="001C00AD"/>
    <w:rsid w:val="001C510B"/>
    <w:rsid w:val="001F4B53"/>
    <w:rsid w:val="00201F63"/>
    <w:rsid w:val="00250867"/>
    <w:rsid w:val="002E71CF"/>
    <w:rsid w:val="003F00E3"/>
    <w:rsid w:val="00543A89"/>
    <w:rsid w:val="00690A10"/>
    <w:rsid w:val="006E341D"/>
    <w:rsid w:val="007428C6"/>
    <w:rsid w:val="007C5DB8"/>
    <w:rsid w:val="00811AE8"/>
    <w:rsid w:val="008932CB"/>
    <w:rsid w:val="00905CC7"/>
    <w:rsid w:val="009741DC"/>
    <w:rsid w:val="00A8190B"/>
    <w:rsid w:val="00AA3070"/>
    <w:rsid w:val="00B013C5"/>
    <w:rsid w:val="00B75C07"/>
    <w:rsid w:val="00B80E37"/>
    <w:rsid w:val="00C165BA"/>
    <w:rsid w:val="00D11311"/>
    <w:rsid w:val="00D2401F"/>
    <w:rsid w:val="00D81DE9"/>
    <w:rsid w:val="00DF0A0B"/>
    <w:rsid w:val="00E51F3C"/>
    <w:rsid w:val="00E5750D"/>
    <w:rsid w:val="00E62E0B"/>
    <w:rsid w:val="00EB371D"/>
    <w:rsid w:val="00EE0159"/>
    <w:rsid w:val="00F53FAE"/>
    <w:rsid w:val="00F83677"/>
    <w:rsid w:val="00FA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69C23"/>
  <w15:chartTrackingRefBased/>
  <w15:docId w15:val="{581B2CC1-B34E-FF46-AA6E-63688BAD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2E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43A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A8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1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0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81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7428C6"/>
  </w:style>
  <w:style w:type="paragraph" w:styleId="ListParagraph">
    <w:name w:val="List Paragraph"/>
    <w:basedOn w:val="Normal"/>
    <w:uiPriority w:val="34"/>
    <w:qFormat/>
    <w:rsid w:val="007428C6"/>
    <w:pPr>
      <w:ind w:left="720" w:firstLine="284"/>
      <w:contextualSpacing/>
    </w:pPr>
    <w:rPr>
      <w:rFonts w:ascii="STKaiti" w:eastAsia="STKaiti" w:hAnsi="STKait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2038">
              <w:marLeft w:val="0"/>
              <w:marRight w:val="0"/>
              <w:marTop w:val="0"/>
              <w:marBottom w:val="0"/>
              <w:divBdr>
                <w:top w:val="single" w:sz="6" w:space="15" w:color="EEEEEE"/>
                <w:left w:val="single" w:sz="6" w:space="31" w:color="EEEEEE"/>
                <w:bottom w:val="single" w:sz="6" w:space="23" w:color="EEEEEE"/>
                <w:right w:val="single" w:sz="6" w:space="31" w:color="EEEEEE"/>
              </w:divBdr>
            </w:div>
          </w:divsChild>
        </w:div>
        <w:div w:id="15720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i.org/10.21437/Interspeech.2019-1403" TargetMode="External"/><Relationship Id="rId4" Type="http://schemas.openxmlformats.org/officeDocument/2006/relationships/hyperlink" Target="https://doi.org/10.1080/02560046.2020.17537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Juqiang Chen</dc:creator>
  <cp:keywords/>
  <dc:description/>
  <cp:lastModifiedBy>Microsoft Office User</cp:lastModifiedBy>
  <cp:revision>9</cp:revision>
  <dcterms:created xsi:type="dcterms:W3CDTF">2020-10-16T04:07:00Z</dcterms:created>
  <dcterms:modified xsi:type="dcterms:W3CDTF">2024-06-23T07:33:00Z</dcterms:modified>
</cp:coreProperties>
</file>