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26075" w14:textId="77777777" w:rsidR="003D0790" w:rsidRPr="003D0790" w:rsidRDefault="003D0790" w:rsidP="003D0790">
      <w:pPr>
        <w:tabs>
          <w:tab w:val="left" w:pos="1620"/>
          <w:tab w:val="left" w:pos="8640"/>
          <w:tab w:val="left" w:pos="8820"/>
          <w:tab w:val="left" w:pos="9180"/>
        </w:tabs>
        <w:spacing w:line="20" w:lineRule="exact"/>
        <w:rPr>
          <w:b/>
          <w:bCs/>
          <w:sz w:val="2"/>
          <w:lang w:val="en-GB" w:eastAsia="fr-FR"/>
        </w:rPr>
      </w:pPr>
      <w:r>
        <w:rPr>
          <w:rStyle w:val="CommentReference"/>
        </w:rPr>
        <w:commentReference w:id="0"/>
      </w:r>
    </w:p>
    <w:p w14:paraId="292FC07B" w14:textId="569D1A9A" w:rsidR="002F07A9" w:rsidRPr="002F07A9" w:rsidRDefault="002F07A9" w:rsidP="002F07A9">
      <w:pPr>
        <w:tabs>
          <w:tab w:val="left" w:pos="1620"/>
          <w:tab w:val="left" w:pos="8640"/>
          <w:tab w:val="left" w:pos="8820"/>
          <w:tab w:val="left" w:pos="9180"/>
        </w:tabs>
        <w:rPr>
          <w:b/>
          <w:bCs/>
          <w:color w:val="000000"/>
          <w:lang w:val="en-GB" w:eastAsia="fr-FR"/>
        </w:rPr>
      </w:pPr>
      <w:r w:rsidRPr="002F07A9">
        <w:rPr>
          <w:b/>
          <w:bCs/>
          <w:color w:val="000000"/>
          <w:lang w:val="en-GB" w:eastAsia="fr-FR"/>
        </w:rPr>
        <w:t>Second regular session 2017</w:t>
      </w:r>
    </w:p>
    <w:p w14:paraId="27F7E60F" w14:textId="77777777" w:rsidR="002F07A9" w:rsidRPr="002F07A9" w:rsidRDefault="002F07A9" w:rsidP="002F07A9">
      <w:pPr>
        <w:tabs>
          <w:tab w:val="left" w:pos="1620"/>
        </w:tabs>
        <w:rPr>
          <w:bCs/>
          <w:color w:val="000000"/>
          <w:lang w:val="en-GB" w:eastAsia="fr-FR"/>
        </w:rPr>
      </w:pPr>
      <w:r w:rsidRPr="002F07A9">
        <w:rPr>
          <w:bCs/>
          <w:color w:val="000000"/>
          <w:lang w:val="en-GB" w:eastAsia="fr-FR"/>
        </w:rPr>
        <w:t>5 to 11 September 2017, New York</w:t>
      </w:r>
    </w:p>
    <w:p w14:paraId="1B22FF89" w14:textId="77777777" w:rsidR="005D59B8" w:rsidRPr="005D59B8" w:rsidRDefault="005D59B8" w:rsidP="005D59B8">
      <w:pPr>
        <w:tabs>
          <w:tab w:val="left" w:pos="1620"/>
        </w:tabs>
        <w:spacing w:line="20" w:lineRule="exact"/>
        <w:rPr>
          <w:bCs/>
          <w:sz w:val="2"/>
          <w:lang w:val="en-GB" w:eastAsia="fr-FR"/>
        </w:rPr>
      </w:pPr>
    </w:p>
    <w:p w14:paraId="6C4189D7" w14:textId="3F6EDD0D" w:rsidR="002F07A9" w:rsidRPr="002F07A9" w:rsidRDefault="002F07A9" w:rsidP="002F07A9">
      <w:pPr>
        <w:tabs>
          <w:tab w:val="left" w:pos="1620"/>
        </w:tabs>
        <w:rPr>
          <w:bCs/>
          <w:color w:val="000000"/>
          <w:lang w:val="en-GB" w:eastAsia="fr-FR"/>
        </w:rPr>
      </w:pPr>
      <w:r w:rsidRPr="002F07A9">
        <w:rPr>
          <w:bCs/>
          <w:color w:val="000000"/>
          <w:lang w:val="en-GB" w:eastAsia="fr-FR"/>
        </w:rPr>
        <w:t xml:space="preserve">Item </w:t>
      </w:r>
      <w:r w:rsidR="00DF553A">
        <w:rPr>
          <w:bCs/>
          <w:color w:val="000000"/>
          <w:lang w:val="en-GB" w:eastAsia="fr-FR"/>
        </w:rPr>
        <w:t>6</w:t>
      </w:r>
      <w:r w:rsidRPr="002F07A9">
        <w:rPr>
          <w:bCs/>
          <w:color w:val="000000"/>
          <w:lang w:val="en-GB" w:eastAsia="fr-FR"/>
        </w:rPr>
        <w:t xml:space="preserve"> of the provisional agenda</w:t>
      </w:r>
    </w:p>
    <w:p w14:paraId="2951E662" w14:textId="77777777" w:rsidR="002F07A9" w:rsidRPr="002F07A9" w:rsidRDefault="002F07A9" w:rsidP="002F07A9">
      <w:pPr>
        <w:tabs>
          <w:tab w:val="left" w:pos="1620"/>
        </w:tabs>
        <w:rPr>
          <w:b/>
          <w:bCs/>
          <w:color w:val="000000"/>
          <w:lang w:val="en-GB" w:eastAsia="fr-FR"/>
        </w:rPr>
      </w:pPr>
      <w:r w:rsidRPr="002F07A9">
        <w:rPr>
          <w:b/>
          <w:bCs/>
          <w:color w:val="000000"/>
          <w:lang w:val="en-GB" w:eastAsia="fr-FR"/>
        </w:rPr>
        <w:t>Country programmes and related matters</w:t>
      </w:r>
    </w:p>
    <w:p w14:paraId="45FFF905" w14:textId="77777777" w:rsidR="002F07A9" w:rsidRPr="002F07A9" w:rsidRDefault="002F07A9" w:rsidP="002F07A9">
      <w:pPr>
        <w:tabs>
          <w:tab w:val="left" w:pos="1620"/>
        </w:tabs>
        <w:rPr>
          <w:b/>
          <w:color w:val="000000"/>
          <w:sz w:val="28"/>
          <w:szCs w:val="28"/>
          <w:lang w:val="en-GB" w:eastAsia="fr-FR"/>
        </w:rPr>
      </w:pPr>
    </w:p>
    <w:p w14:paraId="0801103C" w14:textId="77777777" w:rsidR="002F07A9" w:rsidRPr="002F07A9" w:rsidRDefault="002F07A9" w:rsidP="002F07A9">
      <w:pPr>
        <w:tabs>
          <w:tab w:val="left" w:pos="1620"/>
        </w:tabs>
        <w:ind w:right="-360"/>
        <w:rPr>
          <w:b/>
          <w:bCs/>
          <w:color w:val="000000"/>
          <w:sz w:val="32"/>
          <w:szCs w:val="32"/>
          <w:lang w:val="en-GB" w:eastAsia="fr-FR"/>
        </w:rPr>
      </w:pPr>
    </w:p>
    <w:p w14:paraId="2BD871FD" w14:textId="37CE4138" w:rsidR="002F07A9" w:rsidRPr="002F07A9" w:rsidRDefault="00C30B4F" w:rsidP="002F07A9">
      <w:pPr>
        <w:tabs>
          <w:tab w:val="left" w:pos="1620"/>
        </w:tabs>
        <w:ind w:right="-360"/>
        <w:rPr>
          <w:b/>
          <w:color w:val="000000"/>
          <w:sz w:val="32"/>
          <w:szCs w:val="32"/>
          <w:lang w:val="en-GB" w:eastAsia="fr-FR"/>
        </w:rPr>
      </w:pPr>
      <w:bookmarkStart w:id="1" w:name="_GoBack"/>
      <w:r>
        <w:rPr>
          <w:b/>
          <w:bCs/>
          <w:color w:val="000000"/>
          <w:sz w:val="32"/>
          <w:szCs w:val="32"/>
          <w:lang w:val="en-GB" w:eastAsia="fr-FR"/>
        </w:rPr>
        <w:t>C</w:t>
      </w:r>
      <w:r w:rsidR="002F07A9" w:rsidRPr="002F07A9">
        <w:rPr>
          <w:b/>
          <w:bCs/>
          <w:color w:val="000000"/>
          <w:sz w:val="32"/>
          <w:szCs w:val="32"/>
          <w:lang w:val="en-GB" w:eastAsia="fr-FR"/>
        </w:rPr>
        <w:t xml:space="preserve">ountry programme document for </w:t>
      </w:r>
      <w:r w:rsidR="002F07A9">
        <w:rPr>
          <w:b/>
          <w:bCs/>
          <w:color w:val="000000"/>
          <w:sz w:val="32"/>
          <w:szCs w:val="32"/>
          <w:lang w:val="en-GB" w:eastAsia="fr-FR"/>
        </w:rPr>
        <w:t>the Dominican Republic</w:t>
      </w:r>
      <w:r w:rsidR="00512614">
        <w:rPr>
          <w:b/>
          <w:bCs/>
          <w:color w:val="000000"/>
          <w:sz w:val="32"/>
          <w:szCs w:val="32"/>
          <w:lang w:val="en-GB" w:eastAsia="fr-FR"/>
        </w:rPr>
        <w:t xml:space="preserve"> </w:t>
      </w:r>
      <w:r w:rsidR="002F07A9" w:rsidRPr="002F07A9">
        <w:rPr>
          <w:b/>
          <w:bCs/>
          <w:color w:val="000000"/>
          <w:sz w:val="32"/>
          <w:szCs w:val="32"/>
          <w:lang w:val="en-GB" w:eastAsia="fr-FR"/>
        </w:rPr>
        <w:t>(2018-2022)</w:t>
      </w:r>
    </w:p>
    <w:bookmarkEnd w:id="1"/>
    <w:p w14:paraId="2999C67C" w14:textId="77777777" w:rsidR="002F07A9" w:rsidRPr="002F07A9" w:rsidRDefault="002F07A9" w:rsidP="002F07A9">
      <w:pPr>
        <w:tabs>
          <w:tab w:val="left" w:pos="1620"/>
        </w:tabs>
        <w:ind w:left="-720" w:right="328"/>
        <w:rPr>
          <w:color w:val="000000"/>
          <w:sz w:val="32"/>
          <w:szCs w:val="32"/>
          <w:lang w:val="en-GB" w:eastAsia="fr-FR"/>
        </w:rPr>
      </w:pPr>
    </w:p>
    <w:p w14:paraId="0B605925" w14:textId="77777777" w:rsidR="002F07A9" w:rsidRPr="002F07A9" w:rsidRDefault="002F07A9" w:rsidP="002F07A9">
      <w:pPr>
        <w:tabs>
          <w:tab w:val="left" w:pos="1620"/>
        </w:tabs>
        <w:ind w:left="-720" w:right="328"/>
        <w:rPr>
          <w:color w:val="000000"/>
          <w:lang w:val="en-GB" w:eastAsia="fr-FR"/>
        </w:rPr>
      </w:pPr>
    </w:p>
    <w:p w14:paraId="0A48889B" w14:textId="77777777" w:rsidR="002F07A9" w:rsidRPr="002F07A9" w:rsidRDefault="002F07A9" w:rsidP="002F07A9">
      <w:pPr>
        <w:keepNext/>
        <w:keepLines/>
        <w:tabs>
          <w:tab w:val="right" w:pos="1022"/>
          <w:tab w:val="left" w:pos="1267"/>
          <w:tab w:val="left" w:pos="1620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suppressAutoHyphens/>
        <w:spacing w:after="120" w:line="300" w:lineRule="exact"/>
        <w:ind w:left="-720" w:right="328"/>
        <w:outlineLvl w:val="0"/>
        <w:rPr>
          <w:color w:val="000000"/>
          <w:spacing w:val="-2"/>
          <w:w w:val="103"/>
          <w:kern w:val="14"/>
          <w:sz w:val="28"/>
          <w:lang w:val="en-GB" w:eastAsia="fr-FR"/>
        </w:rPr>
      </w:pPr>
      <w:r>
        <w:rPr>
          <w:color w:val="000000"/>
          <w:kern w:val="14"/>
          <w:sz w:val="28"/>
          <w:lang w:val="en-GB" w:eastAsia="fr-FR"/>
        </w:rPr>
        <w:tab/>
      </w:r>
      <w:r w:rsidRPr="002F07A9">
        <w:rPr>
          <w:color w:val="000000"/>
          <w:kern w:val="14"/>
          <w:sz w:val="28"/>
          <w:lang w:val="en-GB" w:eastAsia="fr-FR"/>
        </w:rPr>
        <w:t>Contents</w:t>
      </w:r>
    </w:p>
    <w:tbl>
      <w:tblPr>
        <w:tblpPr w:leftFromText="180" w:rightFromText="180" w:vertAnchor="text" w:horzAnchor="margin" w:tblpXSpec="right" w:tblpY="199"/>
        <w:tblOverlap w:val="never"/>
        <w:tblW w:w="99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8309"/>
        <w:gridCol w:w="171"/>
        <w:gridCol w:w="362"/>
      </w:tblGrid>
      <w:tr w:rsidR="002F07A9" w:rsidRPr="002F07A9" w14:paraId="4B1995D6" w14:textId="77777777" w:rsidTr="002702DE">
        <w:tc>
          <w:tcPr>
            <w:tcW w:w="1060" w:type="dxa"/>
            <w:shd w:val="clear" w:color="auto" w:fill="auto"/>
          </w:tcPr>
          <w:p w14:paraId="1BAD6393" w14:textId="77777777" w:rsidR="002F07A9" w:rsidRPr="002F07A9" w:rsidRDefault="002F07A9" w:rsidP="002F07A9">
            <w:pPr>
              <w:tabs>
                <w:tab w:val="left" w:pos="1620"/>
              </w:tabs>
              <w:suppressAutoHyphens/>
              <w:spacing w:after="120"/>
              <w:jc w:val="right"/>
              <w:rPr>
                <w:i/>
                <w:color w:val="000000"/>
                <w:spacing w:val="4"/>
                <w:w w:val="103"/>
                <w:kern w:val="14"/>
                <w:sz w:val="14"/>
                <w:lang w:val="en-GB" w:eastAsia="fr-FR"/>
              </w:rPr>
            </w:pPr>
          </w:p>
        </w:tc>
        <w:tc>
          <w:tcPr>
            <w:tcW w:w="8480" w:type="dxa"/>
            <w:gridSpan w:val="2"/>
            <w:shd w:val="clear" w:color="auto" w:fill="auto"/>
          </w:tcPr>
          <w:p w14:paraId="65D1B9E5" w14:textId="77777777" w:rsidR="002F07A9" w:rsidRPr="002F07A9" w:rsidRDefault="002F07A9" w:rsidP="002F07A9">
            <w:pPr>
              <w:tabs>
                <w:tab w:val="left" w:pos="1620"/>
              </w:tabs>
              <w:suppressAutoHyphens/>
              <w:spacing w:after="120"/>
              <w:rPr>
                <w:i/>
                <w:color w:val="000000"/>
                <w:spacing w:val="4"/>
                <w:w w:val="103"/>
                <w:kern w:val="14"/>
                <w:sz w:val="14"/>
                <w:lang w:val="en-GB" w:eastAsia="fr-FR"/>
              </w:rPr>
            </w:pPr>
          </w:p>
        </w:tc>
        <w:tc>
          <w:tcPr>
            <w:tcW w:w="362" w:type="dxa"/>
            <w:shd w:val="clear" w:color="auto" w:fill="auto"/>
          </w:tcPr>
          <w:p w14:paraId="39D56893" w14:textId="77777777" w:rsidR="002F07A9" w:rsidRPr="002F07A9" w:rsidRDefault="002F07A9" w:rsidP="002F07A9">
            <w:pPr>
              <w:tabs>
                <w:tab w:val="left" w:pos="1620"/>
              </w:tabs>
              <w:suppressAutoHyphens/>
              <w:spacing w:after="120"/>
              <w:jc w:val="right"/>
              <w:rPr>
                <w:i/>
                <w:color w:val="000000"/>
                <w:spacing w:val="4"/>
                <w:w w:val="103"/>
                <w:kern w:val="14"/>
                <w:sz w:val="14"/>
                <w:lang w:val="en-GB" w:eastAsia="fr-FR"/>
              </w:rPr>
            </w:pPr>
            <w:r w:rsidRPr="002F07A9">
              <w:rPr>
                <w:i/>
                <w:iCs/>
                <w:color w:val="000000"/>
                <w:kern w:val="14"/>
                <w:sz w:val="14"/>
                <w:lang w:val="en-GB" w:eastAsia="fr-FR"/>
              </w:rPr>
              <w:t>Page</w:t>
            </w:r>
          </w:p>
        </w:tc>
      </w:tr>
      <w:tr w:rsidR="002F07A9" w:rsidRPr="002F07A9" w14:paraId="256587BF" w14:textId="77777777" w:rsidTr="002702DE">
        <w:tc>
          <w:tcPr>
            <w:tcW w:w="9540" w:type="dxa"/>
            <w:gridSpan w:val="3"/>
            <w:shd w:val="clear" w:color="auto" w:fill="auto"/>
          </w:tcPr>
          <w:p w14:paraId="2F9602B1" w14:textId="77777777" w:rsidR="002F07A9" w:rsidRPr="002F07A9" w:rsidRDefault="002F07A9" w:rsidP="00B712E6">
            <w:pPr>
              <w:numPr>
                <w:ilvl w:val="0"/>
                <w:numId w:val="3"/>
              </w:num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right" w:leader="dot" w:pos="9090"/>
              </w:tabs>
              <w:suppressAutoHyphens/>
              <w:spacing w:after="120" w:line="240" w:lineRule="exact"/>
              <w:jc w:val="both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2F07A9">
              <w:rPr>
                <w:color w:val="000000"/>
                <w:kern w:val="14"/>
                <w:lang w:val="en-GB" w:eastAsia="fr-FR"/>
              </w:rPr>
              <w:tab/>
              <w:t>Programme rationale</w:t>
            </w:r>
            <w:r w:rsidRPr="002F07A9">
              <w:rPr>
                <w:color w:val="000000"/>
                <w:sz w:val="24"/>
                <w:szCs w:val="24"/>
                <w:lang w:val="en-GB" w:eastAsia="fr-FR"/>
              </w:rPr>
              <w:tab/>
            </w:r>
          </w:p>
        </w:tc>
        <w:tc>
          <w:tcPr>
            <w:tcW w:w="362" w:type="dxa"/>
            <w:vMerge w:val="restart"/>
            <w:shd w:val="clear" w:color="auto" w:fill="auto"/>
            <w:vAlign w:val="bottom"/>
          </w:tcPr>
          <w:p w14:paraId="28F212E0" w14:textId="77777777" w:rsidR="002F07A9" w:rsidRPr="002F07A9" w:rsidRDefault="002F07A9" w:rsidP="002F07A9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2F07A9">
              <w:rPr>
                <w:color w:val="000000"/>
                <w:kern w:val="14"/>
                <w:lang w:val="en-GB" w:eastAsia="fr-FR"/>
              </w:rPr>
              <w:t>2</w:t>
            </w:r>
          </w:p>
          <w:p w14:paraId="69CAD54B" w14:textId="77777777" w:rsidR="002F07A9" w:rsidRPr="002F07A9" w:rsidRDefault="002F07A9" w:rsidP="002F07A9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2F07A9">
              <w:rPr>
                <w:color w:val="000000"/>
                <w:kern w:val="14"/>
                <w:lang w:val="en-GB" w:eastAsia="fr-FR"/>
              </w:rPr>
              <w:t>4</w:t>
            </w:r>
          </w:p>
        </w:tc>
      </w:tr>
      <w:tr w:rsidR="002F07A9" w:rsidRPr="002F07A9" w14:paraId="0A693E69" w14:textId="77777777" w:rsidTr="002702DE">
        <w:tc>
          <w:tcPr>
            <w:tcW w:w="9540" w:type="dxa"/>
            <w:gridSpan w:val="3"/>
            <w:shd w:val="clear" w:color="auto" w:fill="auto"/>
          </w:tcPr>
          <w:p w14:paraId="43157AA3" w14:textId="77777777" w:rsidR="002F07A9" w:rsidRPr="002F07A9" w:rsidRDefault="002F07A9" w:rsidP="00B712E6">
            <w:pPr>
              <w:numPr>
                <w:ilvl w:val="0"/>
                <w:numId w:val="3"/>
              </w:num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8220"/>
                <w:tab w:val="right" w:leader="dot" w:pos="9090"/>
              </w:tabs>
              <w:suppressAutoHyphens/>
              <w:spacing w:after="120" w:line="240" w:lineRule="exact"/>
              <w:jc w:val="both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2F07A9">
              <w:rPr>
                <w:color w:val="000000"/>
                <w:kern w:val="14"/>
                <w:lang w:val="en-GB" w:eastAsia="fr-FR"/>
              </w:rPr>
              <w:tab/>
              <w:t>Programme priorities and partnerships………………………………………………….</w:t>
            </w:r>
            <w:r w:rsidRPr="002F07A9">
              <w:rPr>
                <w:color w:val="000000"/>
                <w:kern w:val="14"/>
                <w:sz w:val="17"/>
                <w:lang w:val="en-GB" w:eastAsia="fr-FR"/>
              </w:rPr>
              <w:tab/>
            </w:r>
            <w:r w:rsidRPr="002F07A9">
              <w:rPr>
                <w:color w:val="000000"/>
                <w:kern w:val="14"/>
                <w:lang w:val="en-GB" w:eastAsia="fr-FR"/>
              </w:rPr>
              <w:t>……….…</w:t>
            </w:r>
          </w:p>
        </w:tc>
        <w:tc>
          <w:tcPr>
            <w:tcW w:w="362" w:type="dxa"/>
            <w:vMerge/>
            <w:shd w:val="clear" w:color="auto" w:fill="auto"/>
            <w:vAlign w:val="bottom"/>
          </w:tcPr>
          <w:p w14:paraId="2A0E874C" w14:textId="77777777" w:rsidR="002F07A9" w:rsidRPr="002F07A9" w:rsidRDefault="002F07A9" w:rsidP="002F07A9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</w:p>
        </w:tc>
      </w:tr>
      <w:tr w:rsidR="002F07A9" w:rsidRPr="002F07A9" w14:paraId="141E1525" w14:textId="77777777" w:rsidTr="002702DE">
        <w:tc>
          <w:tcPr>
            <w:tcW w:w="9540" w:type="dxa"/>
            <w:gridSpan w:val="3"/>
            <w:shd w:val="clear" w:color="auto" w:fill="auto"/>
          </w:tcPr>
          <w:p w14:paraId="028C06C8" w14:textId="77777777" w:rsidR="002F07A9" w:rsidRPr="002F07A9" w:rsidRDefault="002F07A9" w:rsidP="00B712E6">
            <w:pPr>
              <w:numPr>
                <w:ilvl w:val="0"/>
                <w:numId w:val="3"/>
              </w:num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left" w:pos="3024"/>
                <w:tab w:val="right" w:leader="dot" w:pos="9090"/>
              </w:tabs>
              <w:suppressAutoHyphens/>
              <w:spacing w:after="120" w:line="240" w:lineRule="exact"/>
              <w:jc w:val="both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2F07A9">
              <w:rPr>
                <w:color w:val="000000"/>
                <w:kern w:val="14"/>
                <w:lang w:val="en-GB" w:eastAsia="fr-FR"/>
              </w:rPr>
              <w:tab/>
              <w:t>Programme and risk management</w:t>
            </w:r>
            <w:r w:rsidRPr="002F07A9">
              <w:rPr>
                <w:color w:val="000000"/>
                <w:sz w:val="24"/>
                <w:szCs w:val="24"/>
                <w:lang w:val="en-GB" w:eastAsia="fr-FR"/>
              </w:rPr>
              <w:tab/>
            </w:r>
          </w:p>
        </w:tc>
        <w:tc>
          <w:tcPr>
            <w:tcW w:w="362" w:type="dxa"/>
            <w:vMerge w:val="restart"/>
            <w:shd w:val="clear" w:color="auto" w:fill="auto"/>
            <w:vAlign w:val="bottom"/>
          </w:tcPr>
          <w:p w14:paraId="50ECE8D1" w14:textId="5BB0BFBB" w:rsidR="002F07A9" w:rsidRPr="002F07A9" w:rsidRDefault="00DF553A" w:rsidP="002F07A9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>
              <w:rPr>
                <w:color w:val="000000"/>
                <w:spacing w:val="4"/>
                <w:w w:val="103"/>
                <w:kern w:val="14"/>
                <w:lang w:val="en-GB" w:eastAsia="fr-FR"/>
              </w:rPr>
              <w:t>7</w:t>
            </w:r>
          </w:p>
          <w:p w14:paraId="2BAC82AE" w14:textId="0A9241CE" w:rsidR="002F07A9" w:rsidRPr="002F07A9" w:rsidRDefault="00DF553A" w:rsidP="002F07A9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>
              <w:rPr>
                <w:color w:val="000000"/>
                <w:kern w:val="14"/>
                <w:lang w:val="en-GB" w:eastAsia="fr-FR"/>
              </w:rPr>
              <w:t>8</w:t>
            </w:r>
          </w:p>
        </w:tc>
      </w:tr>
      <w:tr w:rsidR="002F07A9" w:rsidRPr="002F07A9" w14:paraId="00BE4666" w14:textId="77777777" w:rsidTr="002702DE">
        <w:tc>
          <w:tcPr>
            <w:tcW w:w="9540" w:type="dxa"/>
            <w:gridSpan w:val="3"/>
            <w:shd w:val="clear" w:color="auto" w:fill="auto"/>
          </w:tcPr>
          <w:p w14:paraId="611DEE4D" w14:textId="77777777" w:rsidR="002F07A9" w:rsidRPr="002F07A9" w:rsidRDefault="002F07A9" w:rsidP="00B712E6">
            <w:pPr>
              <w:numPr>
                <w:ilvl w:val="0"/>
                <w:numId w:val="3"/>
              </w:num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left" w:pos="3024"/>
                <w:tab w:val="left" w:pos="3420"/>
                <w:tab w:val="left" w:pos="3456"/>
                <w:tab w:val="left" w:pos="9090"/>
              </w:tabs>
              <w:suppressAutoHyphens/>
              <w:spacing w:after="120" w:line="240" w:lineRule="exact"/>
              <w:jc w:val="both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2F07A9">
              <w:rPr>
                <w:color w:val="000000"/>
                <w:kern w:val="14"/>
                <w:lang w:val="en-GB" w:eastAsia="fr-FR"/>
              </w:rPr>
              <w:tab/>
              <w:t>Monitoring and evaluation</w:t>
            </w:r>
            <w:r w:rsidRPr="002F07A9">
              <w:rPr>
                <w:color w:val="000000"/>
                <w:sz w:val="24"/>
                <w:szCs w:val="24"/>
                <w:lang w:val="en-GB" w:eastAsia="fr-FR"/>
              </w:rPr>
              <w:tab/>
            </w:r>
            <w:r w:rsidRPr="002F07A9">
              <w:rPr>
                <w:color w:val="000000"/>
                <w:lang w:val="en-GB" w:eastAsia="fr-FR"/>
              </w:rPr>
              <w:t>…………………………………………………….……………………</w:t>
            </w:r>
          </w:p>
        </w:tc>
        <w:tc>
          <w:tcPr>
            <w:tcW w:w="362" w:type="dxa"/>
            <w:vMerge/>
            <w:shd w:val="clear" w:color="auto" w:fill="auto"/>
            <w:vAlign w:val="bottom"/>
          </w:tcPr>
          <w:p w14:paraId="544BF336" w14:textId="77777777" w:rsidR="002F07A9" w:rsidRPr="002F07A9" w:rsidRDefault="002F07A9" w:rsidP="002F07A9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</w:p>
        </w:tc>
      </w:tr>
      <w:tr w:rsidR="002F07A9" w:rsidRPr="002F07A9" w14:paraId="5FE10F1A" w14:textId="77777777" w:rsidTr="002702DE">
        <w:tc>
          <w:tcPr>
            <w:tcW w:w="9369" w:type="dxa"/>
            <w:gridSpan w:val="2"/>
            <w:shd w:val="clear" w:color="auto" w:fill="auto"/>
          </w:tcPr>
          <w:p w14:paraId="1E9F5A20" w14:textId="77777777" w:rsidR="002F07A9" w:rsidRPr="002F07A9" w:rsidRDefault="002F07A9" w:rsidP="002F07A9">
            <w:pPr>
              <w:tabs>
                <w:tab w:val="right" w:pos="1080"/>
                <w:tab w:val="left" w:pos="1296"/>
                <w:tab w:val="left" w:pos="1620"/>
                <w:tab w:val="right" w:pos="1714"/>
                <w:tab w:val="left" w:pos="2160"/>
                <w:tab w:val="left" w:pos="2592"/>
                <w:tab w:val="left" w:pos="3024"/>
                <w:tab w:val="left" w:pos="3456"/>
              </w:tabs>
              <w:suppressAutoHyphens/>
              <w:spacing w:after="120" w:line="240" w:lineRule="exact"/>
              <w:ind w:left="475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 w:rsidRPr="002F07A9">
              <w:rPr>
                <w:color w:val="000000"/>
                <w:kern w:val="14"/>
                <w:lang w:val="en-GB" w:eastAsia="fr-FR"/>
              </w:rPr>
              <w:t xml:space="preserve">     Annex</w:t>
            </w:r>
          </w:p>
        </w:tc>
        <w:tc>
          <w:tcPr>
            <w:tcW w:w="533" w:type="dxa"/>
            <w:gridSpan w:val="2"/>
            <w:shd w:val="clear" w:color="auto" w:fill="auto"/>
            <w:vAlign w:val="bottom"/>
          </w:tcPr>
          <w:p w14:paraId="62513166" w14:textId="77777777" w:rsidR="002F07A9" w:rsidRPr="002F07A9" w:rsidRDefault="002F07A9" w:rsidP="002F07A9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</w:p>
        </w:tc>
      </w:tr>
      <w:tr w:rsidR="002F07A9" w:rsidRPr="002F07A9" w14:paraId="4D411A94" w14:textId="77777777" w:rsidTr="002702DE">
        <w:tc>
          <w:tcPr>
            <w:tcW w:w="9369" w:type="dxa"/>
            <w:gridSpan w:val="2"/>
            <w:shd w:val="clear" w:color="auto" w:fill="auto"/>
          </w:tcPr>
          <w:p w14:paraId="580D2FF6" w14:textId="77777777" w:rsidR="002F07A9" w:rsidRPr="002F07A9" w:rsidRDefault="002F07A9" w:rsidP="002F07A9">
            <w:pPr>
              <w:tabs>
                <w:tab w:val="right" w:pos="1080"/>
                <w:tab w:val="left" w:pos="1296"/>
                <w:tab w:val="left" w:pos="1620"/>
                <w:tab w:val="left" w:pos="2160"/>
                <w:tab w:val="left" w:pos="2592"/>
                <w:tab w:val="left" w:pos="3024"/>
                <w:tab w:val="left" w:pos="3456"/>
                <w:tab w:val="left" w:pos="3888"/>
                <w:tab w:val="left" w:pos="4320"/>
                <w:tab w:val="left" w:pos="4752"/>
                <w:tab w:val="left" w:pos="5184"/>
                <w:tab w:val="left" w:pos="5616"/>
                <w:tab w:val="left" w:pos="6048"/>
                <w:tab w:val="left" w:pos="6480"/>
                <w:tab w:val="right" w:leader="dot" w:pos="9360"/>
              </w:tabs>
              <w:suppressAutoHyphens/>
              <w:spacing w:after="120" w:line="240" w:lineRule="exact"/>
              <w:ind w:left="1296"/>
              <w:rPr>
                <w:color w:val="000000"/>
                <w:spacing w:val="60"/>
                <w:w w:val="103"/>
                <w:kern w:val="14"/>
                <w:sz w:val="17"/>
                <w:lang w:val="en-GB" w:eastAsia="fr-FR"/>
              </w:rPr>
            </w:pPr>
            <w:r w:rsidRPr="002F07A9">
              <w:rPr>
                <w:color w:val="000000"/>
                <w:kern w:val="14"/>
                <w:lang w:val="en-GB" w:eastAsia="fr-FR"/>
              </w:rPr>
              <w:t xml:space="preserve">Results and resources framework for </w:t>
            </w:r>
            <w:r>
              <w:rPr>
                <w:color w:val="000000"/>
                <w:kern w:val="14"/>
                <w:lang w:val="en-GB" w:eastAsia="fr-FR"/>
              </w:rPr>
              <w:t xml:space="preserve">the Dominican Republic </w:t>
            </w:r>
            <w:r w:rsidRPr="002F07A9">
              <w:rPr>
                <w:color w:val="000000"/>
                <w:kern w:val="14"/>
                <w:lang w:val="en-GB" w:eastAsia="fr-FR"/>
              </w:rPr>
              <w:t>(2018-2022)</w:t>
            </w:r>
            <w:r w:rsidRPr="002F07A9">
              <w:rPr>
                <w:color w:val="000000"/>
                <w:sz w:val="24"/>
                <w:szCs w:val="24"/>
                <w:lang w:val="en-GB" w:eastAsia="fr-FR"/>
              </w:rPr>
              <w:tab/>
            </w:r>
            <w:r>
              <w:rPr>
                <w:color w:val="000000"/>
                <w:lang w:val="en-GB" w:eastAsia="fr-FR"/>
              </w:rPr>
              <w:t>…………………………</w:t>
            </w:r>
          </w:p>
        </w:tc>
        <w:tc>
          <w:tcPr>
            <w:tcW w:w="533" w:type="dxa"/>
            <w:gridSpan w:val="2"/>
            <w:shd w:val="clear" w:color="auto" w:fill="auto"/>
            <w:vAlign w:val="bottom"/>
          </w:tcPr>
          <w:p w14:paraId="0CF5D034" w14:textId="17AFE2EF" w:rsidR="002F07A9" w:rsidRPr="002F07A9" w:rsidRDefault="00534B87" w:rsidP="00615AEB">
            <w:pPr>
              <w:tabs>
                <w:tab w:val="left" w:pos="1620"/>
              </w:tabs>
              <w:suppressAutoHyphens/>
              <w:spacing w:after="120" w:line="240" w:lineRule="exact"/>
              <w:jc w:val="right"/>
              <w:rPr>
                <w:color w:val="000000"/>
                <w:spacing w:val="4"/>
                <w:w w:val="103"/>
                <w:kern w:val="14"/>
                <w:lang w:val="en-GB" w:eastAsia="fr-FR"/>
              </w:rPr>
            </w:pPr>
            <w:r>
              <w:rPr>
                <w:color w:val="000000"/>
                <w:spacing w:val="4"/>
                <w:w w:val="103"/>
                <w:kern w:val="14"/>
                <w:lang w:val="en-GB" w:eastAsia="fr-FR"/>
              </w:rPr>
              <w:t>10</w:t>
            </w:r>
          </w:p>
        </w:tc>
      </w:tr>
    </w:tbl>
    <w:p w14:paraId="55A588BD" w14:textId="77777777" w:rsidR="002F07A9" w:rsidRPr="002F07A9" w:rsidRDefault="002F07A9" w:rsidP="002F07A9">
      <w:pPr>
        <w:ind w:hanging="990"/>
        <w:rPr>
          <w:lang w:val="en-GB"/>
        </w:rPr>
      </w:pPr>
    </w:p>
    <w:p w14:paraId="4A7BA6DB" w14:textId="77777777" w:rsidR="002F07A9" w:rsidRPr="002F07A9" w:rsidRDefault="002F07A9" w:rsidP="002F07A9">
      <w:pPr>
        <w:tabs>
          <w:tab w:val="left" w:pos="1620"/>
        </w:tabs>
        <w:rPr>
          <w:color w:val="000000"/>
          <w:lang w:val="en-GB" w:eastAsia="fr-FR"/>
        </w:rPr>
      </w:pPr>
    </w:p>
    <w:p w14:paraId="04BD047E" w14:textId="77777777" w:rsidR="00B4667F" w:rsidRPr="003C26C1" w:rsidRDefault="00B4667F" w:rsidP="00D9153B">
      <w:pPr>
        <w:rPr>
          <w:color w:val="000000"/>
          <w:sz w:val="6"/>
        </w:rPr>
        <w:sectPr w:rsidR="00B4667F" w:rsidRPr="003C26C1" w:rsidSect="005D59B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numRestart w:val="eachSect"/>
          </w:footnotePr>
          <w:endnotePr>
            <w:numFmt w:val="decimal"/>
            <w:numStart w:val="7"/>
          </w:endnotePr>
          <w:pgSz w:w="12240" w:h="15840" w:code="1"/>
          <w:pgMar w:top="1166" w:right="1195" w:bottom="1440" w:left="1195" w:header="576" w:footer="878" w:gutter="0"/>
          <w:pgNumType w:start="1"/>
          <w:cols w:space="720"/>
          <w:titlePg/>
          <w:docGrid w:linePitch="272"/>
        </w:sectPr>
      </w:pPr>
    </w:p>
    <w:p w14:paraId="6261FC96" w14:textId="77777777" w:rsidR="00A918A7" w:rsidRPr="003C26C1" w:rsidRDefault="009F3C36" w:rsidP="00B712E6">
      <w:pPr>
        <w:pStyle w:val="Heading2"/>
        <w:numPr>
          <w:ilvl w:val="0"/>
          <w:numId w:val="4"/>
        </w:numPr>
        <w:tabs>
          <w:tab w:val="left" w:pos="1170"/>
        </w:tabs>
        <w:spacing w:after="120"/>
        <w:ind w:right="81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>Programme r</w:t>
      </w:r>
      <w:r w:rsidR="0059112A" w:rsidRPr="003C26C1">
        <w:rPr>
          <w:rFonts w:ascii="Times New Roman" w:hAnsi="Times New Roman"/>
          <w:bCs/>
          <w:color w:val="000000"/>
          <w:sz w:val="24"/>
          <w:szCs w:val="24"/>
        </w:rPr>
        <w:t>ationale</w:t>
      </w:r>
      <w:r w:rsidR="00A113D7" w:rsidRPr="003C26C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6423E3C7" w14:textId="77777777" w:rsidR="006416D9" w:rsidRPr="00B4667F" w:rsidRDefault="006416D9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4667F">
        <w:rPr>
          <w:color w:val="000000"/>
        </w:rPr>
        <w:t>The Dominican Republic first positioned itself as a high human development country</w:t>
      </w:r>
      <w:r w:rsidR="00B4667F">
        <w:rPr>
          <w:rStyle w:val="FootnoteReference"/>
          <w:color w:val="000000"/>
        </w:rPr>
        <w:footnoteReference w:id="1"/>
      </w:r>
      <w:r w:rsidRPr="00B4667F">
        <w:rPr>
          <w:color w:val="000000"/>
        </w:rPr>
        <w:t xml:space="preserve"> </w:t>
      </w:r>
      <w:r w:rsidR="002702DE" w:rsidRPr="00B4667F">
        <w:rPr>
          <w:color w:val="000000"/>
        </w:rPr>
        <w:t>in 2014</w:t>
      </w:r>
      <w:r w:rsidR="002702DE">
        <w:rPr>
          <w:color w:val="000000"/>
        </w:rPr>
        <w:t xml:space="preserve"> </w:t>
      </w:r>
      <w:r w:rsidRPr="00B4667F">
        <w:rPr>
          <w:color w:val="000000"/>
        </w:rPr>
        <w:t xml:space="preserve">and is currently one of the fastest-growing economies in the </w:t>
      </w:r>
      <w:r w:rsidR="002702DE">
        <w:rPr>
          <w:color w:val="000000"/>
        </w:rPr>
        <w:t xml:space="preserve">Latin American and Caribbean </w:t>
      </w:r>
      <w:r w:rsidRPr="00B4667F">
        <w:rPr>
          <w:color w:val="000000"/>
        </w:rPr>
        <w:t xml:space="preserve">region, with an average </w:t>
      </w:r>
      <w:r w:rsidR="002702DE">
        <w:rPr>
          <w:color w:val="000000"/>
        </w:rPr>
        <w:t>g</w:t>
      </w:r>
      <w:r w:rsidR="002702DE" w:rsidRPr="00B4667F">
        <w:rPr>
          <w:color w:val="000000"/>
        </w:rPr>
        <w:t xml:space="preserve">ross </w:t>
      </w:r>
      <w:r w:rsidR="002702DE">
        <w:rPr>
          <w:color w:val="000000"/>
        </w:rPr>
        <w:t>d</w:t>
      </w:r>
      <w:r w:rsidR="002702DE" w:rsidRPr="00B4667F">
        <w:rPr>
          <w:color w:val="000000"/>
        </w:rPr>
        <w:t xml:space="preserve">omestic </w:t>
      </w:r>
      <w:r w:rsidR="002702DE">
        <w:rPr>
          <w:color w:val="000000"/>
        </w:rPr>
        <w:t>p</w:t>
      </w:r>
      <w:r w:rsidR="002702DE" w:rsidRPr="00B4667F">
        <w:rPr>
          <w:color w:val="000000"/>
        </w:rPr>
        <w:t xml:space="preserve">roduct </w:t>
      </w:r>
      <w:r w:rsidRPr="00B4667F">
        <w:rPr>
          <w:color w:val="000000"/>
        </w:rPr>
        <w:t>(GDP) annual growth rate of 7.2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 xml:space="preserve"> (2</w:t>
      </w:r>
      <w:r w:rsidR="00D32BFF" w:rsidRPr="00B4667F">
        <w:rPr>
          <w:color w:val="000000"/>
        </w:rPr>
        <w:t>014-2015). The service</w:t>
      </w:r>
      <w:r w:rsidRPr="00B4667F">
        <w:rPr>
          <w:color w:val="000000"/>
        </w:rPr>
        <w:t xml:space="preserve"> sector accounts </w:t>
      </w:r>
      <w:r w:rsidR="00D32BFF" w:rsidRPr="00B4667F">
        <w:rPr>
          <w:color w:val="000000"/>
        </w:rPr>
        <w:t xml:space="preserve">for </w:t>
      </w:r>
      <w:r w:rsidR="00F363B7" w:rsidRPr="00B4667F">
        <w:rPr>
          <w:color w:val="000000"/>
        </w:rPr>
        <w:t xml:space="preserve">most of </w:t>
      </w:r>
      <w:r w:rsidR="00D32BFF" w:rsidRPr="00B4667F">
        <w:rPr>
          <w:color w:val="000000"/>
        </w:rPr>
        <w:t>the economic</w:t>
      </w:r>
      <w:r w:rsidR="00F363B7" w:rsidRPr="00B4667F">
        <w:rPr>
          <w:color w:val="000000"/>
        </w:rPr>
        <w:t xml:space="preserve"> growth (54</w:t>
      </w:r>
      <w:r w:rsidR="002702DE">
        <w:rPr>
          <w:color w:val="000000"/>
        </w:rPr>
        <w:t xml:space="preserve"> per cent</w:t>
      </w:r>
      <w:r w:rsidR="002702DE" w:rsidRPr="00B4667F">
        <w:rPr>
          <w:color w:val="000000"/>
        </w:rPr>
        <w:t xml:space="preserve">), </w:t>
      </w:r>
      <w:r w:rsidR="00F363B7" w:rsidRPr="00B4667F">
        <w:rPr>
          <w:color w:val="000000"/>
        </w:rPr>
        <w:t>followed</w:t>
      </w:r>
      <w:r w:rsidRPr="00B4667F">
        <w:rPr>
          <w:color w:val="000000"/>
        </w:rPr>
        <w:t xml:space="preserve"> by</w:t>
      </w:r>
      <w:r w:rsidR="00F363B7" w:rsidRPr="00B4667F">
        <w:rPr>
          <w:color w:val="000000"/>
        </w:rPr>
        <w:t xml:space="preserve"> </w:t>
      </w:r>
      <w:r w:rsidRPr="00B4667F">
        <w:rPr>
          <w:color w:val="000000"/>
        </w:rPr>
        <w:t>trade, construction</w:t>
      </w:r>
      <w:r w:rsidR="002D46EA">
        <w:rPr>
          <w:color w:val="000000"/>
        </w:rPr>
        <w:t>,</w:t>
      </w:r>
      <w:r w:rsidR="00F363B7" w:rsidRPr="00B4667F">
        <w:rPr>
          <w:color w:val="000000"/>
        </w:rPr>
        <w:t xml:space="preserve"> </w:t>
      </w:r>
      <w:r w:rsidRPr="00B4667F">
        <w:rPr>
          <w:color w:val="000000"/>
        </w:rPr>
        <w:t>tourism</w:t>
      </w:r>
      <w:r w:rsidR="00D16F9D">
        <w:rPr>
          <w:color w:val="000000"/>
        </w:rPr>
        <w:t xml:space="preserve"> and</w:t>
      </w:r>
      <w:r w:rsidR="00D32BFF" w:rsidRPr="00B4667F">
        <w:rPr>
          <w:color w:val="000000"/>
        </w:rPr>
        <w:t xml:space="preserve"> other economic</w:t>
      </w:r>
      <w:r w:rsidRPr="00B4667F">
        <w:rPr>
          <w:color w:val="000000"/>
        </w:rPr>
        <w:t xml:space="preserve"> activities</w:t>
      </w:r>
      <w:r w:rsidR="00F363B7" w:rsidRPr="00B4667F">
        <w:rPr>
          <w:color w:val="000000"/>
        </w:rPr>
        <w:t xml:space="preserve"> </w:t>
      </w:r>
      <w:r w:rsidR="00D16F9D">
        <w:rPr>
          <w:color w:val="000000"/>
        </w:rPr>
        <w:t>which have</w:t>
      </w:r>
      <w:r w:rsidR="00D32BFF" w:rsidRPr="00B4667F">
        <w:rPr>
          <w:color w:val="000000"/>
        </w:rPr>
        <w:t xml:space="preserve"> </w:t>
      </w:r>
      <w:r w:rsidR="00D16F9D">
        <w:rPr>
          <w:color w:val="000000"/>
        </w:rPr>
        <w:t>l</w:t>
      </w:r>
      <w:r w:rsidR="00D32BFF" w:rsidRPr="00B4667F">
        <w:rPr>
          <w:color w:val="000000"/>
        </w:rPr>
        <w:t>imited capacity to create employment</w:t>
      </w:r>
      <w:r w:rsidR="002702DE">
        <w:rPr>
          <w:color w:val="000000"/>
        </w:rPr>
        <w:t>.</w:t>
      </w:r>
      <w:r w:rsidR="00B4667F">
        <w:rPr>
          <w:rStyle w:val="FootnoteReference"/>
          <w:color w:val="000000"/>
        </w:rPr>
        <w:footnoteReference w:id="2"/>
      </w:r>
      <w:r w:rsidR="00D32BFF" w:rsidRPr="00B4667F">
        <w:rPr>
          <w:color w:val="000000"/>
        </w:rPr>
        <w:t xml:space="preserve">  </w:t>
      </w:r>
    </w:p>
    <w:p w14:paraId="4FE6289A" w14:textId="5E7554BB" w:rsidR="006416D9" w:rsidRPr="00B4667F" w:rsidRDefault="006416D9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4667F">
        <w:rPr>
          <w:color w:val="000000"/>
        </w:rPr>
        <w:t>Poverty</w:t>
      </w:r>
      <w:r w:rsidR="00F363B7" w:rsidRPr="00B4667F">
        <w:rPr>
          <w:color w:val="000000"/>
        </w:rPr>
        <w:t xml:space="preserve"> has </w:t>
      </w:r>
      <w:r w:rsidR="00C22A53" w:rsidRPr="00B4667F">
        <w:rPr>
          <w:color w:val="000000"/>
        </w:rPr>
        <w:t xml:space="preserve">been </w:t>
      </w:r>
      <w:r w:rsidR="002D46EA" w:rsidRPr="00B4667F">
        <w:rPr>
          <w:color w:val="000000"/>
        </w:rPr>
        <w:t>declin</w:t>
      </w:r>
      <w:r w:rsidR="002D46EA">
        <w:rPr>
          <w:color w:val="000000"/>
        </w:rPr>
        <w:t>ing</w:t>
      </w:r>
      <w:r w:rsidRPr="00B4667F">
        <w:rPr>
          <w:color w:val="000000"/>
        </w:rPr>
        <w:t xml:space="preserve">, </w:t>
      </w:r>
      <w:r w:rsidR="002F79AB">
        <w:rPr>
          <w:color w:val="000000"/>
        </w:rPr>
        <w:t xml:space="preserve">having recently </w:t>
      </w:r>
      <w:r w:rsidRPr="00B4667F">
        <w:rPr>
          <w:color w:val="000000"/>
        </w:rPr>
        <w:t>recover</w:t>
      </w:r>
      <w:r w:rsidR="002F79AB">
        <w:rPr>
          <w:color w:val="000000"/>
        </w:rPr>
        <w:t>ed</w:t>
      </w:r>
      <w:r w:rsidRPr="00B4667F">
        <w:rPr>
          <w:color w:val="000000"/>
        </w:rPr>
        <w:t xml:space="preserve"> </w:t>
      </w:r>
      <w:r w:rsidR="00F363B7" w:rsidRPr="00B4667F">
        <w:rPr>
          <w:color w:val="000000"/>
        </w:rPr>
        <w:t xml:space="preserve">to </w:t>
      </w:r>
      <w:r w:rsidR="00E40BA6" w:rsidRPr="00B4667F">
        <w:rPr>
          <w:color w:val="000000"/>
        </w:rPr>
        <w:t xml:space="preserve">levels registered </w:t>
      </w:r>
      <w:r w:rsidR="009A4C97" w:rsidRPr="00B4667F">
        <w:rPr>
          <w:color w:val="000000"/>
        </w:rPr>
        <w:t>before</w:t>
      </w:r>
      <w:r w:rsidR="00E40BA6" w:rsidRPr="00B4667F">
        <w:rPr>
          <w:color w:val="000000"/>
        </w:rPr>
        <w:t xml:space="preserve"> the 2003 economic crisis</w:t>
      </w:r>
      <w:r w:rsidR="002702DE">
        <w:rPr>
          <w:color w:val="000000"/>
        </w:rPr>
        <w:t>.</w:t>
      </w:r>
      <w:r w:rsidR="00B4667F">
        <w:rPr>
          <w:rStyle w:val="FootnoteReference"/>
          <w:color w:val="000000"/>
        </w:rPr>
        <w:footnoteReference w:id="3"/>
      </w:r>
      <w:r w:rsidR="002D46EA">
        <w:rPr>
          <w:color w:val="000000"/>
        </w:rPr>
        <w:t xml:space="preserve"> </w:t>
      </w:r>
      <w:r w:rsidR="00E40BA6" w:rsidRPr="00B4667F">
        <w:rPr>
          <w:color w:val="000000"/>
        </w:rPr>
        <w:t xml:space="preserve">At the end of </w:t>
      </w:r>
      <w:r w:rsidR="00AE72CF" w:rsidRPr="00B4667F">
        <w:rPr>
          <w:color w:val="000000"/>
        </w:rPr>
        <w:t>201</w:t>
      </w:r>
      <w:r w:rsidR="00AE72CF">
        <w:rPr>
          <w:color w:val="000000"/>
        </w:rPr>
        <w:t>5</w:t>
      </w:r>
      <w:r w:rsidR="002702DE">
        <w:rPr>
          <w:color w:val="000000"/>
        </w:rPr>
        <w:t>,</w:t>
      </w:r>
      <w:r w:rsidR="00AE72CF">
        <w:rPr>
          <w:color w:val="000000"/>
        </w:rPr>
        <w:t xml:space="preserve"> </w:t>
      </w:r>
      <w:r w:rsidR="00AE72CF" w:rsidRPr="00B4667F">
        <w:rPr>
          <w:color w:val="000000"/>
        </w:rPr>
        <w:t>3</w:t>
      </w:r>
      <w:r w:rsidR="00AE72CF">
        <w:rPr>
          <w:color w:val="000000"/>
        </w:rPr>
        <w:t>2</w:t>
      </w:r>
      <w:r w:rsidRPr="00B4667F">
        <w:rPr>
          <w:color w:val="000000"/>
        </w:rPr>
        <w:t>.</w:t>
      </w:r>
      <w:r w:rsidR="00AE72CF">
        <w:rPr>
          <w:color w:val="000000"/>
        </w:rPr>
        <w:t>3</w:t>
      </w:r>
      <w:r w:rsidR="002702DE">
        <w:rPr>
          <w:color w:val="000000"/>
        </w:rPr>
        <w:t xml:space="preserve"> per cent</w:t>
      </w:r>
      <w:r w:rsidR="002702DE" w:rsidRPr="00B4667F">
        <w:rPr>
          <w:color w:val="000000"/>
        </w:rPr>
        <w:t xml:space="preserve"> </w:t>
      </w:r>
      <w:r w:rsidR="00E40BA6" w:rsidRPr="00B4667F">
        <w:rPr>
          <w:color w:val="000000"/>
        </w:rPr>
        <w:t xml:space="preserve">of the population </w:t>
      </w:r>
      <w:r w:rsidR="001C1F35">
        <w:rPr>
          <w:color w:val="000000"/>
        </w:rPr>
        <w:t xml:space="preserve">were </w:t>
      </w:r>
      <w:r w:rsidR="00E40BA6" w:rsidRPr="00B4667F">
        <w:rPr>
          <w:color w:val="000000"/>
        </w:rPr>
        <w:t xml:space="preserve">living in moderate poverty and </w:t>
      </w:r>
      <w:r w:rsidR="00AE72CF">
        <w:rPr>
          <w:color w:val="000000"/>
        </w:rPr>
        <w:t>7</w:t>
      </w:r>
      <w:r w:rsidR="002702DE">
        <w:rPr>
          <w:color w:val="000000"/>
        </w:rPr>
        <w:t xml:space="preserve"> per cent</w:t>
      </w:r>
      <w:r w:rsidR="002702DE" w:rsidRPr="00B4667F">
        <w:rPr>
          <w:color w:val="000000"/>
        </w:rPr>
        <w:t xml:space="preserve"> </w:t>
      </w:r>
      <w:r w:rsidR="00E40BA6" w:rsidRPr="00B4667F">
        <w:rPr>
          <w:color w:val="000000"/>
        </w:rPr>
        <w:t xml:space="preserve">in </w:t>
      </w:r>
      <w:r w:rsidRPr="00B4667F">
        <w:rPr>
          <w:color w:val="000000"/>
        </w:rPr>
        <w:t>extreme poverty</w:t>
      </w:r>
      <w:r w:rsidR="002702DE">
        <w:rPr>
          <w:color w:val="000000"/>
        </w:rPr>
        <w:t>,</w:t>
      </w:r>
      <w:r w:rsidR="009708C6">
        <w:rPr>
          <w:rStyle w:val="FootnoteReference"/>
          <w:color w:val="000000"/>
        </w:rPr>
        <w:footnoteReference w:id="4"/>
      </w:r>
      <w:r w:rsidR="00376417">
        <w:rPr>
          <w:color w:val="000000"/>
        </w:rPr>
        <w:t xml:space="preserve"> with </w:t>
      </w:r>
      <w:r w:rsidRPr="00B4667F">
        <w:rPr>
          <w:color w:val="000000"/>
        </w:rPr>
        <w:t xml:space="preserve">reductions of </w:t>
      </w:r>
      <w:r w:rsidR="00E50612">
        <w:rPr>
          <w:color w:val="000000"/>
        </w:rPr>
        <w:t>26.9</w:t>
      </w:r>
      <w:r w:rsidR="002702DE">
        <w:rPr>
          <w:color w:val="000000"/>
        </w:rPr>
        <w:t xml:space="preserve"> per cent</w:t>
      </w:r>
      <w:r w:rsidR="002702DE" w:rsidRPr="00B4667F">
        <w:rPr>
          <w:color w:val="000000"/>
        </w:rPr>
        <w:t xml:space="preserve"> </w:t>
      </w:r>
      <w:r w:rsidRPr="00B4667F">
        <w:rPr>
          <w:color w:val="000000"/>
        </w:rPr>
        <w:t xml:space="preserve">in </w:t>
      </w:r>
      <w:r w:rsidR="00E40BA6" w:rsidRPr="00B4667F">
        <w:rPr>
          <w:color w:val="000000"/>
        </w:rPr>
        <w:t>moderate</w:t>
      </w:r>
      <w:r w:rsidRPr="00B4667F">
        <w:rPr>
          <w:color w:val="000000"/>
        </w:rPr>
        <w:t xml:space="preserve"> poverty and </w:t>
      </w:r>
      <w:r w:rsidR="00E50612">
        <w:rPr>
          <w:color w:val="000000"/>
        </w:rPr>
        <w:t>49</w:t>
      </w:r>
      <w:r w:rsidR="002702DE">
        <w:rPr>
          <w:color w:val="000000"/>
        </w:rPr>
        <w:t xml:space="preserve"> per cent</w:t>
      </w:r>
      <w:r w:rsidR="002702DE" w:rsidRPr="00B4667F">
        <w:rPr>
          <w:color w:val="000000"/>
        </w:rPr>
        <w:t xml:space="preserve"> </w:t>
      </w:r>
      <w:r w:rsidRPr="00B4667F">
        <w:rPr>
          <w:color w:val="000000"/>
        </w:rPr>
        <w:t>in extreme poverty between 2006 and 201</w:t>
      </w:r>
      <w:r w:rsidR="005C65E3">
        <w:rPr>
          <w:color w:val="000000"/>
        </w:rPr>
        <w:t>5</w:t>
      </w:r>
      <w:r w:rsidRPr="00B4667F">
        <w:rPr>
          <w:color w:val="000000"/>
        </w:rPr>
        <w:t xml:space="preserve">. However, </w:t>
      </w:r>
      <w:r w:rsidR="006E6488" w:rsidRPr="00B4667F">
        <w:rPr>
          <w:color w:val="000000"/>
        </w:rPr>
        <w:t xml:space="preserve">there are still </w:t>
      </w:r>
      <w:r w:rsidR="00E40BA6" w:rsidRPr="00B4667F">
        <w:rPr>
          <w:color w:val="000000"/>
        </w:rPr>
        <w:t xml:space="preserve">significant </w:t>
      </w:r>
      <w:r w:rsidRPr="00B4667F">
        <w:rPr>
          <w:color w:val="000000"/>
        </w:rPr>
        <w:t>gaps</w:t>
      </w:r>
      <w:r w:rsidR="006E6488" w:rsidRPr="00B4667F">
        <w:rPr>
          <w:color w:val="000000"/>
        </w:rPr>
        <w:t xml:space="preserve"> which </w:t>
      </w:r>
      <w:r w:rsidRPr="00B4667F">
        <w:rPr>
          <w:color w:val="000000"/>
        </w:rPr>
        <w:t xml:space="preserve">maintain inequalities, </w:t>
      </w:r>
      <w:r w:rsidR="006E6488" w:rsidRPr="00B4667F">
        <w:rPr>
          <w:color w:val="000000"/>
        </w:rPr>
        <w:t xml:space="preserve">mostly </w:t>
      </w:r>
      <w:r w:rsidR="002702DE" w:rsidRPr="00B4667F">
        <w:rPr>
          <w:color w:val="000000"/>
        </w:rPr>
        <w:t>gender</w:t>
      </w:r>
      <w:r w:rsidR="002702DE">
        <w:rPr>
          <w:color w:val="000000"/>
        </w:rPr>
        <w:t>-</w:t>
      </w:r>
      <w:r w:rsidR="006E6488" w:rsidRPr="00B4667F">
        <w:rPr>
          <w:color w:val="000000"/>
        </w:rPr>
        <w:t>based</w:t>
      </w:r>
      <w:r w:rsidRPr="00B4667F">
        <w:rPr>
          <w:color w:val="000000"/>
        </w:rPr>
        <w:t xml:space="preserve">, as protection policies </w:t>
      </w:r>
      <w:r w:rsidR="006E6488" w:rsidRPr="00B4667F">
        <w:rPr>
          <w:color w:val="000000"/>
        </w:rPr>
        <w:t xml:space="preserve">and systems </w:t>
      </w:r>
      <w:r w:rsidRPr="00B4667F">
        <w:rPr>
          <w:color w:val="000000"/>
        </w:rPr>
        <w:t xml:space="preserve">are insufficient. </w:t>
      </w:r>
      <w:r w:rsidR="00E40BA6" w:rsidRPr="00B4667F">
        <w:rPr>
          <w:color w:val="000000"/>
        </w:rPr>
        <w:t xml:space="preserve">In </w:t>
      </w:r>
      <w:r w:rsidR="002702DE" w:rsidRPr="00B4667F">
        <w:rPr>
          <w:color w:val="000000"/>
        </w:rPr>
        <w:t>male</w:t>
      </w:r>
      <w:r w:rsidR="002702DE">
        <w:rPr>
          <w:color w:val="000000"/>
        </w:rPr>
        <w:t>-</w:t>
      </w:r>
      <w:r w:rsidR="00E40BA6" w:rsidRPr="00B4667F">
        <w:rPr>
          <w:color w:val="000000"/>
        </w:rPr>
        <w:t>headed households</w:t>
      </w:r>
      <w:r w:rsidR="002702DE">
        <w:rPr>
          <w:color w:val="000000"/>
        </w:rPr>
        <w:t>,</w:t>
      </w:r>
      <w:r w:rsidR="00E40BA6" w:rsidRPr="00B4667F">
        <w:rPr>
          <w:color w:val="000000"/>
        </w:rPr>
        <w:t xml:space="preserve"> o</w:t>
      </w:r>
      <w:r w:rsidRPr="00B4667F">
        <w:rPr>
          <w:color w:val="000000"/>
        </w:rPr>
        <w:t xml:space="preserve">verall poverty </w:t>
      </w:r>
      <w:r w:rsidR="00E40BA6" w:rsidRPr="00B4667F">
        <w:rPr>
          <w:color w:val="000000"/>
        </w:rPr>
        <w:t>sits at 23</w:t>
      </w:r>
      <w:r w:rsidR="005C65E3">
        <w:rPr>
          <w:color w:val="000000"/>
        </w:rPr>
        <w:t>.7</w:t>
      </w:r>
      <w:r w:rsidR="002702DE">
        <w:rPr>
          <w:color w:val="000000"/>
        </w:rPr>
        <w:t xml:space="preserve"> per cent, compared to</w:t>
      </w:r>
      <w:r w:rsidR="002702DE" w:rsidRPr="00B4667F">
        <w:rPr>
          <w:color w:val="000000"/>
        </w:rPr>
        <w:t xml:space="preserve"> </w:t>
      </w:r>
      <w:r w:rsidRPr="00B4667F">
        <w:rPr>
          <w:color w:val="000000"/>
        </w:rPr>
        <w:t>30.6</w:t>
      </w:r>
      <w:r w:rsidR="002702DE">
        <w:rPr>
          <w:color w:val="000000"/>
        </w:rPr>
        <w:t xml:space="preserve"> per cent</w:t>
      </w:r>
      <w:r w:rsidR="002702DE" w:rsidRPr="00B4667F">
        <w:rPr>
          <w:color w:val="000000"/>
        </w:rPr>
        <w:t xml:space="preserve"> </w:t>
      </w:r>
      <w:r w:rsidR="006E6488" w:rsidRPr="00B4667F">
        <w:rPr>
          <w:color w:val="000000"/>
        </w:rPr>
        <w:t xml:space="preserve">for </w:t>
      </w:r>
      <w:r w:rsidR="00E40BA6" w:rsidRPr="00B4667F">
        <w:rPr>
          <w:color w:val="000000"/>
        </w:rPr>
        <w:t xml:space="preserve">female-headed </w:t>
      </w:r>
      <w:r w:rsidR="002702DE">
        <w:rPr>
          <w:color w:val="000000"/>
        </w:rPr>
        <w:t>households</w:t>
      </w:r>
      <w:r w:rsidR="00E40BA6" w:rsidRPr="00B4667F">
        <w:rPr>
          <w:color w:val="000000"/>
        </w:rPr>
        <w:t>.</w:t>
      </w:r>
      <w:r w:rsidRPr="00B4667F">
        <w:rPr>
          <w:color w:val="000000"/>
        </w:rPr>
        <w:t xml:space="preserve"> </w:t>
      </w:r>
      <w:r w:rsidR="009708C6">
        <w:rPr>
          <w:color w:val="000000"/>
        </w:rPr>
        <w:t xml:space="preserve">Roughly </w:t>
      </w:r>
      <w:r w:rsidRPr="00B4667F">
        <w:rPr>
          <w:color w:val="000000"/>
        </w:rPr>
        <w:t>40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 xml:space="preserve"> of the population </w:t>
      </w:r>
      <w:r w:rsidR="00336AEE">
        <w:rPr>
          <w:color w:val="000000"/>
        </w:rPr>
        <w:t>are</w:t>
      </w:r>
      <w:r w:rsidR="00336AEE" w:rsidRPr="00B4667F">
        <w:rPr>
          <w:color w:val="000000"/>
        </w:rPr>
        <w:t xml:space="preserve"> </w:t>
      </w:r>
      <w:r w:rsidRPr="00B4667F">
        <w:rPr>
          <w:color w:val="000000"/>
        </w:rPr>
        <w:t>in the range of economic vulnerability</w:t>
      </w:r>
      <w:r w:rsidR="009708C6">
        <w:rPr>
          <w:rStyle w:val="FootnoteReference"/>
          <w:color w:val="000000"/>
        </w:rPr>
        <w:footnoteReference w:id="5"/>
      </w:r>
      <w:r w:rsidRPr="00B4667F">
        <w:rPr>
          <w:color w:val="000000"/>
        </w:rPr>
        <w:t xml:space="preserve"> with risk of </w:t>
      </w:r>
      <w:r w:rsidR="00A83095" w:rsidRPr="00B4667F">
        <w:rPr>
          <w:color w:val="000000"/>
        </w:rPr>
        <w:t xml:space="preserve">falling back into poverty due to </w:t>
      </w:r>
      <w:r w:rsidRPr="00B4667F">
        <w:rPr>
          <w:color w:val="000000"/>
        </w:rPr>
        <w:t>shocks.</w:t>
      </w:r>
    </w:p>
    <w:p w14:paraId="4BB07795" w14:textId="5EA94D6D" w:rsidR="006416D9" w:rsidRPr="00B4667F" w:rsidRDefault="006416D9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4667F">
        <w:rPr>
          <w:color w:val="000000"/>
        </w:rPr>
        <w:t>The Dominican Republic is still one of the most unequal countries in the region</w:t>
      </w:r>
      <w:r w:rsidR="002702DE">
        <w:rPr>
          <w:color w:val="000000"/>
        </w:rPr>
        <w:t>.</w:t>
      </w:r>
      <w:r w:rsidR="009708C6">
        <w:rPr>
          <w:rStyle w:val="FootnoteReference"/>
          <w:color w:val="000000"/>
        </w:rPr>
        <w:footnoteReference w:id="6"/>
      </w:r>
      <w:r w:rsidRPr="00B4667F">
        <w:rPr>
          <w:color w:val="000000"/>
        </w:rPr>
        <w:t xml:space="preserve"> The Gini index </w:t>
      </w:r>
      <w:r w:rsidR="0080143B" w:rsidRPr="00B4667F">
        <w:rPr>
          <w:color w:val="000000"/>
        </w:rPr>
        <w:t>has shown</w:t>
      </w:r>
      <w:r w:rsidRPr="00B4667F">
        <w:rPr>
          <w:color w:val="000000"/>
        </w:rPr>
        <w:t xml:space="preserve"> </w:t>
      </w:r>
      <w:r w:rsidR="00A83095" w:rsidRPr="00B4667F">
        <w:rPr>
          <w:color w:val="000000"/>
        </w:rPr>
        <w:t>minimal</w:t>
      </w:r>
      <w:r w:rsidRPr="00B4667F">
        <w:rPr>
          <w:color w:val="000000"/>
        </w:rPr>
        <w:t xml:space="preserve"> distributive improvements</w:t>
      </w:r>
      <w:r w:rsidR="00336AEE">
        <w:rPr>
          <w:color w:val="000000"/>
        </w:rPr>
        <w:t xml:space="preserve"> that are</w:t>
      </w:r>
      <w:r w:rsidR="00336AEE" w:rsidRPr="00B4667F">
        <w:rPr>
          <w:color w:val="000000"/>
        </w:rPr>
        <w:t xml:space="preserve"> </w:t>
      </w:r>
      <w:r w:rsidRPr="00B4667F">
        <w:rPr>
          <w:color w:val="000000"/>
        </w:rPr>
        <w:t xml:space="preserve">not proportional to </w:t>
      </w:r>
      <w:r w:rsidR="00A83095" w:rsidRPr="00B4667F">
        <w:rPr>
          <w:color w:val="000000"/>
        </w:rPr>
        <w:t xml:space="preserve">the </w:t>
      </w:r>
      <w:r w:rsidRPr="00B4667F">
        <w:rPr>
          <w:color w:val="000000"/>
        </w:rPr>
        <w:t>high economic growth</w:t>
      </w:r>
      <w:r w:rsidR="00A83095" w:rsidRPr="00B4667F">
        <w:rPr>
          <w:color w:val="000000"/>
        </w:rPr>
        <w:t xml:space="preserve"> </w:t>
      </w:r>
      <w:r w:rsidRPr="00B4667F">
        <w:rPr>
          <w:color w:val="000000"/>
        </w:rPr>
        <w:t>(falling 9.</w:t>
      </w:r>
      <w:r w:rsidR="003F6947">
        <w:rPr>
          <w:color w:val="000000"/>
        </w:rPr>
        <w:t>7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 xml:space="preserve"> between </w:t>
      </w:r>
      <w:r w:rsidR="00BD44E0" w:rsidRPr="00B4667F">
        <w:rPr>
          <w:color w:val="000000"/>
        </w:rPr>
        <w:t xml:space="preserve">2000 and </w:t>
      </w:r>
      <w:r w:rsidRPr="00B4667F">
        <w:rPr>
          <w:color w:val="000000"/>
        </w:rPr>
        <w:t xml:space="preserve">2016). </w:t>
      </w:r>
      <w:r w:rsidR="00376417">
        <w:rPr>
          <w:color w:val="000000"/>
        </w:rPr>
        <w:t>T</w:t>
      </w:r>
      <w:r w:rsidR="00A83095" w:rsidRPr="00B4667F">
        <w:rPr>
          <w:color w:val="000000"/>
        </w:rPr>
        <w:t xml:space="preserve">he </w:t>
      </w:r>
      <w:r w:rsidR="00BD44E0" w:rsidRPr="00B4667F">
        <w:rPr>
          <w:color w:val="000000"/>
        </w:rPr>
        <w:t xml:space="preserve">2015 </w:t>
      </w:r>
      <w:r w:rsidRPr="00B4667F">
        <w:rPr>
          <w:color w:val="000000"/>
        </w:rPr>
        <w:t xml:space="preserve">Human </w:t>
      </w:r>
      <w:r w:rsidR="00BD44E0" w:rsidRPr="00B4667F">
        <w:rPr>
          <w:color w:val="000000"/>
        </w:rPr>
        <w:t xml:space="preserve">Development Index </w:t>
      </w:r>
      <w:r w:rsidR="00376417">
        <w:rPr>
          <w:color w:val="000000"/>
        </w:rPr>
        <w:t>(</w:t>
      </w:r>
      <w:r w:rsidR="00BD44E0" w:rsidRPr="00B4667F">
        <w:rPr>
          <w:color w:val="000000"/>
        </w:rPr>
        <w:t>0.722</w:t>
      </w:r>
      <w:r w:rsidR="00376417">
        <w:rPr>
          <w:color w:val="000000"/>
        </w:rPr>
        <w:t>)</w:t>
      </w:r>
      <w:r w:rsidR="00BD44E0" w:rsidRPr="00B4667F">
        <w:rPr>
          <w:color w:val="000000"/>
        </w:rPr>
        <w:t xml:space="preserve"> </w:t>
      </w:r>
      <w:r w:rsidRPr="00B4667F">
        <w:rPr>
          <w:color w:val="000000"/>
        </w:rPr>
        <w:t xml:space="preserve">adjusted for inequality </w:t>
      </w:r>
      <w:r w:rsidR="00336AEE" w:rsidRPr="00B4667F">
        <w:rPr>
          <w:color w:val="000000"/>
        </w:rPr>
        <w:t>f</w:t>
      </w:r>
      <w:r w:rsidR="00336AEE">
        <w:rPr>
          <w:color w:val="000000"/>
        </w:rPr>
        <w:t>ell</w:t>
      </w:r>
      <w:r w:rsidR="00336AEE" w:rsidRPr="00B4667F">
        <w:rPr>
          <w:color w:val="000000"/>
        </w:rPr>
        <w:t xml:space="preserve"> </w:t>
      </w:r>
      <w:r w:rsidRPr="00B4667F">
        <w:rPr>
          <w:color w:val="000000"/>
        </w:rPr>
        <w:t>by 2</w:t>
      </w:r>
      <w:r w:rsidR="00BD44E0" w:rsidRPr="00B4667F">
        <w:rPr>
          <w:color w:val="000000"/>
        </w:rPr>
        <w:t>1</w:t>
      </w:r>
      <w:r w:rsidR="00BE52BD">
        <w:rPr>
          <w:color w:val="000000"/>
        </w:rPr>
        <w:t>.7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 xml:space="preserve">. The main sources of inequality </w:t>
      </w:r>
      <w:r w:rsidR="00582A40" w:rsidRPr="00B4667F">
        <w:rPr>
          <w:color w:val="000000"/>
        </w:rPr>
        <w:t>are in</w:t>
      </w:r>
      <w:r w:rsidRPr="00B4667F">
        <w:rPr>
          <w:color w:val="000000"/>
        </w:rPr>
        <w:t xml:space="preserve"> living standards (</w:t>
      </w:r>
      <w:r w:rsidR="00BE52BD">
        <w:rPr>
          <w:color w:val="000000"/>
        </w:rPr>
        <w:t>28.1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>), education (</w:t>
      </w:r>
      <w:r w:rsidR="00BE52BD">
        <w:rPr>
          <w:color w:val="000000"/>
        </w:rPr>
        <w:t>19</w:t>
      </w:r>
      <w:r w:rsidRPr="00B4667F">
        <w:rPr>
          <w:color w:val="000000"/>
        </w:rPr>
        <w:t>.9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>) and health (</w:t>
      </w:r>
      <w:r w:rsidR="00BE52BD">
        <w:rPr>
          <w:color w:val="000000"/>
        </w:rPr>
        <w:t>16.8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>). Sixty-one per</w:t>
      </w:r>
      <w:r w:rsidR="002702DE">
        <w:rPr>
          <w:color w:val="000000"/>
        </w:rPr>
        <w:t xml:space="preserve"> </w:t>
      </w:r>
      <w:r w:rsidRPr="00B4667F">
        <w:rPr>
          <w:color w:val="000000"/>
        </w:rPr>
        <w:t>cent</w:t>
      </w:r>
      <w:r w:rsidR="006E6488" w:rsidRPr="00B4667F">
        <w:rPr>
          <w:color w:val="000000"/>
        </w:rPr>
        <w:t xml:space="preserve"> of the population live</w:t>
      </w:r>
      <w:r w:rsidR="00A04BDB">
        <w:rPr>
          <w:color w:val="000000"/>
        </w:rPr>
        <w:t xml:space="preserve"> </w:t>
      </w:r>
      <w:r w:rsidR="006E6488" w:rsidRPr="00B4667F">
        <w:rPr>
          <w:color w:val="000000"/>
        </w:rPr>
        <w:t xml:space="preserve">in </w:t>
      </w:r>
      <w:r w:rsidR="00961226" w:rsidRPr="00B4667F">
        <w:rPr>
          <w:color w:val="000000"/>
        </w:rPr>
        <w:t>provinces with medium</w:t>
      </w:r>
      <w:r w:rsidR="00376417">
        <w:rPr>
          <w:color w:val="000000"/>
        </w:rPr>
        <w:t>-</w:t>
      </w:r>
      <w:r w:rsidR="00961226" w:rsidRPr="00B4667F">
        <w:rPr>
          <w:color w:val="000000"/>
        </w:rPr>
        <w:t xml:space="preserve">low or low human development (with </w:t>
      </w:r>
      <w:r w:rsidR="002633FD" w:rsidRPr="00B4667F">
        <w:rPr>
          <w:color w:val="000000"/>
        </w:rPr>
        <w:t>almost all border</w:t>
      </w:r>
      <w:r w:rsidR="00961226" w:rsidRPr="00B4667F">
        <w:rPr>
          <w:color w:val="000000"/>
        </w:rPr>
        <w:t xml:space="preserve"> provinces </w:t>
      </w:r>
      <w:r w:rsidR="002633FD" w:rsidRPr="00B4667F">
        <w:rPr>
          <w:color w:val="000000"/>
        </w:rPr>
        <w:t xml:space="preserve">located </w:t>
      </w:r>
      <w:r w:rsidR="00961226" w:rsidRPr="00B4667F">
        <w:rPr>
          <w:color w:val="000000"/>
        </w:rPr>
        <w:t>in these categories</w:t>
      </w:r>
      <w:r w:rsidR="002702DE">
        <w:rPr>
          <w:color w:val="000000"/>
        </w:rPr>
        <w:t>),</w:t>
      </w:r>
      <w:r w:rsidR="009708C6">
        <w:rPr>
          <w:rStyle w:val="FootnoteReference"/>
          <w:color w:val="000000"/>
        </w:rPr>
        <w:footnoteReference w:id="7"/>
      </w:r>
      <w:r w:rsidRPr="00B4667F">
        <w:rPr>
          <w:color w:val="000000"/>
        </w:rPr>
        <w:t xml:space="preserve"> where the poorest 20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 xml:space="preserve"> receive </w:t>
      </w:r>
      <w:r w:rsidR="006E6488" w:rsidRPr="00B4667F">
        <w:rPr>
          <w:color w:val="000000"/>
        </w:rPr>
        <w:t xml:space="preserve">only </w:t>
      </w:r>
      <w:r w:rsidRPr="00B4667F">
        <w:rPr>
          <w:color w:val="000000"/>
        </w:rPr>
        <w:t>6.1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 xml:space="preserve"> of </w:t>
      </w:r>
      <w:r w:rsidR="006E6488" w:rsidRPr="00B4667F">
        <w:rPr>
          <w:color w:val="000000"/>
        </w:rPr>
        <w:t xml:space="preserve">total national </w:t>
      </w:r>
      <w:r w:rsidRPr="00B4667F">
        <w:rPr>
          <w:color w:val="000000"/>
        </w:rPr>
        <w:t>income. According to the National Gender Inequality Index, 47</w:t>
      </w:r>
      <w:r w:rsidR="002702DE">
        <w:rPr>
          <w:color w:val="000000"/>
        </w:rPr>
        <w:t xml:space="preserve"> per cent</w:t>
      </w:r>
      <w:r w:rsidRPr="00B4667F">
        <w:rPr>
          <w:color w:val="000000"/>
        </w:rPr>
        <w:t xml:space="preserve"> of the provinces have </w:t>
      </w:r>
      <w:r w:rsidR="008A4E77" w:rsidRPr="00B4667F">
        <w:rPr>
          <w:color w:val="000000"/>
        </w:rPr>
        <w:t xml:space="preserve">either </w:t>
      </w:r>
      <w:r w:rsidR="006E6488" w:rsidRPr="00B4667F">
        <w:rPr>
          <w:color w:val="000000"/>
        </w:rPr>
        <w:t>middle-</w:t>
      </w:r>
      <w:r w:rsidRPr="00B4667F">
        <w:rPr>
          <w:color w:val="000000"/>
        </w:rPr>
        <w:t xml:space="preserve">high </w:t>
      </w:r>
      <w:r w:rsidR="008A4E77" w:rsidRPr="00B4667F">
        <w:rPr>
          <w:color w:val="000000"/>
        </w:rPr>
        <w:t>or</w:t>
      </w:r>
      <w:r w:rsidRPr="00B4667F">
        <w:rPr>
          <w:color w:val="000000"/>
        </w:rPr>
        <w:t xml:space="preserve"> high </w:t>
      </w:r>
      <w:r w:rsidR="006E6488" w:rsidRPr="00B4667F">
        <w:rPr>
          <w:color w:val="000000"/>
        </w:rPr>
        <w:t>gender</w:t>
      </w:r>
      <w:r w:rsidRPr="00B4667F">
        <w:rPr>
          <w:color w:val="000000"/>
        </w:rPr>
        <w:t xml:space="preserve"> inequality, </w:t>
      </w:r>
      <w:r w:rsidR="0080143B" w:rsidRPr="00B4667F">
        <w:rPr>
          <w:color w:val="000000"/>
        </w:rPr>
        <w:t>showing</w:t>
      </w:r>
      <w:r w:rsidRPr="00B4667F">
        <w:rPr>
          <w:color w:val="000000"/>
        </w:rPr>
        <w:t xml:space="preserve"> </w:t>
      </w:r>
      <w:r w:rsidR="006E6488" w:rsidRPr="00B4667F">
        <w:rPr>
          <w:color w:val="000000"/>
        </w:rPr>
        <w:t>constraints</w:t>
      </w:r>
      <w:r w:rsidRPr="00B4667F">
        <w:rPr>
          <w:color w:val="000000"/>
        </w:rPr>
        <w:t xml:space="preserve"> on </w:t>
      </w:r>
      <w:r w:rsidR="006E6488" w:rsidRPr="00B4667F">
        <w:rPr>
          <w:color w:val="000000"/>
        </w:rPr>
        <w:t xml:space="preserve">women’s </w:t>
      </w:r>
      <w:r w:rsidRPr="00B4667F">
        <w:rPr>
          <w:color w:val="000000"/>
        </w:rPr>
        <w:t>human development in</w:t>
      </w:r>
      <w:r w:rsidR="006E6488" w:rsidRPr="00B4667F">
        <w:rPr>
          <w:color w:val="000000"/>
        </w:rPr>
        <w:t xml:space="preserve"> terms of</w:t>
      </w:r>
      <w:r w:rsidRPr="00B4667F">
        <w:rPr>
          <w:color w:val="000000"/>
        </w:rPr>
        <w:t xml:space="preserve"> economic inclusion</w:t>
      </w:r>
      <w:r w:rsidR="002702DE">
        <w:rPr>
          <w:color w:val="000000"/>
        </w:rPr>
        <w:t>,</w:t>
      </w:r>
      <w:r w:rsidR="009708C6">
        <w:rPr>
          <w:rStyle w:val="FootnoteReference"/>
          <w:color w:val="000000"/>
        </w:rPr>
        <w:footnoteReference w:id="8"/>
      </w:r>
      <w:r w:rsidRPr="00B4667F">
        <w:rPr>
          <w:color w:val="000000"/>
        </w:rPr>
        <w:t xml:space="preserve"> political participation</w:t>
      </w:r>
      <w:r w:rsidR="002702DE">
        <w:rPr>
          <w:color w:val="000000"/>
        </w:rPr>
        <w:t>,</w:t>
      </w:r>
      <w:r w:rsidR="009708C6">
        <w:rPr>
          <w:rStyle w:val="FootnoteReference"/>
          <w:color w:val="000000"/>
        </w:rPr>
        <w:footnoteReference w:id="9"/>
      </w:r>
      <w:r w:rsidRPr="00B4667F">
        <w:rPr>
          <w:color w:val="000000"/>
        </w:rPr>
        <w:t xml:space="preserve"> physical security and reproductive health.</w:t>
      </w:r>
    </w:p>
    <w:p w14:paraId="4BE86E96" w14:textId="040DD98A" w:rsidR="006416D9" w:rsidRPr="00B4667F" w:rsidRDefault="00E82B03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>Although n</w:t>
      </w:r>
      <w:r w:rsidR="006416D9" w:rsidRPr="00B4667F">
        <w:rPr>
          <w:color w:val="000000"/>
        </w:rPr>
        <w:t>ational human development</w:t>
      </w:r>
      <w:r>
        <w:rPr>
          <w:color w:val="000000"/>
        </w:rPr>
        <w:t xml:space="preserve"> dimensions</w:t>
      </w:r>
      <w:r w:rsidR="00D16F9D">
        <w:rPr>
          <w:color w:val="000000"/>
        </w:rPr>
        <w:t xml:space="preserve"> </w:t>
      </w:r>
      <w:r>
        <w:rPr>
          <w:color w:val="000000"/>
        </w:rPr>
        <w:t>of</w:t>
      </w:r>
      <w:r w:rsidR="006416D9" w:rsidRPr="00B4667F">
        <w:rPr>
          <w:color w:val="000000"/>
        </w:rPr>
        <w:t xml:space="preserve"> </w:t>
      </w:r>
      <w:r w:rsidR="00B80E1D">
        <w:rPr>
          <w:color w:val="000000"/>
        </w:rPr>
        <w:t>living standards</w:t>
      </w:r>
      <w:r w:rsidR="006416D9" w:rsidRPr="00B4667F">
        <w:rPr>
          <w:color w:val="000000"/>
        </w:rPr>
        <w:t>, education and health</w:t>
      </w:r>
      <w:r>
        <w:rPr>
          <w:color w:val="000000"/>
        </w:rPr>
        <w:t xml:space="preserve"> </w:t>
      </w:r>
      <w:r w:rsidR="006A76D1">
        <w:rPr>
          <w:color w:val="000000"/>
        </w:rPr>
        <w:t>exhibit</w:t>
      </w:r>
      <w:r w:rsidR="00B80E1D">
        <w:rPr>
          <w:color w:val="000000"/>
        </w:rPr>
        <w:t xml:space="preserve"> </w:t>
      </w:r>
      <w:r>
        <w:rPr>
          <w:color w:val="000000"/>
        </w:rPr>
        <w:t>positive trend</w:t>
      </w:r>
      <w:r w:rsidR="006A76D1">
        <w:rPr>
          <w:color w:val="000000"/>
        </w:rPr>
        <w:t>s</w:t>
      </w:r>
      <w:r>
        <w:rPr>
          <w:color w:val="000000"/>
        </w:rPr>
        <w:t xml:space="preserve">, </w:t>
      </w:r>
      <w:r w:rsidR="00D16F9D">
        <w:rPr>
          <w:color w:val="000000"/>
        </w:rPr>
        <w:t>constraints</w:t>
      </w:r>
      <w:r w:rsidR="00A04BDB">
        <w:rPr>
          <w:color w:val="000000"/>
        </w:rPr>
        <w:t xml:space="preserve"> remain</w:t>
      </w:r>
      <w:r>
        <w:rPr>
          <w:color w:val="000000"/>
        </w:rPr>
        <w:t>.</w:t>
      </w:r>
      <w:r w:rsidR="006416D9" w:rsidRPr="00B4667F">
        <w:rPr>
          <w:color w:val="000000"/>
        </w:rPr>
        <w:t xml:space="preserve"> </w:t>
      </w:r>
      <w:r w:rsidR="002702DE">
        <w:rPr>
          <w:color w:val="000000"/>
        </w:rPr>
        <w:t>Seventy-</w:t>
      </w:r>
      <w:r w:rsidR="00243E82">
        <w:rPr>
          <w:color w:val="000000"/>
        </w:rPr>
        <w:t>three per</w:t>
      </w:r>
      <w:r w:rsidR="002702DE">
        <w:rPr>
          <w:color w:val="000000"/>
        </w:rPr>
        <w:t xml:space="preserve"> </w:t>
      </w:r>
      <w:r w:rsidR="00243E82">
        <w:rPr>
          <w:color w:val="000000"/>
        </w:rPr>
        <w:t xml:space="preserve">cent </w:t>
      </w:r>
      <w:r w:rsidR="006416D9" w:rsidRPr="00B4667F">
        <w:rPr>
          <w:color w:val="000000"/>
        </w:rPr>
        <w:t xml:space="preserve">of the employed population receives a monthly income </w:t>
      </w:r>
      <w:r w:rsidR="00CB25BB" w:rsidRPr="00B4667F">
        <w:rPr>
          <w:color w:val="000000"/>
        </w:rPr>
        <w:t xml:space="preserve">equivalent to two minimum wages, </w:t>
      </w:r>
      <w:r w:rsidR="00F81E6D" w:rsidRPr="00B4667F">
        <w:rPr>
          <w:color w:val="000000"/>
        </w:rPr>
        <w:t>with</w:t>
      </w:r>
      <w:r w:rsidR="006416D9" w:rsidRPr="00B4667F">
        <w:rPr>
          <w:color w:val="000000"/>
        </w:rPr>
        <w:t xml:space="preserve"> difficulties </w:t>
      </w:r>
      <w:r w:rsidR="00A04BDB">
        <w:rPr>
          <w:color w:val="000000"/>
        </w:rPr>
        <w:t>in</w:t>
      </w:r>
      <w:r w:rsidR="00A04BDB" w:rsidRPr="00B4667F">
        <w:rPr>
          <w:color w:val="000000"/>
        </w:rPr>
        <w:t xml:space="preserve"> </w:t>
      </w:r>
      <w:r w:rsidR="006416D9" w:rsidRPr="00B4667F">
        <w:rPr>
          <w:color w:val="000000"/>
        </w:rPr>
        <w:t>cover</w:t>
      </w:r>
      <w:r w:rsidR="00A04BDB">
        <w:rPr>
          <w:color w:val="000000"/>
        </w:rPr>
        <w:t>ing</w:t>
      </w:r>
      <w:r w:rsidR="006416D9" w:rsidRPr="00B4667F">
        <w:rPr>
          <w:color w:val="000000"/>
        </w:rPr>
        <w:t xml:space="preserve"> the basic family basket</w:t>
      </w:r>
      <w:r w:rsidR="002702DE">
        <w:rPr>
          <w:color w:val="000000"/>
        </w:rPr>
        <w:t>,</w:t>
      </w:r>
      <w:r w:rsidR="009708C6">
        <w:rPr>
          <w:rStyle w:val="FootnoteReference"/>
          <w:color w:val="000000"/>
        </w:rPr>
        <w:footnoteReference w:id="10"/>
      </w:r>
      <w:r w:rsidR="00CB25BB" w:rsidRPr="00B4667F">
        <w:rPr>
          <w:color w:val="000000"/>
        </w:rPr>
        <w:t xml:space="preserve"> and le</w:t>
      </w:r>
      <w:r w:rsidR="006416D9" w:rsidRPr="00B4667F">
        <w:rPr>
          <w:color w:val="000000"/>
        </w:rPr>
        <w:t>ss than 7</w:t>
      </w:r>
      <w:r w:rsidR="002702DE">
        <w:rPr>
          <w:color w:val="000000"/>
        </w:rPr>
        <w:t xml:space="preserve"> per cent</w:t>
      </w:r>
      <w:r w:rsidR="006416D9" w:rsidRPr="00B4667F">
        <w:rPr>
          <w:color w:val="000000"/>
        </w:rPr>
        <w:t xml:space="preserve"> </w:t>
      </w:r>
      <w:r w:rsidR="002702DE" w:rsidRPr="00B4667F">
        <w:rPr>
          <w:color w:val="000000"/>
        </w:rPr>
        <w:t>ha</w:t>
      </w:r>
      <w:r w:rsidR="002702DE">
        <w:rPr>
          <w:color w:val="000000"/>
        </w:rPr>
        <w:t>ve</w:t>
      </w:r>
      <w:r w:rsidR="002702DE" w:rsidRPr="00B4667F">
        <w:rPr>
          <w:color w:val="000000"/>
        </w:rPr>
        <w:t xml:space="preserve"> </w:t>
      </w:r>
      <w:r w:rsidR="006416D9" w:rsidRPr="00B4667F">
        <w:rPr>
          <w:color w:val="000000"/>
        </w:rPr>
        <w:t xml:space="preserve">managed to </w:t>
      </w:r>
      <w:r w:rsidR="00F81E6D" w:rsidRPr="00B4667F">
        <w:rPr>
          <w:color w:val="000000"/>
        </w:rPr>
        <w:t>advance</w:t>
      </w:r>
      <w:r w:rsidR="006416D9" w:rsidRPr="00B4667F">
        <w:rPr>
          <w:color w:val="000000"/>
        </w:rPr>
        <w:t xml:space="preserve"> in income categories</w:t>
      </w:r>
      <w:r w:rsidR="002702DE">
        <w:rPr>
          <w:color w:val="000000"/>
        </w:rPr>
        <w:t>.</w:t>
      </w:r>
      <w:r w:rsidR="00A61DA6">
        <w:rPr>
          <w:rStyle w:val="FootnoteReference"/>
          <w:color w:val="000000"/>
        </w:rPr>
        <w:footnoteReference w:id="11"/>
      </w:r>
      <w:r w:rsidR="006416D9" w:rsidRPr="00B4667F">
        <w:rPr>
          <w:color w:val="000000"/>
        </w:rPr>
        <w:t xml:space="preserve"> </w:t>
      </w:r>
      <w:r w:rsidR="00614D7F" w:rsidRPr="00B4667F">
        <w:rPr>
          <w:color w:val="000000"/>
        </w:rPr>
        <w:t xml:space="preserve">There are limitations in the </w:t>
      </w:r>
      <w:r w:rsidR="006416D9" w:rsidRPr="00B4667F">
        <w:rPr>
          <w:color w:val="000000"/>
        </w:rPr>
        <w:t>labo</w:t>
      </w:r>
      <w:r w:rsidR="002702DE">
        <w:rPr>
          <w:color w:val="000000"/>
        </w:rPr>
        <w:t>u</w:t>
      </w:r>
      <w:r w:rsidR="006416D9" w:rsidRPr="00B4667F">
        <w:rPr>
          <w:color w:val="000000"/>
        </w:rPr>
        <w:t>r market</w:t>
      </w:r>
      <w:r w:rsidR="002702DE">
        <w:rPr>
          <w:color w:val="000000"/>
        </w:rPr>
        <w:t>,</w:t>
      </w:r>
      <w:r w:rsidR="00614D7F" w:rsidRPr="00B4667F">
        <w:rPr>
          <w:color w:val="000000"/>
        </w:rPr>
        <w:t xml:space="preserve"> particularly </w:t>
      </w:r>
      <w:r w:rsidR="00FF733F" w:rsidRPr="00B4667F">
        <w:rPr>
          <w:color w:val="000000"/>
        </w:rPr>
        <w:t xml:space="preserve">for </w:t>
      </w:r>
      <w:r w:rsidR="00243E82">
        <w:rPr>
          <w:color w:val="000000"/>
        </w:rPr>
        <w:t>youth</w:t>
      </w:r>
      <w:r w:rsidR="006416D9" w:rsidRPr="00B4667F">
        <w:rPr>
          <w:color w:val="000000"/>
        </w:rPr>
        <w:t xml:space="preserve"> and women: 47</w:t>
      </w:r>
      <w:r w:rsidR="002702DE">
        <w:rPr>
          <w:color w:val="000000"/>
        </w:rPr>
        <w:t xml:space="preserve"> per cent</w:t>
      </w:r>
      <w:r w:rsidR="006416D9" w:rsidRPr="00B4667F">
        <w:rPr>
          <w:color w:val="000000"/>
        </w:rPr>
        <w:t xml:space="preserve"> of employed women </w:t>
      </w:r>
      <w:r w:rsidR="00F81E6D" w:rsidRPr="00B4667F">
        <w:rPr>
          <w:color w:val="000000"/>
        </w:rPr>
        <w:t>work</w:t>
      </w:r>
      <w:r w:rsidR="006416D9" w:rsidRPr="00B4667F">
        <w:rPr>
          <w:color w:val="000000"/>
        </w:rPr>
        <w:t xml:space="preserve"> in the informal sector and receive incomes up to 3</w:t>
      </w:r>
      <w:r w:rsidR="00102BB2">
        <w:rPr>
          <w:color w:val="000000"/>
        </w:rPr>
        <w:t>9.4</w:t>
      </w:r>
      <w:r w:rsidR="002702DE">
        <w:rPr>
          <w:color w:val="000000"/>
        </w:rPr>
        <w:t xml:space="preserve"> per cent</w:t>
      </w:r>
      <w:r w:rsidR="006416D9" w:rsidRPr="00B4667F">
        <w:rPr>
          <w:color w:val="000000"/>
        </w:rPr>
        <w:t xml:space="preserve"> lower than men. By 2016, </w:t>
      </w:r>
      <w:r w:rsidR="002702DE">
        <w:rPr>
          <w:color w:val="000000"/>
        </w:rPr>
        <w:t xml:space="preserve">the </w:t>
      </w:r>
      <w:r w:rsidR="006416D9" w:rsidRPr="00B4667F">
        <w:rPr>
          <w:color w:val="000000"/>
        </w:rPr>
        <w:t xml:space="preserve">unemployment </w:t>
      </w:r>
      <w:r w:rsidR="002702DE">
        <w:rPr>
          <w:color w:val="000000"/>
        </w:rPr>
        <w:t>rate for</w:t>
      </w:r>
      <w:r w:rsidR="002702DE" w:rsidRPr="00B4667F">
        <w:rPr>
          <w:color w:val="000000"/>
        </w:rPr>
        <w:t xml:space="preserve"> </w:t>
      </w:r>
      <w:r w:rsidR="006416D9" w:rsidRPr="00B4667F">
        <w:rPr>
          <w:color w:val="000000"/>
        </w:rPr>
        <w:t>women (20.9</w:t>
      </w:r>
      <w:r w:rsidR="002702DE">
        <w:rPr>
          <w:color w:val="000000"/>
        </w:rPr>
        <w:t xml:space="preserve"> per cent</w:t>
      </w:r>
      <w:r w:rsidR="006416D9" w:rsidRPr="00B4667F">
        <w:rPr>
          <w:color w:val="000000"/>
        </w:rPr>
        <w:t xml:space="preserve">) </w:t>
      </w:r>
      <w:r w:rsidR="002702DE">
        <w:rPr>
          <w:color w:val="000000"/>
        </w:rPr>
        <w:t xml:space="preserve">was </w:t>
      </w:r>
      <w:r w:rsidR="006416D9" w:rsidRPr="00B4667F">
        <w:rPr>
          <w:color w:val="000000"/>
        </w:rPr>
        <w:t xml:space="preserve">almost </w:t>
      </w:r>
      <w:r w:rsidR="00BB6601" w:rsidRPr="00B4667F">
        <w:rPr>
          <w:color w:val="000000"/>
        </w:rPr>
        <w:t>triple</w:t>
      </w:r>
      <w:r w:rsidR="00BB6601">
        <w:rPr>
          <w:color w:val="000000"/>
        </w:rPr>
        <w:t xml:space="preserve"> </w:t>
      </w:r>
      <w:r w:rsidR="00BB6601" w:rsidRPr="00B4667F">
        <w:rPr>
          <w:color w:val="000000"/>
        </w:rPr>
        <w:t>that</w:t>
      </w:r>
      <w:r w:rsidR="006416D9" w:rsidRPr="00B4667F">
        <w:rPr>
          <w:color w:val="000000"/>
        </w:rPr>
        <w:t xml:space="preserve"> of men (8</w:t>
      </w:r>
      <w:r w:rsidR="002702DE">
        <w:rPr>
          <w:color w:val="000000"/>
        </w:rPr>
        <w:t xml:space="preserve"> per cent</w:t>
      </w:r>
      <w:r w:rsidR="006416D9" w:rsidRPr="00B4667F">
        <w:rPr>
          <w:color w:val="000000"/>
        </w:rPr>
        <w:t xml:space="preserve">) and </w:t>
      </w:r>
      <w:r w:rsidR="00243E82" w:rsidRPr="00B4667F">
        <w:rPr>
          <w:color w:val="000000"/>
        </w:rPr>
        <w:t>increased</w:t>
      </w:r>
      <w:r w:rsidR="006416D9" w:rsidRPr="00B4667F">
        <w:rPr>
          <w:color w:val="000000"/>
        </w:rPr>
        <w:t xml:space="preserve"> for </w:t>
      </w:r>
      <w:r w:rsidR="00243E82">
        <w:rPr>
          <w:color w:val="000000"/>
        </w:rPr>
        <w:t>youth</w:t>
      </w:r>
      <w:r w:rsidR="006416D9" w:rsidRPr="00B4667F">
        <w:rPr>
          <w:color w:val="000000"/>
        </w:rPr>
        <w:t xml:space="preserve"> </w:t>
      </w:r>
      <w:r w:rsidR="00243E82">
        <w:rPr>
          <w:color w:val="000000"/>
        </w:rPr>
        <w:t>18-29 years old</w:t>
      </w:r>
      <w:r w:rsidR="006416D9" w:rsidRPr="00B4667F">
        <w:rPr>
          <w:color w:val="000000"/>
        </w:rPr>
        <w:t xml:space="preserve"> (23.2</w:t>
      </w:r>
      <w:r w:rsidR="002702DE">
        <w:rPr>
          <w:color w:val="000000"/>
        </w:rPr>
        <w:t xml:space="preserve"> per cent</w:t>
      </w:r>
      <w:r w:rsidR="006416D9" w:rsidRPr="00B4667F">
        <w:rPr>
          <w:color w:val="000000"/>
        </w:rPr>
        <w:t>). Despite a sustained investment of 4</w:t>
      </w:r>
      <w:r w:rsidR="002702DE">
        <w:rPr>
          <w:color w:val="000000"/>
        </w:rPr>
        <w:t xml:space="preserve"> per cent</w:t>
      </w:r>
      <w:r w:rsidR="006416D9" w:rsidRPr="00B4667F">
        <w:rPr>
          <w:color w:val="000000"/>
        </w:rPr>
        <w:t xml:space="preserve"> of GDP since 2013, pre-university education has achieved </w:t>
      </w:r>
      <w:r w:rsidR="007F2EBA" w:rsidRPr="00B4667F">
        <w:rPr>
          <w:color w:val="000000"/>
        </w:rPr>
        <w:t xml:space="preserve">quality </w:t>
      </w:r>
      <w:r w:rsidR="006416D9" w:rsidRPr="00B4667F">
        <w:rPr>
          <w:color w:val="000000"/>
        </w:rPr>
        <w:t>results well below the regional average</w:t>
      </w:r>
      <w:r w:rsidR="002702DE">
        <w:rPr>
          <w:color w:val="000000"/>
        </w:rPr>
        <w:t>.</w:t>
      </w:r>
      <w:r w:rsidR="009A6D98">
        <w:rPr>
          <w:rStyle w:val="FootnoteReference"/>
          <w:color w:val="000000"/>
        </w:rPr>
        <w:footnoteReference w:id="12"/>
      </w:r>
      <w:r w:rsidR="006416D9" w:rsidRPr="00B4667F">
        <w:rPr>
          <w:color w:val="000000"/>
        </w:rPr>
        <w:t xml:space="preserve"> </w:t>
      </w:r>
      <w:r w:rsidR="001D5F70">
        <w:rPr>
          <w:color w:val="000000"/>
        </w:rPr>
        <w:t>The m</w:t>
      </w:r>
      <w:r w:rsidR="001D5F70" w:rsidRPr="00B4667F">
        <w:rPr>
          <w:color w:val="000000"/>
        </w:rPr>
        <w:t xml:space="preserve">aternal </w:t>
      </w:r>
      <w:r w:rsidR="001D5F70">
        <w:rPr>
          <w:color w:val="000000"/>
        </w:rPr>
        <w:t>m</w:t>
      </w:r>
      <w:r w:rsidR="00894871">
        <w:rPr>
          <w:color w:val="000000"/>
        </w:rPr>
        <w:t>o</w:t>
      </w:r>
      <w:r w:rsidR="001D5F70">
        <w:rPr>
          <w:color w:val="000000"/>
        </w:rPr>
        <w:t xml:space="preserve">rtality ratio </w:t>
      </w:r>
      <w:r w:rsidR="006416D9" w:rsidRPr="00B4667F">
        <w:rPr>
          <w:color w:val="000000"/>
        </w:rPr>
        <w:t xml:space="preserve">and </w:t>
      </w:r>
      <w:r w:rsidR="00734379">
        <w:rPr>
          <w:color w:val="000000"/>
        </w:rPr>
        <w:t>neonatal</w:t>
      </w:r>
      <w:r w:rsidR="00734379" w:rsidRPr="00B4667F">
        <w:rPr>
          <w:color w:val="000000"/>
        </w:rPr>
        <w:t xml:space="preserve"> </w:t>
      </w:r>
      <w:r w:rsidR="004862E2" w:rsidRPr="00B4667F">
        <w:rPr>
          <w:color w:val="000000"/>
        </w:rPr>
        <w:t>m</w:t>
      </w:r>
      <w:r w:rsidR="004B66BF">
        <w:rPr>
          <w:color w:val="000000"/>
        </w:rPr>
        <w:t>ortality rate are high (</w:t>
      </w:r>
      <w:r w:rsidR="00081025">
        <w:rPr>
          <w:color w:val="000000"/>
        </w:rPr>
        <w:t>101.8</w:t>
      </w:r>
      <w:r w:rsidR="001D5F70">
        <w:rPr>
          <w:color w:val="000000"/>
        </w:rPr>
        <w:t xml:space="preserve"> per </w:t>
      </w:r>
      <w:r w:rsidR="004862E2" w:rsidRPr="00B4667F">
        <w:rPr>
          <w:color w:val="000000"/>
        </w:rPr>
        <w:t xml:space="preserve">100,000 live births </w:t>
      </w:r>
      <w:r w:rsidR="004862E2" w:rsidRPr="00B4667F">
        <w:rPr>
          <w:color w:val="000000"/>
        </w:rPr>
        <w:lastRenderedPageBreak/>
        <w:t xml:space="preserve">and </w:t>
      </w:r>
      <w:r w:rsidR="00081025">
        <w:rPr>
          <w:color w:val="000000"/>
        </w:rPr>
        <w:t>25</w:t>
      </w:r>
      <w:r w:rsidR="006416D9" w:rsidRPr="00B4667F">
        <w:rPr>
          <w:color w:val="000000"/>
        </w:rPr>
        <w:t xml:space="preserve"> </w:t>
      </w:r>
      <w:r w:rsidR="001D5F70">
        <w:rPr>
          <w:color w:val="000000"/>
        </w:rPr>
        <w:t>per</w:t>
      </w:r>
      <w:r w:rsidR="001D5F70" w:rsidRPr="00B4667F">
        <w:rPr>
          <w:color w:val="000000"/>
        </w:rPr>
        <w:t xml:space="preserve"> </w:t>
      </w:r>
      <w:r w:rsidR="006416D9" w:rsidRPr="00B4667F">
        <w:rPr>
          <w:color w:val="000000"/>
        </w:rPr>
        <w:t>1,000 live births</w:t>
      </w:r>
      <w:r w:rsidR="004862E2" w:rsidRPr="00B4667F">
        <w:rPr>
          <w:color w:val="000000"/>
        </w:rPr>
        <w:t xml:space="preserve"> respectively</w:t>
      </w:r>
      <w:r w:rsidR="006416D9" w:rsidRPr="00B4667F">
        <w:rPr>
          <w:color w:val="000000"/>
        </w:rPr>
        <w:t>)</w:t>
      </w:r>
      <w:r w:rsidR="001D5F70">
        <w:rPr>
          <w:color w:val="000000"/>
        </w:rPr>
        <w:t>,</w:t>
      </w:r>
      <w:r w:rsidR="009A6D98">
        <w:rPr>
          <w:rStyle w:val="FootnoteReference"/>
          <w:color w:val="000000"/>
        </w:rPr>
        <w:footnoteReference w:id="13"/>
      </w:r>
      <w:r w:rsidR="006416D9" w:rsidRPr="00B4667F">
        <w:rPr>
          <w:color w:val="000000"/>
        </w:rPr>
        <w:t xml:space="preserve"> and health coverage gaps </w:t>
      </w:r>
      <w:r w:rsidR="00243E82">
        <w:rPr>
          <w:color w:val="000000"/>
        </w:rPr>
        <w:t xml:space="preserve">persist </w:t>
      </w:r>
      <w:r w:rsidR="006416D9" w:rsidRPr="00B4667F">
        <w:rPr>
          <w:color w:val="000000"/>
        </w:rPr>
        <w:t>at the local level. The national epidemiological profile illustrates challenges in catastrophic and non-</w:t>
      </w:r>
      <w:r w:rsidR="00243E82">
        <w:rPr>
          <w:color w:val="000000"/>
        </w:rPr>
        <w:t>communicable</w:t>
      </w:r>
      <w:r w:rsidR="006416D9" w:rsidRPr="00B4667F">
        <w:rPr>
          <w:color w:val="000000"/>
        </w:rPr>
        <w:t xml:space="preserve"> diseases (</w:t>
      </w:r>
      <w:r w:rsidR="00582A40" w:rsidRPr="00B4667F">
        <w:rPr>
          <w:color w:val="000000"/>
        </w:rPr>
        <w:t>indicating</w:t>
      </w:r>
      <w:r w:rsidR="006416D9" w:rsidRPr="00B4667F">
        <w:rPr>
          <w:color w:val="000000"/>
        </w:rPr>
        <w:t xml:space="preserve"> high</w:t>
      </w:r>
      <w:r w:rsidR="007F2EBA" w:rsidRPr="00B4667F">
        <w:rPr>
          <w:color w:val="000000"/>
        </w:rPr>
        <w:t xml:space="preserve"> </w:t>
      </w:r>
      <w:r w:rsidR="006416D9" w:rsidRPr="00B4667F">
        <w:rPr>
          <w:color w:val="000000"/>
        </w:rPr>
        <w:t>costs to the health system).</w:t>
      </w:r>
    </w:p>
    <w:p w14:paraId="2EE75A11" w14:textId="7873C778" w:rsidR="00D16F9D" w:rsidRDefault="009329FD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333BE0">
        <w:rPr>
          <w:color w:val="000000"/>
        </w:rPr>
        <w:t>In response to</w:t>
      </w:r>
      <w:r w:rsidR="00073ED5" w:rsidRPr="00333BE0">
        <w:rPr>
          <w:color w:val="000000"/>
        </w:rPr>
        <w:t xml:space="preserve"> </w:t>
      </w:r>
      <w:r w:rsidR="00B66E3A">
        <w:rPr>
          <w:color w:val="000000"/>
        </w:rPr>
        <w:t xml:space="preserve">these development challenges, </w:t>
      </w:r>
      <w:r w:rsidRPr="00CB6005">
        <w:rPr>
          <w:color w:val="000000"/>
        </w:rPr>
        <w:t>t</w:t>
      </w:r>
      <w:r w:rsidR="006416D9" w:rsidRPr="00CB6005">
        <w:rPr>
          <w:color w:val="000000"/>
        </w:rPr>
        <w:t xml:space="preserve">he country </w:t>
      </w:r>
      <w:r w:rsidR="00D70695" w:rsidRPr="00CB6005">
        <w:rPr>
          <w:color w:val="000000"/>
        </w:rPr>
        <w:t xml:space="preserve">is </w:t>
      </w:r>
      <w:r w:rsidR="00904423" w:rsidRPr="00674D4E">
        <w:rPr>
          <w:color w:val="000000"/>
        </w:rPr>
        <w:t>integrat</w:t>
      </w:r>
      <w:r w:rsidR="00904423">
        <w:rPr>
          <w:color w:val="000000"/>
        </w:rPr>
        <w:t>ing</w:t>
      </w:r>
      <w:r w:rsidR="00904423" w:rsidRPr="00674D4E">
        <w:rPr>
          <w:color w:val="000000"/>
        </w:rPr>
        <w:t xml:space="preserve"> </w:t>
      </w:r>
      <w:r w:rsidR="006416D9" w:rsidRPr="00674D4E">
        <w:rPr>
          <w:color w:val="000000"/>
        </w:rPr>
        <w:t>the Sustainable Dev</w:t>
      </w:r>
      <w:r w:rsidR="00AF6E5E" w:rsidRPr="00530696">
        <w:rPr>
          <w:color w:val="000000"/>
        </w:rPr>
        <w:t>elopment Goals</w:t>
      </w:r>
      <w:r w:rsidR="00D70695" w:rsidRPr="00786679">
        <w:rPr>
          <w:color w:val="000000"/>
        </w:rPr>
        <w:t xml:space="preserve"> in</w:t>
      </w:r>
      <w:r w:rsidR="006416D9" w:rsidRPr="00786679">
        <w:rPr>
          <w:color w:val="000000"/>
        </w:rPr>
        <w:t xml:space="preserve"> national and sectoral plans. A </w:t>
      </w:r>
      <w:r w:rsidR="001D5F70">
        <w:rPr>
          <w:color w:val="000000"/>
        </w:rPr>
        <w:t>n</w:t>
      </w:r>
      <w:r w:rsidR="001D5F70" w:rsidRPr="00786679">
        <w:rPr>
          <w:color w:val="000000"/>
        </w:rPr>
        <w:t xml:space="preserve">ational </w:t>
      </w:r>
      <w:r w:rsidR="001D5F70">
        <w:rPr>
          <w:color w:val="000000"/>
        </w:rPr>
        <w:t>h</w:t>
      </w:r>
      <w:r w:rsidR="001D5F70" w:rsidRPr="00786679">
        <w:rPr>
          <w:color w:val="000000"/>
        </w:rPr>
        <w:t>igh</w:t>
      </w:r>
      <w:r w:rsidR="001D5F70">
        <w:rPr>
          <w:color w:val="000000"/>
        </w:rPr>
        <w:t>-l</w:t>
      </w:r>
      <w:r w:rsidR="006416D9" w:rsidRPr="00786679">
        <w:rPr>
          <w:color w:val="000000"/>
        </w:rPr>
        <w:t xml:space="preserve">evel </w:t>
      </w:r>
      <w:r w:rsidR="001D5F70">
        <w:rPr>
          <w:color w:val="000000"/>
        </w:rPr>
        <w:t>c</w:t>
      </w:r>
      <w:r w:rsidR="001D5F70" w:rsidRPr="00786679">
        <w:rPr>
          <w:color w:val="000000"/>
        </w:rPr>
        <w:t xml:space="preserve">ommission </w:t>
      </w:r>
      <w:r w:rsidR="006416D9" w:rsidRPr="00786679">
        <w:rPr>
          <w:color w:val="000000"/>
        </w:rPr>
        <w:t xml:space="preserve">was </w:t>
      </w:r>
      <w:r w:rsidR="00243E82" w:rsidRPr="00786679">
        <w:rPr>
          <w:color w:val="000000"/>
        </w:rPr>
        <w:t>established</w:t>
      </w:r>
      <w:r w:rsidR="00E76E2B" w:rsidRPr="00786679">
        <w:rPr>
          <w:color w:val="000000"/>
        </w:rPr>
        <w:t xml:space="preserve"> </w:t>
      </w:r>
      <w:r w:rsidR="00243E82" w:rsidRPr="00D22514">
        <w:rPr>
          <w:color w:val="000000"/>
        </w:rPr>
        <w:t>with</w:t>
      </w:r>
      <w:r w:rsidR="00E76E2B" w:rsidRPr="00D22514">
        <w:rPr>
          <w:color w:val="000000"/>
        </w:rPr>
        <w:t xml:space="preserve"> </w:t>
      </w:r>
      <w:r w:rsidR="00904423">
        <w:rPr>
          <w:color w:val="000000"/>
        </w:rPr>
        <w:t xml:space="preserve">the </w:t>
      </w:r>
      <w:r w:rsidR="00E76E2B" w:rsidRPr="00D22514">
        <w:rPr>
          <w:color w:val="000000"/>
        </w:rPr>
        <w:t xml:space="preserve">participation of </w:t>
      </w:r>
      <w:r w:rsidR="001D5F70">
        <w:rPr>
          <w:color w:val="000000"/>
        </w:rPr>
        <w:t>the G</w:t>
      </w:r>
      <w:r w:rsidR="001D5F70" w:rsidRPr="00D16F9D">
        <w:rPr>
          <w:color w:val="000000"/>
        </w:rPr>
        <w:t>overnment</w:t>
      </w:r>
      <w:r w:rsidR="006416D9" w:rsidRPr="00D16F9D">
        <w:rPr>
          <w:color w:val="000000"/>
        </w:rPr>
        <w:t>, c</w:t>
      </w:r>
      <w:r w:rsidR="007F2EBA" w:rsidRPr="00D16F9D">
        <w:rPr>
          <w:color w:val="000000"/>
        </w:rPr>
        <w:t xml:space="preserve">ivil society and </w:t>
      </w:r>
      <w:r w:rsidR="001D5F70">
        <w:rPr>
          <w:color w:val="000000"/>
        </w:rPr>
        <w:t xml:space="preserve">the </w:t>
      </w:r>
      <w:r w:rsidR="007F2EBA" w:rsidRPr="00D16F9D">
        <w:rPr>
          <w:color w:val="000000"/>
        </w:rPr>
        <w:t>private sector</w:t>
      </w:r>
      <w:r w:rsidR="001D5F70">
        <w:rPr>
          <w:color w:val="000000"/>
        </w:rPr>
        <w:t>.</w:t>
      </w:r>
      <w:r w:rsidR="005C65E3">
        <w:rPr>
          <w:rStyle w:val="FootnoteReference"/>
          <w:color w:val="000000"/>
        </w:rPr>
        <w:footnoteReference w:id="14"/>
      </w:r>
      <w:r w:rsidR="00243E82" w:rsidRPr="00D16F9D">
        <w:rPr>
          <w:color w:val="000000"/>
        </w:rPr>
        <w:t xml:space="preserve"> The UNDP-</w:t>
      </w:r>
      <w:r w:rsidR="00C367EE" w:rsidRPr="00D16F9D">
        <w:rPr>
          <w:color w:val="000000"/>
        </w:rPr>
        <w:t>led</w:t>
      </w:r>
      <w:r w:rsidR="006416D9" w:rsidRPr="00D16F9D">
        <w:rPr>
          <w:color w:val="000000"/>
        </w:rPr>
        <w:t xml:space="preserve"> </w:t>
      </w:r>
      <w:r w:rsidR="001D5F70">
        <w:rPr>
          <w:color w:val="000000"/>
        </w:rPr>
        <w:t>r</w:t>
      </w:r>
      <w:r w:rsidR="001D5F70" w:rsidRPr="00D16F9D">
        <w:rPr>
          <w:color w:val="000000"/>
        </w:rPr>
        <w:t xml:space="preserve">apid </w:t>
      </w:r>
      <w:r w:rsidR="001D5F70">
        <w:rPr>
          <w:color w:val="000000"/>
        </w:rPr>
        <w:t>i</w:t>
      </w:r>
      <w:r w:rsidR="001D5F70" w:rsidRPr="00D16F9D">
        <w:rPr>
          <w:color w:val="000000"/>
        </w:rPr>
        <w:t xml:space="preserve">ntegrated </w:t>
      </w:r>
      <w:r w:rsidR="001D5F70">
        <w:rPr>
          <w:color w:val="000000"/>
        </w:rPr>
        <w:t>a</w:t>
      </w:r>
      <w:r w:rsidR="001D5F70" w:rsidRPr="00D16F9D">
        <w:rPr>
          <w:color w:val="000000"/>
        </w:rPr>
        <w:t xml:space="preserve">ssessment </w:t>
      </w:r>
      <w:r w:rsidR="006416D9" w:rsidRPr="00D16F9D">
        <w:rPr>
          <w:color w:val="000000"/>
        </w:rPr>
        <w:t xml:space="preserve">identified the interlinkages and gaps between </w:t>
      </w:r>
      <w:r w:rsidR="001D5F70">
        <w:rPr>
          <w:color w:val="000000"/>
        </w:rPr>
        <w:t xml:space="preserve">the Goals </w:t>
      </w:r>
      <w:r w:rsidR="006416D9" w:rsidRPr="00D16F9D">
        <w:rPr>
          <w:color w:val="000000"/>
        </w:rPr>
        <w:t>and national planning instruments</w:t>
      </w:r>
      <w:r w:rsidR="00C367EE" w:rsidRPr="00D16F9D">
        <w:rPr>
          <w:color w:val="000000"/>
        </w:rPr>
        <w:t xml:space="preserve">, revealing </w:t>
      </w:r>
      <w:r w:rsidR="006416D9" w:rsidRPr="00D16F9D">
        <w:rPr>
          <w:color w:val="000000"/>
        </w:rPr>
        <w:t>an average alignment of 72</w:t>
      </w:r>
      <w:r w:rsidR="002702DE">
        <w:rPr>
          <w:color w:val="000000"/>
        </w:rPr>
        <w:t xml:space="preserve"> per cent</w:t>
      </w:r>
      <w:r w:rsidR="00582A40" w:rsidRPr="00D16F9D">
        <w:rPr>
          <w:color w:val="000000"/>
        </w:rPr>
        <w:t>,</w:t>
      </w:r>
      <w:r w:rsidR="006416D9" w:rsidRPr="00D16F9D">
        <w:rPr>
          <w:color w:val="000000"/>
        </w:rPr>
        <w:t xml:space="preserve"> with a</w:t>
      </w:r>
      <w:r w:rsidR="00AF6E5E" w:rsidRPr="00D16F9D">
        <w:rPr>
          <w:color w:val="000000"/>
        </w:rPr>
        <w:t xml:space="preserve"> high level of convergence for </w:t>
      </w:r>
      <w:r w:rsidR="00C367EE" w:rsidRPr="00D16F9D">
        <w:rPr>
          <w:color w:val="000000"/>
        </w:rPr>
        <w:t xml:space="preserve">the goals related to </w:t>
      </w:r>
      <w:r w:rsidR="001D5F70">
        <w:rPr>
          <w:color w:val="000000"/>
        </w:rPr>
        <w:t>p</w:t>
      </w:r>
      <w:r w:rsidR="001D5F70" w:rsidRPr="00D16F9D">
        <w:rPr>
          <w:color w:val="000000"/>
        </w:rPr>
        <w:t xml:space="preserve">eople </w:t>
      </w:r>
      <w:r w:rsidR="00AF6E5E" w:rsidRPr="00D16F9D">
        <w:rPr>
          <w:color w:val="000000"/>
        </w:rPr>
        <w:t>(87</w:t>
      </w:r>
      <w:r w:rsidR="002702DE">
        <w:rPr>
          <w:color w:val="000000"/>
        </w:rPr>
        <w:t xml:space="preserve"> per cent</w:t>
      </w:r>
      <w:r w:rsidR="00AF6E5E" w:rsidRPr="00D16F9D">
        <w:rPr>
          <w:color w:val="000000"/>
        </w:rPr>
        <w:t xml:space="preserve">), </w:t>
      </w:r>
      <w:r w:rsidR="001D5F70">
        <w:rPr>
          <w:color w:val="000000"/>
        </w:rPr>
        <w:t>p</w:t>
      </w:r>
      <w:r w:rsidR="001D5F70" w:rsidRPr="00D16F9D">
        <w:rPr>
          <w:color w:val="000000"/>
        </w:rPr>
        <w:t xml:space="preserve">rosperity </w:t>
      </w:r>
      <w:r w:rsidR="00AF6E5E" w:rsidRPr="00D16F9D">
        <w:rPr>
          <w:color w:val="000000"/>
        </w:rPr>
        <w:t>(83</w:t>
      </w:r>
      <w:r w:rsidR="002702DE">
        <w:rPr>
          <w:color w:val="000000"/>
        </w:rPr>
        <w:t xml:space="preserve"> per cent</w:t>
      </w:r>
      <w:r w:rsidR="00AF6E5E" w:rsidRPr="00D16F9D">
        <w:rPr>
          <w:color w:val="000000"/>
        </w:rPr>
        <w:t>)</w:t>
      </w:r>
      <w:r w:rsidR="001D5F70">
        <w:rPr>
          <w:color w:val="000000"/>
        </w:rPr>
        <w:t xml:space="preserve"> and </w:t>
      </w:r>
      <w:r w:rsidR="001D5F70" w:rsidRPr="00D16F9D">
        <w:rPr>
          <w:color w:val="000000"/>
        </w:rPr>
        <w:t xml:space="preserve"> </w:t>
      </w:r>
      <w:r w:rsidR="001D5F70">
        <w:rPr>
          <w:color w:val="000000"/>
        </w:rPr>
        <w:t>p</w:t>
      </w:r>
      <w:r w:rsidR="001D5F70" w:rsidRPr="00D16F9D">
        <w:rPr>
          <w:color w:val="000000"/>
        </w:rPr>
        <w:t xml:space="preserve">eace </w:t>
      </w:r>
      <w:r w:rsidR="00AF6E5E" w:rsidRPr="00D16F9D">
        <w:rPr>
          <w:color w:val="000000"/>
        </w:rPr>
        <w:t>(78</w:t>
      </w:r>
      <w:r w:rsidR="002702DE">
        <w:rPr>
          <w:color w:val="000000"/>
        </w:rPr>
        <w:t xml:space="preserve"> per cent</w:t>
      </w:r>
      <w:r w:rsidR="00AF6E5E" w:rsidRPr="00D16F9D">
        <w:rPr>
          <w:color w:val="000000"/>
        </w:rPr>
        <w:t>)</w:t>
      </w:r>
      <w:r w:rsidR="001D5F70">
        <w:rPr>
          <w:color w:val="000000"/>
        </w:rPr>
        <w:t>,</w:t>
      </w:r>
      <w:r w:rsidR="00AF6E5E" w:rsidRPr="00D16F9D">
        <w:rPr>
          <w:color w:val="000000"/>
        </w:rPr>
        <w:t xml:space="preserve"> </w:t>
      </w:r>
      <w:r w:rsidR="00BB3137" w:rsidRPr="00D16F9D">
        <w:rPr>
          <w:color w:val="000000"/>
        </w:rPr>
        <w:t>but less so for</w:t>
      </w:r>
      <w:r w:rsidR="00AF6E5E" w:rsidRPr="00D16F9D">
        <w:rPr>
          <w:color w:val="000000"/>
        </w:rPr>
        <w:t xml:space="preserve"> </w:t>
      </w:r>
      <w:r w:rsidR="001D5F70">
        <w:rPr>
          <w:color w:val="000000"/>
        </w:rPr>
        <w:t>p</w:t>
      </w:r>
      <w:r w:rsidR="001D5F70" w:rsidRPr="00D16F9D">
        <w:rPr>
          <w:color w:val="000000"/>
        </w:rPr>
        <w:t xml:space="preserve">lanet </w:t>
      </w:r>
      <w:r w:rsidR="006416D9" w:rsidRPr="00D16F9D">
        <w:rPr>
          <w:color w:val="000000"/>
        </w:rPr>
        <w:t>(42</w:t>
      </w:r>
      <w:r w:rsidR="002702DE">
        <w:rPr>
          <w:color w:val="000000"/>
        </w:rPr>
        <w:t xml:space="preserve"> per cent</w:t>
      </w:r>
      <w:r w:rsidR="006416D9" w:rsidRPr="00D16F9D">
        <w:rPr>
          <w:color w:val="000000"/>
        </w:rPr>
        <w:t>)</w:t>
      </w:r>
      <w:r w:rsidR="009A6D98" w:rsidRPr="00333BE0">
        <w:rPr>
          <w:color w:val="000000"/>
        </w:rPr>
        <w:t>.</w:t>
      </w:r>
      <w:r w:rsidR="00D16F9D" w:rsidRPr="00333BE0">
        <w:rPr>
          <w:color w:val="000000"/>
        </w:rPr>
        <w:t xml:space="preserve"> </w:t>
      </w:r>
      <w:r w:rsidR="005F23BC" w:rsidRPr="00B4667F">
        <w:rPr>
          <w:color w:val="000000"/>
        </w:rPr>
        <w:t xml:space="preserve">Challenges for </w:t>
      </w:r>
      <w:r w:rsidR="00E852F0" w:rsidRPr="00B4667F">
        <w:rPr>
          <w:color w:val="000000"/>
        </w:rPr>
        <w:t>achiev</w:t>
      </w:r>
      <w:r w:rsidR="00E852F0">
        <w:rPr>
          <w:color w:val="000000"/>
        </w:rPr>
        <w:t>ing</w:t>
      </w:r>
      <w:r w:rsidR="00E852F0" w:rsidRPr="00B4667F">
        <w:rPr>
          <w:color w:val="000000"/>
        </w:rPr>
        <w:t xml:space="preserve"> </w:t>
      </w:r>
      <w:r w:rsidR="005F23BC" w:rsidRPr="00B4667F">
        <w:rPr>
          <w:color w:val="000000"/>
        </w:rPr>
        <w:t xml:space="preserve">the 2030 Agenda </w:t>
      </w:r>
      <w:r w:rsidR="001D5F70">
        <w:rPr>
          <w:color w:val="000000"/>
        </w:rPr>
        <w:t xml:space="preserve">for Sustainable Development </w:t>
      </w:r>
      <w:r w:rsidR="00E852F0">
        <w:rPr>
          <w:color w:val="000000"/>
        </w:rPr>
        <w:t>include</w:t>
      </w:r>
      <w:r w:rsidR="005F23BC" w:rsidRPr="00B4667F">
        <w:rPr>
          <w:color w:val="000000"/>
        </w:rPr>
        <w:t xml:space="preserve"> the articulation and </w:t>
      </w:r>
      <w:r w:rsidR="007F2EBA" w:rsidRPr="00B4667F">
        <w:rPr>
          <w:color w:val="000000"/>
        </w:rPr>
        <w:t xml:space="preserve">implementation </w:t>
      </w:r>
      <w:r w:rsidR="005F23BC" w:rsidRPr="00B4667F">
        <w:rPr>
          <w:color w:val="000000"/>
        </w:rPr>
        <w:t xml:space="preserve">of </w:t>
      </w:r>
      <w:r w:rsidR="006416D9" w:rsidRPr="00B4667F">
        <w:rPr>
          <w:color w:val="000000"/>
        </w:rPr>
        <w:t xml:space="preserve">public policies </w:t>
      </w:r>
      <w:r w:rsidR="00BB3137">
        <w:rPr>
          <w:color w:val="000000"/>
        </w:rPr>
        <w:t>for sustainable development</w:t>
      </w:r>
      <w:r w:rsidR="006416D9" w:rsidRPr="00B4667F">
        <w:rPr>
          <w:color w:val="000000"/>
        </w:rPr>
        <w:t xml:space="preserve">. </w:t>
      </w:r>
    </w:p>
    <w:p w14:paraId="7C771564" w14:textId="77777777" w:rsidR="008A4E77" w:rsidRPr="00B4667F" w:rsidRDefault="006416D9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4667F">
        <w:rPr>
          <w:color w:val="000000"/>
        </w:rPr>
        <w:t>There are successful experiences of natural resource management</w:t>
      </w:r>
      <w:r w:rsidR="00582A40" w:rsidRPr="00B4667F">
        <w:rPr>
          <w:color w:val="000000"/>
        </w:rPr>
        <w:t xml:space="preserve"> initiatives</w:t>
      </w:r>
      <w:r w:rsidRPr="00B4667F">
        <w:rPr>
          <w:color w:val="000000"/>
        </w:rPr>
        <w:t xml:space="preserve">, but the </w:t>
      </w:r>
      <w:r w:rsidR="00AF6E5E" w:rsidRPr="00B4667F">
        <w:rPr>
          <w:color w:val="000000"/>
        </w:rPr>
        <w:t xml:space="preserve">national development </w:t>
      </w:r>
      <w:r w:rsidRPr="00B4667F">
        <w:rPr>
          <w:color w:val="000000"/>
        </w:rPr>
        <w:t xml:space="preserve">vision </w:t>
      </w:r>
      <w:r w:rsidR="00AF6E5E" w:rsidRPr="00B4667F">
        <w:rPr>
          <w:color w:val="000000"/>
        </w:rPr>
        <w:t xml:space="preserve">is based </w:t>
      </w:r>
      <w:r w:rsidRPr="00B4667F">
        <w:rPr>
          <w:color w:val="000000"/>
        </w:rPr>
        <w:t xml:space="preserve">on a perception of </w:t>
      </w:r>
      <w:r w:rsidR="00AF6E5E" w:rsidRPr="00B4667F">
        <w:rPr>
          <w:color w:val="000000"/>
        </w:rPr>
        <w:t xml:space="preserve">their </w:t>
      </w:r>
      <w:r w:rsidRPr="00B4667F">
        <w:rPr>
          <w:color w:val="000000"/>
        </w:rPr>
        <w:t xml:space="preserve">unlimited availability. </w:t>
      </w:r>
      <w:r w:rsidR="00AF6E5E" w:rsidRPr="00B4667F">
        <w:rPr>
          <w:color w:val="000000"/>
        </w:rPr>
        <w:t>Alteration</w:t>
      </w:r>
      <w:r w:rsidRPr="00B4667F">
        <w:rPr>
          <w:color w:val="000000"/>
        </w:rPr>
        <w:t xml:space="preserve">, fragmentation and loss of ecosystems and species are central challenges for </w:t>
      </w:r>
      <w:r w:rsidR="004C63CA" w:rsidRPr="00B4667F">
        <w:rPr>
          <w:color w:val="000000"/>
        </w:rPr>
        <w:t>preserving</w:t>
      </w:r>
      <w:r w:rsidRPr="00B4667F">
        <w:rPr>
          <w:color w:val="000000"/>
        </w:rPr>
        <w:t xml:space="preserve"> biodiversity</w:t>
      </w:r>
      <w:r w:rsidR="001D5F70">
        <w:rPr>
          <w:color w:val="000000"/>
        </w:rPr>
        <w:t>.</w:t>
      </w:r>
      <w:r w:rsidR="009A6D98">
        <w:rPr>
          <w:rStyle w:val="FootnoteReference"/>
          <w:color w:val="000000"/>
        </w:rPr>
        <w:footnoteReference w:id="15"/>
      </w:r>
      <w:r w:rsidRPr="00B4667F">
        <w:rPr>
          <w:color w:val="000000"/>
        </w:rPr>
        <w:t xml:space="preserve"> Threats associated with climate change, natural hazards (hydro-meteorological and seismic) and vulnerabilities linked to insularity aggravate the challenges associated with the unsustainable management of natural </w:t>
      </w:r>
      <w:r w:rsidR="00A7739F">
        <w:rPr>
          <w:color w:val="000000"/>
        </w:rPr>
        <w:t xml:space="preserve">and water </w:t>
      </w:r>
      <w:r w:rsidRPr="00B4667F">
        <w:rPr>
          <w:color w:val="000000"/>
        </w:rPr>
        <w:t>resources</w:t>
      </w:r>
      <w:r w:rsidR="00A7739F">
        <w:rPr>
          <w:color w:val="000000"/>
        </w:rPr>
        <w:t xml:space="preserve">, </w:t>
      </w:r>
      <w:r w:rsidR="005F23BC" w:rsidRPr="00B4667F">
        <w:rPr>
          <w:color w:val="000000"/>
        </w:rPr>
        <w:t xml:space="preserve">mainly due to </w:t>
      </w:r>
      <w:r w:rsidR="004C63CA" w:rsidRPr="00B4667F">
        <w:rPr>
          <w:color w:val="000000"/>
        </w:rPr>
        <w:t>inadequate</w:t>
      </w:r>
      <w:r w:rsidRPr="00B4667F">
        <w:rPr>
          <w:color w:val="000000"/>
        </w:rPr>
        <w:t xml:space="preserve"> plans and budgets</w:t>
      </w:r>
      <w:r w:rsidR="001D5F70">
        <w:rPr>
          <w:color w:val="000000"/>
        </w:rPr>
        <w:t>.</w:t>
      </w:r>
      <w:r w:rsidR="009A6D98">
        <w:rPr>
          <w:rStyle w:val="FootnoteReference"/>
          <w:color w:val="000000"/>
        </w:rPr>
        <w:footnoteReference w:id="16"/>
      </w:r>
    </w:p>
    <w:p w14:paraId="7F7C87A6" w14:textId="77777777" w:rsidR="008A4E77" w:rsidRPr="00B4667F" w:rsidRDefault="00BA2FB6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>M</w:t>
      </w:r>
      <w:r w:rsidR="00D6528A">
        <w:rPr>
          <w:color w:val="000000"/>
        </w:rPr>
        <w:t>igration</w:t>
      </w:r>
      <w:r w:rsidR="00D6528A" w:rsidRPr="004A3FBE">
        <w:rPr>
          <w:color w:val="000000"/>
        </w:rPr>
        <w:t> to </w:t>
      </w:r>
      <w:r w:rsidR="00D6528A">
        <w:rPr>
          <w:color w:val="000000"/>
        </w:rPr>
        <w:t xml:space="preserve">underserved </w:t>
      </w:r>
      <w:r w:rsidR="00333BE0">
        <w:rPr>
          <w:color w:val="000000"/>
        </w:rPr>
        <w:t xml:space="preserve">cities </w:t>
      </w:r>
      <w:r w:rsidR="00D6528A" w:rsidRPr="00B4667F">
        <w:rPr>
          <w:color w:val="000000"/>
        </w:rPr>
        <w:t>has increased human vulnerability.</w:t>
      </w:r>
      <w:r w:rsidR="00D6528A">
        <w:rPr>
          <w:color w:val="000000"/>
        </w:rPr>
        <w:t xml:space="preserve"> </w:t>
      </w:r>
      <w:r w:rsidR="008A4E77" w:rsidRPr="00B4667F">
        <w:rPr>
          <w:color w:val="000000"/>
        </w:rPr>
        <w:t>Most</w:t>
      </w:r>
      <w:r w:rsidR="006416D9" w:rsidRPr="00B4667F">
        <w:rPr>
          <w:color w:val="000000"/>
        </w:rPr>
        <w:t xml:space="preserve"> of the </w:t>
      </w:r>
      <w:r w:rsidR="008A4E77" w:rsidRPr="00B4667F">
        <w:rPr>
          <w:color w:val="000000"/>
        </w:rPr>
        <w:t>Dominican</w:t>
      </w:r>
      <w:r w:rsidR="006416D9" w:rsidRPr="00B4667F">
        <w:rPr>
          <w:color w:val="000000"/>
        </w:rPr>
        <w:t xml:space="preserve"> population</w:t>
      </w:r>
      <w:r w:rsidR="008A4E77" w:rsidRPr="00B4667F">
        <w:rPr>
          <w:color w:val="000000"/>
        </w:rPr>
        <w:t xml:space="preserve"> (74.3</w:t>
      </w:r>
      <w:r w:rsidR="002702DE">
        <w:rPr>
          <w:color w:val="000000"/>
        </w:rPr>
        <w:t xml:space="preserve"> per cent</w:t>
      </w:r>
      <w:r w:rsidR="008A4E77" w:rsidRPr="00B4667F">
        <w:rPr>
          <w:color w:val="000000"/>
        </w:rPr>
        <w:t>)</w:t>
      </w:r>
      <w:r w:rsidR="006416D9" w:rsidRPr="00B4667F">
        <w:rPr>
          <w:color w:val="000000"/>
        </w:rPr>
        <w:t xml:space="preserve"> </w:t>
      </w:r>
      <w:r w:rsidR="00D6528A">
        <w:rPr>
          <w:color w:val="000000"/>
        </w:rPr>
        <w:t xml:space="preserve">now </w:t>
      </w:r>
      <w:r w:rsidR="006416D9" w:rsidRPr="00B4667F">
        <w:rPr>
          <w:color w:val="000000"/>
        </w:rPr>
        <w:t xml:space="preserve">resides in urban </w:t>
      </w:r>
      <w:r w:rsidR="00333BE0">
        <w:rPr>
          <w:color w:val="000000"/>
        </w:rPr>
        <w:t>settings</w:t>
      </w:r>
      <w:r w:rsidR="009A6D98">
        <w:rPr>
          <w:rStyle w:val="FootnoteReference"/>
          <w:color w:val="000000"/>
        </w:rPr>
        <w:footnoteReference w:id="17"/>
      </w:r>
      <w:r w:rsidR="006416D9" w:rsidRPr="00B4667F">
        <w:rPr>
          <w:color w:val="000000"/>
        </w:rPr>
        <w:t xml:space="preserve"> characterized by uncontrolled and unequal expansion resulting</w:t>
      </w:r>
      <w:r w:rsidR="005F23BC" w:rsidRPr="00B4667F">
        <w:rPr>
          <w:color w:val="000000"/>
        </w:rPr>
        <w:t xml:space="preserve"> from poor planning.</w:t>
      </w:r>
      <w:r w:rsidR="00C35F7C">
        <w:rPr>
          <w:color w:val="000000"/>
        </w:rPr>
        <w:t xml:space="preserve"> </w:t>
      </w:r>
      <w:r w:rsidR="00107112">
        <w:rPr>
          <w:color w:val="000000"/>
        </w:rPr>
        <w:t xml:space="preserve">Additionally, </w:t>
      </w:r>
      <w:r w:rsidR="001D5F70">
        <w:rPr>
          <w:color w:val="000000"/>
        </w:rPr>
        <w:t xml:space="preserve">a </w:t>
      </w:r>
      <w:r w:rsidR="00107112">
        <w:rPr>
          <w:color w:val="000000"/>
        </w:rPr>
        <w:t>v</w:t>
      </w:r>
      <w:r w:rsidR="00A7739F" w:rsidRPr="00A7739F">
        <w:rPr>
          <w:color w:val="000000"/>
        </w:rPr>
        <w:t xml:space="preserve">ulnerable and extremely poor population is concentrated in mountain areas and </w:t>
      </w:r>
      <w:r w:rsidR="00A7739F">
        <w:rPr>
          <w:color w:val="000000"/>
        </w:rPr>
        <w:t>sugar-worker settlements</w:t>
      </w:r>
      <w:r w:rsidR="006006AA">
        <w:rPr>
          <w:color w:val="000000"/>
        </w:rPr>
        <w:t xml:space="preserve"> known as </w:t>
      </w:r>
      <w:r w:rsidR="006006AA" w:rsidRPr="006006AA">
        <w:rPr>
          <w:i/>
          <w:color w:val="000000"/>
        </w:rPr>
        <w:t>bateyes</w:t>
      </w:r>
      <w:r w:rsidR="00A7739F">
        <w:rPr>
          <w:color w:val="000000"/>
        </w:rPr>
        <w:t xml:space="preserve">. </w:t>
      </w:r>
    </w:p>
    <w:p w14:paraId="676CE1EA" w14:textId="0CB846E0" w:rsidR="008A4E77" w:rsidRPr="00B4667F" w:rsidRDefault="008A4E77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4667F">
        <w:rPr>
          <w:color w:val="000000"/>
        </w:rPr>
        <w:t xml:space="preserve">The institutional and normative framework of </w:t>
      </w:r>
      <w:r w:rsidR="00A61DA6">
        <w:rPr>
          <w:color w:val="000000"/>
        </w:rPr>
        <w:t xml:space="preserve">the </w:t>
      </w:r>
      <w:r w:rsidRPr="00B4667F">
        <w:rPr>
          <w:color w:val="000000"/>
        </w:rPr>
        <w:t>Dominican</w:t>
      </w:r>
      <w:r w:rsidR="00824666" w:rsidRPr="00B4667F">
        <w:rPr>
          <w:color w:val="000000"/>
        </w:rPr>
        <w:t xml:space="preserve"> democracy </w:t>
      </w:r>
      <w:r w:rsidR="00107112">
        <w:rPr>
          <w:color w:val="000000"/>
        </w:rPr>
        <w:t>faces</w:t>
      </w:r>
      <w:r w:rsidR="00824666" w:rsidRPr="00B4667F">
        <w:rPr>
          <w:color w:val="000000"/>
        </w:rPr>
        <w:t xml:space="preserve"> challenges </w:t>
      </w:r>
      <w:r w:rsidR="00107112">
        <w:rPr>
          <w:color w:val="000000"/>
        </w:rPr>
        <w:t>to</w:t>
      </w:r>
      <w:r w:rsidR="00824666" w:rsidRPr="00B4667F">
        <w:rPr>
          <w:color w:val="000000"/>
        </w:rPr>
        <w:t xml:space="preserve"> </w:t>
      </w:r>
      <w:r w:rsidRPr="00B4667F">
        <w:rPr>
          <w:color w:val="000000"/>
        </w:rPr>
        <w:t>promot</w:t>
      </w:r>
      <w:r w:rsidR="00107112">
        <w:rPr>
          <w:color w:val="000000"/>
        </w:rPr>
        <w:t xml:space="preserve">e </w:t>
      </w:r>
      <w:r w:rsidRPr="00B4667F">
        <w:rPr>
          <w:color w:val="000000"/>
        </w:rPr>
        <w:t>and guarantee</w:t>
      </w:r>
      <w:r w:rsidR="00107112">
        <w:rPr>
          <w:color w:val="000000"/>
        </w:rPr>
        <w:t xml:space="preserve"> </w:t>
      </w:r>
      <w:r w:rsidR="00824666" w:rsidRPr="00B4667F">
        <w:rPr>
          <w:color w:val="000000"/>
        </w:rPr>
        <w:t xml:space="preserve">social </w:t>
      </w:r>
      <w:r w:rsidRPr="00B4667F">
        <w:rPr>
          <w:color w:val="000000"/>
        </w:rPr>
        <w:t>wel</w:t>
      </w:r>
      <w:r w:rsidR="00824666" w:rsidRPr="00B4667F">
        <w:rPr>
          <w:color w:val="000000"/>
        </w:rPr>
        <w:t>l</w:t>
      </w:r>
      <w:r w:rsidR="001D5F70">
        <w:rPr>
          <w:color w:val="000000"/>
        </w:rPr>
        <w:t>-</w:t>
      </w:r>
      <w:r w:rsidR="00824666" w:rsidRPr="00B4667F">
        <w:rPr>
          <w:color w:val="000000"/>
        </w:rPr>
        <w:t xml:space="preserve">being </w:t>
      </w:r>
      <w:r w:rsidR="001705A6">
        <w:rPr>
          <w:color w:val="000000"/>
        </w:rPr>
        <w:t xml:space="preserve">and </w:t>
      </w:r>
      <w:r w:rsidRPr="00B4667F">
        <w:rPr>
          <w:color w:val="000000"/>
        </w:rPr>
        <w:t>reduc</w:t>
      </w:r>
      <w:r w:rsidR="00107112">
        <w:rPr>
          <w:color w:val="000000"/>
        </w:rPr>
        <w:t xml:space="preserve">e conflicts. Women’s participation </w:t>
      </w:r>
      <w:r w:rsidRPr="00B4667F">
        <w:rPr>
          <w:color w:val="000000"/>
        </w:rPr>
        <w:t>in elective positions</w:t>
      </w:r>
      <w:r w:rsidR="00107112">
        <w:rPr>
          <w:color w:val="000000"/>
        </w:rPr>
        <w:t xml:space="preserve"> is still low despite </w:t>
      </w:r>
      <w:r w:rsidR="00824666" w:rsidRPr="00B4667F">
        <w:rPr>
          <w:color w:val="000000"/>
        </w:rPr>
        <w:t xml:space="preserve">established </w:t>
      </w:r>
      <w:r w:rsidRPr="00B4667F">
        <w:rPr>
          <w:color w:val="000000"/>
        </w:rPr>
        <w:t>quotas</w:t>
      </w:r>
      <w:r w:rsidR="00824666" w:rsidRPr="00B4667F">
        <w:rPr>
          <w:color w:val="000000"/>
        </w:rPr>
        <w:t xml:space="preserve"> </w:t>
      </w:r>
      <w:r w:rsidR="00107112">
        <w:rPr>
          <w:color w:val="000000"/>
        </w:rPr>
        <w:t xml:space="preserve">to ensure </w:t>
      </w:r>
      <w:r w:rsidR="00824666" w:rsidRPr="00B4667F">
        <w:rPr>
          <w:color w:val="000000"/>
        </w:rPr>
        <w:t>female</w:t>
      </w:r>
      <w:r w:rsidRPr="00B4667F">
        <w:rPr>
          <w:color w:val="000000"/>
        </w:rPr>
        <w:t xml:space="preserve"> representation</w:t>
      </w:r>
      <w:r w:rsidR="001D5F70">
        <w:rPr>
          <w:color w:val="000000"/>
        </w:rPr>
        <w:t>,</w:t>
      </w:r>
      <w:r w:rsidR="009A6D98">
        <w:rPr>
          <w:rStyle w:val="FootnoteReference"/>
          <w:color w:val="000000"/>
        </w:rPr>
        <w:footnoteReference w:id="18"/>
      </w:r>
      <w:r w:rsidR="008F6084">
        <w:rPr>
          <w:color w:val="000000"/>
        </w:rPr>
        <w:t xml:space="preserve"> and there is a high rate of </w:t>
      </w:r>
      <w:r w:rsidR="001D5F70">
        <w:rPr>
          <w:color w:val="000000"/>
        </w:rPr>
        <w:t>gender-b</w:t>
      </w:r>
      <w:r w:rsidR="008F6084">
        <w:rPr>
          <w:color w:val="000000"/>
        </w:rPr>
        <w:t xml:space="preserve">ased </w:t>
      </w:r>
      <w:r w:rsidR="001D5F70">
        <w:rPr>
          <w:color w:val="000000"/>
        </w:rPr>
        <w:t>violence.</w:t>
      </w:r>
      <w:r w:rsidR="008F6084">
        <w:rPr>
          <w:rStyle w:val="FootnoteReference"/>
          <w:color w:val="000000"/>
        </w:rPr>
        <w:footnoteReference w:id="19"/>
      </w:r>
      <w:r w:rsidRPr="00B4667F">
        <w:rPr>
          <w:color w:val="000000"/>
        </w:rPr>
        <w:t xml:space="preserve"> </w:t>
      </w:r>
      <w:r w:rsidR="00107112">
        <w:rPr>
          <w:color w:val="000000"/>
        </w:rPr>
        <w:t xml:space="preserve">Social </w:t>
      </w:r>
      <w:r w:rsidRPr="00B4667F">
        <w:rPr>
          <w:color w:val="000000"/>
        </w:rPr>
        <w:t>oversight</w:t>
      </w:r>
      <w:r w:rsidR="00107112">
        <w:rPr>
          <w:color w:val="000000"/>
        </w:rPr>
        <w:t xml:space="preserve"> is lacking</w:t>
      </w:r>
      <w:r w:rsidRPr="00B4667F">
        <w:rPr>
          <w:color w:val="000000"/>
        </w:rPr>
        <w:t xml:space="preserve">, </w:t>
      </w:r>
      <w:r w:rsidR="00824666" w:rsidRPr="00B4667F">
        <w:rPr>
          <w:color w:val="000000"/>
        </w:rPr>
        <w:t xml:space="preserve">and </w:t>
      </w:r>
      <w:r w:rsidRPr="00B4667F">
        <w:rPr>
          <w:color w:val="000000"/>
        </w:rPr>
        <w:t xml:space="preserve">the use of sustainability safeguards in the </w:t>
      </w:r>
      <w:r w:rsidR="00824666" w:rsidRPr="00B4667F">
        <w:rPr>
          <w:color w:val="000000"/>
        </w:rPr>
        <w:t>design</w:t>
      </w:r>
      <w:r w:rsidRPr="00B4667F">
        <w:rPr>
          <w:color w:val="000000"/>
        </w:rPr>
        <w:t xml:space="preserve"> of public policies, institutional reforms and transparency in public managemen</w:t>
      </w:r>
      <w:r w:rsidR="00824666" w:rsidRPr="00B4667F">
        <w:rPr>
          <w:color w:val="000000"/>
        </w:rPr>
        <w:t>t</w:t>
      </w:r>
      <w:r w:rsidR="00E735D5">
        <w:rPr>
          <w:color w:val="000000"/>
        </w:rPr>
        <w:t xml:space="preserve"> is inadequate</w:t>
      </w:r>
      <w:r w:rsidRPr="00B4667F">
        <w:rPr>
          <w:color w:val="000000"/>
        </w:rPr>
        <w:t>.</w:t>
      </w:r>
    </w:p>
    <w:p w14:paraId="5723BC87" w14:textId="200C4416" w:rsidR="008A4E77" w:rsidRPr="00B4667F" w:rsidRDefault="0085511F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4667F">
        <w:rPr>
          <w:color w:val="000000"/>
        </w:rPr>
        <w:t>C</w:t>
      </w:r>
      <w:r w:rsidR="00F83C4A" w:rsidRPr="00B4667F">
        <w:rPr>
          <w:color w:val="000000"/>
        </w:rPr>
        <w:t xml:space="preserve">itizen </w:t>
      </w:r>
      <w:r w:rsidR="008A4E77" w:rsidRPr="00B4667F">
        <w:rPr>
          <w:color w:val="000000"/>
        </w:rPr>
        <w:t>perception</w:t>
      </w:r>
      <w:r w:rsidR="001D5F70">
        <w:rPr>
          <w:color w:val="000000"/>
        </w:rPr>
        <w:t>s</w:t>
      </w:r>
      <w:r w:rsidR="008A4E77" w:rsidRPr="00B4667F">
        <w:rPr>
          <w:color w:val="000000"/>
        </w:rPr>
        <w:t xml:space="preserve"> of insecurity </w:t>
      </w:r>
      <w:r w:rsidR="00E735D5">
        <w:rPr>
          <w:color w:val="000000"/>
        </w:rPr>
        <w:t>and</w:t>
      </w:r>
      <w:r w:rsidR="00301A69" w:rsidRPr="00B4667F">
        <w:rPr>
          <w:color w:val="000000"/>
        </w:rPr>
        <w:t xml:space="preserve"> </w:t>
      </w:r>
      <w:r w:rsidR="008A4E77" w:rsidRPr="00B4667F">
        <w:rPr>
          <w:color w:val="000000"/>
        </w:rPr>
        <w:t xml:space="preserve">obstacles to </w:t>
      </w:r>
      <w:r w:rsidR="00F83C4A" w:rsidRPr="00B4667F">
        <w:rPr>
          <w:color w:val="000000"/>
        </w:rPr>
        <w:t xml:space="preserve">the </w:t>
      </w:r>
      <w:r w:rsidR="00E735D5">
        <w:rPr>
          <w:color w:val="000000"/>
        </w:rPr>
        <w:t xml:space="preserve">effective </w:t>
      </w:r>
      <w:r w:rsidR="00F83C4A" w:rsidRPr="00B4667F">
        <w:rPr>
          <w:color w:val="000000"/>
        </w:rPr>
        <w:t>rule of law</w:t>
      </w:r>
      <w:r w:rsidR="008A4E77" w:rsidRPr="00B4667F">
        <w:rPr>
          <w:color w:val="000000"/>
        </w:rPr>
        <w:t xml:space="preserve"> undermine</w:t>
      </w:r>
      <w:r w:rsidR="00824666" w:rsidRPr="00B4667F">
        <w:rPr>
          <w:color w:val="000000"/>
        </w:rPr>
        <w:t xml:space="preserve"> confidence in </w:t>
      </w:r>
      <w:r w:rsidR="00F83C4A" w:rsidRPr="00B4667F">
        <w:rPr>
          <w:color w:val="000000"/>
        </w:rPr>
        <w:t>governmental</w:t>
      </w:r>
      <w:r w:rsidR="00A82DC9" w:rsidRPr="00B4667F">
        <w:rPr>
          <w:color w:val="000000"/>
        </w:rPr>
        <w:t xml:space="preserve"> institutions</w:t>
      </w:r>
      <w:r w:rsidR="008A4E77" w:rsidRPr="00B4667F">
        <w:rPr>
          <w:color w:val="000000"/>
        </w:rPr>
        <w:t xml:space="preserve">. </w:t>
      </w:r>
      <w:r w:rsidR="00E735D5">
        <w:rPr>
          <w:color w:val="000000"/>
        </w:rPr>
        <w:t>Forty-nine per</w:t>
      </w:r>
      <w:r w:rsidR="001D5F70">
        <w:rPr>
          <w:color w:val="000000"/>
        </w:rPr>
        <w:t xml:space="preserve"> </w:t>
      </w:r>
      <w:r w:rsidR="00E735D5">
        <w:rPr>
          <w:color w:val="000000"/>
        </w:rPr>
        <w:t xml:space="preserve">cent </w:t>
      </w:r>
      <w:r w:rsidR="008A4E77" w:rsidRPr="00B4667F">
        <w:rPr>
          <w:color w:val="000000"/>
        </w:rPr>
        <w:t>of the population feel</w:t>
      </w:r>
      <w:r w:rsidR="00363A80" w:rsidRPr="00B4667F">
        <w:rPr>
          <w:color w:val="000000"/>
        </w:rPr>
        <w:t>s</w:t>
      </w:r>
      <w:r w:rsidR="008A4E77" w:rsidRPr="00B4667F">
        <w:rPr>
          <w:color w:val="000000"/>
        </w:rPr>
        <w:t xml:space="preserve"> insecure and 29.8</w:t>
      </w:r>
      <w:r w:rsidR="002702DE">
        <w:rPr>
          <w:color w:val="000000"/>
        </w:rPr>
        <w:t xml:space="preserve"> per cent</w:t>
      </w:r>
      <w:r w:rsidR="008A4E77" w:rsidRPr="00B4667F">
        <w:rPr>
          <w:color w:val="000000"/>
        </w:rPr>
        <w:t xml:space="preserve"> </w:t>
      </w:r>
      <w:r w:rsidR="0078279C" w:rsidRPr="00B4667F">
        <w:rPr>
          <w:color w:val="000000"/>
        </w:rPr>
        <w:t>report</w:t>
      </w:r>
      <w:r w:rsidR="00363A80" w:rsidRPr="00B4667F">
        <w:rPr>
          <w:color w:val="000000"/>
        </w:rPr>
        <w:t xml:space="preserve"> </w:t>
      </w:r>
      <w:r w:rsidR="008A4E77" w:rsidRPr="00B4667F">
        <w:rPr>
          <w:color w:val="000000"/>
        </w:rPr>
        <w:t>hav</w:t>
      </w:r>
      <w:r w:rsidR="0078279C" w:rsidRPr="00B4667F">
        <w:rPr>
          <w:color w:val="000000"/>
        </w:rPr>
        <w:t xml:space="preserve">ing </w:t>
      </w:r>
      <w:r w:rsidR="00363A80" w:rsidRPr="00B4667F">
        <w:rPr>
          <w:color w:val="000000"/>
        </w:rPr>
        <w:t xml:space="preserve">been </w:t>
      </w:r>
      <w:r w:rsidR="001D5F70">
        <w:rPr>
          <w:color w:val="000000"/>
        </w:rPr>
        <w:t>the</w:t>
      </w:r>
      <w:r w:rsidR="001D5F70" w:rsidRPr="00B4667F">
        <w:rPr>
          <w:color w:val="000000"/>
        </w:rPr>
        <w:t xml:space="preserve"> </w:t>
      </w:r>
      <w:r w:rsidR="00363A80" w:rsidRPr="00B4667F">
        <w:rPr>
          <w:color w:val="000000"/>
        </w:rPr>
        <w:t>victim</w:t>
      </w:r>
      <w:r w:rsidR="008A4E77" w:rsidRPr="00B4667F">
        <w:rPr>
          <w:color w:val="000000"/>
        </w:rPr>
        <w:t xml:space="preserve"> of </w:t>
      </w:r>
      <w:r w:rsidR="00363A80" w:rsidRPr="00B4667F">
        <w:rPr>
          <w:color w:val="000000"/>
        </w:rPr>
        <w:t xml:space="preserve">a </w:t>
      </w:r>
      <w:r w:rsidR="008A4E77" w:rsidRPr="00B4667F">
        <w:rPr>
          <w:color w:val="000000"/>
        </w:rPr>
        <w:t>crime</w:t>
      </w:r>
      <w:r w:rsidR="001D5F70">
        <w:rPr>
          <w:color w:val="000000"/>
        </w:rPr>
        <w:t>,</w:t>
      </w:r>
      <w:r w:rsidR="009A6D98">
        <w:rPr>
          <w:rStyle w:val="FootnoteReference"/>
          <w:color w:val="000000"/>
        </w:rPr>
        <w:footnoteReference w:id="20"/>
      </w:r>
      <w:r w:rsidR="008A4E77" w:rsidRPr="00B4667F">
        <w:rPr>
          <w:color w:val="000000"/>
        </w:rPr>
        <w:t xml:space="preserve"> which together with the perception of corruption in public administration (</w:t>
      </w:r>
      <w:r w:rsidR="001D5F70">
        <w:rPr>
          <w:color w:val="000000"/>
        </w:rPr>
        <w:t>the country</w:t>
      </w:r>
      <w:r w:rsidR="001D5F70" w:rsidRPr="00B4667F">
        <w:rPr>
          <w:color w:val="000000"/>
        </w:rPr>
        <w:t xml:space="preserve"> </w:t>
      </w:r>
      <w:r w:rsidR="00363A80" w:rsidRPr="00B4667F">
        <w:rPr>
          <w:color w:val="000000"/>
        </w:rPr>
        <w:t xml:space="preserve">ranks </w:t>
      </w:r>
      <w:r w:rsidR="008A4E77" w:rsidRPr="00B4667F">
        <w:rPr>
          <w:color w:val="000000"/>
        </w:rPr>
        <w:t>135 of 167 countries)</w:t>
      </w:r>
      <w:r w:rsidR="001D5F70">
        <w:rPr>
          <w:color w:val="000000"/>
        </w:rPr>
        <w:t>,</w:t>
      </w:r>
      <w:r w:rsidR="00BC6E93">
        <w:rPr>
          <w:rStyle w:val="FootnoteReference"/>
          <w:color w:val="000000"/>
        </w:rPr>
        <w:footnoteReference w:id="21"/>
      </w:r>
      <w:r w:rsidR="008A4E77" w:rsidRPr="00B4667F">
        <w:rPr>
          <w:color w:val="000000"/>
        </w:rPr>
        <w:t xml:space="preserve"> underlines the need to streng</w:t>
      </w:r>
      <w:r w:rsidR="00824666" w:rsidRPr="00B4667F">
        <w:rPr>
          <w:color w:val="000000"/>
        </w:rPr>
        <w:t xml:space="preserve">then governance and </w:t>
      </w:r>
      <w:r w:rsidR="008A4E77" w:rsidRPr="00B4667F">
        <w:rPr>
          <w:color w:val="000000"/>
        </w:rPr>
        <w:t>accountability</w:t>
      </w:r>
      <w:r w:rsidR="00363A80" w:rsidRPr="00B4667F">
        <w:rPr>
          <w:color w:val="000000"/>
        </w:rPr>
        <w:t xml:space="preserve"> mechanisms</w:t>
      </w:r>
      <w:r w:rsidR="008A4E77" w:rsidRPr="00B4667F">
        <w:rPr>
          <w:color w:val="000000"/>
        </w:rPr>
        <w:t>.</w:t>
      </w:r>
    </w:p>
    <w:p w14:paraId="11045DD0" w14:textId="71F8143A" w:rsidR="008A4E77" w:rsidRPr="003D160F" w:rsidRDefault="008A4E77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4667F">
        <w:rPr>
          <w:color w:val="000000"/>
        </w:rPr>
        <w:t xml:space="preserve">UNDP has positioned itself as a strategic partner </w:t>
      </w:r>
      <w:r w:rsidR="0078279C" w:rsidRPr="00B4667F">
        <w:rPr>
          <w:color w:val="000000"/>
        </w:rPr>
        <w:t xml:space="preserve">to the </w:t>
      </w:r>
      <w:r w:rsidR="00EC692B" w:rsidRPr="00B4667F">
        <w:rPr>
          <w:color w:val="000000"/>
        </w:rPr>
        <w:t xml:space="preserve">Dominican </w:t>
      </w:r>
      <w:r w:rsidR="0078279C" w:rsidRPr="00B4667F">
        <w:rPr>
          <w:color w:val="000000"/>
        </w:rPr>
        <w:t xml:space="preserve">Government </w:t>
      </w:r>
      <w:r w:rsidR="00F83C4A" w:rsidRPr="00B4667F">
        <w:rPr>
          <w:color w:val="000000"/>
        </w:rPr>
        <w:t>in</w:t>
      </w:r>
      <w:r w:rsidR="0078279C" w:rsidRPr="00B4667F">
        <w:rPr>
          <w:color w:val="000000"/>
        </w:rPr>
        <w:t xml:space="preserve"> </w:t>
      </w:r>
      <w:r w:rsidR="00EC692B" w:rsidRPr="00B4667F">
        <w:rPr>
          <w:color w:val="000000"/>
        </w:rPr>
        <w:t>promoting</w:t>
      </w:r>
      <w:r w:rsidRPr="00B4667F">
        <w:rPr>
          <w:color w:val="000000"/>
        </w:rPr>
        <w:t xml:space="preserve"> the sustainable human development approach,</w:t>
      </w:r>
      <w:r w:rsidR="003D160F">
        <w:rPr>
          <w:color w:val="000000"/>
        </w:rPr>
        <w:t xml:space="preserve"> including through the support to</w:t>
      </w:r>
      <w:r w:rsidRPr="00B4667F">
        <w:rPr>
          <w:color w:val="000000"/>
        </w:rPr>
        <w:t xml:space="preserve"> poverty and inequality</w:t>
      </w:r>
      <w:r w:rsidR="0078279C" w:rsidRPr="00B4667F">
        <w:rPr>
          <w:color w:val="000000"/>
        </w:rPr>
        <w:t xml:space="preserve"> </w:t>
      </w:r>
      <w:r w:rsidR="003D160F">
        <w:rPr>
          <w:color w:val="000000"/>
        </w:rPr>
        <w:t xml:space="preserve">reduction and </w:t>
      </w:r>
      <w:r w:rsidR="00A7739F" w:rsidRPr="00A7739F">
        <w:rPr>
          <w:color w:val="000000"/>
        </w:rPr>
        <w:t>the integrated management of natural resources and watersheds.</w:t>
      </w:r>
      <w:r w:rsidRPr="00B4667F">
        <w:rPr>
          <w:color w:val="000000"/>
        </w:rPr>
        <w:t xml:space="preserve"> </w:t>
      </w:r>
      <w:r w:rsidR="001D5F70">
        <w:rPr>
          <w:color w:val="000000"/>
        </w:rPr>
        <w:t xml:space="preserve">The </w:t>
      </w:r>
      <w:r w:rsidR="00F83C4A" w:rsidRPr="00B4667F">
        <w:rPr>
          <w:color w:val="000000"/>
        </w:rPr>
        <w:t>UNDP</w:t>
      </w:r>
      <w:r w:rsidR="003D160F">
        <w:rPr>
          <w:color w:val="000000"/>
        </w:rPr>
        <w:t xml:space="preserve"> contribution to knowledge </w:t>
      </w:r>
      <w:r w:rsidRPr="00B4667F">
        <w:rPr>
          <w:color w:val="000000"/>
        </w:rPr>
        <w:t>generation and management</w:t>
      </w:r>
      <w:r w:rsidR="001D5F70">
        <w:rPr>
          <w:color w:val="000000"/>
        </w:rPr>
        <w:t xml:space="preserve"> and</w:t>
      </w:r>
      <w:r w:rsidR="001D5F70" w:rsidRPr="00B4667F">
        <w:rPr>
          <w:color w:val="000000"/>
        </w:rPr>
        <w:t xml:space="preserve"> </w:t>
      </w:r>
      <w:r w:rsidR="00A90314" w:rsidRPr="00B4667F">
        <w:rPr>
          <w:color w:val="000000"/>
        </w:rPr>
        <w:t>its</w:t>
      </w:r>
      <w:r w:rsidR="007F2EBA" w:rsidRPr="00B4667F">
        <w:rPr>
          <w:color w:val="000000"/>
        </w:rPr>
        <w:t xml:space="preserve"> </w:t>
      </w:r>
      <w:r w:rsidR="00A50224" w:rsidRPr="00B4667F">
        <w:rPr>
          <w:color w:val="000000"/>
        </w:rPr>
        <w:t>advocacy</w:t>
      </w:r>
      <w:r w:rsidR="00FA2DB2" w:rsidRPr="00B4667F">
        <w:rPr>
          <w:color w:val="000000"/>
        </w:rPr>
        <w:t xml:space="preserve"> for political dialogue</w:t>
      </w:r>
      <w:r w:rsidR="00BA2FB6">
        <w:rPr>
          <w:color w:val="000000"/>
        </w:rPr>
        <w:t xml:space="preserve">, </w:t>
      </w:r>
      <w:r w:rsidR="00A90314" w:rsidRPr="00B4667F">
        <w:rPr>
          <w:color w:val="000000"/>
        </w:rPr>
        <w:t xml:space="preserve">the design </w:t>
      </w:r>
      <w:r w:rsidRPr="00B4667F">
        <w:rPr>
          <w:color w:val="000000"/>
        </w:rPr>
        <w:t>of public policies and legal frameworks</w:t>
      </w:r>
      <w:r w:rsidR="001D5F70">
        <w:rPr>
          <w:color w:val="000000"/>
        </w:rPr>
        <w:t>,</w:t>
      </w:r>
      <w:r w:rsidRPr="00B4667F">
        <w:rPr>
          <w:color w:val="000000"/>
        </w:rPr>
        <w:t xml:space="preserve"> with a </w:t>
      </w:r>
      <w:r w:rsidRPr="00B4667F">
        <w:rPr>
          <w:color w:val="000000"/>
        </w:rPr>
        <w:lastRenderedPageBreak/>
        <w:t>focus on human rights and sustainable human development</w:t>
      </w:r>
      <w:r w:rsidR="001D5F70">
        <w:rPr>
          <w:color w:val="000000"/>
        </w:rPr>
        <w:t>,</w:t>
      </w:r>
      <w:r w:rsidR="00351954">
        <w:rPr>
          <w:rStyle w:val="FootnoteReference"/>
          <w:color w:val="000000"/>
        </w:rPr>
        <w:footnoteReference w:id="22"/>
      </w:r>
      <w:r w:rsidR="00140296" w:rsidRPr="003D160F">
        <w:rPr>
          <w:color w:val="000000"/>
        </w:rPr>
        <w:t xml:space="preserve"> </w:t>
      </w:r>
      <w:r w:rsidRPr="003D160F">
        <w:rPr>
          <w:color w:val="000000"/>
        </w:rPr>
        <w:t xml:space="preserve">are </w:t>
      </w:r>
      <w:r w:rsidR="00A50224" w:rsidRPr="003D160F">
        <w:rPr>
          <w:color w:val="000000"/>
        </w:rPr>
        <w:t>highly regarded</w:t>
      </w:r>
      <w:r w:rsidRPr="003D160F">
        <w:rPr>
          <w:color w:val="000000"/>
        </w:rPr>
        <w:t xml:space="preserve"> as</w:t>
      </w:r>
      <w:r w:rsidR="00F83C4A" w:rsidRPr="003D160F">
        <w:rPr>
          <w:color w:val="000000"/>
        </w:rPr>
        <w:t xml:space="preserve"> part of its</w:t>
      </w:r>
      <w:r w:rsidRPr="003D160F">
        <w:rPr>
          <w:color w:val="000000"/>
        </w:rPr>
        <w:t xml:space="preserve"> added value</w:t>
      </w:r>
      <w:r w:rsidR="00691FF0">
        <w:rPr>
          <w:color w:val="000000"/>
        </w:rPr>
        <w:t xml:space="preserve">, as is </w:t>
      </w:r>
      <w:r w:rsidR="001D5F70">
        <w:rPr>
          <w:color w:val="000000"/>
        </w:rPr>
        <w:t xml:space="preserve">the </w:t>
      </w:r>
      <w:r w:rsidR="00691FF0">
        <w:rPr>
          <w:color w:val="000000"/>
        </w:rPr>
        <w:t xml:space="preserve">organization’s </w:t>
      </w:r>
      <w:r w:rsidR="001D5F70">
        <w:rPr>
          <w:color w:val="000000"/>
        </w:rPr>
        <w:t xml:space="preserve">ability </w:t>
      </w:r>
      <w:r w:rsidR="00BA2FB6">
        <w:rPr>
          <w:color w:val="000000"/>
        </w:rPr>
        <w:t xml:space="preserve">to mobilize </w:t>
      </w:r>
      <w:r w:rsidR="00F74B51">
        <w:rPr>
          <w:color w:val="000000"/>
        </w:rPr>
        <w:t xml:space="preserve">specialized technical expertise and best practices </w:t>
      </w:r>
      <w:r w:rsidR="00BA2FB6">
        <w:rPr>
          <w:color w:val="000000"/>
        </w:rPr>
        <w:t>on</w:t>
      </w:r>
      <w:r w:rsidR="00F74B51">
        <w:rPr>
          <w:color w:val="000000"/>
        </w:rPr>
        <w:t xml:space="preserve"> accountability and transparency</w:t>
      </w:r>
      <w:r w:rsidR="00F74B51">
        <w:t>.</w:t>
      </w:r>
    </w:p>
    <w:p w14:paraId="6F8FB513" w14:textId="6DA681CE" w:rsidR="00E551C5" w:rsidRDefault="008A4E77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4667F">
        <w:rPr>
          <w:color w:val="000000"/>
        </w:rPr>
        <w:t xml:space="preserve">UNDP works with the Government </w:t>
      </w:r>
      <w:r w:rsidR="00D46BD7">
        <w:rPr>
          <w:color w:val="000000"/>
        </w:rPr>
        <w:t>to shape and</w:t>
      </w:r>
      <w:r w:rsidRPr="00B4667F">
        <w:rPr>
          <w:color w:val="000000"/>
        </w:rPr>
        <w:t xml:space="preserve"> </w:t>
      </w:r>
      <w:r w:rsidR="00D46BD7">
        <w:rPr>
          <w:color w:val="000000"/>
        </w:rPr>
        <w:t>consolidate</w:t>
      </w:r>
      <w:r w:rsidRPr="00B4667F">
        <w:rPr>
          <w:color w:val="000000"/>
        </w:rPr>
        <w:t xml:space="preserve"> the institutional architecture </w:t>
      </w:r>
      <w:r w:rsidR="00A50224" w:rsidRPr="00B4667F">
        <w:rPr>
          <w:color w:val="000000"/>
        </w:rPr>
        <w:t>of</w:t>
      </w:r>
      <w:r w:rsidRPr="00B4667F">
        <w:rPr>
          <w:color w:val="000000"/>
        </w:rPr>
        <w:t xml:space="preserve"> social policies</w:t>
      </w:r>
      <w:r w:rsidR="001D5F70">
        <w:rPr>
          <w:color w:val="000000"/>
        </w:rPr>
        <w:t>,</w:t>
      </w:r>
      <w:r w:rsidR="003F09C7" w:rsidRPr="00B4667F">
        <w:rPr>
          <w:color w:val="000000"/>
        </w:rPr>
        <w:t xml:space="preserve"> </w:t>
      </w:r>
      <w:r w:rsidR="009110EB" w:rsidRPr="00B4667F">
        <w:rPr>
          <w:color w:val="000000"/>
        </w:rPr>
        <w:t>emphasi</w:t>
      </w:r>
      <w:r w:rsidR="009110EB">
        <w:rPr>
          <w:color w:val="000000"/>
        </w:rPr>
        <w:t>zing</w:t>
      </w:r>
      <w:r w:rsidR="009110EB" w:rsidRPr="00B4667F">
        <w:rPr>
          <w:color w:val="000000"/>
        </w:rPr>
        <w:t xml:space="preserve"> </w:t>
      </w:r>
      <w:r w:rsidRPr="00B4667F">
        <w:rPr>
          <w:color w:val="000000"/>
        </w:rPr>
        <w:t xml:space="preserve">poverty </w:t>
      </w:r>
      <w:r w:rsidR="00D46BD7">
        <w:rPr>
          <w:color w:val="000000"/>
        </w:rPr>
        <w:t>reduction</w:t>
      </w:r>
      <w:r w:rsidRPr="00B4667F">
        <w:rPr>
          <w:color w:val="000000"/>
        </w:rPr>
        <w:t xml:space="preserve"> and</w:t>
      </w:r>
      <w:r w:rsidR="00A50224" w:rsidRPr="00B4667F">
        <w:rPr>
          <w:color w:val="000000"/>
        </w:rPr>
        <w:t xml:space="preserve"> </w:t>
      </w:r>
      <w:r w:rsidR="007F2EBA" w:rsidRPr="00B4667F">
        <w:rPr>
          <w:color w:val="000000"/>
        </w:rPr>
        <w:t>the</w:t>
      </w:r>
      <w:r w:rsidR="00A50224" w:rsidRPr="00B4667F">
        <w:rPr>
          <w:color w:val="000000"/>
        </w:rPr>
        <w:t xml:space="preserve"> </w:t>
      </w:r>
      <w:r w:rsidR="007F2EBA" w:rsidRPr="00B4667F">
        <w:rPr>
          <w:color w:val="000000"/>
        </w:rPr>
        <w:t>development</w:t>
      </w:r>
      <w:r w:rsidR="00A50224" w:rsidRPr="00B4667F">
        <w:rPr>
          <w:color w:val="000000"/>
        </w:rPr>
        <w:t xml:space="preserve"> of </w:t>
      </w:r>
      <w:r w:rsidRPr="00B4667F">
        <w:rPr>
          <w:color w:val="000000"/>
        </w:rPr>
        <w:t>human capital</w:t>
      </w:r>
      <w:r w:rsidR="001D5F70">
        <w:rPr>
          <w:color w:val="000000"/>
        </w:rPr>
        <w:t>,</w:t>
      </w:r>
      <w:r w:rsidR="003F09C7" w:rsidRPr="00B4667F">
        <w:rPr>
          <w:color w:val="000000"/>
        </w:rPr>
        <w:t xml:space="preserve"> </w:t>
      </w:r>
      <w:r w:rsidR="001D5F70">
        <w:rPr>
          <w:color w:val="000000"/>
        </w:rPr>
        <w:t xml:space="preserve">aimed </w:t>
      </w:r>
      <w:r w:rsidR="00D46BD7">
        <w:rPr>
          <w:color w:val="000000"/>
        </w:rPr>
        <w:t xml:space="preserve">at including </w:t>
      </w:r>
      <w:r w:rsidR="007F2EBA" w:rsidRPr="00B4667F">
        <w:rPr>
          <w:color w:val="000000"/>
        </w:rPr>
        <w:t>all people</w:t>
      </w:r>
      <w:r w:rsidRPr="00B4667F">
        <w:rPr>
          <w:color w:val="000000"/>
        </w:rPr>
        <w:t xml:space="preserve">. Examples include the first </w:t>
      </w:r>
      <w:r w:rsidR="00946E89">
        <w:rPr>
          <w:color w:val="000000"/>
        </w:rPr>
        <w:t>p</w:t>
      </w:r>
      <w:r w:rsidR="00946E89" w:rsidRPr="00B4667F">
        <w:rPr>
          <w:color w:val="000000"/>
        </w:rPr>
        <w:t xml:space="preserve">ermanent </w:t>
      </w:r>
      <w:r w:rsidR="00946E89">
        <w:rPr>
          <w:color w:val="000000"/>
        </w:rPr>
        <w:t>h</w:t>
      </w:r>
      <w:r w:rsidR="00946E89" w:rsidRPr="00B4667F">
        <w:rPr>
          <w:color w:val="000000"/>
        </w:rPr>
        <w:t xml:space="preserve">uman </w:t>
      </w:r>
      <w:r w:rsidR="00946E89">
        <w:rPr>
          <w:color w:val="000000"/>
        </w:rPr>
        <w:t>d</w:t>
      </w:r>
      <w:r w:rsidR="00946E89" w:rsidRPr="00B4667F">
        <w:rPr>
          <w:color w:val="000000"/>
        </w:rPr>
        <w:t xml:space="preserve">evelopment </w:t>
      </w:r>
      <w:r w:rsidR="00946E89">
        <w:rPr>
          <w:color w:val="000000"/>
        </w:rPr>
        <w:t>c</w:t>
      </w:r>
      <w:r w:rsidR="00946E89" w:rsidRPr="00B4667F">
        <w:rPr>
          <w:color w:val="000000"/>
        </w:rPr>
        <w:t xml:space="preserve">ommission </w:t>
      </w:r>
      <w:r w:rsidR="00B11728" w:rsidRPr="00B4667F">
        <w:rPr>
          <w:color w:val="000000"/>
        </w:rPr>
        <w:t xml:space="preserve">in the </w:t>
      </w:r>
      <w:r w:rsidR="006778C2">
        <w:rPr>
          <w:color w:val="000000"/>
        </w:rPr>
        <w:t>Chamber of Deputies</w:t>
      </w:r>
      <w:r w:rsidR="00767261" w:rsidRPr="00B4667F">
        <w:rPr>
          <w:color w:val="000000"/>
        </w:rPr>
        <w:t>,</w:t>
      </w:r>
      <w:r w:rsidRPr="00B4667F">
        <w:rPr>
          <w:color w:val="000000"/>
        </w:rPr>
        <w:t xml:space="preserve"> support for the construction of the new multi-annual, results-oriented </w:t>
      </w:r>
      <w:r w:rsidR="001D5F70">
        <w:rPr>
          <w:color w:val="000000"/>
        </w:rPr>
        <w:t>n</w:t>
      </w:r>
      <w:r w:rsidR="001D5F70" w:rsidRPr="00B4667F">
        <w:rPr>
          <w:color w:val="000000"/>
        </w:rPr>
        <w:t xml:space="preserve">ational </w:t>
      </w:r>
      <w:r w:rsidR="001D5F70">
        <w:rPr>
          <w:color w:val="000000"/>
        </w:rPr>
        <w:t>b</w:t>
      </w:r>
      <w:r w:rsidR="001D5F70" w:rsidRPr="00B4667F">
        <w:rPr>
          <w:color w:val="000000"/>
        </w:rPr>
        <w:t xml:space="preserve">udget </w:t>
      </w:r>
      <w:r w:rsidR="001D5F70">
        <w:rPr>
          <w:color w:val="000000"/>
        </w:rPr>
        <w:t>s</w:t>
      </w:r>
      <w:r w:rsidR="001D5F70" w:rsidRPr="00B4667F">
        <w:rPr>
          <w:color w:val="000000"/>
        </w:rPr>
        <w:t>ystem</w:t>
      </w:r>
      <w:r w:rsidRPr="00B4667F">
        <w:rPr>
          <w:color w:val="000000"/>
        </w:rPr>
        <w:t xml:space="preserve">, </w:t>
      </w:r>
      <w:r w:rsidR="00D46BD7">
        <w:rPr>
          <w:color w:val="000000"/>
        </w:rPr>
        <w:t xml:space="preserve">integration </w:t>
      </w:r>
      <w:r w:rsidR="00A50224" w:rsidRPr="00B4667F">
        <w:rPr>
          <w:color w:val="000000"/>
        </w:rPr>
        <w:t>of</w:t>
      </w:r>
      <w:r w:rsidRPr="00B4667F">
        <w:rPr>
          <w:color w:val="000000"/>
        </w:rPr>
        <w:t xml:space="preserve"> the human rights approach in the </w:t>
      </w:r>
      <w:r w:rsidR="00767261" w:rsidRPr="00B4667F">
        <w:rPr>
          <w:color w:val="000000"/>
        </w:rPr>
        <w:t>National HIV</w:t>
      </w:r>
      <w:r w:rsidR="00D46BD7">
        <w:rPr>
          <w:color w:val="000000"/>
        </w:rPr>
        <w:t>/</w:t>
      </w:r>
      <w:r w:rsidR="00767261" w:rsidRPr="00B4667F">
        <w:rPr>
          <w:color w:val="000000"/>
        </w:rPr>
        <w:t xml:space="preserve">AIDS </w:t>
      </w:r>
      <w:r w:rsidRPr="00B4667F">
        <w:rPr>
          <w:color w:val="000000"/>
        </w:rPr>
        <w:t>Strategic Plan</w:t>
      </w:r>
      <w:r w:rsidR="0036495A" w:rsidRPr="00B4667F">
        <w:rPr>
          <w:color w:val="000000"/>
        </w:rPr>
        <w:t xml:space="preserve">, the Climate Shocks </w:t>
      </w:r>
      <w:r w:rsidR="00A50224" w:rsidRPr="00B4667F">
        <w:rPr>
          <w:color w:val="000000"/>
        </w:rPr>
        <w:t>Vulnerability Index</w:t>
      </w:r>
      <w:r w:rsidR="009110EB">
        <w:rPr>
          <w:color w:val="000000"/>
        </w:rPr>
        <w:t xml:space="preserve"> and</w:t>
      </w:r>
      <w:r w:rsidR="009110EB" w:rsidRPr="00B4667F">
        <w:rPr>
          <w:color w:val="000000"/>
        </w:rPr>
        <w:t xml:space="preserve"> </w:t>
      </w:r>
      <w:r w:rsidRPr="00B4667F">
        <w:rPr>
          <w:color w:val="000000"/>
        </w:rPr>
        <w:t xml:space="preserve">the establishment of the </w:t>
      </w:r>
      <w:r w:rsidR="0036495A" w:rsidRPr="00B4667F">
        <w:rPr>
          <w:color w:val="000000"/>
        </w:rPr>
        <w:t xml:space="preserve">Observatory for </w:t>
      </w:r>
      <w:r w:rsidRPr="00B4667F">
        <w:rPr>
          <w:color w:val="000000"/>
        </w:rPr>
        <w:t>Citizen Security</w:t>
      </w:r>
      <w:r w:rsidR="00E551C5">
        <w:rPr>
          <w:color w:val="000000"/>
        </w:rPr>
        <w:t>.</w:t>
      </w:r>
    </w:p>
    <w:p w14:paraId="772282CD" w14:textId="77777777" w:rsidR="00333BE0" w:rsidRDefault="00E551C5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</w:pPr>
      <w:r>
        <w:rPr>
          <w:color w:val="000000"/>
        </w:rPr>
        <w:t xml:space="preserve">UNDP support has been </w:t>
      </w:r>
      <w:r w:rsidR="00556DCA">
        <w:rPr>
          <w:color w:val="000000"/>
        </w:rPr>
        <w:t xml:space="preserve">fundamental </w:t>
      </w:r>
      <w:r w:rsidR="00BA2FB6">
        <w:rPr>
          <w:color w:val="000000"/>
        </w:rPr>
        <w:t xml:space="preserve">to ensure </w:t>
      </w:r>
      <w:r>
        <w:rPr>
          <w:color w:val="000000"/>
        </w:rPr>
        <w:t xml:space="preserve">government </w:t>
      </w:r>
      <w:r w:rsidR="00BA2FB6">
        <w:rPr>
          <w:color w:val="000000"/>
        </w:rPr>
        <w:t xml:space="preserve">implementation, compliance and oversight commitments of </w:t>
      </w:r>
      <w:r w:rsidR="008D2882">
        <w:rPr>
          <w:color w:val="000000"/>
        </w:rPr>
        <w:t>m</w:t>
      </w:r>
      <w:r w:rsidR="008D2882" w:rsidRPr="00B4667F">
        <w:rPr>
          <w:color w:val="000000"/>
        </w:rPr>
        <w:t xml:space="preserve">ultilateral </w:t>
      </w:r>
      <w:r w:rsidR="008D2882">
        <w:rPr>
          <w:color w:val="000000"/>
        </w:rPr>
        <w:t>e</w:t>
      </w:r>
      <w:r w:rsidR="008D2882" w:rsidRPr="00B4667F">
        <w:rPr>
          <w:color w:val="000000"/>
        </w:rPr>
        <w:t xml:space="preserve">nvironmental </w:t>
      </w:r>
      <w:r w:rsidR="008D2882">
        <w:rPr>
          <w:color w:val="000000"/>
        </w:rPr>
        <w:t>a</w:t>
      </w:r>
      <w:r w:rsidR="008D2882" w:rsidRPr="00B4667F">
        <w:rPr>
          <w:color w:val="000000"/>
        </w:rPr>
        <w:t>greements</w:t>
      </w:r>
      <w:r w:rsidR="00050ADE">
        <w:rPr>
          <w:rStyle w:val="FootnoteReference"/>
          <w:color w:val="000000"/>
        </w:rPr>
        <w:footnoteReference w:id="23"/>
      </w:r>
      <w:r w:rsidR="00050ADE">
        <w:rPr>
          <w:color w:val="000000"/>
        </w:rPr>
        <w:t xml:space="preserve"> through</w:t>
      </w:r>
      <w:r w:rsidR="00050ADE">
        <w:t xml:space="preserve"> technical support</w:t>
      </w:r>
      <w:r w:rsidR="00104A66">
        <w:t xml:space="preserve"> based on best</w:t>
      </w:r>
      <w:r w:rsidR="00050ADE">
        <w:t xml:space="preserve"> practices, country reports and </w:t>
      </w:r>
      <w:r w:rsidR="00E07785">
        <w:t xml:space="preserve">national </w:t>
      </w:r>
      <w:r w:rsidR="00050ADE">
        <w:t>action plans.</w:t>
      </w:r>
    </w:p>
    <w:p w14:paraId="0200D7B4" w14:textId="25F25BA3" w:rsidR="009A4C97" w:rsidRPr="009F3C36" w:rsidRDefault="00112AA8" w:rsidP="00B712E6">
      <w:pPr>
        <w:pStyle w:val="ListParagraph"/>
        <w:numPr>
          <w:ilvl w:val="0"/>
          <w:numId w:val="2"/>
        </w:numPr>
        <w:tabs>
          <w:tab w:val="left" w:pos="1530"/>
        </w:tabs>
        <w:spacing w:before="120" w:after="240"/>
        <w:ind w:left="1170" w:right="810" w:firstLine="0"/>
        <w:jc w:val="both"/>
        <w:rPr>
          <w:bCs/>
          <w:color w:val="000000"/>
          <w:sz w:val="24"/>
          <w:szCs w:val="24"/>
        </w:rPr>
      </w:pPr>
      <w:r w:rsidRPr="009F3C36">
        <w:rPr>
          <w:color w:val="000000"/>
        </w:rPr>
        <w:t>L</w:t>
      </w:r>
      <w:r w:rsidR="008A4E77" w:rsidRPr="009F3C36">
        <w:rPr>
          <w:color w:val="000000"/>
        </w:rPr>
        <w:t>es</w:t>
      </w:r>
      <w:r w:rsidR="00AD066F" w:rsidRPr="009F3C36">
        <w:rPr>
          <w:color w:val="000000"/>
        </w:rPr>
        <w:t xml:space="preserve">sons learned from the previous </w:t>
      </w:r>
      <w:r w:rsidR="008D2882">
        <w:rPr>
          <w:color w:val="000000"/>
        </w:rPr>
        <w:t>c</w:t>
      </w:r>
      <w:r w:rsidR="008D2882" w:rsidRPr="009F3C36">
        <w:rPr>
          <w:color w:val="000000"/>
        </w:rPr>
        <w:t xml:space="preserve">ountry </w:t>
      </w:r>
      <w:r w:rsidR="008D2882">
        <w:rPr>
          <w:color w:val="000000"/>
        </w:rPr>
        <w:t>p</w:t>
      </w:r>
      <w:r w:rsidR="008D2882" w:rsidRPr="009F3C36">
        <w:rPr>
          <w:color w:val="000000"/>
        </w:rPr>
        <w:t xml:space="preserve">rogramme </w:t>
      </w:r>
      <w:r w:rsidR="006B4E6A" w:rsidRPr="009F3C36">
        <w:rPr>
          <w:color w:val="000000"/>
        </w:rPr>
        <w:t>confirm</w:t>
      </w:r>
      <w:r w:rsidR="00FF7CE2">
        <w:rPr>
          <w:color w:val="000000"/>
        </w:rPr>
        <w:t>:</w:t>
      </w:r>
      <w:r w:rsidR="008A4E77" w:rsidRPr="009F3C36">
        <w:rPr>
          <w:color w:val="000000"/>
        </w:rPr>
        <w:t xml:space="preserve"> the need to combat inequalities and ensure sustainable results </w:t>
      </w:r>
      <w:r w:rsidR="00D46BD7" w:rsidRPr="009F3C36">
        <w:rPr>
          <w:color w:val="000000"/>
        </w:rPr>
        <w:t>for</w:t>
      </w:r>
      <w:r w:rsidR="008A4E77" w:rsidRPr="009F3C36">
        <w:rPr>
          <w:color w:val="000000"/>
        </w:rPr>
        <w:t xml:space="preserve"> institutional strengthening, </w:t>
      </w:r>
      <w:r w:rsidR="00D46BD7" w:rsidRPr="009F3C36">
        <w:rPr>
          <w:color w:val="000000"/>
        </w:rPr>
        <w:t>using</w:t>
      </w:r>
      <w:r w:rsidR="008A4E77" w:rsidRPr="009F3C36">
        <w:rPr>
          <w:color w:val="000000"/>
        </w:rPr>
        <w:t xml:space="preserve"> a human rights and gender equality perspective in all initiatives</w:t>
      </w:r>
      <w:r w:rsidR="00FF7CE2">
        <w:rPr>
          <w:color w:val="000000"/>
        </w:rPr>
        <w:t>;</w:t>
      </w:r>
      <w:r w:rsidR="00BC6E93">
        <w:rPr>
          <w:rStyle w:val="FootnoteReference"/>
          <w:color w:val="000000"/>
        </w:rPr>
        <w:footnoteReference w:id="24"/>
      </w:r>
      <w:r w:rsidR="008A4E77" w:rsidRPr="009F3C36">
        <w:rPr>
          <w:color w:val="000000"/>
        </w:rPr>
        <w:t xml:space="preserve"> </w:t>
      </w:r>
      <w:r w:rsidR="00FF7CE2">
        <w:rPr>
          <w:color w:val="000000"/>
        </w:rPr>
        <w:t>and</w:t>
      </w:r>
      <w:r w:rsidR="008A4E77" w:rsidRPr="009F3C36">
        <w:rPr>
          <w:color w:val="000000"/>
        </w:rPr>
        <w:t xml:space="preserve"> the importance of </w:t>
      </w:r>
      <w:r w:rsidR="00A14774" w:rsidRPr="009F3C36">
        <w:rPr>
          <w:color w:val="000000"/>
        </w:rPr>
        <w:t xml:space="preserve">reinforcing </w:t>
      </w:r>
      <w:r w:rsidR="008A4E77" w:rsidRPr="009F3C36">
        <w:rPr>
          <w:color w:val="000000"/>
        </w:rPr>
        <w:t xml:space="preserve">UNDP </w:t>
      </w:r>
      <w:r w:rsidR="00056502" w:rsidRPr="009F3C36">
        <w:rPr>
          <w:color w:val="000000"/>
        </w:rPr>
        <w:t>support</w:t>
      </w:r>
      <w:r w:rsidR="00D35D23">
        <w:rPr>
          <w:color w:val="000000"/>
        </w:rPr>
        <w:t xml:space="preserve"> for</w:t>
      </w:r>
      <w:r w:rsidR="00056502" w:rsidRPr="009F3C36">
        <w:rPr>
          <w:color w:val="000000"/>
        </w:rPr>
        <w:t xml:space="preserve"> </w:t>
      </w:r>
      <w:r w:rsidR="006B4E6A" w:rsidRPr="009F3C36">
        <w:rPr>
          <w:color w:val="000000"/>
        </w:rPr>
        <w:t xml:space="preserve">national </w:t>
      </w:r>
      <w:r w:rsidR="008A4E77" w:rsidRPr="009F3C36">
        <w:rPr>
          <w:color w:val="000000"/>
        </w:rPr>
        <w:t xml:space="preserve">institutions </w:t>
      </w:r>
      <w:r w:rsidR="00A14774" w:rsidRPr="009F3C36">
        <w:rPr>
          <w:color w:val="000000"/>
        </w:rPr>
        <w:t xml:space="preserve">through expanded and diversified partnerships, </w:t>
      </w:r>
      <w:r w:rsidR="008A4E77" w:rsidRPr="009F3C36">
        <w:rPr>
          <w:color w:val="000000"/>
        </w:rPr>
        <w:t>at all levels</w:t>
      </w:r>
      <w:r w:rsidR="006B4E6A" w:rsidRPr="009F3C36">
        <w:rPr>
          <w:color w:val="000000"/>
        </w:rPr>
        <w:t>,</w:t>
      </w:r>
      <w:r w:rsidR="008A4E77" w:rsidRPr="009F3C36">
        <w:rPr>
          <w:color w:val="000000"/>
        </w:rPr>
        <w:t xml:space="preserve"> </w:t>
      </w:r>
      <w:r w:rsidR="007F2EBA" w:rsidRPr="009F3C36">
        <w:rPr>
          <w:color w:val="000000"/>
        </w:rPr>
        <w:t xml:space="preserve">including </w:t>
      </w:r>
      <w:r w:rsidR="008A4E77" w:rsidRPr="009F3C36">
        <w:rPr>
          <w:color w:val="000000"/>
        </w:rPr>
        <w:t>the private</w:t>
      </w:r>
      <w:r w:rsidR="00A14774" w:rsidRPr="009F3C36">
        <w:rPr>
          <w:color w:val="000000"/>
        </w:rPr>
        <w:t xml:space="preserve"> sector, </w:t>
      </w:r>
      <w:r w:rsidR="008A4E77" w:rsidRPr="009F3C36">
        <w:rPr>
          <w:color w:val="000000"/>
        </w:rPr>
        <w:t xml:space="preserve">to influence transformational change and </w:t>
      </w:r>
      <w:r w:rsidR="005250FA" w:rsidRPr="009F3C36">
        <w:rPr>
          <w:color w:val="000000"/>
        </w:rPr>
        <w:t>better</w:t>
      </w:r>
      <w:r w:rsidR="006B4E6A" w:rsidRPr="009F3C36">
        <w:rPr>
          <w:color w:val="000000"/>
        </w:rPr>
        <w:t xml:space="preserve"> </w:t>
      </w:r>
      <w:r w:rsidR="00A14774" w:rsidRPr="009F3C36">
        <w:rPr>
          <w:color w:val="000000"/>
        </w:rPr>
        <w:t xml:space="preserve">articulate </w:t>
      </w:r>
      <w:r w:rsidR="00AD066F" w:rsidRPr="009F3C36">
        <w:rPr>
          <w:color w:val="000000"/>
        </w:rPr>
        <w:t>the sustainable human development paradigm.</w:t>
      </w:r>
    </w:p>
    <w:p w14:paraId="755FD726" w14:textId="77777777" w:rsidR="004820B0" w:rsidRPr="003C26C1" w:rsidRDefault="009F3C36" w:rsidP="00B712E6">
      <w:pPr>
        <w:pStyle w:val="Heading2"/>
        <w:numPr>
          <w:ilvl w:val="0"/>
          <w:numId w:val="4"/>
        </w:numPr>
        <w:tabs>
          <w:tab w:val="left" w:pos="1170"/>
          <w:tab w:val="left" w:pos="1530"/>
        </w:tabs>
        <w:spacing w:before="120" w:after="240"/>
        <w:ind w:right="810"/>
        <w:jc w:val="both"/>
        <w:rPr>
          <w:rFonts w:ascii="Times New Roman" w:hAnsi="Times New Roman"/>
          <w:color w:val="000000"/>
          <w:spacing w:val="-3"/>
          <w:sz w:val="20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Programme p</w:t>
      </w:r>
      <w:r w:rsidR="00677F8A" w:rsidRPr="003C26C1">
        <w:rPr>
          <w:rFonts w:ascii="Times New Roman" w:hAnsi="Times New Roman"/>
          <w:bCs/>
          <w:color w:val="000000"/>
          <w:sz w:val="24"/>
          <w:szCs w:val="24"/>
        </w:rPr>
        <w:t>riorities</w:t>
      </w:r>
      <w:r w:rsidR="002B6341" w:rsidRPr="003C26C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736BE" w:rsidRPr="003C26C1">
        <w:rPr>
          <w:rFonts w:ascii="Times New Roman" w:hAnsi="Times New Roman"/>
          <w:bCs/>
          <w:color w:val="000000"/>
          <w:sz w:val="24"/>
          <w:szCs w:val="24"/>
        </w:rPr>
        <w:t xml:space="preserve">and </w:t>
      </w:r>
      <w:r>
        <w:rPr>
          <w:rFonts w:ascii="Times New Roman" w:hAnsi="Times New Roman"/>
          <w:bCs/>
          <w:color w:val="000000"/>
          <w:sz w:val="24"/>
          <w:szCs w:val="24"/>
        </w:rPr>
        <w:t>p</w:t>
      </w:r>
      <w:r w:rsidR="002B6341" w:rsidRPr="003C26C1">
        <w:rPr>
          <w:rFonts w:ascii="Times New Roman" w:hAnsi="Times New Roman"/>
          <w:bCs/>
          <w:color w:val="000000"/>
          <w:sz w:val="24"/>
          <w:szCs w:val="24"/>
        </w:rPr>
        <w:t>artnerships</w:t>
      </w:r>
      <w:r w:rsidR="00074DB9" w:rsidRPr="003C26C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78CDC6F0" w14:textId="5DB23695" w:rsidR="00A56FE1" w:rsidRDefault="005250FA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 xml:space="preserve">The National Development Strategy </w:t>
      </w:r>
      <w:r w:rsidR="002F6643">
        <w:rPr>
          <w:color w:val="000000"/>
        </w:rPr>
        <w:t>establishes</w:t>
      </w:r>
      <w:r>
        <w:rPr>
          <w:color w:val="000000"/>
        </w:rPr>
        <w:t xml:space="preserve"> </w:t>
      </w:r>
      <w:r w:rsidR="00A74E0E">
        <w:rPr>
          <w:color w:val="000000"/>
        </w:rPr>
        <w:t>the</w:t>
      </w:r>
      <w:r>
        <w:rPr>
          <w:color w:val="000000"/>
        </w:rPr>
        <w:t xml:space="preserve"> </w:t>
      </w:r>
      <w:r w:rsidR="002F6643">
        <w:rPr>
          <w:color w:val="000000"/>
        </w:rPr>
        <w:t>country</w:t>
      </w:r>
      <w:r w:rsidR="00F51B6A">
        <w:rPr>
          <w:color w:val="000000"/>
        </w:rPr>
        <w:t>’s</w:t>
      </w:r>
      <w:r w:rsidR="002F6643">
        <w:rPr>
          <w:color w:val="000000"/>
        </w:rPr>
        <w:t xml:space="preserve"> </w:t>
      </w:r>
      <w:r>
        <w:rPr>
          <w:color w:val="000000"/>
        </w:rPr>
        <w:t xml:space="preserve">vision for 2030. Its </w:t>
      </w:r>
      <w:r w:rsidR="007F2EBA" w:rsidRPr="007F2EBA">
        <w:rPr>
          <w:color w:val="000000"/>
        </w:rPr>
        <w:t xml:space="preserve">priorities guide the four </w:t>
      </w:r>
      <w:r w:rsidR="00A74E0E">
        <w:rPr>
          <w:color w:val="000000"/>
        </w:rPr>
        <w:t xml:space="preserve">outcomes in the proposed </w:t>
      </w:r>
      <w:r w:rsidR="00350C32">
        <w:rPr>
          <w:color w:val="000000"/>
        </w:rPr>
        <w:t>c</w:t>
      </w:r>
      <w:r w:rsidR="00350C32" w:rsidRPr="007F2EBA">
        <w:rPr>
          <w:color w:val="000000"/>
        </w:rPr>
        <w:t xml:space="preserve">ountry </w:t>
      </w:r>
      <w:r w:rsidR="00350C32">
        <w:rPr>
          <w:color w:val="000000"/>
        </w:rPr>
        <w:t>p</w:t>
      </w:r>
      <w:r w:rsidR="00350C32" w:rsidRPr="007F2EBA">
        <w:rPr>
          <w:color w:val="000000"/>
        </w:rPr>
        <w:t>rogram</w:t>
      </w:r>
      <w:r w:rsidR="00350C32">
        <w:rPr>
          <w:color w:val="000000"/>
        </w:rPr>
        <w:t>me</w:t>
      </w:r>
      <w:r w:rsidR="007F2EBA" w:rsidRPr="007F2EBA">
        <w:rPr>
          <w:color w:val="000000"/>
        </w:rPr>
        <w:t xml:space="preserve">, which </w:t>
      </w:r>
      <w:r>
        <w:rPr>
          <w:color w:val="000000"/>
        </w:rPr>
        <w:t xml:space="preserve">are in turn </w:t>
      </w:r>
      <w:r w:rsidR="00350C32">
        <w:rPr>
          <w:color w:val="000000"/>
        </w:rPr>
        <w:t xml:space="preserve">derived from </w:t>
      </w:r>
      <w:r w:rsidR="007F2EBA" w:rsidRPr="007F2EBA">
        <w:rPr>
          <w:color w:val="000000"/>
        </w:rPr>
        <w:t>the</w:t>
      </w:r>
      <w:r>
        <w:rPr>
          <w:color w:val="000000"/>
        </w:rPr>
        <w:t xml:space="preserve"> </w:t>
      </w:r>
      <w:r w:rsidR="007F2EBA" w:rsidRPr="007F2EBA">
        <w:rPr>
          <w:color w:val="000000"/>
        </w:rPr>
        <w:t>United Nations Development As</w:t>
      </w:r>
      <w:r w:rsidR="00563640">
        <w:rPr>
          <w:color w:val="000000"/>
        </w:rPr>
        <w:t>sistance Framework (UNDAF) 2018</w:t>
      </w:r>
      <w:r w:rsidR="007F2EBA" w:rsidRPr="007F2EBA">
        <w:rPr>
          <w:color w:val="000000"/>
        </w:rPr>
        <w:t xml:space="preserve">-2022. </w:t>
      </w:r>
      <w:r w:rsidR="00563640">
        <w:rPr>
          <w:color w:val="000000"/>
        </w:rPr>
        <w:t>T</w:t>
      </w:r>
      <w:r w:rsidR="002F6643">
        <w:rPr>
          <w:color w:val="000000"/>
        </w:rPr>
        <w:t>h</w:t>
      </w:r>
      <w:r w:rsidR="007F2EBA" w:rsidRPr="007F2EBA">
        <w:rPr>
          <w:color w:val="000000"/>
        </w:rPr>
        <w:t xml:space="preserve">e </w:t>
      </w:r>
      <w:r w:rsidR="00350C32">
        <w:rPr>
          <w:color w:val="000000"/>
        </w:rPr>
        <w:t>programme</w:t>
      </w:r>
      <w:r w:rsidR="00350C32" w:rsidRPr="007F2EBA">
        <w:rPr>
          <w:color w:val="000000"/>
        </w:rPr>
        <w:t xml:space="preserve"> </w:t>
      </w:r>
      <w:r w:rsidR="007F2EBA" w:rsidRPr="007F2EBA">
        <w:rPr>
          <w:color w:val="000000"/>
        </w:rPr>
        <w:t xml:space="preserve">is aligned with </w:t>
      </w:r>
      <w:r w:rsidR="00350C32">
        <w:rPr>
          <w:color w:val="000000"/>
        </w:rPr>
        <w:t xml:space="preserve">the </w:t>
      </w:r>
      <w:r w:rsidR="007F2EBA" w:rsidRPr="007F2EBA">
        <w:rPr>
          <w:color w:val="000000"/>
        </w:rPr>
        <w:t xml:space="preserve">UNDP Strategic Plan, </w:t>
      </w:r>
      <w:r w:rsidR="002F6643">
        <w:rPr>
          <w:color w:val="000000"/>
        </w:rPr>
        <w:t>integrates</w:t>
      </w:r>
      <w:r w:rsidR="007F2EBA" w:rsidRPr="007F2EBA">
        <w:rPr>
          <w:color w:val="000000"/>
        </w:rPr>
        <w:t xml:space="preserve"> the </w:t>
      </w:r>
      <w:r w:rsidR="00350C32">
        <w:rPr>
          <w:color w:val="000000"/>
        </w:rPr>
        <w:t>Sustainable</w:t>
      </w:r>
      <w:r w:rsidR="00A947CD">
        <w:rPr>
          <w:color w:val="000000"/>
        </w:rPr>
        <w:t xml:space="preserve"> </w:t>
      </w:r>
      <w:r w:rsidR="00350C32">
        <w:rPr>
          <w:color w:val="000000"/>
        </w:rPr>
        <w:t>Development Goa</w:t>
      </w:r>
      <w:r w:rsidR="00A947CD">
        <w:rPr>
          <w:color w:val="000000"/>
        </w:rPr>
        <w:t>l</w:t>
      </w:r>
      <w:r w:rsidR="00350C32">
        <w:rPr>
          <w:color w:val="000000"/>
        </w:rPr>
        <w:t>s</w:t>
      </w:r>
      <w:r w:rsidR="00350C32" w:rsidRPr="007F2EBA">
        <w:rPr>
          <w:color w:val="000000"/>
        </w:rPr>
        <w:t xml:space="preserve"> </w:t>
      </w:r>
      <w:r w:rsidR="007F2EBA" w:rsidRPr="007F2EBA">
        <w:rPr>
          <w:color w:val="000000"/>
        </w:rPr>
        <w:t xml:space="preserve">and </w:t>
      </w:r>
      <w:r>
        <w:rPr>
          <w:color w:val="000000"/>
        </w:rPr>
        <w:t xml:space="preserve">reflects </w:t>
      </w:r>
      <w:r w:rsidR="00350C32">
        <w:rPr>
          <w:color w:val="000000"/>
        </w:rPr>
        <w:t>the</w:t>
      </w:r>
      <w:r w:rsidR="00350C32" w:rsidRPr="007F2EBA">
        <w:rPr>
          <w:color w:val="000000"/>
        </w:rPr>
        <w:t xml:space="preserve"> </w:t>
      </w:r>
      <w:r w:rsidR="007F2EBA" w:rsidRPr="007F2EBA">
        <w:rPr>
          <w:color w:val="000000"/>
        </w:rPr>
        <w:t>r</w:t>
      </w:r>
      <w:r w:rsidR="002F6643">
        <w:rPr>
          <w:color w:val="000000"/>
        </w:rPr>
        <w:t xml:space="preserve">ecommendations </w:t>
      </w:r>
      <w:r>
        <w:rPr>
          <w:color w:val="000000"/>
        </w:rPr>
        <w:t>from</w:t>
      </w:r>
      <w:r w:rsidR="007F2EBA" w:rsidRPr="007F2EBA">
        <w:rPr>
          <w:color w:val="000000"/>
        </w:rPr>
        <w:t xml:space="preserve"> evaluations </w:t>
      </w:r>
      <w:r w:rsidR="002F6643">
        <w:rPr>
          <w:color w:val="000000"/>
        </w:rPr>
        <w:t>to</w:t>
      </w:r>
      <w:r w:rsidR="007F2EBA" w:rsidRPr="007F2EBA">
        <w:rPr>
          <w:color w:val="000000"/>
        </w:rPr>
        <w:t xml:space="preserve"> improve sustainability and impact</w:t>
      </w:r>
      <w:r w:rsidR="00350C32">
        <w:rPr>
          <w:color w:val="000000"/>
        </w:rPr>
        <w:t>.</w:t>
      </w:r>
      <w:r w:rsidR="00351954">
        <w:rPr>
          <w:rStyle w:val="FootnoteReference"/>
          <w:color w:val="000000"/>
        </w:rPr>
        <w:footnoteReference w:id="25"/>
      </w:r>
    </w:p>
    <w:p w14:paraId="0955D8F5" w14:textId="2A3A44B7" w:rsidR="00A56FE1" w:rsidRPr="00F74B51" w:rsidRDefault="00F51B6A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>Working with the Ministry of Economy, Planning and Development</w:t>
      </w:r>
      <w:r w:rsidR="003920DA" w:rsidRPr="00FF5424">
        <w:rPr>
          <w:color w:val="000000"/>
        </w:rPr>
        <w:t xml:space="preserve"> (</w:t>
      </w:r>
      <w:r w:rsidR="003920DA" w:rsidRPr="00FF5424">
        <w:rPr>
          <w:i/>
          <w:color w:val="000000"/>
        </w:rPr>
        <w:t>Ministerio de Economía, Planificación y Desarrollo</w:t>
      </w:r>
      <w:r w:rsidR="003920DA" w:rsidRPr="003920DA">
        <w:rPr>
          <w:color w:val="000000"/>
        </w:rPr>
        <w:t xml:space="preserve"> (MEPyD</w:t>
      </w:r>
      <w:r w:rsidR="003920DA">
        <w:rPr>
          <w:color w:val="000000"/>
        </w:rPr>
        <w:t>)</w:t>
      </w:r>
      <w:r w:rsidR="003920DA" w:rsidRPr="003920DA">
        <w:rPr>
          <w:color w:val="000000"/>
        </w:rPr>
        <w:t>)</w:t>
      </w:r>
      <w:r w:rsidR="00D043A8" w:rsidRPr="00F74B51">
        <w:rPr>
          <w:color w:val="000000"/>
        </w:rPr>
        <w:t xml:space="preserve">, the Ministry of </w:t>
      </w:r>
      <w:r>
        <w:rPr>
          <w:color w:val="000000"/>
        </w:rPr>
        <w:t xml:space="preserve">Foreign Affairs </w:t>
      </w:r>
      <w:r w:rsidR="00D043A8" w:rsidRPr="00F74B51">
        <w:rPr>
          <w:color w:val="000000"/>
        </w:rPr>
        <w:t xml:space="preserve">and the Ministry of Finance, </w:t>
      </w:r>
      <w:r>
        <w:rPr>
          <w:color w:val="000000"/>
        </w:rPr>
        <w:t>UNDP</w:t>
      </w:r>
      <w:r w:rsidR="00D043A8" w:rsidRPr="00F74B51">
        <w:rPr>
          <w:color w:val="000000"/>
        </w:rPr>
        <w:t xml:space="preserve"> will support </w:t>
      </w:r>
      <w:r>
        <w:rPr>
          <w:color w:val="000000"/>
        </w:rPr>
        <w:t xml:space="preserve">the implementation of the </w:t>
      </w:r>
      <w:r w:rsidR="00556DCA">
        <w:rPr>
          <w:color w:val="000000"/>
        </w:rPr>
        <w:t>I</w:t>
      </w:r>
      <w:r w:rsidR="00D043A8" w:rsidRPr="00F74B51">
        <w:rPr>
          <w:color w:val="000000"/>
        </w:rPr>
        <w:t xml:space="preserve">nternational </w:t>
      </w:r>
      <w:r w:rsidR="00556DCA">
        <w:rPr>
          <w:color w:val="000000"/>
        </w:rPr>
        <w:t>C</w:t>
      </w:r>
      <w:r w:rsidR="00D043A8" w:rsidRPr="00F74B51">
        <w:rPr>
          <w:color w:val="000000"/>
        </w:rPr>
        <w:t xml:space="preserve">ooperation </w:t>
      </w:r>
      <w:r w:rsidR="00556DCA">
        <w:rPr>
          <w:color w:val="000000"/>
        </w:rPr>
        <w:t>D</w:t>
      </w:r>
      <w:r w:rsidR="00D043A8" w:rsidRPr="00F74B51">
        <w:rPr>
          <w:color w:val="000000"/>
        </w:rPr>
        <w:t xml:space="preserve">evelopment </w:t>
      </w:r>
      <w:r w:rsidR="00556DCA">
        <w:rPr>
          <w:color w:val="000000"/>
        </w:rPr>
        <w:t>P</w:t>
      </w:r>
      <w:r w:rsidR="00D043A8" w:rsidRPr="00F74B51">
        <w:rPr>
          <w:color w:val="000000"/>
        </w:rPr>
        <w:t>olicy</w:t>
      </w:r>
      <w:r w:rsidR="00D043A8" w:rsidRPr="00D043A8">
        <w:rPr>
          <w:color w:val="000000"/>
        </w:rPr>
        <w:t xml:space="preserve"> </w:t>
      </w:r>
      <w:r>
        <w:rPr>
          <w:color w:val="000000"/>
        </w:rPr>
        <w:t xml:space="preserve">seeking to </w:t>
      </w:r>
      <w:r w:rsidR="00D043A8" w:rsidRPr="00D043A8">
        <w:rPr>
          <w:color w:val="000000"/>
        </w:rPr>
        <w:t xml:space="preserve">establish a South-South </w:t>
      </w:r>
      <w:r w:rsidR="003920DA">
        <w:rPr>
          <w:color w:val="000000"/>
        </w:rPr>
        <w:t>c</w:t>
      </w:r>
      <w:r w:rsidR="003920DA" w:rsidRPr="00D043A8">
        <w:rPr>
          <w:color w:val="000000"/>
        </w:rPr>
        <w:t xml:space="preserve">ooperation </w:t>
      </w:r>
      <w:r w:rsidR="003920DA">
        <w:rPr>
          <w:color w:val="000000"/>
        </w:rPr>
        <w:t>f</w:t>
      </w:r>
      <w:r w:rsidR="003920DA" w:rsidRPr="00D043A8">
        <w:rPr>
          <w:color w:val="000000"/>
        </w:rPr>
        <w:t xml:space="preserve">und </w:t>
      </w:r>
      <w:r>
        <w:rPr>
          <w:color w:val="000000"/>
        </w:rPr>
        <w:t xml:space="preserve">that will structure </w:t>
      </w:r>
      <w:r w:rsidR="00D043A8" w:rsidRPr="00D043A8">
        <w:rPr>
          <w:color w:val="000000"/>
        </w:rPr>
        <w:t xml:space="preserve">the </w:t>
      </w:r>
      <w:r w:rsidR="00235629">
        <w:rPr>
          <w:color w:val="000000"/>
        </w:rPr>
        <w:t>G</w:t>
      </w:r>
      <w:r w:rsidR="00235629" w:rsidRPr="00D043A8">
        <w:rPr>
          <w:color w:val="000000"/>
        </w:rPr>
        <w:t xml:space="preserve">overnment’s </w:t>
      </w:r>
      <w:r w:rsidR="00D043A8" w:rsidRPr="00D043A8">
        <w:rPr>
          <w:color w:val="000000"/>
        </w:rPr>
        <w:t xml:space="preserve">South-South and </w:t>
      </w:r>
      <w:r w:rsidR="00235629">
        <w:rPr>
          <w:color w:val="000000"/>
        </w:rPr>
        <w:t>t</w:t>
      </w:r>
      <w:r w:rsidR="00235629" w:rsidRPr="00D043A8">
        <w:rPr>
          <w:color w:val="000000"/>
        </w:rPr>
        <w:t xml:space="preserve">riangular </w:t>
      </w:r>
      <w:r w:rsidR="00235629">
        <w:rPr>
          <w:color w:val="000000"/>
        </w:rPr>
        <w:t>c</w:t>
      </w:r>
      <w:r w:rsidR="00235629" w:rsidRPr="00D043A8">
        <w:rPr>
          <w:color w:val="000000"/>
        </w:rPr>
        <w:t>ooperation</w:t>
      </w:r>
      <w:r w:rsidR="00D043A8" w:rsidRPr="00D043A8">
        <w:rPr>
          <w:color w:val="000000"/>
        </w:rPr>
        <w:t xml:space="preserve">. </w:t>
      </w:r>
      <w:r w:rsidR="00F3055A">
        <w:rPr>
          <w:color w:val="000000"/>
        </w:rPr>
        <w:t>The</w:t>
      </w:r>
      <w:r w:rsidR="00D043A8" w:rsidRPr="00D043A8">
        <w:rPr>
          <w:color w:val="000000"/>
        </w:rPr>
        <w:t xml:space="preserve"> </w:t>
      </w:r>
      <w:r w:rsidR="00235629">
        <w:rPr>
          <w:color w:val="000000"/>
        </w:rPr>
        <w:t>p</w:t>
      </w:r>
      <w:r w:rsidR="00235629" w:rsidRPr="00D043A8">
        <w:rPr>
          <w:color w:val="000000"/>
        </w:rPr>
        <w:t xml:space="preserve">rogramme </w:t>
      </w:r>
      <w:r w:rsidR="006725FB" w:rsidRPr="00D043A8">
        <w:rPr>
          <w:color w:val="000000"/>
        </w:rPr>
        <w:t xml:space="preserve">integrates </w:t>
      </w:r>
      <w:r w:rsidR="007F2EBA" w:rsidRPr="00D043A8">
        <w:rPr>
          <w:color w:val="000000"/>
        </w:rPr>
        <w:t xml:space="preserve">best practices of successful initiatives </w:t>
      </w:r>
      <w:r w:rsidR="006725FB" w:rsidRPr="00D043A8">
        <w:rPr>
          <w:color w:val="000000"/>
        </w:rPr>
        <w:t xml:space="preserve">and </w:t>
      </w:r>
      <w:r w:rsidR="007F2EBA" w:rsidRPr="00D043A8">
        <w:rPr>
          <w:color w:val="000000"/>
        </w:rPr>
        <w:t xml:space="preserve">continues to expand opportunities </w:t>
      </w:r>
      <w:r w:rsidR="00D043A8" w:rsidRPr="00D043A8">
        <w:rPr>
          <w:color w:val="000000"/>
        </w:rPr>
        <w:t xml:space="preserve">for </w:t>
      </w:r>
      <w:r w:rsidR="00235629">
        <w:rPr>
          <w:color w:val="000000"/>
        </w:rPr>
        <w:t xml:space="preserve">such cooperation </w:t>
      </w:r>
      <w:r w:rsidR="00D043A8" w:rsidRPr="00D043A8">
        <w:rPr>
          <w:color w:val="000000"/>
        </w:rPr>
        <w:t xml:space="preserve">through the adoption of piloted innovative responses to development challenges. In this </w:t>
      </w:r>
      <w:r w:rsidR="00BE60CF" w:rsidRPr="00D043A8">
        <w:rPr>
          <w:color w:val="000000"/>
        </w:rPr>
        <w:t xml:space="preserve">context, </w:t>
      </w:r>
      <w:r w:rsidR="00235629">
        <w:rPr>
          <w:color w:val="000000"/>
        </w:rPr>
        <w:t>South-South</w:t>
      </w:r>
      <w:r w:rsidR="00235629" w:rsidRPr="00D043A8">
        <w:rPr>
          <w:color w:val="000000"/>
        </w:rPr>
        <w:t xml:space="preserve"> </w:t>
      </w:r>
      <w:r w:rsidR="00D043A8" w:rsidRPr="00D043A8">
        <w:rPr>
          <w:color w:val="000000"/>
        </w:rPr>
        <w:t xml:space="preserve">and </w:t>
      </w:r>
      <w:r w:rsidR="00235629">
        <w:rPr>
          <w:color w:val="000000"/>
        </w:rPr>
        <w:t>triangular cooperation</w:t>
      </w:r>
      <w:r w:rsidR="00235629" w:rsidRPr="00D043A8">
        <w:rPr>
          <w:color w:val="000000"/>
        </w:rPr>
        <w:t xml:space="preserve"> </w:t>
      </w:r>
      <w:r w:rsidR="007F2EBA" w:rsidRPr="00D043A8">
        <w:rPr>
          <w:color w:val="000000"/>
        </w:rPr>
        <w:t xml:space="preserve">in </w:t>
      </w:r>
      <w:r w:rsidR="00235629">
        <w:rPr>
          <w:color w:val="000000"/>
        </w:rPr>
        <w:t xml:space="preserve">the areas of </w:t>
      </w:r>
      <w:r w:rsidR="007F2EBA" w:rsidRPr="00D043A8">
        <w:rPr>
          <w:color w:val="000000"/>
        </w:rPr>
        <w:t xml:space="preserve">renewable energy, citizen security, </w:t>
      </w:r>
      <w:r>
        <w:rPr>
          <w:color w:val="000000"/>
        </w:rPr>
        <w:t xml:space="preserve">disaster </w:t>
      </w:r>
      <w:r w:rsidR="007F2EBA" w:rsidRPr="00D043A8">
        <w:rPr>
          <w:color w:val="000000"/>
        </w:rPr>
        <w:t xml:space="preserve">risk </w:t>
      </w:r>
      <w:r w:rsidR="002F6643" w:rsidRPr="00D043A8">
        <w:rPr>
          <w:color w:val="000000"/>
        </w:rPr>
        <w:t xml:space="preserve">management, </w:t>
      </w:r>
      <w:r w:rsidR="00556DCA">
        <w:rPr>
          <w:color w:val="000000"/>
        </w:rPr>
        <w:t xml:space="preserve">technology, innovation, </w:t>
      </w:r>
      <w:r w:rsidR="00235629">
        <w:rPr>
          <w:color w:val="000000"/>
        </w:rPr>
        <w:t xml:space="preserve">small and medium-sized enterprises </w:t>
      </w:r>
      <w:r w:rsidR="002F6643" w:rsidRPr="00D043A8">
        <w:rPr>
          <w:color w:val="000000"/>
        </w:rPr>
        <w:t>a</w:t>
      </w:r>
      <w:r w:rsidR="007F2EBA" w:rsidRPr="00D043A8">
        <w:rPr>
          <w:color w:val="000000"/>
        </w:rPr>
        <w:t xml:space="preserve">nd the </w:t>
      </w:r>
      <w:r w:rsidR="002F6643" w:rsidRPr="00D043A8">
        <w:rPr>
          <w:color w:val="000000"/>
        </w:rPr>
        <w:t>integration</w:t>
      </w:r>
      <w:r w:rsidR="007F2EBA" w:rsidRPr="00D043A8">
        <w:rPr>
          <w:color w:val="000000"/>
        </w:rPr>
        <w:t xml:space="preserve"> of environmental variables into social protection and local governance policies</w:t>
      </w:r>
      <w:r w:rsidR="00351954">
        <w:rPr>
          <w:rStyle w:val="FootnoteReference"/>
          <w:color w:val="000000"/>
        </w:rPr>
        <w:footnoteReference w:id="26"/>
      </w:r>
      <w:r w:rsidR="00D043A8" w:rsidRPr="00D043A8">
        <w:rPr>
          <w:color w:val="000000"/>
        </w:rPr>
        <w:t xml:space="preserve"> w</w:t>
      </w:r>
      <w:r w:rsidR="00D043A8" w:rsidRPr="00787A1B">
        <w:rPr>
          <w:color w:val="000000"/>
        </w:rPr>
        <w:t>il</w:t>
      </w:r>
      <w:r w:rsidR="00D043A8" w:rsidRPr="00F74B51">
        <w:rPr>
          <w:color w:val="000000"/>
        </w:rPr>
        <w:t>l be prioritized.</w:t>
      </w:r>
      <w:r w:rsidR="00CA0FE2" w:rsidRPr="00F74B51">
        <w:rPr>
          <w:color w:val="000000"/>
        </w:rPr>
        <w:t xml:space="preserve"> </w:t>
      </w:r>
    </w:p>
    <w:p w14:paraId="3D70D48B" w14:textId="1097FDC4" w:rsidR="00A56FE1" w:rsidRDefault="0001355C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 xml:space="preserve">Using </w:t>
      </w:r>
      <w:r w:rsidR="00563640">
        <w:rPr>
          <w:color w:val="000000"/>
        </w:rPr>
        <w:t xml:space="preserve">a </w:t>
      </w:r>
      <w:r w:rsidR="007F2EBA" w:rsidRPr="005922F3">
        <w:rPr>
          <w:color w:val="000000"/>
        </w:rPr>
        <w:t>human rights</w:t>
      </w:r>
      <w:r w:rsidR="00235629">
        <w:rPr>
          <w:color w:val="000000"/>
        </w:rPr>
        <w:t>-based</w:t>
      </w:r>
      <w:r w:rsidR="00B755E3">
        <w:rPr>
          <w:color w:val="000000"/>
        </w:rPr>
        <w:t>, gender</w:t>
      </w:r>
      <w:r w:rsidR="00235629">
        <w:rPr>
          <w:color w:val="000000"/>
        </w:rPr>
        <w:t>-sensitive</w:t>
      </w:r>
      <w:r w:rsidR="00B755E3">
        <w:rPr>
          <w:color w:val="000000"/>
        </w:rPr>
        <w:t xml:space="preserve"> and </w:t>
      </w:r>
      <w:r w:rsidR="00235629">
        <w:rPr>
          <w:color w:val="000000"/>
        </w:rPr>
        <w:t>life-</w:t>
      </w:r>
      <w:r w:rsidR="00B755E3">
        <w:rPr>
          <w:color w:val="000000"/>
        </w:rPr>
        <w:t xml:space="preserve">cycle </w:t>
      </w:r>
      <w:r w:rsidR="004C7E57">
        <w:rPr>
          <w:color w:val="000000"/>
        </w:rPr>
        <w:t>approach</w:t>
      </w:r>
      <w:r>
        <w:rPr>
          <w:color w:val="000000"/>
        </w:rPr>
        <w:t>, the programme</w:t>
      </w:r>
      <w:r w:rsidR="007F2EBA" w:rsidRPr="005922F3">
        <w:rPr>
          <w:color w:val="000000"/>
        </w:rPr>
        <w:t xml:space="preserve"> </w:t>
      </w:r>
      <w:r w:rsidR="002F6643" w:rsidRPr="005922F3">
        <w:rPr>
          <w:color w:val="000000"/>
        </w:rPr>
        <w:t>integrates four</w:t>
      </w:r>
      <w:r w:rsidR="007F2EBA" w:rsidRPr="005922F3">
        <w:rPr>
          <w:color w:val="000000"/>
        </w:rPr>
        <w:t xml:space="preserve"> strategies </w:t>
      </w:r>
      <w:r>
        <w:rPr>
          <w:color w:val="000000"/>
        </w:rPr>
        <w:t>across all areas</w:t>
      </w:r>
      <w:r w:rsidR="007F2EBA" w:rsidRPr="005922F3">
        <w:rPr>
          <w:color w:val="000000"/>
        </w:rPr>
        <w:t xml:space="preserve">: (a) institutional strengthening for better </w:t>
      </w:r>
      <w:r w:rsidR="005E16EF">
        <w:rPr>
          <w:color w:val="000000"/>
        </w:rPr>
        <w:t xml:space="preserve">public management; </w:t>
      </w:r>
      <w:r w:rsidR="007F2EBA" w:rsidRPr="005922F3">
        <w:rPr>
          <w:color w:val="000000"/>
        </w:rPr>
        <w:t>(</w:t>
      </w:r>
      <w:r w:rsidR="002F6643" w:rsidRPr="005922F3">
        <w:rPr>
          <w:color w:val="000000"/>
        </w:rPr>
        <w:t>b) participation of all sectors</w:t>
      </w:r>
      <w:r w:rsidR="005E16EF">
        <w:rPr>
          <w:color w:val="000000"/>
        </w:rPr>
        <w:t xml:space="preserve"> to foster policy innovation and efficiency;</w:t>
      </w:r>
      <w:r w:rsidR="007F2EBA" w:rsidRPr="005922F3">
        <w:rPr>
          <w:color w:val="000000"/>
        </w:rPr>
        <w:t xml:space="preserve"> (</w:t>
      </w:r>
      <w:r w:rsidR="002F6643" w:rsidRPr="005922F3">
        <w:rPr>
          <w:color w:val="000000"/>
        </w:rPr>
        <w:t>c</w:t>
      </w:r>
      <w:r w:rsidR="007F2EBA" w:rsidRPr="005922F3">
        <w:rPr>
          <w:color w:val="000000"/>
        </w:rPr>
        <w:t>) gender analysis to identify opportun</w:t>
      </w:r>
      <w:r w:rsidR="005E16EF">
        <w:rPr>
          <w:color w:val="000000"/>
        </w:rPr>
        <w:t>ities for women's empowerment;</w:t>
      </w:r>
      <w:r w:rsidR="007F2EBA" w:rsidRPr="005922F3">
        <w:rPr>
          <w:color w:val="000000"/>
        </w:rPr>
        <w:t xml:space="preserve"> and (d) </w:t>
      </w:r>
      <w:r w:rsidR="00235629">
        <w:rPr>
          <w:color w:val="000000"/>
        </w:rPr>
        <w:t xml:space="preserve">strengthening  </w:t>
      </w:r>
      <w:r w:rsidR="00235629" w:rsidRPr="005922F3">
        <w:rPr>
          <w:color w:val="000000"/>
        </w:rPr>
        <w:t>capacit</w:t>
      </w:r>
      <w:r w:rsidR="00235629">
        <w:rPr>
          <w:color w:val="000000"/>
        </w:rPr>
        <w:t>ies</w:t>
      </w:r>
      <w:r w:rsidR="00235629" w:rsidRPr="005922F3">
        <w:rPr>
          <w:color w:val="000000"/>
        </w:rPr>
        <w:t xml:space="preserve"> </w:t>
      </w:r>
      <w:r w:rsidR="005E16EF">
        <w:rPr>
          <w:color w:val="000000"/>
        </w:rPr>
        <w:t xml:space="preserve">to manage and </w:t>
      </w:r>
      <w:r w:rsidR="00235629">
        <w:rPr>
          <w:color w:val="000000"/>
        </w:rPr>
        <w:t>analyse</w:t>
      </w:r>
      <w:r w:rsidR="00235629" w:rsidRPr="005922F3">
        <w:rPr>
          <w:color w:val="000000"/>
        </w:rPr>
        <w:t xml:space="preserve"> </w:t>
      </w:r>
      <w:r w:rsidR="002F6643" w:rsidRPr="005922F3">
        <w:rPr>
          <w:color w:val="000000"/>
        </w:rPr>
        <w:t xml:space="preserve">data </w:t>
      </w:r>
      <w:r w:rsidR="00713EDE">
        <w:rPr>
          <w:color w:val="000000"/>
        </w:rPr>
        <w:t>to improve</w:t>
      </w:r>
      <w:r w:rsidR="007F2EBA" w:rsidRPr="005922F3">
        <w:rPr>
          <w:color w:val="000000"/>
        </w:rPr>
        <w:t xml:space="preserve"> human development.</w:t>
      </w:r>
    </w:p>
    <w:p w14:paraId="2C96B269" w14:textId="029B139A" w:rsidR="007F2EBA" w:rsidRPr="005922F3" w:rsidRDefault="0093342B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lastRenderedPageBreak/>
        <w:t xml:space="preserve">Using its </w:t>
      </w:r>
      <w:r w:rsidR="00CA0FE2">
        <w:rPr>
          <w:color w:val="000000"/>
        </w:rPr>
        <w:t>comparative advantage</w:t>
      </w:r>
      <w:r>
        <w:rPr>
          <w:color w:val="000000"/>
        </w:rPr>
        <w:t>s, UNDP</w:t>
      </w:r>
      <w:r w:rsidR="00CA0FE2">
        <w:rPr>
          <w:color w:val="000000"/>
        </w:rPr>
        <w:t xml:space="preserve"> </w:t>
      </w:r>
      <w:r w:rsidR="007F2EBA" w:rsidRPr="005922F3">
        <w:rPr>
          <w:color w:val="000000"/>
        </w:rPr>
        <w:t xml:space="preserve">will </w:t>
      </w:r>
      <w:r w:rsidR="00F74B51">
        <w:rPr>
          <w:color w:val="000000"/>
        </w:rPr>
        <w:t>facilitate its</w:t>
      </w:r>
      <w:r w:rsidR="007F2EBA" w:rsidRPr="005922F3">
        <w:rPr>
          <w:color w:val="000000"/>
        </w:rPr>
        <w:t xml:space="preserve"> </w:t>
      </w:r>
      <w:r w:rsidR="00A7739F">
        <w:rPr>
          <w:color w:val="000000"/>
        </w:rPr>
        <w:t>coordination</w:t>
      </w:r>
      <w:r w:rsidR="007F2EBA" w:rsidRPr="005922F3">
        <w:rPr>
          <w:color w:val="000000"/>
        </w:rPr>
        <w:t xml:space="preserve"> </w:t>
      </w:r>
      <w:r w:rsidR="001E136B">
        <w:rPr>
          <w:color w:val="000000"/>
        </w:rPr>
        <w:t xml:space="preserve">and lead </w:t>
      </w:r>
      <w:r w:rsidR="007F2EBA" w:rsidRPr="005922F3">
        <w:rPr>
          <w:color w:val="000000"/>
        </w:rPr>
        <w:t>role</w:t>
      </w:r>
      <w:r w:rsidR="001E136B">
        <w:rPr>
          <w:color w:val="000000"/>
        </w:rPr>
        <w:t>s</w:t>
      </w:r>
      <w:r w:rsidR="007F2EBA" w:rsidRPr="005922F3">
        <w:rPr>
          <w:color w:val="000000"/>
        </w:rPr>
        <w:t xml:space="preserve"> </w:t>
      </w:r>
      <w:r w:rsidR="001E136B">
        <w:rPr>
          <w:color w:val="000000"/>
        </w:rPr>
        <w:t xml:space="preserve">in </w:t>
      </w:r>
      <w:r w:rsidR="00B755E3">
        <w:rPr>
          <w:color w:val="000000"/>
        </w:rPr>
        <w:t xml:space="preserve">thematic </w:t>
      </w:r>
      <w:r w:rsidR="002F6643" w:rsidRPr="005922F3">
        <w:rPr>
          <w:color w:val="000000"/>
        </w:rPr>
        <w:t>U</w:t>
      </w:r>
      <w:r w:rsidR="00235629">
        <w:rPr>
          <w:color w:val="000000"/>
        </w:rPr>
        <w:t xml:space="preserve">nited </w:t>
      </w:r>
      <w:r w:rsidR="002F6643" w:rsidRPr="005922F3">
        <w:rPr>
          <w:color w:val="000000"/>
        </w:rPr>
        <w:t>N</w:t>
      </w:r>
      <w:r w:rsidR="00235629">
        <w:rPr>
          <w:color w:val="000000"/>
        </w:rPr>
        <w:t>ations</w:t>
      </w:r>
      <w:r w:rsidR="002F6643" w:rsidRPr="005922F3">
        <w:rPr>
          <w:color w:val="000000"/>
        </w:rPr>
        <w:t xml:space="preserve"> </w:t>
      </w:r>
      <w:r w:rsidR="00235629">
        <w:rPr>
          <w:color w:val="000000"/>
        </w:rPr>
        <w:t>s</w:t>
      </w:r>
      <w:r w:rsidR="00235629" w:rsidRPr="005922F3">
        <w:rPr>
          <w:color w:val="000000"/>
        </w:rPr>
        <w:t>ystem</w:t>
      </w:r>
      <w:r w:rsidR="007F2EBA" w:rsidRPr="005922F3">
        <w:rPr>
          <w:color w:val="000000"/>
        </w:rPr>
        <w:t xml:space="preserve"> </w:t>
      </w:r>
      <w:r w:rsidR="00B755E3">
        <w:rPr>
          <w:color w:val="000000"/>
        </w:rPr>
        <w:t>groups</w:t>
      </w:r>
      <w:r w:rsidR="00066E5C">
        <w:rPr>
          <w:color w:val="000000"/>
        </w:rPr>
        <w:t>,</w:t>
      </w:r>
      <w:r w:rsidR="00B755E3">
        <w:rPr>
          <w:color w:val="000000"/>
        </w:rPr>
        <w:t xml:space="preserve"> </w:t>
      </w:r>
      <w:r w:rsidR="00F74B51">
        <w:rPr>
          <w:color w:val="000000"/>
        </w:rPr>
        <w:t>foster</w:t>
      </w:r>
      <w:r w:rsidR="00066E5C">
        <w:rPr>
          <w:color w:val="000000"/>
        </w:rPr>
        <w:t>ing</w:t>
      </w:r>
      <w:r w:rsidR="00F74B51" w:rsidRPr="005922F3">
        <w:rPr>
          <w:color w:val="000000"/>
        </w:rPr>
        <w:t xml:space="preserve"> </w:t>
      </w:r>
      <w:r w:rsidR="007F2EBA" w:rsidRPr="005922F3">
        <w:rPr>
          <w:color w:val="000000"/>
        </w:rPr>
        <w:t>inter</w:t>
      </w:r>
      <w:r w:rsidR="00235629">
        <w:rPr>
          <w:color w:val="000000"/>
        </w:rPr>
        <w:t>-</w:t>
      </w:r>
      <w:r w:rsidR="007F2EBA" w:rsidRPr="005922F3">
        <w:rPr>
          <w:color w:val="000000"/>
        </w:rPr>
        <w:t>agency coordination and complementarity</w:t>
      </w:r>
      <w:r w:rsidR="00764A88">
        <w:rPr>
          <w:color w:val="000000"/>
        </w:rPr>
        <w:t>, emphasizing j</w:t>
      </w:r>
      <w:r w:rsidR="00764A88" w:rsidRPr="005922F3">
        <w:rPr>
          <w:color w:val="000000"/>
        </w:rPr>
        <w:t xml:space="preserve">oint </w:t>
      </w:r>
      <w:r w:rsidR="00F74B51" w:rsidRPr="005922F3">
        <w:rPr>
          <w:color w:val="000000"/>
        </w:rPr>
        <w:t>actions</w:t>
      </w:r>
      <w:r w:rsidR="00235629">
        <w:rPr>
          <w:color w:val="000000"/>
        </w:rPr>
        <w:t xml:space="preserve"> and </w:t>
      </w:r>
      <w:r w:rsidR="00CA0FE2">
        <w:rPr>
          <w:color w:val="000000"/>
        </w:rPr>
        <w:t>programmatic</w:t>
      </w:r>
      <w:r w:rsidR="00F74B51">
        <w:rPr>
          <w:color w:val="000000"/>
        </w:rPr>
        <w:t xml:space="preserve"> and</w:t>
      </w:r>
      <w:r w:rsidR="00CA0FE2">
        <w:rPr>
          <w:color w:val="000000"/>
        </w:rPr>
        <w:t xml:space="preserve"> operational</w:t>
      </w:r>
      <w:r w:rsidR="007F2EBA" w:rsidRPr="005922F3">
        <w:rPr>
          <w:color w:val="000000"/>
        </w:rPr>
        <w:t xml:space="preserve"> synergies.</w:t>
      </w:r>
      <w:r w:rsidR="00CA0FE2">
        <w:rPr>
          <w:color w:val="000000"/>
        </w:rPr>
        <w:t xml:space="preserve">   </w:t>
      </w:r>
    </w:p>
    <w:p w14:paraId="2C473EC9" w14:textId="77777777" w:rsidR="007F2EBA" w:rsidRPr="005922F3" w:rsidRDefault="007F2EBA" w:rsidP="009F3C36">
      <w:pPr>
        <w:tabs>
          <w:tab w:val="left" w:pos="1530"/>
        </w:tabs>
        <w:spacing w:after="120"/>
        <w:ind w:left="1170" w:right="810"/>
        <w:jc w:val="both"/>
        <w:rPr>
          <w:b/>
          <w:color w:val="000000"/>
        </w:rPr>
      </w:pPr>
      <w:r w:rsidRPr="005922F3">
        <w:rPr>
          <w:b/>
          <w:color w:val="000000"/>
        </w:rPr>
        <w:t>Area 1</w:t>
      </w:r>
      <w:r w:rsidR="00235629">
        <w:rPr>
          <w:b/>
          <w:color w:val="000000"/>
        </w:rPr>
        <w:t>.</w:t>
      </w:r>
      <w:r w:rsidR="00235629" w:rsidRPr="005922F3">
        <w:rPr>
          <w:b/>
          <w:color w:val="000000"/>
        </w:rPr>
        <w:t xml:space="preserve"> </w:t>
      </w:r>
      <w:r w:rsidRPr="005922F3">
        <w:rPr>
          <w:b/>
          <w:color w:val="000000"/>
        </w:rPr>
        <w:t>Equ</w:t>
      </w:r>
      <w:r w:rsidR="00A56FE1">
        <w:rPr>
          <w:b/>
          <w:color w:val="000000"/>
        </w:rPr>
        <w:t>al</w:t>
      </w:r>
      <w:r w:rsidRPr="005922F3">
        <w:rPr>
          <w:b/>
          <w:color w:val="000000"/>
        </w:rPr>
        <w:t>ity and inclusion (</w:t>
      </w:r>
      <w:r w:rsidR="00235629">
        <w:rPr>
          <w:b/>
          <w:color w:val="000000"/>
        </w:rPr>
        <w:t>Sustainable Development Goals</w:t>
      </w:r>
      <w:r w:rsidR="00235629" w:rsidRPr="005922F3">
        <w:rPr>
          <w:b/>
          <w:color w:val="000000"/>
        </w:rPr>
        <w:t xml:space="preserve"> </w:t>
      </w:r>
      <w:r w:rsidRPr="005922F3">
        <w:rPr>
          <w:b/>
          <w:color w:val="000000"/>
        </w:rPr>
        <w:t>1</w:t>
      </w:r>
      <w:r w:rsidR="00033258">
        <w:rPr>
          <w:b/>
          <w:color w:val="000000"/>
        </w:rPr>
        <w:t xml:space="preserve">, 2, 3, </w:t>
      </w:r>
      <w:r w:rsidRPr="005922F3">
        <w:rPr>
          <w:b/>
          <w:color w:val="000000"/>
        </w:rPr>
        <w:t>4, 8, 10 and 17)</w:t>
      </w:r>
    </w:p>
    <w:p w14:paraId="44407A4A" w14:textId="5A48D67F" w:rsidR="007F2EBA" w:rsidRPr="007F2EBA" w:rsidRDefault="007F2EBA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7F2EBA">
        <w:rPr>
          <w:color w:val="000000"/>
        </w:rPr>
        <w:t>The program</w:t>
      </w:r>
      <w:r w:rsidR="00235629">
        <w:rPr>
          <w:color w:val="000000"/>
        </w:rPr>
        <w:t>me</w:t>
      </w:r>
      <w:r w:rsidRPr="007F2EBA">
        <w:rPr>
          <w:color w:val="000000"/>
        </w:rPr>
        <w:t xml:space="preserve"> will </w:t>
      </w:r>
      <w:r w:rsidR="001E136B" w:rsidRPr="007F2EBA">
        <w:rPr>
          <w:color w:val="000000"/>
        </w:rPr>
        <w:t>make</w:t>
      </w:r>
      <w:r w:rsidRPr="007F2EBA">
        <w:rPr>
          <w:color w:val="000000"/>
        </w:rPr>
        <w:t xml:space="preserve"> recommendations for implement</w:t>
      </w:r>
      <w:r w:rsidR="0009705E">
        <w:rPr>
          <w:color w:val="000000"/>
        </w:rPr>
        <w:t>ing</w:t>
      </w:r>
      <w:r w:rsidRPr="007F2EBA">
        <w:rPr>
          <w:color w:val="000000"/>
        </w:rPr>
        <w:t xml:space="preserve"> public policies</w:t>
      </w:r>
      <w:r w:rsidR="0009705E">
        <w:rPr>
          <w:color w:val="000000"/>
        </w:rPr>
        <w:t xml:space="preserve"> for</w:t>
      </w:r>
      <w:r w:rsidRPr="007F2EBA">
        <w:rPr>
          <w:color w:val="000000"/>
        </w:rPr>
        <w:t xml:space="preserve"> the sustainable</w:t>
      </w:r>
      <w:r w:rsidR="0009705E">
        <w:rPr>
          <w:color w:val="000000"/>
        </w:rPr>
        <w:t xml:space="preserve"> </w:t>
      </w:r>
      <w:r w:rsidRPr="007F2EBA">
        <w:rPr>
          <w:color w:val="000000"/>
        </w:rPr>
        <w:t xml:space="preserve">exit from poverty, and </w:t>
      </w:r>
      <w:r w:rsidR="0009705E">
        <w:rPr>
          <w:color w:val="000000"/>
        </w:rPr>
        <w:t xml:space="preserve">the </w:t>
      </w:r>
      <w:r w:rsidRPr="007F2EBA">
        <w:rPr>
          <w:color w:val="000000"/>
        </w:rPr>
        <w:t xml:space="preserve">reduction of socioeconomic inequalities and vulnerabilities </w:t>
      </w:r>
      <w:r w:rsidR="003544D5">
        <w:rPr>
          <w:color w:val="000000"/>
        </w:rPr>
        <w:t xml:space="preserve">throughout the life cycle. </w:t>
      </w:r>
      <w:r w:rsidR="00235629">
        <w:rPr>
          <w:color w:val="000000"/>
        </w:rPr>
        <w:t>It</w:t>
      </w:r>
      <w:r w:rsidRPr="007F2EBA">
        <w:rPr>
          <w:color w:val="000000"/>
        </w:rPr>
        <w:t xml:space="preserve"> will support the effective realization of rights with an emphasis on </w:t>
      </w:r>
      <w:r w:rsidR="00C23CAF">
        <w:rPr>
          <w:color w:val="000000"/>
        </w:rPr>
        <w:t xml:space="preserve">economic inclusion of </w:t>
      </w:r>
      <w:r w:rsidR="001E136B">
        <w:rPr>
          <w:color w:val="000000"/>
        </w:rPr>
        <w:t xml:space="preserve">women and vulnerable </w:t>
      </w:r>
      <w:r w:rsidR="00066E5C">
        <w:rPr>
          <w:color w:val="000000"/>
        </w:rPr>
        <w:t>groups</w:t>
      </w:r>
      <w:r w:rsidR="001E136B">
        <w:rPr>
          <w:color w:val="000000"/>
        </w:rPr>
        <w:t>, thus contributing to expand</w:t>
      </w:r>
      <w:r w:rsidR="00C23CAF">
        <w:rPr>
          <w:color w:val="000000"/>
        </w:rPr>
        <w:t>ing the</w:t>
      </w:r>
      <w:r w:rsidR="001E136B">
        <w:rPr>
          <w:color w:val="000000"/>
        </w:rPr>
        <w:t xml:space="preserve"> </w:t>
      </w:r>
      <w:r w:rsidRPr="007F2EBA">
        <w:rPr>
          <w:color w:val="000000"/>
        </w:rPr>
        <w:t>capacities and empower</w:t>
      </w:r>
      <w:r w:rsidR="0009705E">
        <w:rPr>
          <w:color w:val="000000"/>
        </w:rPr>
        <w:t>men</w:t>
      </w:r>
      <w:r w:rsidRPr="007F2EBA">
        <w:rPr>
          <w:color w:val="000000"/>
        </w:rPr>
        <w:t>t</w:t>
      </w:r>
      <w:r w:rsidR="0009705E">
        <w:rPr>
          <w:color w:val="000000"/>
        </w:rPr>
        <w:t xml:space="preserve"> </w:t>
      </w:r>
      <w:r w:rsidRPr="007F2EBA">
        <w:rPr>
          <w:color w:val="000000"/>
        </w:rPr>
        <w:t xml:space="preserve">of individuals as </w:t>
      </w:r>
      <w:r w:rsidR="0009705E" w:rsidRPr="007F2EBA">
        <w:rPr>
          <w:color w:val="000000"/>
        </w:rPr>
        <w:t xml:space="preserve">development </w:t>
      </w:r>
      <w:r w:rsidRPr="007F2EBA">
        <w:rPr>
          <w:color w:val="000000"/>
        </w:rPr>
        <w:t>agents.</w:t>
      </w:r>
    </w:p>
    <w:p w14:paraId="78A0377B" w14:textId="119CD2A4" w:rsidR="007F2EBA" w:rsidRPr="00C23CAF" w:rsidRDefault="007F2EBA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C23CAF">
        <w:rPr>
          <w:color w:val="000000"/>
        </w:rPr>
        <w:t xml:space="preserve">UNDP will support strengthening of the </w:t>
      </w:r>
      <w:r w:rsidR="001E136B" w:rsidRPr="00C23CAF">
        <w:rPr>
          <w:color w:val="000000"/>
        </w:rPr>
        <w:t>Social Policies</w:t>
      </w:r>
      <w:r w:rsidRPr="00C23CAF">
        <w:rPr>
          <w:color w:val="000000"/>
        </w:rPr>
        <w:t xml:space="preserve"> Coordination Office </w:t>
      </w:r>
      <w:r w:rsidR="00C23CAF" w:rsidRPr="00FF5424">
        <w:rPr>
          <w:i/>
          <w:color w:val="000000"/>
        </w:rPr>
        <w:t>Gabinete de Coordinación de Políticas Sociales</w:t>
      </w:r>
      <w:r w:rsidR="00E92DDC" w:rsidRPr="00FF5424">
        <w:rPr>
          <w:color w:val="000000"/>
        </w:rPr>
        <w:t xml:space="preserve"> (GCPS)) </w:t>
      </w:r>
      <w:r w:rsidRPr="00C23CAF">
        <w:rPr>
          <w:color w:val="000000"/>
        </w:rPr>
        <w:t>to implement inclusive</w:t>
      </w:r>
      <w:r w:rsidR="001E136B" w:rsidRPr="00C23CAF">
        <w:rPr>
          <w:color w:val="000000"/>
        </w:rPr>
        <w:t xml:space="preserve"> and effective</w:t>
      </w:r>
      <w:r w:rsidRPr="00C23CAF">
        <w:rPr>
          <w:color w:val="000000"/>
        </w:rPr>
        <w:t xml:space="preserve"> public policies</w:t>
      </w:r>
      <w:r w:rsidR="001E136B" w:rsidRPr="00C23CAF">
        <w:rPr>
          <w:color w:val="000000"/>
        </w:rPr>
        <w:t xml:space="preserve">, </w:t>
      </w:r>
      <w:r w:rsidRPr="00C23CAF">
        <w:rPr>
          <w:color w:val="000000"/>
        </w:rPr>
        <w:t>and improve the response to the needs of population based on evidence and int</w:t>
      </w:r>
      <w:r w:rsidR="0009705E" w:rsidRPr="00C23CAF">
        <w:rPr>
          <w:color w:val="000000"/>
        </w:rPr>
        <w:t>egrated information systems (</w:t>
      </w:r>
      <w:r w:rsidRPr="00C23CAF">
        <w:rPr>
          <w:color w:val="000000"/>
        </w:rPr>
        <w:t>particular</w:t>
      </w:r>
      <w:r w:rsidR="0009705E" w:rsidRPr="00C23CAF">
        <w:rPr>
          <w:color w:val="000000"/>
        </w:rPr>
        <w:t>ly</w:t>
      </w:r>
      <w:r w:rsidRPr="00C23CAF">
        <w:rPr>
          <w:color w:val="000000"/>
        </w:rPr>
        <w:t xml:space="preserve"> </w:t>
      </w:r>
      <w:r w:rsidR="0009705E" w:rsidRPr="00C23CAF">
        <w:rPr>
          <w:color w:val="000000"/>
        </w:rPr>
        <w:t>related to</w:t>
      </w:r>
      <w:r w:rsidR="001E136B" w:rsidRPr="00C23CAF">
        <w:rPr>
          <w:color w:val="000000"/>
        </w:rPr>
        <w:t xml:space="preserve"> v</w:t>
      </w:r>
      <w:r w:rsidRPr="00C23CAF">
        <w:rPr>
          <w:color w:val="000000"/>
        </w:rPr>
        <w:t xml:space="preserve">ulnerability to shocks and risk factors </w:t>
      </w:r>
      <w:r w:rsidR="0009705E" w:rsidRPr="00C23CAF">
        <w:rPr>
          <w:color w:val="000000"/>
        </w:rPr>
        <w:t>that may trigger</w:t>
      </w:r>
      <w:r w:rsidRPr="00C23CAF">
        <w:rPr>
          <w:color w:val="000000"/>
        </w:rPr>
        <w:t xml:space="preserve"> relapse into poverty). To ensure coordination </w:t>
      </w:r>
      <w:r w:rsidR="00EB0961" w:rsidRPr="00C23CAF">
        <w:rPr>
          <w:color w:val="000000"/>
        </w:rPr>
        <w:t>of</w:t>
      </w:r>
      <w:r w:rsidRPr="00C23CAF">
        <w:rPr>
          <w:color w:val="000000"/>
        </w:rPr>
        <w:t xml:space="preserve"> investment and demands for the social and economic inclusion of vulnerable groups, UNDP will continue to work with the Single Beneficiary </w:t>
      </w:r>
      <w:r w:rsidR="00EB0961" w:rsidRPr="00C23CAF">
        <w:rPr>
          <w:color w:val="000000"/>
        </w:rPr>
        <w:t>Registry</w:t>
      </w:r>
      <w:r w:rsidRPr="00C23CAF">
        <w:rPr>
          <w:color w:val="000000"/>
        </w:rPr>
        <w:t xml:space="preserve"> </w:t>
      </w:r>
      <w:r w:rsidR="006674F0">
        <w:rPr>
          <w:color w:val="000000"/>
        </w:rPr>
        <w:t>(</w:t>
      </w:r>
      <w:r w:rsidR="006674F0" w:rsidRPr="00FF5424">
        <w:rPr>
          <w:i/>
          <w:color w:val="000000"/>
        </w:rPr>
        <w:t>Sistema Único de Beneficiarios</w:t>
      </w:r>
      <w:r w:rsidR="006674F0" w:rsidRPr="006674F0">
        <w:rPr>
          <w:color w:val="000000"/>
        </w:rPr>
        <w:t xml:space="preserve"> </w:t>
      </w:r>
      <w:r w:rsidRPr="00C23CAF">
        <w:rPr>
          <w:color w:val="000000"/>
        </w:rPr>
        <w:t>(SIUBEN)</w:t>
      </w:r>
      <w:r w:rsidR="006674F0">
        <w:rPr>
          <w:color w:val="000000"/>
        </w:rPr>
        <w:t>)</w:t>
      </w:r>
      <w:r w:rsidRPr="00C23CAF">
        <w:rPr>
          <w:color w:val="000000"/>
        </w:rPr>
        <w:t>, the General Budget Office and the</w:t>
      </w:r>
      <w:r w:rsidR="00EB0961" w:rsidRPr="00C23CAF">
        <w:rPr>
          <w:color w:val="000000"/>
        </w:rPr>
        <w:t xml:space="preserve"> General Directorate of Public Procurement</w:t>
      </w:r>
      <w:r w:rsidRPr="00C23CAF">
        <w:rPr>
          <w:color w:val="000000"/>
        </w:rPr>
        <w:t>.</w:t>
      </w:r>
    </w:p>
    <w:p w14:paraId="357D5847" w14:textId="047E70C8" w:rsidR="00A56FE1" w:rsidRDefault="00DE7231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>Working in close collaboration w</w:t>
      </w:r>
      <w:r w:rsidR="007D61F2">
        <w:rPr>
          <w:color w:val="000000"/>
        </w:rPr>
        <w:t>ith UNDP Global Policy Centre</w:t>
      </w:r>
      <w:r>
        <w:rPr>
          <w:color w:val="000000"/>
        </w:rPr>
        <w:t xml:space="preserve">s, </w:t>
      </w:r>
      <w:r w:rsidR="007D61F2">
        <w:rPr>
          <w:color w:val="000000"/>
        </w:rPr>
        <w:t>the Programme</w:t>
      </w:r>
      <w:r w:rsidR="007F2EBA" w:rsidRPr="007F2EBA">
        <w:rPr>
          <w:color w:val="000000"/>
        </w:rPr>
        <w:t xml:space="preserve"> will contribute to strengthen the institutional </w:t>
      </w:r>
      <w:r w:rsidR="00B65776">
        <w:rPr>
          <w:color w:val="000000"/>
        </w:rPr>
        <w:t xml:space="preserve">capacity </w:t>
      </w:r>
      <w:r w:rsidR="007D61F2">
        <w:rPr>
          <w:color w:val="000000"/>
        </w:rPr>
        <w:t xml:space="preserve">and effectiveness </w:t>
      </w:r>
      <w:r w:rsidR="00B65776">
        <w:rPr>
          <w:color w:val="000000"/>
        </w:rPr>
        <w:t>of government agencies</w:t>
      </w:r>
      <w:r w:rsidR="000D54F0">
        <w:rPr>
          <w:color w:val="000000"/>
        </w:rPr>
        <w:t xml:space="preserve"> </w:t>
      </w:r>
      <w:r w:rsidR="00B65776" w:rsidRPr="007F2EBA">
        <w:rPr>
          <w:color w:val="000000"/>
        </w:rPr>
        <w:t>implementing</w:t>
      </w:r>
      <w:r w:rsidR="007F2EBA" w:rsidRPr="007F2EBA">
        <w:rPr>
          <w:color w:val="000000"/>
        </w:rPr>
        <w:t xml:space="preserve"> policies aimed at </w:t>
      </w:r>
      <w:r w:rsidR="00B65776">
        <w:rPr>
          <w:color w:val="000000"/>
        </w:rPr>
        <w:t xml:space="preserve">promoting </w:t>
      </w:r>
      <w:r w:rsidR="007F2EBA" w:rsidRPr="007F2EBA">
        <w:rPr>
          <w:color w:val="000000"/>
        </w:rPr>
        <w:t>sustainable human development, such as GCPS, the National Institute for Student Welfare, the National Health Insurance</w:t>
      </w:r>
      <w:r w:rsidR="00B65776">
        <w:rPr>
          <w:color w:val="000000"/>
        </w:rPr>
        <w:t xml:space="preserve"> Service, </w:t>
      </w:r>
      <w:r w:rsidR="007F2EBA" w:rsidRPr="007F2EBA">
        <w:rPr>
          <w:color w:val="000000"/>
        </w:rPr>
        <w:t>MEPyD, the National Statistic</w:t>
      </w:r>
      <w:r w:rsidR="00B65776">
        <w:rPr>
          <w:color w:val="000000"/>
        </w:rPr>
        <w:t>s</w:t>
      </w:r>
      <w:r w:rsidR="007F2EBA" w:rsidRPr="007F2EBA">
        <w:rPr>
          <w:color w:val="000000"/>
        </w:rPr>
        <w:t xml:space="preserve"> Office </w:t>
      </w:r>
      <w:r w:rsidR="00217252">
        <w:rPr>
          <w:color w:val="000000"/>
        </w:rPr>
        <w:t>(</w:t>
      </w:r>
      <w:r w:rsidR="00217252" w:rsidRPr="00FF5424">
        <w:rPr>
          <w:i/>
          <w:color w:val="000000"/>
        </w:rPr>
        <w:t>Oficina Nacional de Estadística</w:t>
      </w:r>
      <w:r w:rsidR="00217252" w:rsidRPr="00217252">
        <w:rPr>
          <w:color w:val="000000"/>
        </w:rPr>
        <w:t xml:space="preserve"> </w:t>
      </w:r>
      <w:r w:rsidR="007F2EBA" w:rsidRPr="007F2EBA">
        <w:rPr>
          <w:color w:val="000000"/>
        </w:rPr>
        <w:t>(ONE</w:t>
      </w:r>
      <w:r w:rsidR="00217252">
        <w:rPr>
          <w:color w:val="000000"/>
        </w:rPr>
        <w:t>)</w:t>
      </w:r>
      <w:r w:rsidR="007F2EBA" w:rsidRPr="007F2EBA">
        <w:rPr>
          <w:color w:val="000000"/>
        </w:rPr>
        <w:t>), the Minist</w:t>
      </w:r>
      <w:r w:rsidR="00B65776">
        <w:rPr>
          <w:color w:val="000000"/>
        </w:rPr>
        <w:t xml:space="preserve">ry </w:t>
      </w:r>
      <w:r w:rsidR="00EB0961">
        <w:rPr>
          <w:color w:val="000000"/>
        </w:rPr>
        <w:t>for</w:t>
      </w:r>
      <w:r w:rsidR="00B65776">
        <w:rPr>
          <w:color w:val="000000"/>
        </w:rPr>
        <w:t xml:space="preserve"> Women </w:t>
      </w:r>
      <w:r w:rsidR="00EB0961">
        <w:rPr>
          <w:color w:val="000000"/>
        </w:rPr>
        <w:t>and Congress</w:t>
      </w:r>
      <w:r w:rsidR="007F2EBA" w:rsidRPr="007F2EBA">
        <w:rPr>
          <w:color w:val="000000"/>
        </w:rPr>
        <w:t>, among others.</w:t>
      </w:r>
    </w:p>
    <w:p w14:paraId="24B07988" w14:textId="2B58B0AC" w:rsidR="007F2EBA" w:rsidRPr="005922F3" w:rsidRDefault="003F3B1F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 xml:space="preserve">The </w:t>
      </w:r>
      <w:r w:rsidR="003544D5">
        <w:rPr>
          <w:color w:val="000000"/>
        </w:rPr>
        <w:t xml:space="preserve">UNDP knowledge and research </w:t>
      </w:r>
      <w:r>
        <w:rPr>
          <w:color w:val="000000"/>
        </w:rPr>
        <w:t>p</w:t>
      </w:r>
      <w:r w:rsidRPr="005922F3">
        <w:rPr>
          <w:color w:val="000000"/>
        </w:rPr>
        <w:t>rogram</w:t>
      </w:r>
      <w:r>
        <w:rPr>
          <w:color w:val="000000"/>
        </w:rPr>
        <w:t>me</w:t>
      </w:r>
      <w:r w:rsidR="007F2EBA" w:rsidRPr="005922F3">
        <w:rPr>
          <w:color w:val="000000"/>
        </w:rPr>
        <w:t xml:space="preserve">, which integrates </w:t>
      </w:r>
      <w:r w:rsidR="00385789">
        <w:rPr>
          <w:color w:val="000000"/>
        </w:rPr>
        <w:t xml:space="preserve">the </w:t>
      </w:r>
      <w:r w:rsidR="00EB0961">
        <w:rPr>
          <w:color w:val="000000"/>
        </w:rPr>
        <w:t xml:space="preserve">2030 </w:t>
      </w:r>
      <w:r w:rsidR="007F2EBA" w:rsidRPr="005922F3">
        <w:rPr>
          <w:color w:val="000000"/>
        </w:rPr>
        <w:t>Agenda and builds on the human development paradigm, will support</w:t>
      </w:r>
      <w:r w:rsidR="004C7E57">
        <w:rPr>
          <w:color w:val="000000"/>
        </w:rPr>
        <w:t xml:space="preserve"> </w:t>
      </w:r>
      <w:r>
        <w:rPr>
          <w:color w:val="000000"/>
        </w:rPr>
        <w:t xml:space="preserve">the </w:t>
      </w:r>
      <w:r w:rsidR="000D3B7A">
        <w:rPr>
          <w:color w:val="000000"/>
        </w:rPr>
        <w:t xml:space="preserve">disaggregation </w:t>
      </w:r>
      <w:r>
        <w:rPr>
          <w:color w:val="000000"/>
        </w:rPr>
        <w:t>of data</w:t>
      </w:r>
      <w:r w:rsidR="00956275">
        <w:rPr>
          <w:color w:val="000000"/>
        </w:rPr>
        <w:t xml:space="preserve">, taking into consideration </w:t>
      </w:r>
      <w:r w:rsidR="007F2EBA" w:rsidRPr="005922F3">
        <w:rPr>
          <w:color w:val="000000"/>
        </w:rPr>
        <w:t>gender gaps</w:t>
      </w:r>
      <w:r w:rsidR="00956275">
        <w:rPr>
          <w:color w:val="000000"/>
        </w:rPr>
        <w:t xml:space="preserve"> and multidimensional</w:t>
      </w:r>
      <w:r w:rsidR="000D54F0" w:rsidRPr="000D54F0">
        <w:rPr>
          <w:color w:val="000000"/>
        </w:rPr>
        <w:t xml:space="preserve"> </w:t>
      </w:r>
      <w:r w:rsidR="00956275">
        <w:rPr>
          <w:color w:val="000000"/>
        </w:rPr>
        <w:t>p</w:t>
      </w:r>
      <w:r w:rsidR="007F2EBA" w:rsidRPr="005922F3">
        <w:rPr>
          <w:color w:val="000000"/>
        </w:rPr>
        <w:t xml:space="preserve">overty. In collaboration with MEPyD and </w:t>
      </w:r>
      <w:r w:rsidR="004C7E57">
        <w:rPr>
          <w:color w:val="000000"/>
        </w:rPr>
        <w:t>academia</w:t>
      </w:r>
      <w:r w:rsidR="007F2EBA" w:rsidRPr="005922F3">
        <w:rPr>
          <w:color w:val="000000"/>
        </w:rPr>
        <w:t xml:space="preserve">, UNDP will promote innovation in local development initiatives to </w:t>
      </w:r>
      <w:r w:rsidR="00385789">
        <w:rPr>
          <w:color w:val="000000"/>
        </w:rPr>
        <w:t xml:space="preserve">guide decisions and improve their </w:t>
      </w:r>
      <w:r w:rsidR="007F2EBA" w:rsidRPr="005922F3">
        <w:rPr>
          <w:color w:val="000000"/>
        </w:rPr>
        <w:t xml:space="preserve">impact </w:t>
      </w:r>
      <w:r w:rsidR="00385789">
        <w:rPr>
          <w:color w:val="000000"/>
        </w:rPr>
        <w:t xml:space="preserve">on the </w:t>
      </w:r>
      <w:r>
        <w:rPr>
          <w:color w:val="000000"/>
        </w:rPr>
        <w:t>Sustainable Development Goals</w:t>
      </w:r>
      <w:r w:rsidRPr="005922F3">
        <w:rPr>
          <w:color w:val="000000"/>
        </w:rPr>
        <w:t xml:space="preserve"> </w:t>
      </w:r>
      <w:r w:rsidR="007F2EBA" w:rsidRPr="005922F3">
        <w:rPr>
          <w:color w:val="000000"/>
        </w:rPr>
        <w:t xml:space="preserve">and poverty reduction at the </w:t>
      </w:r>
      <w:r w:rsidR="00956275">
        <w:rPr>
          <w:color w:val="000000"/>
        </w:rPr>
        <w:t>local</w:t>
      </w:r>
      <w:r w:rsidR="007F2EBA" w:rsidRPr="005922F3">
        <w:rPr>
          <w:color w:val="000000"/>
        </w:rPr>
        <w:t xml:space="preserve"> level</w:t>
      </w:r>
      <w:r w:rsidR="00DE7231">
        <w:rPr>
          <w:color w:val="000000"/>
        </w:rPr>
        <w:t xml:space="preserve">, relying on and encouraging </w:t>
      </w:r>
      <w:r>
        <w:rPr>
          <w:color w:val="000000"/>
        </w:rPr>
        <w:t>South-South and triangular cooperation</w:t>
      </w:r>
      <w:r w:rsidR="007F2EBA" w:rsidRPr="005922F3">
        <w:rPr>
          <w:color w:val="000000"/>
        </w:rPr>
        <w:t>.</w:t>
      </w:r>
    </w:p>
    <w:p w14:paraId="213312CD" w14:textId="77777777" w:rsidR="007F2EBA" w:rsidRPr="005922F3" w:rsidRDefault="007F2EBA" w:rsidP="009F3C36">
      <w:pPr>
        <w:tabs>
          <w:tab w:val="left" w:pos="1530"/>
        </w:tabs>
        <w:spacing w:after="120"/>
        <w:ind w:left="1170" w:right="810"/>
        <w:jc w:val="both"/>
        <w:rPr>
          <w:b/>
          <w:color w:val="000000"/>
        </w:rPr>
      </w:pPr>
      <w:r w:rsidRPr="005922F3">
        <w:rPr>
          <w:b/>
          <w:color w:val="000000"/>
        </w:rPr>
        <w:t>Area 2</w:t>
      </w:r>
      <w:r w:rsidR="003F3B1F">
        <w:rPr>
          <w:b/>
          <w:color w:val="000000"/>
        </w:rPr>
        <w:t>.</w:t>
      </w:r>
      <w:r w:rsidR="003F3B1F" w:rsidRPr="005922F3">
        <w:rPr>
          <w:b/>
          <w:color w:val="000000"/>
        </w:rPr>
        <w:t xml:space="preserve"> </w:t>
      </w:r>
      <w:r w:rsidRPr="005922F3">
        <w:rPr>
          <w:b/>
          <w:color w:val="000000"/>
        </w:rPr>
        <w:t>Sustainability and resilience (</w:t>
      </w:r>
      <w:r w:rsidR="003F3B1F">
        <w:rPr>
          <w:color w:val="000000"/>
        </w:rPr>
        <w:t>Sustainable Development Goals</w:t>
      </w:r>
      <w:r w:rsidRPr="005922F3">
        <w:rPr>
          <w:b/>
          <w:color w:val="000000"/>
        </w:rPr>
        <w:t xml:space="preserve"> 7, 11</w:t>
      </w:r>
      <w:r w:rsidR="00033258">
        <w:rPr>
          <w:b/>
          <w:color w:val="000000"/>
        </w:rPr>
        <w:t xml:space="preserve">, 12, 13, 14, </w:t>
      </w:r>
      <w:r w:rsidRPr="005922F3">
        <w:rPr>
          <w:b/>
          <w:color w:val="000000"/>
        </w:rPr>
        <w:t>15, 17)</w:t>
      </w:r>
    </w:p>
    <w:p w14:paraId="3F650562" w14:textId="77777777" w:rsidR="00956275" w:rsidRPr="00956275" w:rsidRDefault="00956275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956275">
        <w:rPr>
          <w:color w:val="000000"/>
        </w:rPr>
        <w:t>UND</w:t>
      </w:r>
      <w:r>
        <w:rPr>
          <w:color w:val="000000"/>
        </w:rPr>
        <w:t>P will contribute to strengthen</w:t>
      </w:r>
      <w:r w:rsidR="003F3B1F">
        <w:rPr>
          <w:color w:val="000000"/>
        </w:rPr>
        <w:t>ing</w:t>
      </w:r>
      <w:r w:rsidRPr="00956275">
        <w:rPr>
          <w:color w:val="000000"/>
        </w:rPr>
        <w:t xml:space="preserve"> environmental governance and </w:t>
      </w:r>
      <w:r w:rsidR="001E2CC1" w:rsidRPr="00956275">
        <w:rPr>
          <w:color w:val="000000"/>
        </w:rPr>
        <w:t>create</w:t>
      </w:r>
      <w:r w:rsidRPr="00956275">
        <w:rPr>
          <w:color w:val="000000"/>
        </w:rPr>
        <w:t xml:space="preserve"> knowledge for the implementation of a sustainable and resilient development model. The program</w:t>
      </w:r>
      <w:r w:rsidR="00DF0D02">
        <w:rPr>
          <w:color w:val="000000"/>
        </w:rPr>
        <w:t>me</w:t>
      </w:r>
      <w:r w:rsidRPr="00956275">
        <w:rPr>
          <w:color w:val="000000"/>
        </w:rPr>
        <w:t xml:space="preserve"> will promote the design and </w:t>
      </w:r>
      <w:r w:rsidR="00C53DED" w:rsidRPr="00956275">
        <w:rPr>
          <w:color w:val="000000"/>
        </w:rPr>
        <w:t>application</w:t>
      </w:r>
      <w:r w:rsidRPr="00956275">
        <w:rPr>
          <w:color w:val="000000"/>
        </w:rPr>
        <w:t xml:space="preserve"> of comprehensive and </w:t>
      </w:r>
      <w:r w:rsidR="001E2CC1">
        <w:rPr>
          <w:color w:val="000000"/>
        </w:rPr>
        <w:t>cross-cutting</w:t>
      </w:r>
      <w:r w:rsidRPr="00956275">
        <w:rPr>
          <w:color w:val="000000"/>
        </w:rPr>
        <w:t xml:space="preserve"> environmental policies </w:t>
      </w:r>
      <w:r w:rsidR="001E2CC1">
        <w:rPr>
          <w:color w:val="000000"/>
        </w:rPr>
        <w:t>to integrate the 2030</w:t>
      </w:r>
      <w:r>
        <w:rPr>
          <w:color w:val="000000"/>
        </w:rPr>
        <w:t xml:space="preserve"> </w:t>
      </w:r>
      <w:r w:rsidR="001E2CC1">
        <w:rPr>
          <w:color w:val="000000"/>
        </w:rPr>
        <w:t xml:space="preserve">Agenda, including though job and livelihood-creation </w:t>
      </w:r>
      <w:r w:rsidRPr="00956275">
        <w:rPr>
          <w:color w:val="000000"/>
        </w:rPr>
        <w:t xml:space="preserve">directly linked to environmental sustainability and climate </w:t>
      </w:r>
      <w:r w:rsidR="00CE25EE">
        <w:rPr>
          <w:color w:val="000000"/>
        </w:rPr>
        <w:t>adaptation</w:t>
      </w:r>
      <w:r w:rsidRPr="00956275">
        <w:rPr>
          <w:color w:val="000000"/>
        </w:rPr>
        <w:t>.</w:t>
      </w:r>
    </w:p>
    <w:p w14:paraId="218C624F" w14:textId="4D100036" w:rsidR="00956275" w:rsidRPr="00D15B02" w:rsidRDefault="00956275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D15B02">
        <w:rPr>
          <w:color w:val="000000"/>
        </w:rPr>
        <w:t xml:space="preserve">UNDP will support </w:t>
      </w:r>
      <w:r w:rsidR="00033258" w:rsidRPr="00D15B02">
        <w:rPr>
          <w:color w:val="000000"/>
        </w:rPr>
        <w:t xml:space="preserve">capacity development </w:t>
      </w:r>
      <w:r w:rsidRPr="00D15B02">
        <w:rPr>
          <w:color w:val="000000"/>
        </w:rPr>
        <w:t>of the Ministry of Environment and Natural Resources</w:t>
      </w:r>
      <w:r w:rsidR="00D15B02" w:rsidRPr="00D15B02">
        <w:rPr>
          <w:color w:val="000000"/>
        </w:rPr>
        <w:t xml:space="preserve"> </w:t>
      </w:r>
      <w:r w:rsidR="00D15B02">
        <w:rPr>
          <w:color w:val="000000"/>
        </w:rPr>
        <w:t>(</w:t>
      </w:r>
      <w:r w:rsidR="00D15B02" w:rsidRPr="00FF5424">
        <w:rPr>
          <w:i/>
          <w:color w:val="000000"/>
        </w:rPr>
        <w:t>Ministerio de Medio Ambiente y Recursos Naturales</w:t>
      </w:r>
      <w:r w:rsidRPr="00D15B02">
        <w:rPr>
          <w:color w:val="000000"/>
        </w:rPr>
        <w:t xml:space="preserve">) in collaboration with </w:t>
      </w:r>
      <w:r w:rsidR="003F3B1F" w:rsidRPr="00D15B02">
        <w:rPr>
          <w:color w:val="000000"/>
        </w:rPr>
        <w:t>the Food and Agricultural Organization of the United Nations (</w:t>
      </w:r>
      <w:r w:rsidRPr="00D15B02">
        <w:rPr>
          <w:color w:val="000000"/>
        </w:rPr>
        <w:t>FAO</w:t>
      </w:r>
      <w:r w:rsidR="003F3B1F" w:rsidRPr="00D15B02">
        <w:rPr>
          <w:color w:val="000000"/>
        </w:rPr>
        <w:t>)</w:t>
      </w:r>
      <w:r w:rsidR="00B755E3" w:rsidRPr="00D15B02">
        <w:rPr>
          <w:color w:val="000000"/>
        </w:rPr>
        <w:t xml:space="preserve"> and </w:t>
      </w:r>
      <w:r w:rsidR="003F3B1F" w:rsidRPr="00D15B02">
        <w:rPr>
          <w:color w:val="000000"/>
        </w:rPr>
        <w:t>United Nations Environment Programme (</w:t>
      </w:r>
      <w:r w:rsidR="00B755E3" w:rsidRPr="00D15B02">
        <w:rPr>
          <w:color w:val="000000"/>
        </w:rPr>
        <w:t>UNEP</w:t>
      </w:r>
      <w:r w:rsidR="003F3B1F" w:rsidRPr="00D15B02">
        <w:rPr>
          <w:color w:val="000000"/>
        </w:rPr>
        <w:t>)</w:t>
      </w:r>
      <w:r w:rsidRPr="00D15B02">
        <w:rPr>
          <w:color w:val="000000"/>
        </w:rPr>
        <w:t xml:space="preserve">, </w:t>
      </w:r>
      <w:r w:rsidR="00CE25EE" w:rsidRPr="00D15B02">
        <w:rPr>
          <w:color w:val="000000"/>
        </w:rPr>
        <w:t xml:space="preserve">along with </w:t>
      </w:r>
      <w:r w:rsidRPr="00D15B02">
        <w:rPr>
          <w:color w:val="000000"/>
        </w:rPr>
        <w:t>other institutions benefiting from the conservation and sustainable use</w:t>
      </w:r>
      <w:r w:rsidR="00FB4361" w:rsidRPr="00D15B02">
        <w:rPr>
          <w:color w:val="000000"/>
        </w:rPr>
        <w:t xml:space="preserve"> of natural capital</w:t>
      </w:r>
      <w:r w:rsidR="00B755E3" w:rsidRPr="00D15B02">
        <w:rPr>
          <w:color w:val="000000"/>
        </w:rPr>
        <w:t xml:space="preserve"> and water resources</w:t>
      </w:r>
      <w:r w:rsidR="00FB4361" w:rsidRPr="00D15B02">
        <w:rPr>
          <w:color w:val="000000"/>
        </w:rPr>
        <w:t xml:space="preserve">, including </w:t>
      </w:r>
      <w:r w:rsidR="00CE25EE" w:rsidRPr="00D15B02">
        <w:rPr>
          <w:color w:val="000000"/>
        </w:rPr>
        <w:t>the M</w:t>
      </w:r>
      <w:r w:rsidRPr="00D15B02">
        <w:rPr>
          <w:color w:val="000000"/>
        </w:rPr>
        <w:t xml:space="preserve">inistries of </w:t>
      </w:r>
      <w:r w:rsidR="00CE25EE" w:rsidRPr="00D15B02">
        <w:rPr>
          <w:color w:val="000000"/>
        </w:rPr>
        <w:t>E</w:t>
      </w:r>
      <w:r w:rsidRPr="00D15B02">
        <w:rPr>
          <w:color w:val="000000"/>
        </w:rPr>
        <w:t xml:space="preserve">nergy and Mines, </w:t>
      </w:r>
      <w:r w:rsidR="003F3B1F" w:rsidRPr="00D15B02">
        <w:rPr>
          <w:color w:val="000000"/>
        </w:rPr>
        <w:t xml:space="preserve">of </w:t>
      </w:r>
      <w:r w:rsidRPr="00D15B02">
        <w:rPr>
          <w:color w:val="000000"/>
        </w:rPr>
        <w:t xml:space="preserve">Agriculture and </w:t>
      </w:r>
      <w:r w:rsidR="003F3B1F" w:rsidRPr="00D15B02">
        <w:rPr>
          <w:color w:val="000000"/>
        </w:rPr>
        <w:t xml:space="preserve">of </w:t>
      </w:r>
      <w:r w:rsidRPr="00D15B02">
        <w:rPr>
          <w:color w:val="000000"/>
        </w:rPr>
        <w:t>Tourism</w:t>
      </w:r>
      <w:r w:rsidR="00FB4361" w:rsidRPr="00D15B02">
        <w:rPr>
          <w:color w:val="000000"/>
        </w:rPr>
        <w:t xml:space="preserve">. </w:t>
      </w:r>
      <w:r w:rsidR="00CE25EE" w:rsidRPr="00D15B02">
        <w:rPr>
          <w:color w:val="000000"/>
        </w:rPr>
        <w:t xml:space="preserve">Support will also be provided to ensure </w:t>
      </w:r>
      <w:r w:rsidR="00D61EF5" w:rsidRPr="00D15B02">
        <w:rPr>
          <w:color w:val="000000"/>
        </w:rPr>
        <w:t xml:space="preserve">national </w:t>
      </w:r>
      <w:r w:rsidRPr="00D15B02">
        <w:rPr>
          <w:color w:val="000000"/>
        </w:rPr>
        <w:t xml:space="preserve">compliance with commitments </w:t>
      </w:r>
      <w:r w:rsidR="00D61EF5" w:rsidRPr="00D15B02">
        <w:rPr>
          <w:color w:val="000000"/>
        </w:rPr>
        <w:t>under</w:t>
      </w:r>
      <w:r w:rsidRPr="00D15B02">
        <w:rPr>
          <w:color w:val="000000"/>
        </w:rPr>
        <w:t xml:space="preserve"> multilateral environmental agreements. With </w:t>
      </w:r>
      <w:r w:rsidR="001308CA">
        <w:rPr>
          <w:color w:val="000000"/>
        </w:rPr>
        <w:t xml:space="preserve">the </w:t>
      </w:r>
      <w:r w:rsidR="001308CA" w:rsidRPr="00D15B02">
        <w:rPr>
          <w:color w:val="000000"/>
        </w:rPr>
        <w:t>Ministry of Environment and Natural Resources</w:t>
      </w:r>
      <w:r w:rsidR="00D61EF5" w:rsidRPr="00D15B02">
        <w:rPr>
          <w:color w:val="000000"/>
        </w:rPr>
        <w:t>, the private sector and UNEP, UNDP</w:t>
      </w:r>
      <w:r w:rsidRPr="00D15B02">
        <w:rPr>
          <w:color w:val="000000"/>
        </w:rPr>
        <w:t xml:space="preserve"> will promote sustainable production and consumption to reduce the ecological footprint through actions that </w:t>
      </w:r>
      <w:r w:rsidR="00D61EF5" w:rsidRPr="00D15B02">
        <w:rPr>
          <w:color w:val="000000"/>
        </w:rPr>
        <w:t>curb</w:t>
      </w:r>
      <w:r w:rsidRPr="00D15B02">
        <w:rPr>
          <w:color w:val="000000"/>
        </w:rPr>
        <w:t xml:space="preserve"> the use of ozone-depleting substances and persistent organic pollutants</w:t>
      </w:r>
      <w:r w:rsidR="00B755E3" w:rsidRPr="00D15B02">
        <w:rPr>
          <w:color w:val="000000"/>
        </w:rPr>
        <w:t xml:space="preserve">, other </w:t>
      </w:r>
      <w:r w:rsidR="00B755E3" w:rsidRPr="00D15B02">
        <w:rPr>
          <w:color w:val="222222"/>
          <w:lang w:val="en"/>
        </w:rPr>
        <w:t>chemicals and waste</w:t>
      </w:r>
      <w:r w:rsidRPr="00D15B02">
        <w:rPr>
          <w:color w:val="000000"/>
        </w:rPr>
        <w:t>.</w:t>
      </w:r>
    </w:p>
    <w:p w14:paraId="21A44525" w14:textId="79E4F856" w:rsidR="00956275" w:rsidRPr="00DF0D02" w:rsidRDefault="00956275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956275">
        <w:rPr>
          <w:color w:val="000000"/>
        </w:rPr>
        <w:t xml:space="preserve">UNDP will </w:t>
      </w:r>
      <w:r w:rsidR="00D61EF5">
        <w:rPr>
          <w:color w:val="000000"/>
        </w:rPr>
        <w:t>assist</w:t>
      </w:r>
      <w:r w:rsidRPr="00956275">
        <w:rPr>
          <w:color w:val="000000"/>
        </w:rPr>
        <w:t xml:space="preserve"> national efforts for climate change mitigation and adaptation </w:t>
      </w:r>
      <w:r w:rsidR="00D61EF5">
        <w:rPr>
          <w:color w:val="000000"/>
        </w:rPr>
        <w:t>that</w:t>
      </w:r>
      <w:r w:rsidRPr="00956275">
        <w:rPr>
          <w:color w:val="000000"/>
        </w:rPr>
        <w:t xml:space="preserve"> contribute to a resilient and </w:t>
      </w:r>
      <w:r w:rsidR="00BB6601" w:rsidRPr="00956275">
        <w:rPr>
          <w:color w:val="000000"/>
        </w:rPr>
        <w:t>carbon neutral</w:t>
      </w:r>
      <w:r w:rsidRPr="00956275">
        <w:rPr>
          <w:color w:val="000000"/>
        </w:rPr>
        <w:t xml:space="preserve"> development model, along with </w:t>
      </w:r>
      <w:r w:rsidR="00565289">
        <w:rPr>
          <w:color w:val="000000"/>
        </w:rPr>
        <w:t xml:space="preserve">the </w:t>
      </w:r>
      <w:r w:rsidR="00565289" w:rsidRPr="00D15B02">
        <w:rPr>
          <w:color w:val="000000"/>
        </w:rPr>
        <w:t xml:space="preserve">Ministry of </w:t>
      </w:r>
      <w:r w:rsidR="00565289" w:rsidRPr="00D15B02">
        <w:rPr>
          <w:color w:val="000000"/>
        </w:rPr>
        <w:lastRenderedPageBreak/>
        <w:t>Environment and Natural Resources</w:t>
      </w:r>
      <w:r w:rsidRPr="00956275">
        <w:rPr>
          <w:color w:val="000000"/>
        </w:rPr>
        <w:t>, the National Climate Change Council, various private sector entities and non-</w:t>
      </w:r>
      <w:r w:rsidR="00D61EF5">
        <w:rPr>
          <w:color w:val="000000"/>
        </w:rPr>
        <w:t>g</w:t>
      </w:r>
      <w:r w:rsidRPr="00956275">
        <w:rPr>
          <w:color w:val="000000"/>
        </w:rPr>
        <w:t>overnmental organizations</w:t>
      </w:r>
      <w:r w:rsidR="000C0010">
        <w:rPr>
          <w:color w:val="000000"/>
        </w:rPr>
        <w:t xml:space="preserve"> (NGOs)</w:t>
      </w:r>
      <w:r w:rsidRPr="00956275">
        <w:rPr>
          <w:color w:val="000000"/>
        </w:rPr>
        <w:t xml:space="preserve">. New and improved policies and strategies, </w:t>
      </w:r>
      <w:r w:rsidR="00E41088">
        <w:rPr>
          <w:color w:val="000000"/>
        </w:rPr>
        <w:t>including</w:t>
      </w:r>
      <w:r w:rsidR="00DE7231">
        <w:rPr>
          <w:color w:val="000000"/>
        </w:rPr>
        <w:t xml:space="preserve"> </w:t>
      </w:r>
      <w:r w:rsidR="00E41088">
        <w:rPr>
          <w:color w:val="000000"/>
        </w:rPr>
        <w:t>the</w:t>
      </w:r>
      <w:r w:rsidRPr="00956275">
        <w:rPr>
          <w:color w:val="000000"/>
        </w:rPr>
        <w:t xml:space="preserve"> </w:t>
      </w:r>
      <w:r w:rsidR="00742933">
        <w:rPr>
          <w:color w:val="000000"/>
        </w:rPr>
        <w:t xml:space="preserve">adaptation of </w:t>
      </w:r>
      <w:r w:rsidR="00DE7231">
        <w:rPr>
          <w:color w:val="000000"/>
        </w:rPr>
        <w:t xml:space="preserve">regional </w:t>
      </w:r>
      <w:r w:rsidR="003F3B1F">
        <w:rPr>
          <w:color w:val="000000"/>
        </w:rPr>
        <w:t>South-South and triangular cooperation</w:t>
      </w:r>
      <w:r w:rsidR="00742933" w:rsidRPr="00DF0D02">
        <w:rPr>
          <w:color w:val="000000"/>
        </w:rPr>
        <w:t xml:space="preserve"> </w:t>
      </w:r>
      <w:r w:rsidR="00DE7231" w:rsidRPr="00DF0D02">
        <w:rPr>
          <w:color w:val="000000"/>
        </w:rPr>
        <w:t xml:space="preserve">best practices </w:t>
      </w:r>
      <w:r w:rsidR="00742933" w:rsidRPr="00DF0D02">
        <w:rPr>
          <w:color w:val="000000"/>
        </w:rPr>
        <w:t xml:space="preserve">for the </w:t>
      </w:r>
      <w:r w:rsidRPr="00DF0D02">
        <w:rPr>
          <w:color w:val="000000"/>
        </w:rPr>
        <w:t>promotion of renewable energy sources</w:t>
      </w:r>
      <w:r w:rsidR="00B755E3" w:rsidRPr="00DF0D02">
        <w:rPr>
          <w:color w:val="000000"/>
        </w:rPr>
        <w:t xml:space="preserve">, </w:t>
      </w:r>
      <w:r w:rsidR="00D61EF5" w:rsidRPr="00DF0D02">
        <w:rPr>
          <w:color w:val="000000"/>
        </w:rPr>
        <w:t xml:space="preserve">the </w:t>
      </w:r>
      <w:r w:rsidR="00B755E3" w:rsidRPr="00DF0D02">
        <w:rPr>
          <w:color w:val="000000"/>
        </w:rPr>
        <w:t>conservation and management</w:t>
      </w:r>
      <w:r w:rsidR="00D61EF5" w:rsidRPr="00DF0D02">
        <w:rPr>
          <w:color w:val="000000"/>
        </w:rPr>
        <w:t xml:space="preserve"> of watersheds and rivers</w:t>
      </w:r>
      <w:r w:rsidR="00B755E3" w:rsidRPr="00DF0D02">
        <w:rPr>
          <w:color w:val="000000"/>
        </w:rPr>
        <w:t xml:space="preserve">, </w:t>
      </w:r>
      <w:r w:rsidRPr="00DF0D02">
        <w:rPr>
          <w:color w:val="000000"/>
        </w:rPr>
        <w:t xml:space="preserve">and </w:t>
      </w:r>
      <w:r w:rsidR="00E41088" w:rsidRPr="00DF0D02">
        <w:rPr>
          <w:color w:val="000000"/>
        </w:rPr>
        <w:t xml:space="preserve">the </w:t>
      </w:r>
      <w:r w:rsidRPr="00DF0D02">
        <w:rPr>
          <w:color w:val="000000"/>
        </w:rPr>
        <w:t xml:space="preserve">development of </w:t>
      </w:r>
      <w:r w:rsidR="00E41088" w:rsidRPr="00DF0D02">
        <w:rPr>
          <w:color w:val="000000"/>
        </w:rPr>
        <w:t xml:space="preserve">ecosystem-based adaptation measures </w:t>
      </w:r>
      <w:r w:rsidRPr="00DF0D02">
        <w:rPr>
          <w:color w:val="000000"/>
        </w:rPr>
        <w:t>to reduce</w:t>
      </w:r>
      <w:r w:rsidR="00D61EF5" w:rsidRPr="00DF0D02">
        <w:rPr>
          <w:color w:val="000000"/>
        </w:rPr>
        <w:t xml:space="preserve"> human</w:t>
      </w:r>
      <w:r w:rsidR="00E41088" w:rsidRPr="00DF0D02">
        <w:rPr>
          <w:color w:val="000000"/>
        </w:rPr>
        <w:t xml:space="preserve"> </w:t>
      </w:r>
      <w:r w:rsidRPr="00DF0D02">
        <w:rPr>
          <w:color w:val="000000"/>
        </w:rPr>
        <w:t>vulnerability will be encouraged.</w:t>
      </w:r>
    </w:p>
    <w:p w14:paraId="35FD6B1E" w14:textId="6017FF44" w:rsidR="00956275" w:rsidRPr="00956275" w:rsidRDefault="00956275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956275">
        <w:rPr>
          <w:color w:val="000000"/>
        </w:rPr>
        <w:t>UNDP will support the National Emergency Commission</w:t>
      </w:r>
      <w:r w:rsidR="006F1EAC">
        <w:rPr>
          <w:color w:val="000000"/>
        </w:rPr>
        <w:t xml:space="preserve"> </w:t>
      </w:r>
      <w:r w:rsidR="00234FA6">
        <w:rPr>
          <w:color w:val="000000"/>
        </w:rPr>
        <w:t>(</w:t>
      </w:r>
      <w:r w:rsidR="006F1EAC" w:rsidRPr="00FF5424">
        <w:rPr>
          <w:i/>
          <w:color w:val="000000"/>
        </w:rPr>
        <w:t>Comisión Nacional de Emergencias</w:t>
      </w:r>
      <w:r w:rsidRPr="00956275">
        <w:rPr>
          <w:color w:val="000000"/>
        </w:rPr>
        <w:t xml:space="preserve"> (CNE)</w:t>
      </w:r>
      <w:r w:rsidR="006F1EAC">
        <w:rPr>
          <w:color w:val="000000"/>
        </w:rPr>
        <w:t>)</w:t>
      </w:r>
      <w:r w:rsidR="009A4C97">
        <w:rPr>
          <w:color w:val="000000"/>
        </w:rPr>
        <w:t xml:space="preserve">, together with the </w:t>
      </w:r>
      <w:r w:rsidR="00C360A1">
        <w:rPr>
          <w:color w:val="000000"/>
        </w:rPr>
        <w:t xml:space="preserve">United </w:t>
      </w:r>
      <w:r w:rsidR="00D0716D">
        <w:rPr>
          <w:color w:val="000000"/>
        </w:rPr>
        <w:t>N</w:t>
      </w:r>
      <w:r w:rsidR="00C360A1">
        <w:rPr>
          <w:color w:val="000000"/>
        </w:rPr>
        <w:t>ations system</w:t>
      </w:r>
      <w:r w:rsidR="009A4C97">
        <w:rPr>
          <w:color w:val="000000"/>
        </w:rPr>
        <w:t xml:space="preserve">, </w:t>
      </w:r>
      <w:r w:rsidRPr="00956275">
        <w:rPr>
          <w:color w:val="000000"/>
        </w:rPr>
        <w:t xml:space="preserve">to </w:t>
      </w:r>
      <w:r w:rsidR="00E41088">
        <w:rPr>
          <w:color w:val="000000"/>
        </w:rPr>
        <w:t xml:space="preserve">help </w:t>
      </w:r>
      <w:r w:rsidRPr="00956275">
        <w:rPr>
          <w:color w:val="000000"/>
        </w:rPr>
        <w:t>reduce human vulnerability to extreme natural phenomena</w:t>
      </w:r>
      <w:r w:rsidR="00DE7231">
        <w:rPr>
          <w:color w:val="000000"/>
        </w:rPr>
        <w:t xml:space="preserve"> through </w:t>
      </w:r>
      <w:r w:rsidR="00C360A1">
        <w:rPr>
          <w:color w:val="000000"/>
        </w:rPr>
        <w:t>resilience-</w:t>
      </w:r>
      <w:r w:rsidR="00D61EF5">
        <w:rPr>
          <w:color w:val="000000"/>
        </w:rPr>
        <w:t xml:space="preserve">building </w:t>
      </w:r>
      <w:r w:rsidRPr="00956275">
        <w:rPr>
          <w:color w:val="000000"/>
        </w:rPr>
        <w:t>strategies. Risk</w:t>
      </w:r>
      <w:r w:rsidR="00026F97">
        <w:rPr>
          <w:color w:val="000000"/>
        </w:rPr>
        <w:t>s</w:t>
      </w:r>
      <w:r w:rsidRPr="00956275">
        <w:rPr>
          <w:color w:val="000000"/>
        </w:rPr>
        <w:t xml:space="preserve"> </w:t>
      </w:r>
      <w:r w:rsidR="00026F97">
        <w:rPr>
          <w:color w:val="000000"/>
        </w:rPr>
        <w:t xml:space="preserve">associated to </w:t>
      </w:r>
      <w:r w:rsidRPr="00956275">
        <w:rPr>
          <w:color w:val="000000"/>
        </w:rPr>
        <w:t xml:space="preserve">urban settlements and </w:t>
      </w:r>
      <w:r w:rsidR="00026F97">
        <w:rPr>
          <w:color w:val="000000"/>
        </w:rPr>
        <w:t>central/</w:t>
      </w:r>
      <w:r w:rsidR="00C360A1">
        <w:rPr>
          <w:color w:val="000000"/>
        </w:rPr>
        <w:t>local-</w:t>
      </w:r>
      <w:r w:rsidR="00026F97">
        <w:rPr>
          <w:color w:val="000000"/>
        </w:rPr>
        <w:t xml:space="preserve">level prevention and </w:t>
      </w:r>
      <w:r w:rsidRPr="00956275">
        <w:rPr>
          <w:color w:val="000000"/>
        </w:rPr>
        <w:t xml:space="preserve">preparedness will be encouraged. UNDP will support the </w:t>
      </w:r>
      <w:r w:rsidR="00026F97">
        <w:rPr>
          <w:color w:val="000000"/>
        </w:rPr>
        <w:t xml:space="preserve">development of </w:t>
      </w:r>
      <w:r w:rsidRPr="00956275">
        <w:rPr>
          <w:color w:val="000000"/>
        </w:rPr>
        <w:t xml:space="preserve">national and local capacities </w:t>
      </w:r>
      <w:r w:rsidR="00DE7231">
        <w:rPr>
          <w:color w:val="000000"/>
        </w:rPr>
        <w:t xml:space="preserve">for </w:t>
      </w:r>
      <w:r w:rsidR="00026F97">
        <w:rPr>
          <w:color w:val="000000"/>
        </w:rPr>
        <w:t>emergency response coordination,</w:t>
      </w:r>
      <w:r w:rsidRPr="00956275">
        <w:rPr>
          <w:color w:val="000000"/>
        </w:rPr>
        <w:t xml:space="preserve"> and will promote early recovery measures </w:t>
      </w:r>
      <w:r w:rsidR="00026F97">
        <w:rPr>
          <w:color w:val="000000"/>
        </w:rPr>
        <w:t xml:space="preserve">that help reduce replication of </w:t>
      </w:r>
      <w:r w:rsidRPr="00956275">
        <w:rPr>
          <w:color w:val="000000"/>
        </w:rPr>
        <w:t xml:space="preserve">pre-existing risks, </w:t>
      </w:r>
      <w:r w:rsidR="00632C03">
        <w:rPr>
          <w:color w:val="000000"/>
        </w:rPr>
        <w:t xml:space="preserve">while </w:t>
      </w:r>
      <w:r w:rsidRPr="00956275">
        <w:rPr>
          <w:color w:val="000000"/>
        </w:rPr>
        <w:t xml:space="preserve">considering how women and men are </w:t>
      </w:r>
      <w:r w:rsidR="00026F97" w:rsidRPr="00956275">
        <w:rPr>
          <w:color w:val="000000"/>
        </w:rPr>
        <w:t xml:space="preserve">differently </w:t>
      </w:r>
      <w:r w:rsidRPr="00956275">
        <w:rPr>
          <w:color w:val="000000"/>
        </w:rPr>
        <w:t xml:space="preserve">affected. In coordination with CNE and </w:t>
      </w:r>
      <w:r w:rsidR="00565289">
        <w:rPr>
          <w:color w:val="000000"/>
        </w:rPr>
        <w:t>the</w:t>
      </w:r>
      <w:r w:rsidR="00565289" w:rsidRPr="00565289">
        <w:rPr>
          <w:color w:val="000000"/>
        </w:rPr>
        <w:t xml:space="preserve"> </w:t>
      </w:r>
      <w:r w:rsidR="00565289" w:rsidRPr="00D15B02">
        <w:rPr>
          <w:color w:val="000000"/>
        </w:rPr>
        <w:t>Ministry of Environment and Natural Resources</w:t>
      </w:r>
      <w:r w:rsidRPr="00956275">
        <w:rPr>
          <w:color w:val="000000"/>
        </w:rPr>
        <w:t xml:space="preserve">, UNDP will </w:t>
      </w:r>
      <w:r w:rsidR="00632C03">
        <w:rPr>
          <w:color w:val="000000"/>
        </w:rPr>
        <w:t>promote</w:t>
      </w:r>
      <w:r w:rsidRPr="00956275">
        <w:rPr>
          <w:color w:val="000000"/>
        </w:rPr>
        <w:t xml:space="preserve"> risk management and</w:t>
      </w:r>
      <w:r w:rsidR="00026F97">
        <w:rPr>
          <w:color w:val="000000"/>
        </w:rPr>
        <w:t xml:space="preserve"> climate</w:t>
      </w:r>
      <w:r w:rsidRPr="00956275">
        <w:rPr>
          <w:color w:val="000000"/>
        </w:rPr>
        <w:t xml:space="preserve"> adaptation </w:t>
      </w:r>
      <w:r w:rsidR="00026F97">
        <w:rPr>
          <w:color w:val="000000"/>
        </w:rPr>
        <w:t xml:space="preserve">in </w:t>
      </w:r>
      <w:r w:rsidRPr="00956275">
        <w:rPr>
          <w:color w:val="000000"/>
        </w:rPr>
        <w:t>municipal plan</w:t>
      </w:r>
      <w:r w:rsidR="00632C03">
        <w:rPr>
          <w:color w:val="000000"/>
        </w:rPr>
        <w:t>s</w:t>
      </w:r>
      <w:r w:rsidRPr="00956275">
        <w:rPr>
          <w:color w:val="000000"/>
        </w:rPr>
        <w:t xml:space="preserve"> and strategies</w:t>
      </w:r>
      <w:r w:rsidR="00026F97">
        <w:rPr>
          <w:color w:val="000000"/>
        </w:rPr>
        <w:t xml:space="preserve"> aimed at reducing individual and community </w:t>
      </w:r>
      <w:r w:rsidRPr="00956275">
        <w:rPr>
          <w:color w:val="000000"/>
        </w:rPr>
        <w:t>vulnerability.</w:t>
      </w:r>
    </w:p>
    <w:p w14:paraId="56032D19" w14:textId="77777777" w:rsidR="00956275" w:rsidRPr="005922F3" w:rsidRDefault="003D2CA2" w:rsidP="000C3540">
      <w:pPr>
        <w:tabs>
          <w:tab w:val="left" w:pos="1530"/>
        </w:tabs>
        <w:spacing w:after="120"/>
        <w:ind w:left="1170" w:right="810"/>
        <w:jc w:val="both"/>
        <w:rPr>
          <w:b/>
          <w:color w:val="000000"/>
        </w:rPr>
      </w:pPr>
      <w:r>
        <w:rPr>
          <w:b/>
          <w:color w:val="000000"/>
        </w:rPr>
        <w:t>Area 3</w:t>
      </w:r>
      <w:r w:rsidR="00C360A1">
        <w:rPr>
          <w:b/>
          <w:color w:val="000000"/>
        </w:rPr>
        <w:t xml:space="preserve">. </w:t>
      </w:r>
      <w:r>
        <w:rPr>
          <w:b/>
          <w:color w:val="000000"/>
        </w:rPr>
        <w:t>Gender e</w:t>
      </w:r>
      <w:r w:rsidR="00956275" w:rsidRPr="005922F3">
        <w:rPr>
          <w:b/>
          <w:color w:val="000000"/>
        </w:rPr>
        <w:t xml:space="preserve">quality and </w:t>
      </w:r>
      <w:r>
        <w:rPr>
          <w:b/>
          <w:color w:val="000000"/>
        </w:rPr>
        <w:t>e</w:t>
      </w:r>
      <w:r w:rsidR="00956275" w:rsidRPr="005922F3">
        <w:rPr>
          <w:b/>
          <w:color w:val="000000"/>
        </w:rPr>
        <w:t>mpowerment (</w:t>
      </w:r>
      <w:r w:rsidR="00C360A1">
        <w:rPr>
          <w:b/>
          <w:color w:val="000000"/>
        </w:rPr>
        <w:t>Sustainable Development Goals</w:t>
      </w:r>
      <w:r w:rsidR="00C360A1" w:rsidRPr="005922F3">
        <w:rPr>
          <w:b/>
          <w:color w:val="000000"/>
        </w:rPr>
        <w:t xml:space="preserve"> </w:t>
      </w:r>
      <w:r w:rsidR="00956275" w:rsidRPr="005922F3">
        <w:rPr>
          <w:b/>
          <w:color w:val="000000"/>
        </w:rPr>
        <w:t>1, 5, 17)</w:t>
      </w:r>
    </w:p>
    <w:p w14:paraId="52E5F1B2" w14:textId="52741E01" w:rsidR="00674D4E" w:rsidRDefault="00956275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956275">
        <w:rPr>
          <w:color w:val="000000"/>
        </w:rPr>
        <w:t xml:space="preserve">UNDP will </w:t>
      </w:r>
      <w:r w:rsidR="002B436E">
        <w:rPr>
          <w:color w:val="000000"/>
        </w:rPr>
        <w:t xml:space="preserve">give answers to challenges related </w:t>
      </w:r>
      <w:r w:rsidRPr="00956275">
        <w:rPr>
          <w:color w:val="000000"/>
        </w:rPr>
        <w:t xml:space="preserve">to inequality and discrimination towards women and </w:t>
      </w:r>
      <w:r w:rsidR="00C360A1">
        <w:rPr>
          <w:color w:val="000000"/>
        </w:rPr>
        <w:t xml:space="preserve">lesbian, gay, bisexual, transgender and intersex </w:t>
      </w:r>
      <w:r w:rsidRPr="00956275">
        <w:rPr>
          <w:color w:val="000000"/>
        </w:rPr>
        <w:t xml:space="preserve">groups, such as gender violence, social </w:t>
      </w:r>
      <w:r w:rsidR="00632C03">
        <w:rPr>
          <w:color w:val="000000"/>
        </w:rPr>
        <w:t>neglect</w:t>
      </w:r>
      <w:r w:rsidRPr="00956275">
        <w:rPr>
          <w:color w:val="000000"/>
        </w:rPr>
        <w:t xml:space="preserve"> and </w:t>
      </w:r>
      <w:r w:rsidR="004D6CB5">
        <w:rPr>
          <w:color w:val="000000"/>
        </w:rPr>
        <w:t>burden</w:t>
      </w:r>
      <w:r w:rsidR="002B436E">
        <w:rPr>
          <w:color w:val="000000"/>
        </w:rPr>
        <w:t xml:space="preserve"> of unpaid care work</w:t>
      </w:r>
      <w:r w:rsidRPr="00956275">
        <w:rPr>
          <w:color w:val="000000"/>
        </w:rPr>
        <w:t xml:space="preserve">. </w:t>
      </w:r>
    </w:p>
    <w:p w14:paraId="5A761CCB" w14:textId="693EE698" w:rsidR="00632C03" w:rsidRPr="00B755E3" w:rsidRDefault="00DE7231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 xml:space="preserve">While the proposed </w:t>
      </w:r>
      <w:r w:rsidR="00C360A1">
        <w:rPr>
          <w:color w:val="000000"/>
        </w:rPr>
        <w:t xml:space="preserve">programme </w:t>
      </w:r>
      <w:r>
        <w:rPr>
          <w:color w:val="000000"/>
        </w:rPr>
        <w:t xml:space="preserve">strongly advocates </w:t>
      </w:r>
      <w:r w:rsidR="00CA391C">
        <w:rPr>
          <w:color w:val="000000"/>
        </w:rPr>
        <w:t xml:space="preserve">for and mainstreams </w:t>
      </w:r>
      <w:r w:rsidR="00530696">
        <w:rPr>
          <w:color w:val="000000"/>
        </w:rPr>
        <w:t xml:space="preserve">gender </w:t>
      </w:r>
      <w:r w:rsidR="00CA391C">
        <w:rPr>
          <w:color w:val="000000"/>
        </w:rPr>
        <w:t xml:space="preserve">equality </w:t>
      </w:r>
      <w:r w:rsidR="00B23DD5">
        <w:rPr>
          <w:color w:val="000000"/>
        </w:rPr>
        <w:t xml:space="preserve">across all </w:t>
      </w:r>
      <w:r w:rsidR="00DE7076">
        <w:rPr>
          <w:color w:val="000000"/>
        </w:rPr>
        <w:t>initiatives</w:t>
      </w:r>
      <w:r w:rsidR="00530696">
        <w:rPr>
          <w:color w:val="000000"/>
        </w:rPr>
        <w:t xml:space="preserve">, </w:t>
      </w:r>
      <w:r w:rsidR="00F3055A">
        <w:rPr>
          <w:color w:val="000000"/>
        </w:rPr>
        <w:t>specific</w:t>
      </w:r>
      <w:r w:rsidR="00674D4E">
        <w:rPr>
          <w:color w:val="000000"/>
        </w:rPr>
        <w:t xml:space="preserve"> gender actions will be implemented through a </w:t>
      </w:r>
      <w:r w:rsidR="00530696">
        <w:rPr>
          <w:color w:val="000000"/>
        </w:rPr>
        <w:t>distinct</w:t>
      </w:r>
      <w:r w:rsidR="00674D4E">
        <w:rPr>
          <w:color w:val="000000"/>
        </w:rPr>
        <w:t xml:space="preserve"> </w:t>
      </w:r>
      <w:r w:rsidR="00530696">
        <w:rPr>
          <w:color w:val="000000"/>
        </w:rPr>
        <w:t xml:space="preserve">outcome </w:t>
      </w:r>
      <w:r w:rsidR="00786679">
        <w:rPr>
          <w:color w:val="000000"/>
        </w:rPr>
        <w:t>to</w:t>
      </w:r>
      <w:r w:rsidR="00674D4E">
        <w:rPr>
          <w:color w:val="000000"/>
        </w:rPr>
        <w:t xml:space="preserve"> directly address</w:t>
      </w:r>
      <w:r w:rsidR="00530696">
        <w:rPr>
          <w:color w:val="000000"/>
        </w:rPr>
        <w:t xml:space="preserve"> systemic gender gaps.</w:t>
      </w:r>
      <w:r w:rsidR="00674D4E">
        <w:rPr>
          <w:color w:val="000000"/>
        </w:rPr>
        <w:t xml:space="preserve"> </w:t>
      </w:r>
      <w:r w:rsidR="00956275" w:rsidRPr="00956275">
        <w:rPr>
          <w:color w:val="000000"/>
        </w:rPr>
        <w:t xml:space="preserve">UNDP will </w:t>
      </w:r>
      <w:r w:rsidR="00CA391C">
        <w:rPr>
          <w:color w:val="000000"/>
        </w:rPr>
        <w:t>support</w:t>
      </w:r>
      <w:r w:rsidR="00CA391C" w:rsidRPr="00956275">
        <w:rPr>
          <w:color w:val="000000"/>
        </w:rPr>
        <w:t xml:space="preserve"> </w:t>
      </w:r>
      <w:r w:rsidR="00CA391C">
        <w:rPr>
          <w:color w:val="000000"/>
        </w:rPr>
        <w:t xml:space="preserve">the </w:t>
      </w:r>
      <w:r w:rsidR="002B436E">
        <w:rPr>
          <w:color w:val="000000"/>
        </w:rPr>
        <w:t>develop</w:t>
      </w:r>
      <w:r w:rsidR="00CA391C">
        <w:rPr>
          <w:color w:val="000000"/>
        </w:rPr>
        <w:t>ment of</w:t>
      </w:r>
      <w:r w:rsidR="002B436E">
        <w:rPr>
          <w:color w:val="000000"/>
        </w:rPr>
        <w:t xml:space="preserve"> </w:t>
      </w:r>
      <w:r w:rsidR="00956275" w:rsidRPr="00956275">
        <w:rPr>
          <w:color w:val="000000"/>
        </w:rPr>
        <w:t>national capacities, both public and pr</w:t>
      </w:r>
      <w:r w:rsidR="00B755E3">
        <w:rPr>
          <w:color w:val="000000"/>
        </w:rPr>
        <w:t xml:space="preserve">ivate, for gender mainstreaming, </w:t>
      </w:r>
      <w:r w:rsidR="00B755E3" w:rsidRPr="00B755E3">
        <w:rPr>
          <w:color w:val="000000"/>
        </w:rPr>
        <w:t xml:space="preserve">including support for certification under the </w:t>
      </w:r>
      <w:r w:rsidR="004D6CB5">
        <w:rPr>
          <w:color w:val="000000"/>
        </w:rPr>
        <w:t>national</w:t>
      </w:r>
      <w:r w:rsidR="00B755E3" w:rsidRPr="00B755E3">
        <w:rPr>
          <w:color w:val="000000"/>
        </w:rPr>
        <w:t xml:space="preserve"> </w:t>
      </w:r>
      <w:r w:rsidR="001E47AB">
        <w:rPr>
          <w:color w:val="000000"/>
        </w:rPr>
        <w:t>s</w:t>
      </w:r>
      <w:r w:rsidR="001E47AB" w:rsidRPr="00B755E3">
        <w:rPr>
          <w:color w:val="000000"/>
        </w:rPr>
        <w:t xml:space="preserve">tandard </w:t>
      </w:r>
      <w:r w:rsidR="00B755E3" w:rsidRPr="00B755E3">
        <w:rPr>
          <w:color w:val="000000"/>
        </w:rPr>
        <w:t xml:space="preserve">for </w:t>
      </w:r>
      <w:r w:rsidR="001E47AB">
        <w:rPr>
          <w:color w:val="000000"/>
        </w:rPr>
        <w:t>g</w:t>
      </w:r>
      <w:r w:rsidR="001E47AB" w:rsidRPr="00B755E3">
        <w:rPr>
          <w:color w:val="000000"/>
        </w:rPr>
        <w:t xml:space="preserve">ender </w:t>
      </w:r>
      <w:r w:rsidR="001E47AB">
        <w:rPr>
          <w:color w:val="000000"/>
        </w:rPr>
        <w:t>e</w:t>
      </w:r>
      <w:r w:rsidR="001E47AB" w:rsidRPr="00B755E3">
        <w:rPr>
          <w:color w:val="000000"/>
        </w:rPr>
        <w:t xml:space="preserve">quality </w:t>
      </w:r>
      <w:r w:rsidR="00B755E3" w:rsidRPr="00B755E3">
        <w:rPr>
          <w:color w:val="000000"/>
        </w:rPr>
        <w:t>and the Gender Seal</w:t>
      </w:r>
      <w:r w:rsidR="001E47AB">
        <w:rPr>
          <w:color w:val="000000"/>
        </w:rPr>
        <w:t xml:space="preserve"> Initiative, known locally as</w:t>
      </w:r>
      <w:r w:rsidR="00B755E3" w:rsidRPr="00B755E3">
        <w:rPr>
          <w:color w:val="000000"/>
        </w:rPr>
        <w:t xml:space="preserve"> </w:t>
      </w:r>
      <w:r w:rsidR="00B755E3" w:rsidRPr="004B66BF">
        <w:rPr>
          <w:i/>
          <w:color w:val="000000"/>
        </w:rPr>
        <w:t>Igualando RD</w:t>
      </w:r>
      <w:r w:rsidR="00C360A1">
        <w:rPr>
          <w:i/>
          <w:color w:val="000000"/>
        </w:rPr>
        <w:t xml:space="preserve"> </w:t>
      </w:r>
      <w:r w:rsidR="00C360A1" w:rsidRPr="00C360A1">
        <w:rPr>
          <w:color w:val="000000"/>
        </w:rPr>
        <w:t xml:space="preserve">(Making </w:t>
      </w:r>
      <w:r w:rsidR="00C360A1">
        <w:rPr>
          <w:color w:val="000000"/>
        </w:rPr>
        <w:t>Dominican Republic Equal).</w:t>
      </w:r>
    </w:p>
    <w:p w14:paraId="003B7D81" w14:textId="5B9DF244" w:rsidR="00632C03" w:rsidRDefault="00956275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5922F3">
        <w:rPr>
          <w:color w:val="000000"/>
        </w:rPr>
        <w:t xml:space="preserve">UNDP will continue to work with </w:t>
      </w:r>
      <w:r w:rsidR="00C360A1">
        <w:rPr>
          <w:color w:val="000000"/>
        </w:rPr>
        <w:t>the United Nations Population Fund (</w:t>
      </w:r>
      <w:r w:rsidRPr="005922F3">
        <w:rPr>
          <w:color w:val="000000"/>
        </w:rPr>
        <w:t>UNFPA</w:t>
      </w:r>
      <w:r w:rsidR="00C360A1">
        <w:rPr>
          <w:color w:val="000000"/>
        </w:rPr>
        <w:t>)</w:t>
      </w:r>
      <w:r w:rsidRPr="005922F3">
        <w:rPr>
          <w:color w:val="000000"/>
        </w:rPr>
        <w:t xml:space="preserve">, </w:t>
      </w:r>
      <w:r w:rsidR="00C360A1">
        <w:rPr>
          <w:color w:val="000000"/>
        </w:rPr>
        <w:t>United Nations Children's Fund (</w:t>
      </w:r>
      <w:r w:rsidRPr="005922F3">
        <w:rPr>
          <w:color w:val="000000"/>
        </w:rPr>
        <w:t>UNICEF</w:t>
      </w:r>
      <w:r w:rsidR="00C360A1">
        <w:rPr>
          <w:color w:val="000000"/>
        </w:rPr>
        <w:t>)</w:t>
      </w:r>
      <w:r w:rsidRPr="005922F3">
        <w:rPr>
          <w:color w:val="000000"/>
        </w:rPr>
        <w:t xml:space="preserve">, </w:t>
      </w:r>
      <w:r w:rsidR="00C360A1">
        <w:rPr>
          <w:color w:val="000000"/>
        </w:rPr>
        <w:t>Joint United Nations Programme on HIV/AIDS (</w:t>
      </w:r>
      <w:r w:rsidRPr="005922F3">
        <w:rPr>
          <w:color w:val="000000"/>
        </w:rPr>
        <w:t>UNAIDS</w:t>
      </w:r>
      <w:r w:rsidR="00C360A1">
        <w:rPr>
          <w:color w:val="000000"/>
        </w:rPr>
        <w:t>)</w:t>
      </w:r>
      <w:r w:rsidRPr="005922F3">
        <w:rPr>
          <w:color w:val="000000"/>
        </w:rPr>
        <w:t xml:space="preserve"> and </w:t>
      </w:r>
      <w:r w:rsidR="00C360A1">
        <w:rPr>
          <w:color w:val="000000"/>
        </w:rPr>
        <w:t>United Nations Entity for Gender Equality and the Empowerment of Women (</w:t>
      </w:r>
      <w:r w:rsidR="00C360A1" w:rsidRPr="005922F3">
        <w:rPr>
          <w:color w:val="000000"/>
        </w:rPr>
        <w:t>UN</w:t>
      </w:r>
      <w:r w:rsidR="00C360A1">
        <w:rPr>
          <w:color w:val="000000"/>
        </w:rPr>
        <w:t>-</w:t>
      </w:r>
      <w:r w:rsidRPr="005922F3">
        <w:rPr>
          <w:color w:val="000000"/>
        </w:rPr>
        <w:t>Women</w:t>
      </w:r>
      <w:r w:rsidR="00C360A1">
        <w:rPr>
          <w:color w:val="000000"/>
        </w:rPr>
        <w:t>)</w:t>
      </w:r>
      <w:r w:rsidRPr="005922F3">
        <w:rPr>
          <w:color w:val="000000"/>
        </w:rPr>
        <w:t xml:space="preserve"> to eradicate forms of discrimination and violence against women and girls</w:t>
      </w:r>
      <w:r w:rsidR="00DC001C">
        <w:rPr>
          <w:color w:val="000000"/>
        </w:rPr>
        <w:t xml:space="preserve"> and</w:t>
      </w:r>
      <w:r w:rsidR="00DC001C" w:rsidRPr="005922F3">
        <w:rPr>
          <w:color w:val="000000"/>
        </w:rPr>
        <w:t xml:space="preserve"> </w:t>
      </w:r>
      <w:r w:rsidR="00A9648A">
        <w:rPr>
          <w:color w:val="000000"/>
        </w:rPr>
        <w:t xml:space="preserve">to </w:t>
      </w:r>
      <w:r w:rsidRPr="005922F3">
        <w:rPr>
          <w:color w:val="000000"/>
        </w:rPr>
        <w:t xml:space="preserve">reduce teenage pregnancies, maternal mortality and HIV incidence, through complementary actions </w:t>
      </w:r>
      <w:r w:rsidR="00632C03">
        <w:rPr>
          <w:color w:val="000000"/>
        </w:rPr>
        <w:t>that p</w:t>
      </w:r>
      <w:r w:rsidRPr="005922F3">
        <w:rPr>
          <w:color w:val="000000"/>
        </w:rPr>
        <w:t>romote integrated policies</w:t>
      </w:r>
      <w:r w:rsidR="00632C03">
        <w:rPr>
          <w:color w:val="000000"/>
        </w:rPr>
        <w:t xml:space="preserve"> </w:t>
      </w:r>
      <w:r w:rsidR="00A9648A">
        <w:rPr>
          <w:color w:val="000000"/>
        </w:rPr>
        <w:t xml:space="preserve">and </w:t>
      </w:r>
      <w:r w:rsidRPr="005922F3">
        <w:rPr>
          <w:color w:val="000000"/>
        </w:rPr>
        <w:t xml:space="preserve">inter-institutional coordination. </w:t>
      </w:r>
      <w:r w:rsidR="00A9648A">
        <w:rPr>
          <w:color w:val="000000"/>
        </w:rPr>
        <w:t>UNDP</w:t>
      </w:r>
      <w:r w:rsidRPr="005922F3">
        <w:rPr>
          <w:color w:val="000000"/>
        </w:rPr>
        <w:t xml:space="preserve"> will promote an active role </w:t>
      </w:r>
      <w:r w:rsidR="00EC224E">
        <w:rPr>
          <w:color w:val="000000"/>
        </w:rPr>
        <w:t>for</w:t>
      </w:r>
      <w:r w:rsidR="00EC224E" w:rsidRPr="005922F3">
        <w:rPr>
          <w:color w:val="000000"/>
        </w:rPr>
        <w:t xml:space="preserve"> </w:t>
      </w:r>
      <w:r w:rsidRPr="005922F3">
        <w:rPr>
          <w:color w:val="000000"/>
        </w:rPr>
        <w:t xml:space="preserve">men, stimulating co-responsibility of </w:t>
      </w:r>
      <w:r w:rsidR="00BE018A">
        <w:rPr>
          <w:color w:val="000000"/>
        </w:rPr>
        <w:t xml:space="preserve">home </w:t>
      </w:r>
      <w:r w:rsidRPr="005922F3">
        <w:rPr>
          <w:color w:val="000000"/>
        </w:rPr>
        <w:t>care</w:t>
      </w:r>
      <w:r w:rsidR="009A17F7">
        <w:rPr>
          <w:color w:val="000000"/>
        </w:rPr>
        <w:t xml:space="preserve"> work</w:t>
      </w:r>
      <w:r w:rsidRPr="005922F3">
        <w:rPr>
          <w:color w:val="000000"/>
        </w:rPr>
        <w:t xml:space="preserve"> and the transformation of masculinities </w:t>
      </w:r>
      <w:r w:rsidR="009A17F7">
        <w:rPr>
          <w:color w:val="000000"/>
        </w:rPr>
        <w:t>to eliminate</w:t>
      </w:r>
      <w:r w:rsidRPr="005922F3">
        <w:rPr>
          <w:color w:val="000000"/>
        </w:rPr>
        <w:t xml:space="preserve"> violent behavio</w:t>
      </w:r>
      <w:r w:rsidR="00EC224E">
        <w:rPr>
          <w:color w:val="000000"/>
        </w:rPr>
        <w:t>u</w:t>
      </w:r>
      <w:r w:rsidRPr="005922F3">
        <w:rPr>
          <w:color w:val="000000"/>
        </w:rPr>
        <w:t>ral patterns.</w:t>
      </w:r>
    </w:p>
    <w:p w14:paraId="054A649B" w14:textId="4F0CB81C" w:rsidR="00BE018A" w:rsidRPr="005922F3" w:rsidRDefault="00956275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5922F3">
        <w:rPr>
          <w:color w:val="000000"/>
        </w:rPr>
        <w:t xml:space="preserve">UNDP will support the Ministry </w:t>
      </w:r>
      <w:r w:rsidR="00E700B6">
        <w:rPr>
          <w:color w:val="000000"/>
        </w:rPr>
        <w:t>for</w:t>
      </w:r>
      <w:r w:rsidRPr="005922F3">
        <w:rPr>
          <w:color w:val="000000"/>
        </w:rPr>
        <w:t xml:space="preserve"> Women, in coordination with the </w:t>
      </w:r>
      <w:r w:rsidR="00EC224E">
        <w:rPr>
          <w:color w:val="000000"/>
        </w:rPr>
        <w:t>United Nations system</w:t>
      </w:r>
      <w:r w:rsidRPr="005922F3">
        <w:rPr>
          <w:color w:val="000000"/>
        </w:rPr>
        <w:t xml:space="preserve">, to establish and strengthen public policies </w:t>
      </w:r>
      <w:r w:rsidR="00E700B6">
        <w:rPr>
          <w:color w:val="000000"/>
        </w:rPr>
        <w:t>that</w:t>
      </w:r>
      <w:r w:rsidRPr="005922F3">
        <w:rPr>
          <w:color w:val="000000"/>
        </w:rPr>
        <w:t xml:space="preserve"> improv</w:t>
      </w:r>
      <w:r w:rsidR="00E700B6">
        <w:rPr>
          <w:color w:val="000000"/>
        </w:rPr>
        <w:t xml:space="preserve">e </w:t>
      </w:r>
      <w:r w:rsidRPr="005922F3">
        <w:rPr>
          <w:color w:val="000000"/>
        </w:rPr>
        <w:t xml:space="preserve">the physical, political and economic autonomy of women, </w:t>
      </w:r>
      <w:r w:rsidR="00BE018A" w:rsidRPr="005922F3">
        <w:rPr>
          <w:color w:val="000000"/>
        </w:rPr>
        <w:t xml:space="preserve">by </w:t>
      </w:r>
      <w:r w:rsidRPr="005922F3">
        <w:rPr>
          <w:color w:val="000000"/>
        </w:rPr>
        <w:t>integrating the gender approach in</w:t>
      </w:r>
      <w:r w:rsidR="00BE018A" w:rsidRPr="005922F3">
        <w:rPr>
          <w:color w:val="000000"/>
        </w:rPr>
        <w:t>to</w:t>
      </w:r>
      <w:r w:rsidRPr="005922F3">
        <w:rPr>
          <w:color w:val="000000"/>
        </w:rPr>
        <w:t xml:space="preserve"> intersectoral planning. UNDP will </w:t>
      </w:r>
      <w:r w:rsidR="00456056">
        <w:rPr>
          <w:color w:val="000000"/>
        </w:rPr>
        <w:t xml:space="preserve">support the generation of </w:t>
      </w:r>
      <w:r w:rsidRPr="005922F3">
        <w:rPr>
          <w:color w:val="000000"/>
        </w:rPr>
        <w:t xml:space="preserve">quality evidence </w:t>
      </w:r>
      <w:r w:rsidR="00456056">
        <w:rPr>
          <w:color w:val="000000"/>
        </w:rPr>
        <w:t>on</w:t>
      </w:r>
      <w:r w:rsidRPr="005922F3">
        <w:rPr>
          <w:color w:val="000000"/>
        </w:rPr>
        <w:t xml:space="preserve"> gender gaps and inequalities, </w:t>
      </w:r>
      <w:r w:rsidR="006F181B">
        <w:rPr>
          <w:color w:val="000000"/>
        </w:rPr>
        <w:t xml:space="preserve">and will foster </w:t>
      </w:r>
      <w:r w:rsidRPr="005922F3">
        <w:rPr>
          <w:color w:val="000000"/>
        </w:rPr>
        <w:t>dialogue</w:t>
      </w:r>
      <w:r w:rsidR="00BE018A" w:rsidRPr="005922F3">
        <w:rPr>
          <w:color w:val="000000"/>
        </w:rPr>
        <w:t xml:space="preserve"> </w:t>
      </w:r>
      <w:r w:rsidR="006F181B">
        <w:rPr>
          <w:color w:val="000000"/>
        </w:rPr>
        <w:t xml:space="preserve">with female and male leaders </w:t>
      </w:r>
      <w:r w:rsidR="00456056">
        <w:rPr>
          <w:color w:val="000000"/>
        </w:rPr>
        <w:t>to</w:t>
      </w:r>
      <w:r w:rsidR="00456056" w:rsidRPr="005922F3">
        <w:rPr>
          <w:color w:val="000000"/>
        </w:rPr>
        <w:t xml:space="preserve"> </w:t>
      </w:r>
      <w:r w:rsidRPr="005922F3">
        <w:rPr>
          <w:color w:val="000000"/>
        </w:rPr>
        <w:t>respond to t</w:t>
      </w:r>
      <w:r w:rsidR="00BE018A" w:rsidRPr="005922F3">
        <w:rPr>
          <w:color w:val="000000"/>
        </w:rPr>
        <w:t>he needs and interests of women an</w:t>
      </w:r>
      <w:r w:rsidRPr="005922F3">
        <w:rPr>
          <w:color w:val="000000"/>
        </w:rPr>
        <w:t>d vulnerable groups.</w:t>
      </w:r>
    </w:p>
    <w:p w14:paraId="12023E44" w14:textId="77777777" w:rsidR="00BE018A" w:rsidRPr="005922F3" w:rsidRDefault="003D2CA2" w:rsidP="000C3540">
      <w:pPr>
        <w:tabs>
          <w:tab w:val="left" w:pos="1530"/>
        </w:tabs>
        <w:spacing w:after="120"/>
        <w:ind w:left="1170" w:right="810"/>
        <w:jc w:val="both"/>
        <w:rPr>
          <w:b/>
          <w:color w:val="000000"/>
        </w:rPr>
      </w:pPr>
      <w:r>
        <w:rPr>
          <w:b/>
          <w:color w:val="000000"/>
        </w:rPr>
        <w:t>Area 4</w:t>
      </w:r>
      <w:r w:rsidR="00EC224E">
        <w:rPr>
          <w:b/>
          <w:color w:val="000000"/>
        </w:rPr>
        <w:t xml:space="preserve">. </w:t>
      </w:r>
      <w:r>
        <w:rPr>
          <w:b/>
          <w:color w:val="000000"/>
        </w:rPr>
        <w:t xml:space="preserve">Institutions </w:t>
      </w:r>
      <w:r w:rsidR="00BE018A" w:rsidRPr="005922F3">
        <w:rPr>
          <w:b/>
          <w:color w:val="000000"/>
        </w:rPr>
        <w:t xml:space="preserve">and political </w:t>
      </w:r>
      <w:r>
        <w:rPr>
          <w:b/>
          <w:color w:val="000000"/>
        </w:rPr>
        <w:t>engagement</w:t>
      </w:r>
      <w:r w:rsidR="00BE018A" w:rsidRPr="005922F3">
        <w:rPr>
          <w:b/>
          <w:color w:val="000000"/>
        </w:rPr>
        <w:t xml:space="preserve"> (</w:t>
      </w:r>
      <w:r w:rsidR="00EC224E">
        <w:rPr>
          <w:b/>
          <w:color w:val="000000"/>
        </w:rPr>
        <w:t>Sustainable Development Goals</w:t>
      </w:r>
      <w:r w:rsidR="00EC224E" w:rsidRPr="005922F3">
        <w:rPr>
          <w:b/>
          <w:color w:val="000000"/>
        </w:rPr>
        <w:t xml:space="preserve"> </w:t>
      </w:r>
      <w:r w:rsidR="00BE018A" w:rsidRPr="005922F3">
        <w:rPr>
          <w:b/>
          <w:color w:val="000000"/>
        </w:rPr>
        <w:t>16, 17)</w:t>
      </w:r>
    </w:p>
    <w:p w14:paraId="7B1B8223" w14:textId="27EB43A4" w:rsidR="00BE018A" w:rsidRPr="00BE018A" w:rsidRDefault="00BE018A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E018A">
        <w:rPr>
          <w:color w:val="000000"/>
        </w:rPr>
        <w:t>UN</w:t>
      </w:r>
      <w:r>
        <w:rPr>
          <w:color w:val="000000"/>
        </w:rPr>
        <w:t xml:space="preserve">DP will support the Government </w:t>
      </w:r>
      <w:r w:rsidR="00C127E9">
        <w:rPr>
          <w:color w:val="000000"/>
        </w:rPr>
        <w:t>in</w:t>
      </w:r>
      <w:r w:rsidRPr="00BE018A">
        <w:rPr>
          <w:color w:val="000000"/>
        </w:rPr>
        <w:t xml:space="preserve"> its </w:t>
      </w:r>
      <w:r w:rsidR="005376B3">
        <w:rPr>
          <w:color w:val="000000"/>
        </w:rPr>
        <w:t>efforts</w:t>
      </w:r>
      <w:r w:rsidRPr="00BE018A">
        <w:rPr>
          <w:color w:val="000000"/>
        </w:rPr>
        <w:t xml:space="preserve"> </w:t>
      </w:r>
      <w:r w:rsidR="005376B3">
        <w:rPr>
          <w:color w:val="000000"/>
        </w:rPr>
        <w:t>to</w:t>
      </w:r>
      <w:r w:rsidRPr="00BE018A">
        <w:rPr>
          <w:color w:val="000000"/>
        </w:rPr>
        <w:t xml:space="preserve"> increas</w:t>
      </w:r>
      <w:r w:rsidR="005376B3">
        <w:rPr>
          <w:color w:val="000000"/>
        </w:rPr>
        <w:t>e</w:t>
      </w:r>
      <w:r w:rsidRPr="00BE018A">
        <w:rPr>
          <w:color w:val="000000"/>
        </w:rPr>
        <w:t xml:space="preserve"> participation </w:t>
      </w:r>
      <w:r w:rsidR="005376B3">
        <w:rPr>
          <w:color w:val="000000"/>
        </w:rPr>
        <w:t xml:space="preserve">of all sectors </w:t>
      </w:r>
      <w:r w:rsidRPr="00BE018A">
        <w:rPr>
          <w:color w:val="000000"/>
        </w:rPr>
        <w:t xml:space="preserve">in </w:t>
      </w:r>
      <w:r w:rsidR="005376B3">
        <w:rPr>
          <w:color w:val="000000"/>
        </w:rPr>
        <w:t>the public</w:t>
      </w:r>
      <w:r w:rsidRPr="00BE018A">
        <w:rPr>
          <w:color w:val="000000"/>
        </w:rPr>
        <w:t xml:space="preserve"> reform</w:t>
      </w:r>
      <w:r w:rsidR="005376B3">
        <w:rPr>
          <w:color w:val="000000"/>
        </w:rPr>
        <w:t xml:space="preserve"> process</w:t>
      </w:r>
      <w:r w:rsidR="00385F0C">
        <w:rPr>
          <w:color w:val="000000"/>
        </w:rPr>
        <w:t>, as well as</w:t>
      </w:r>
      <w:r w:rsidRPr="00BE018A">
        <w:rPr>
          <w:color w:val="000000"/>
        </w:rPr>
        <w:t xml:space="preserve"> the </w:t>
      </w:r>
      <w:r w:rsidR="00C127E9">
        <w:rPr>
          <w:color w:val="000000"/>
        </w:rPr>
        <w:t>review</w:t>
      </w:r>
      <w:r w:rsidRPr="00BE018A">
        <w:rPr>
          <w:color w:val="000000"/>
        </w:rPr>
        <w:t xml:space="preserve"> of public policies </w:t>
      </w:r>
      <w:r w:rsidR="00C127E9">
        <w:rPr>
          <w:color w:val="000000"/>
        </w:rPr>
        <w:t xml:space="preserve">to </w:t>
      </w:r>
      <w:r w:rsidR="00385F0C">
        <w:rPr>
          <w:color w:val="000000"/>
        </w:rPr>
        <w:t>promote</w:t>
      </w:r>
      <w:r w:rsidRPr="00BE018A">
        <w:rPr>
          <w:color w:val="000000"/>
        </w:rPr>
        <w:t xml:space="preserve"> transparency and accountability, </w:t>
      </w:r>
      <w:r w:rsidR="00385F0C">
        <w:rPr>
          <w:color w:val="000000"/>
        </w:rPr>
        <w:t xml:space="preserve">improved </w:t>
      </w:r>
      <w:r w:rsidRPr="00BE018A">
        <w:rPr>
          <w:color w:val="000000"/>
        </w:rPr>
        <w:t xml:space="preserve">information and management systems, political participation and local economic </w:t>
      </w:r>
      <w:r w:rsidR="00775659" w:rsidRPr="00BE018A">
        <w:rPr>
          <w:color w:val="000000"/>
        </w:rPr>
        <w:t>development.</w:t>
      </w:r>
    </w:p>
    <w:p w14:paraId="695C8504" w14:textId="2C396B5C" w:rsidR="00BE018A" w:rsidRPr="00BE018A" w:rsidRDefault="00BE018A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E018A">
        <w:rPr>
          <w:color w:val="000000"/>
        </w:rPr>
        <w:t xml:space="preserve">UNDP will provide technical assistance to public administration </w:t>
      </w:r>
      <w:r w:rsidR="005376B3">
        <w:rPr>
          <w:color w:val="000000"/>
        </w:rPr>
        <w:t xml:space="preserve">reform </w:t>
      </w:r>
      <w:r w:rsidR="00C3234B">
        <w:rPr>
          <w:color w:val="000000"/>
        </w:rPr>
        <w:t xml:space="preserve">and quality management initiatives </w:t>
      </w:r>
      <w:r w:rsidRPr="00BE018A">
        <w:rPr>
          <w:color w:val="000000"/>
        </w:rPr>
        <w:t xml:space="preserve">in the Ministry of the Presidency, the National </w:t>
      </w:r>
      <w:r w:rsidR="005376B3">
        <w:rPr>
          <w:color w:val="000000"/>
        </w:rPr>
        <w:t xml:space="preserve">District </w:t>
      </w:r>
      <w:r w:rsidR="006D7AD5">
        <w:rPr>
          <w:color w:val="000000"/>
        </w:rPr>
        <w:t>Town Hall</w:t>
      </w:r>
      <w:r w:rsidRPr="00BE018A">
        <w:rPr>
          <w:color w:val="000000"/>
        </w:rPr>
        <w:t>, the Directorate General of Tax</w:t>
      </w:r>
      <w:r w:rsidR="005376B3">
        <w:rPr>
          <w:color w:val="000000"/>
        </w:rPr>
        <w:t>es</w:t>
      </w:r>
      <w:r w:rsidRPr="00BE018A">
        <w:rPr>
          <w:color w:val="000000"/>
        </w:rPr>
        <w:t xml:space="preserve"> </w:t>
      </w:r>
      <w:r w:rsidR="00CD0452">
        <w:rPr>
          <w:color w:val="000000"/>
        </w:rPr>
        <w:t>and</w:t>
      </w:r>
      <w:r w:rsidRPr="00BE018A">
        <w:rPr>
          <w:color w:val="000000"/>
        </w:rPr>
        <w:t xml:space="preserve"> other</w:t>
      </w:r>
      <w:r w:rsidR="00C53DED">
        <w:rPr>
          <w:color w:val="000000"/>
        </w:rPr>
        <w:t xml:space="preserve"> partner</w:t>
      </w:r>
      <w:r w:rsidR="006D7AD5">
        <w:rPr>
          <w:color w:val="000000"/>
        </w:rPr>
        <w:t>s</w:t>
      </w:r>
      <w:r w:rsidRPr="00BE018A">
        <w:rPr>
          <w:color w:val="000000"/>
        </w:rPr>
        <w:t xml:space="preserve">. </w:t>
      </w:r>
      <w:r w:rsidR="006D7AD5">
        <w:rPr>
          <w:color w:val="000000"/>
        </w:rPr>
        <w:t xml:space="preserve">UNDP will contribute to the </w:t>
      </w:r>
      <w:r w:rsidRPr="00BE018A">
        <w:rPr>
          <w:color w:val="000000"/>
        </w:rPr>
        <w:t xml:space="preserve">national dialogue </w:t>
      </w:r>
      <w:r w:rsidR="006D7AD5">
        <w:rPr>
          <w:color w:val="000000"/>
        </w:rPr>
        <w:t>for</w:t>
      </w:r>
      <w:r w:rsidRPr="00BE018A">
        <w:rPr>
          <w:color w:val="000000"/>
        </w:rPr>
        <w:t xml:space="preserve"> the revision </w:t>
      </w:r>
      <w:r w:rsidR="006D7AD5">
        <w:rPr>
          <w:color w:val="000000"/>
        </w:rPr>
        <w:t xml:space="preserve">of electoral and political </w:t>
      </w:r>
      <w:r w:rsidR="00F3055A">
        <w:rPr>
          <w:color w:val="000000"/>
        </w:rPr>
        <w:t>parties’</w:t>
      </w:r>
      <w:r w:rsidR="006D7AD5">
        <w:rPr>
          <w:color w:val="000000"/>
        </w:rPr>
        <w:t xml:space="preserve"> legal frameworks</w:t>
      </w:r>
      <w:r w:rsidRPr="00BE018A">
        <w:rPr>
          <w:color w:val="000000"/>
        </w:rPr>
        <w:t>.</w:t>
      </w:r>
    </w:p>
    <w:p w14:paraId="1D67DC46" w14:textId="3106FCE0" w:rsidR="00BE018A" w:rsidRPr="00BE018A" w:rsidRDefault="00692387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lastRenderedPageBreak/>
        <w:t xml:space="preserve">Support to </w:t>
      </w:r>
      <w:r w:rsidR="00BE018A" w:rsidRPr="00BE018A">
        <w:rPr>
          <w:color w:val="000000"/>
        </w:rPr>
        <w:t xml:space="preserve">mechanisms </w:t>
      </w:r>
      <w:r>
        <w:rPr>
          <w:color w:val="000000"/>
        </w:rPr>
        <w:t>that strengthen</w:t>
      </w:r>
      <w:r w:rsidR="00CD0452">
        <w:rPr>
          <w:color w:val="000000"/>
        </w:rPr>
        <w:t xml:space="preserve"> the </w:t>
      </w:r>
      <w:r w:rsidR="005376B3" w:rsidRPr="00BE018A">
        <w:rPr>
          <w:color w:val="000000"/>
        </w:rPr>
        <w:t>accountability</w:t>
      </w:r>
      <w:r>
        <w:rPr>
          <w:color w:val="000000"/>
        </w:rPr>
        <w:t xml:space="preserve"> and</w:t>
      </w:r>
      <w:r w:rsidR="00BE018A" w:rsidRPr="00BE018A">
        <w:rPr>
          <w:color w:val="000000"/>
        </w:rPr>
        <w:t xml:space="preserve"> transparency of public institutions</w:t>
      </w:r>
      <w:r>
        <w:rPr>
          <w:color w:val="000000"/>
        </w:rPr>
        <w:t xml:space="preserve"> will be prioritized</w:t>
      </w:r>
      <w:r w:rsidR="00BE018A" w:rsidRPr="00BE018A">
        <w:rPr>
          <w:color w:val="000000"/>
        </w:rPr>
        <w:t xml:space="preserve">. </w:t>
      </w:r>
      <w:r w:rsidR="00271CD9" w:rsidRPr="00BE018A">
        <w:rPr>
          <w:color w:val="000000"/>
        </w:rPr>
        <w:t>The</w:t>
      </w:r>
      <w:r w:rsidR="00BE018A" w:rsidRPr="00BE018A">
        <w:rPr>
          <w:color w:val="000000"/>
        </w:rPr>
        <w:t xml:space="preserve"> availability and quality </w:t>
      </w:r>
      <w:r>
        <w:rPr>
          <w:color w:val="000000"/>
        </w:rPr>
        <w:t>of</w:t>
      </w:r>
      <w:r w:rsidR="00271CD9" w:rsidRPr="00BE018A">
        <w:rPr>
          <w:color w:val="000000"/>
        </w:rPr>
        <w:t xml:space="preserve"> access </w:t>
      </w:r>
      <w:r w:rsidR="00271CD9">
        <w:rPr>
          <w:color w:val="000000"/>
        </w:rPr>
        <w:t>to</w:t>
      </w:r>
      <w:r w:rsidR="00BE018A" w:rsidRPr="00BE018A">
        <w:rPr>
          <w:color w:val="000000"/>
        </w:rPr>
        <w:t xml:space="preserve"> public information will be </w:t>
      </w:r>
      <w:r>
        <w:rPr>
          <w:color w:val="000000"/>
        </w:rPr>
        <w:t xml:space="preserve">improved, including through social oversight </w:t>
      </w:r>
      <w:r w:rsidR="00B76D92">
        <w:rPr>
          <w:color w:val="000000"/>
        </w:rPr>
        <w:t>via</w:t>
      </w:r>
      <w:r w:rsidR="00B76D92" w:rsidRPr="00BE018A">
        <w:rPr>
          <w:color w:val="000000"/>
        </w:rPr>
        <w:t xml:space="preserve"> </w:t>
      </w:r>
      <w:r w:rsidR="00BE018A" w:rsidRPr="00BE018A">
        <w:rPr>
          <w:color w:val="000000"/>
        </w:rPr>
        <w:t xml:space="preserve">the </w:t>
      </w:r>
      <w:r w:rsidR="00B76D92">
        <w:rPr>
          <w:color w:val="000000"/>
        </w:rPr>
        <w:t>c</w:t>
      </w:r>
      <w:r w:rsidR="00B76D92" w:rsidRPr="00BE018A">
        <w:rPr>
          <w:color w:val="000000"/>
        </w:rPr>
        <w:t xml:space="preserve">itizen </w:t>
      </w:r>
      <w:r w:rsidR="00B76D92">
        <w:rPr>
          <w:color w:val="000000"/>
        </w:rPr>
        <w:t>p</w:t>
      </w:r>
      <w:r w:rsidR="00B76D92" w:rsidRPr="00BE018A">
        <w:rPr>
          <w:color w:val="000000"/>
        </w:rPr>
        <w:t>ortal</w:t>
      </w:r>
      <w:r w:rsidR="00BE018A" w:rsidRPr="00BE018A">
        <w:rPr>
          <w:color w:val="000000"/>
        </w:rPr>
        <w:t xml:space="preserve">, in partnership with public bodies such as the </w:t>
      </w:r>
      <w:r>
        <w:rPr>
          <w:color w:val="000000"/>
        </w:rPr>
        <w:t>National Accountability Office, o</w:t>
      </w:r>
      <w:r w:rsidR="00BE018A" w:rsidRPr="00BE018A">
        <w:rPr>
          <w:color w:val="000000"/>
        </w:rPr>
        <w:t>bservatories and other social organizations.</w:t>
      </w:r>
    </w:p>
    <w:p w14:paraId="347A1989" w14:textId="0B979425" w:rsidR="00BE018A" w:rsidRPr="00BE018A" w:rsidRDefault="00692387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 xml:space="preserve">UNDP will support youth, </w:t>
      </w:r>
      <w:r w:rsidR="00BE018A" w:rsidRPr="00BE018A">
        <w:rPr>
          <w:color w:val="000000"/>
        </w:rPr>
        <w:t xml:space="preserve">women and </w:t>
      </w:r>
      <w:r w:rsidR="007078FE">
        <w:rPr>
          <w:color w:val="000000"/>
        </w:rPr>
        <w:t xml:space="preserve">leaders of </w:t>
      </w:r>
      <w:r w:rsidR="00986352" w:rsidRPr="00BE018A">
        <w:rPr>
          <w:color w:val="000000"/>
        </w:rPr>
        <w:t xml:space="preserve">underrepresented </w:t>
      </w:r>
      <w:r w:rsidR="00BE018A" w:rsidRPr="00BE018A">
        <w:rPr>
          <w:color w:val="000000"/>
        </w:rPr>
        <w:t>groups to increase their participation in public</w:t>
      </w:r>
      <w:r w:rsidR="00B755E3">
        <w:rPr>
          <w:color w:val="000000"/>
        </w:rPr>
        <w:t xml:space="preserve"> and </w:t>
      </w:r>
      <w:r w:rsidR="00BE018A" w:rsidRPr="00BE018A">
        <w:rPr>
          <w:color w:val="000000"/>
        </w:rPr>
        <w:t xml:space="preserve">private </w:t>
      </w:r>
      <w:r w:rsidRPr="00BE018A">
        <w:rPr>
          <w:color w:val="000000"/>
        </w:rPr>
        <w:t xml:space="preserve">decision-making </w:t>
      </w:r>
      <w:r w:rsidR="00986352">
        <w:rPr>
          <w:color w:val="000000"/>
        </w:rPr>
        <w:t>by</w:t>
      </w:r>
      <w:r w:rsidR="00BE018A" w:rsidRPr="00BE018A">
        <w:rPr>
          <w:color w:val="000000"/>
        </w:rPr>
        <w:t xml:space="preserve"> strengthening legislative and political structures. UNDP will continue to work with state powers, political parties, civil society, the private sector and the </w:t>
      </w:r>
      <w:r w:rsidR="007078FE">
        <w:rPr>
          <w:color w:val="000000"/>
        </w:rPr>
        <w:t xml:space="preserve">United Nations </w:t>
      </w:r>
      <w:r w:rsidR="007B5D66">
        <w:rPr>
          <w:color w:val="000000"/>
        </w:rPr>
        <w:t xml:space="preserve">system </w:t>
      </w:r>
      <w:r w:rsidR="00AD100B">
        <w:rPr>
          <w:color w:val="000000"/>
        </w:rPr>
        <w:t>to</w:t>
      </w:r>
      <w:r w:rsidR="00BE018A" w:rsidRPr="00BE018A">
        <w:rPr>
          <w:color w:val="000000"/>
        </w:rPr>
        <w:t xml:space="preserve"> promot</w:t>
      </w:r>
      <w:r w:rsidR="00986352">
        <w:rPr>
          <w:color w:val="000000"/>
        </w:rPr>
        <w:t>e</w:t>
      </w:r>
      <w:r w:rsidR="00BE018A" w:rsidRPr="00BE018A">
        <w:rPr>
          <w:color w:val="000000"/>
        </w:rPr>
        <w:t xml:space="preserve"> greater integration </w:t>
      </w:r>
      <w:r w:rsidR="00AD100B">
        <w:rPr>
          <w:color w:val="000000"/>
        </w:rPr>
        <w:t>at the local level</w:t>
      </w:r>
      <w:r w:rsidR="007B5D66">
        <w:rPr>
          <w:color w:val="000000"/>
        </w:rPr>
        <w:t xml:space="preserve"> and </w:t>
      </w:r>
      <w:r w:rsidR="00B755E3">
        <w:rPr>
          <w:color w:val="000000"/>
        </w:rPr>
        <w:t xml:space="preserve">strengthening </w:t>
      </w:r>
      <w:r w:rsidR="007B5D66">
        <w:rPr>
          <w:color w:val="000000"/>
        </w:rPr>
        <w:t xml:space="preserve">of </w:t>
      </w:r>
      <w:r w:rsidR="00B755E3">
        <w:rPr>
          <w:color w:val="000000"/>
        </w:rPr>
        <w:t>the rule of law</w:t>
      </w:r>
      <w:r w:rsidR="00BE018A" w:rsidRPr="00BE018A">
        <w:rPr>
          <w:color w:val="000000"/>
        </w:rPr>
        <w:t>.</w:t>
      </w:r>
    </w:p>
    <w:p w14:paraId="4B3267C6" w14:textId="77777777" w:rsidR="00BE018A" w:rsidRPr="00BE018A" w:rsidRDefault="00BE018A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BE018A">
        <w:rPr>
          <w:color w:val="000000"/>
        </w:rPr>
        <w:t xml:space="preserve">UNDP will support citizen security policies and services </w:t>
      </w:r>
      <w:r w:rsidR="003E5418">
        <w:rPr>
          <w:color w:val="000000"/>
        </w:rPr>
        <w:t>with respect to human rights and non-discrimination</w:t>
      </w:r>
      <w:r w:rsidRPr="00BE018A">
        <w:rPr>
          <w:color w:val="000000"/>
        </w:rPr>
        <w:t xml:space="preserve">. </w:t>
      </w:r>
      <w:r w:rsidR="00986352" w:rsidRPr="00BE018A">
        <w:rPr>
          <w:color w:val="000000"/>
        </w:rPr>
        <w:t>It</w:t>
      </w:r>
      <w:r w:rsidRPr="00BE018A">
        <w:rPr>
          <w:color w:val="000000"/>
        </w:rPr>
        <w:t xml:space="preserve"> will provide technical assistance to improve mechanisms for </w:t>
      </w:r>
      <w:r w:rsidR="003E5418">
        <w:rPr>
          <w:color w:val="000000"/>
        </w:rPr>
        <w:t>collection</w:t>
      </w:r>
      <w:r w:rsidR="007078FE">
        <w:rPr>
          <w:color w:val="000000"/>
        </w:rPr>
        <w:t xml:space="preserve"> of data on crime and violence</w:t>
      </w:r>
      <w:r w:rsidRPr="00BE018A">
        <w:rPr>
          <w:color w:val="000000"/>
        </w:rPr>
        <w:t>, including internationally standardized indicators. The capacity of agencies implementing citizen security responses, including the M</w:t>
      </w:r>
      <w:r w:rsidR="00376CBE">
        <w:rPr>
          <w:color w:val="000000"/>
        </w:rPr>
        <w:t xml:space="preserve">inistry of Interior and Police </w:t>
      </w:r>
      <w:r w:rsidRPr="00BE018A">
        <w:rPr>
          <w:color w:val="000000"/>
        </w:rPr>
        <w:t xml:space="preserve">and the Office of the Attorney General, will be </w:t>
      </w:r>
      <w:r w:rsidR="00986352">
        <w:rPr>
          <w:color w:val="000000"/>
        </w:rPr>
        <w:t>supported</w:t>
      </w:r>
      <w:r w:rsidRPr="00BE018A">
        <w:rPr>
          <w:color w:val="000000"/>
        </w:rPr>
        <w:t xml:space="preserve"> </w:t>
      </w:r>
      <w:r w:rsidR="00986352">
        <w:rPr>
          <w:color w:val="000000"/>
        </w:rPr>
        <w:t>for</w:t>
      </w:r>
      <w:r w:rsidRPr="00BE018A">
        <w:rPr>
          <w:color w:val="000000"/>
        </w:rPr>
        <w:t xml:space="preserve"> the implementati</w:t>
      </w:r>
      <w:r w:rsidR="00376CBE">
        <w:rPr>
          <w:color w:val="000000"/>
        </w:rPr>
        <w:t xml:space="preserve">on of preventive </w:t>
      </w:r>
      <w:r w:rsidRPr="00BE018A">
        <w:rPr>
          <w:color w:val="000000"/>
        </w:rPr>
        <w:t xml:space="preserve">policies, </w:t>
      </w:r>
      <w:r w:rsidR="00986352">
        <w:rPr>
          <w:color w:val="000000"/>
        </w:rPr>
        <w:t>with</w:t>
      </w:r>
      <w:r w:rsidRPr="00BE018A">
        <w:rPr>
          <w:color w:val="000000"/>
        </w:rPr>
        <w:t xml:space="preserve"> </w:t>
      </w:r>
      <w:r w:rsidR="002855A7" w:rsidRPr="00BE018A">
        <w:rPr>
          <w:color w:val="000000"/>
        </w:rPr>
        <w:t>focus</w:t>
      </w:r>
      <w:r w:rsidR="00376CBE">
        <w:rPr>
          <w:color w:val="000000"/>
        </w:rPr>
        <w:t xml:space="preserve"> on </w:t>
      </w:r>
      <w:r w:rsidRPr="00BE018A">
        <w:rPr>
          <w:color w:val="000000"/>
        </w:rPr>
        <w:t>th</w:t>
      </w:r>
      <w:r w:rsidR="00986352">
        <w:rPr>
          <w:color w:val="000000"/>
        </w:rPr>
        <w:t xml:space="preserve">e reduction of </w:t>
      </w:r>
      <w:r w:rsidR="00376CBE">
        <w:rPr>
          <w:color w:val="000000"/>
        </w:rPr>
        <w:t>gender</w:t>
      </w:r>
      <w:r w:rsidR="002855A7">
        <w:rPr>
          <w:color w:val="000000"/>
        </w:rPr>
        <w:t>-based</w:t>
      </w:r>
      <w:r w:rsidR="00376CBE">
        <w:rPr>
          <w:color w:val="000000"/>
        </w:rPr>
        <w:t xml:space="preserve"> violence</w:t>
      </w:r>
      <w:r w:rsidRPr="00BE018A">
        <w:rPr>
          <w:color w:val="000000"/>
        </w:rPr>
        <w:t>.</w:t>
      </w:r>
    </w:p>
    <w:p w14:paraId="67C3E9F3" w14:textId="77777777" w:rsidR="00632C03" w:rsidRPr="00324E30" w:rsidRDefault="0044552F" w:rsidP="00B712E6">
      <w:pPr>
        <w:pStyle w:val="ListParagraph"/>
        <w:numPr>
          <w:ilvl w:val="0"/>
          <w:numId w:val="2"/>
        </w:numPr>
        <w:tabs>
          <w:tab w:val="left" w:pos="1530"/>
        </w:tabs>
        <w:ind w:left="1170" w:right="810" w:firstLine="0"/>
        <w:jc w:val="both"/>
        <w:rPr>
          <w:color w:val="000000"/>
        </w:rPr>
      </w:pPr>
      <w:r w:rsidRPr="00D043A8">
        <w:t>I</w:t>
      </w:r>
      <w:r w:rsidR="00BE018A" w:rsidRPr="00D043A8">
        <w:t>n</w:t>
      </w:r>
      <w:r w:rsidR="00BE018A" w:rsidRPr="00324E30">
        <w:rPr>
          <w:color w:val="000000"/>
        </w:rPr>
        <w:t xml:space="preserve"> collaboration with municipalities and public-private partnerships, </w:t>
      </w:r>
      <w:r w:rsidRPr="00324E30">
        <w:rPr>
          <w:color w:val="000000"/>
        </w:rPr>
        <w:t xml:space="preserve">UNDP </w:t>
      </w:r>
      <w:r w:rsidR="00BE018A" w:rsidRPr="00324E30">
        <w:rPr>
          <w:color w:val="000000"/>
        </w:rPr>
        <w:t>will promote sustainable human development</w:t>
      </w:r>
      <w:r w:rsidRPr="00324E30">
        <w:rPr>
          <w:color w:val="000000"/>
        </w:rPr>
        <w:t xml:space="preserve"> </w:t>
      </w:r>
      <w:r w:rsidR="00BE018A" w:rsidRPr="00324E30">
        <w:rPr>
          <w:color w:val="000000"/>
        </w:rPr>
        <w:t>in rural communities through actions that</w:t>
      </w:r>
      <w:r w:rsidR="00674D4E" w:rsidRPr="00324E30">
        <w:rPr>
          <w:color w:val="000000"/>
        </w:rPr>
        <w:t xml:space="preserve"> build on </w:t>
      </w:r>
      <w:r w:rsidR="007078FE">
        <w:rPr>
          <w:color w:val="000000"/>
        </w:rPr>
        <w:t>South-South and triangular cooperation</w:t>
      </w:r>
      <w:r w:rsidR="00674D4E" w:rsidRPr="00324E30">
        <w:rPr>
          <w:color w:val="000000"/>
        </w:rPr>
        <w:t xml:space="preserve"> experiences to</w:t>
      </w:r>
      <w:r w:rsidR="00BE018A" w:rsidRPr="00324E30">
        <w:rPr>
          <w:color w:val="000000"/>
        </w:rPr>
        <w:t xml:space="preserve"> </w:t>
      </w:r>
      <w:r w:rsidR="002B0D10" w:rsidRPr="00324E30">
        <w:rPr>
          <w:color w:val="000000"/>
        </w:rPr>
        <w:t>support</w:t>
      </w:r>
      <w:r w:rsidR="00BE018A" w:rsidRPr="00324E30">
        <w:rPr>
          <w:color w:val="000000"/>
        </w:rPr>
        <w:t xml:space="preserve"> </w:t>
      </w:r>
      <w:r w:rsidR="002B0D10" w:rsidRPr="00324E30">
        <w:rPr>
          <w:color w:val="000000"/>
        </w:rPr>
        <w:t>local</w:t>
      </w:r>
      <w:r w:rsidR="00BE018A" w:rsidRPr="00324E30">
        <w:rPr>
          <w:color w:val="000000"/>
        </w:rPr>
        <w:t xml:space="preserve"> economic development </w:t>
      </w:r>
      <w:r w:rsidRPr="00324E30">
        <w:rPr>
          <w:color w:val="000000"/>
        </w:rPr>
        <w:t>and the respect of</w:t>
      </w:r>
      <w:r w:rsidR="00BE018A" w:rsidRPr="00324E30">
        <w:rPr>
          <w:color w:val="000000"/>
        </w:rPr>
        <w:t xml:space="preserve"> human rights.</w:t>
      </w:r>
    </w:p>
    <w:p w14:paraId="61F2F301" w14:textId="77777777" w:rsidR="00632C03" w:rsidRPr="005922F3" w:rsidRDefault="00632C03" w:rsidP="009F3C36">
      <w:pPr>
        <w:pStyle w:val="ListParagraph"/>
        <w:tabs>
          <w:tab w:val="left" w:pos="1530"/>
        </w:tabs>
        <w:ind w:left="1170" w:right="810"/>
        <w:jc w:val="both"/>
        <w:rPr>
          <w:color w:val="000000"/>
        </w:rPr>
      </w:pPr>
    </w:p>
    <w:p w14:paraId="40616480" w14:textId="77777777" w:rsidR="005A1AC0" w:rsidRPr="00956275" w:rsidRDefault="00DE029B" w:rsidP="00615AEB">
      <w:pPr>
        <w:pStyle w:val="Heading2"/>
        <w:numPr>
          <w:ilvl w:val="0"/>
          <w:numId w:val="4"/>
        </w:numPr>
        <w:tabs>
          <w:tab w:val="left" w:pos="1170"/>
          <w:tab w:val="left" w:pos="1530"/>
        </w:tabs>
        <w:ind w:right="810" w:hanging="810"/>
        <w:jc w:val="both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Programme and r</w:t>
      </w:r>
      <w:r w:rsidR="005A1AC0" w:rsidRPr="00084CE1">
        <w:rPr>
          <w:rFonts w:ascii="Times New Roman" w:hAnsi="Times New Roman"/>
          <w:bCs/>
          <w:color w:val="000000"/>
          <w:sz w:val="24"/>
          <w:szCs w:val="24"/>
        </w:rPr>
        <w:t xml:space="preserve">isk </w:t>
      </w:r>
      <w:r>
        <w:rPr>
          <w:rFonts w:ascii="Times New Roman" w:hAnsi="Times New Roman"/>
          <w:bCs/>
          <w:color w:val="000000"/>
          <w:sz w:val="24"/>
          <w:szCs w:val="24"/>
        </w:rPr>
        <w:t>m</w:t>
      </w:r>
      <w:r w:rsidR="005A1AC0" w:rsidRPr="00084CE1">
        <w:rPr>
          <w:rFonts w:ascii="Times New Roman" w:hAnsi="Times New Roman"/>
          <w:bCs/>
          <w:color w:val="000000"/>
          <w:sz w:val="24"/>
          <w:szCs w:val="24"/>
        </w:rPr>
        <w:t>anagement</w:t>
      </w:r>
      <w:r w:rsidR="005A1AC0" w:rsidRPr="005922F3">
        <w:rPr>
          <w:rFonts w:ascii="Times New Roman" w:hAnsi="Times New Roman"/>
          <w:color w:val="000000"/>
          <w:sz w:val="20"/>
        </w:rPr>
        <w:t xml:space="preserve"> </w:t>
      </w:r>
    </w:p>
    <w:p w14:paraId="735954FE" w14:textId="77777777" w:rsidR="005A1AC0" w:rsidRDefault="005A1AC0" w:rsidP="009F3C36">
      <w:pPr>
        <w:tabs>
          <w:tab w:val="left" w:pos="1530"/>
        </w:tabs>
        <w:ind w:left="1170" w:right="810"/>
        <w:rPr>
          <w:lang w:eastAsia="x-none"/>
        </w:rPr>
      </w:pPr>
    </w:p>
    <w:p w14:paraId="451E93F4" w14:textId="55B9943C" w:rsidR="005A1AC0" w:rsidRPr="003B1185" w:rsidRDefault="003544D5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3B1185">
        <w:rPr>
          <w:color w:val="000000"/>
        </w:rPr>
        <w:t xml:space="preserve">The </w:t>
      </w:r>
      <w:r w:rsidR="007078FE" w:rsidRPr="003B1185">
        <w:rPr>
          <w:color w:val="000000"/>
        </w:rPr>
        <w:t xml:space="preserve">programme </w:t>
      </w:r>
      <w:r w:rsidR="005A1AC0" w:rsidRPr="003B1185">
        <w:rPr>
          <w:color w:val="000000"/>
        </w:rPr>
        <w:t xml:space="preserve">will be implemented in cooperation with the </w:t>
      </w:r>
      <w:r w:rsidR="00432169">
        <w:rPr>
          <w:color w:val="000000"/>
        </w:rPr>
        <w:t xml:space="preserve">General </w:t>
      </w:r>
      <w:r w:rsidR="005A1AC0" w:rsidRPr="003B1185">
        <w:rPr>
          <w:color w:val="000000"/>
        </w:rPr>
        <w:t>Directorate for Multilateral Cooperation</w:t>
      </w:r>
      <w:r w:rsidR="003B1185" w:rsidRPr="003B1185">
        <w:rPr>
          <w:color w:val="000000"/>
        </w:rPr>
        <w:t xml:space="preserve"> </w:t>
      </w:r>
      <w:r w:rsidR="003B1185">
        <w:rPr>
          <w:color w:val="000000"/>
        </w:rPr>
        <w:t>(</w:t>
      </w:r>
      <w:r w:rsidR="003B1185" w:rsidRPr="00FF5424">
        <w:rPr>
          <w:i/>
          <w:color w:val="000000"/>
        </w:rPr>
        <w:t>Dirección General de Cooperación Multilateral</w:t>
      </w:r>
      <w:r w:rsidR="005A1AC0" w:rsidRPr="003B1185">
        <w:rPr>
          <w:color w:val="000000"/>
        </w:rPr>
        <w:t xml:space="preserve"> (DIGECOOM)</w:t>
      </w:r>
      <w:r w:rsidR="003B1185">
        <w:rPr>
          <w:color w:val="000000"/>
        </w:rPr>
        <w:t>)</w:t>
      </w:r>
      <w:r w:rsidR="005A1AC0" w:rsidRPr="003B1185">
        <w:rPr>
          <w:color w:val="000000"/>
        </w:rPr>
        <w:t xml:space="preserve">. </w:t>
      </w:r>
      <w:r w:rsidR="000C0010" w:rsidRPr="003B1185">
        <w:rPr>
          <w:color w:val="000000"/>
        </w:rPr>
        <w:t>It</w:t>
      </w:r>
      <w:r w:rsidR="005A1AC0" w:rsidRPr="003B1185">
        <w:rPr>
          <w:color w:val="000000"/>
        </w:rPr>
        <w:t xml:space="preserve"> will use </w:t>
      </w:r>
      <w:r w:rsidR="000C0010" w:rsidRPr="003B1185">
        <w:rPr>
          <w:color w:val="000000"/>
        </w:rPr>
        <w:t>a</w:t>
      </w:r>
      <w:r w:rsidR="005A1AC0" w:rsidRPr="003B1185">
        <w:rPr>
          <w:color w:val="000000"/>
        </w:rPr>
        <w:t xml:space="preserve"> national </w:t>
      </w:r>
      <w:r w:rsidR="000C0010" w:rsidRPr="003B1185">
        <w:rPr>
          <w:color w:val="000000"/>
        </w:rPr>
        <w:t>implementation modality with a results-b</w:t>
      </w:r>
      <w:r w:rsidR="005A1AC0" w:rsidRPr="003B1185">
        <w:rPr>
          <w:color w:val="000000"/>
        </w:rPr>
        <w:t xml:space="preserve">ased </w:t>
      </w:r>
      <w:r w:rsidR="000C0010" w:rsidRPr="003B1185">
        <w:rPr>
          <w:color w:val="000000"/>
        </w:rPr>
        <w:t>m</w:t>
      </w:r>
      <w:r w:rsidR="005A1AC0" w:rsidRPr="003B1185">
        <w:rPr>
          <w:color w:val="000000"/>
        </w:rPr>
        <w:t xml:space="preserve">anagement approach, for which UNDP will provide administrative and management support when required. </w:t>
      </w:r>
      <w:r w:rsidR="00CC1B48">
        <w:rPr>
          <w:color w:val="000000"/>
        </w:rPr>
        <w:t>O</w:t>
      </w:r>
      <w:r w:rsidR="005A1AC0" w:rsidRPr="003B1185">
        <w:rPr>
          <w:color w:val="000000"/>
        </w:rPr>
        <w:t>ther modalities of implementation will be used when collaborating with U</w:t>
      </w:r>
      <w:r w:rsidR="007078FE" w:rsidRPr="003B1185">
        <w:rPr>
          <w:color w:val="000000"/>
        </w:rPr>
        <w:t xml:space="preserve">nited </w:t>
      </w:r>
      <w:r w:rsidR="005A1AC0" w:rsidRPr="003B1185">
        <w:rPr>
          <w:color w:val="000000"/>
        </w:rPr>
        <w:t>N</w:t>
      </w:r>
      <w:r w:rsidR="007078FE" w:rsidRPr="003B1185">
        <w:rPr>
          <w:color w:val="000000"/>
        </w:rPr>
        <w:t>ations</w:t>
      </w:r>
      <w:r w:rsidR="005A1AC0" w:rsidRPr="003B1185">
        <w:rPr>
          <w:color w:val="000000"/>
        </w:rPr>
        <w:t xml:space="preserve"> agencies or NGOs, as well direct implementation by UNDP</w:t>
      </w:r>
      <w:r w:rsidR="00CB48D0">
        <w:rPr>
          <w:color w:val="000000"/>
        </w:rPr>
        <w:t xml:space="preserve"> as required</w:t>
      </w:r>
      <w:r w:rsidR="007078FE" w:rsidRPr="003B1185">
        <w:rPr>
          <w:color w:val="000000"/>
        </w:rPr>
        <w:t>.</w:t>
      </w:r>
      <w:r w:rsidR="00351954" w:rsidRPr="000C0010">
        <w:rPr>
          <w:vertAlign w:val="superscript"/>
        </w:rPr>
        <w:footnoteReference w:id="27"/>
      </w:r>
      <w:r w:rsidR="005A1AC0" w:rsidRPr="003B1185">
        <w:rPr>
          <w:color w:val="000000"/>
        </w:rPr>
        <w:t xml:space="preserve"> Accelerated procedures for rapid response may be adopted when necessary. The </w:t>
      </w:r>
      <w:r w:rsidR="00CB48D0">
        <w:rPr>
          <w:color w:val="000000"/>
        </w:rPr>
        <w:t>programme</w:t>
      </w:r>
      <w:r w:rsidR="005A1AC0" w:rsidRPr="003B1185">
        <w:rPr>
          <w:color w:val="000000"/>
        </w:rPr>
        <w:t xml:space="preserve"> will strengthen the </w:t>
      </w:r>
      <w:r w:rsidR="000C0010" w:rsidRPr="003B1185">
        <w:rPr>
          <w:color w:val="000000"/>
        </w:rPr>
        <w:t>Dominican Republic’s</w:t>
      </w:r>
      <w:r w:rsidR="005A1AC0" w:rsidRPr="003B1185">
        <w:rPr>
          <w:color w:val="000000"/>
        </w:rPr>
        <w:t xml:space="preserve"> role in </w:t>
      </w:r>
      <w:r w:rsidR="007078FE" w:rsidRPr="003B1185">
        <w:rPr>
          <w:color w:val="000000"/>
        </w:rPr>
        <w:t>South-South and triangular cooperation</w:t>
      </w:r>
      <w:r w:rsidR="00B755E3" w:rsidRPr="003B1185">
        <w:rPr>
          <w:color w:val="000000"/>
        </w:rPr>
        <w:t xml:space="preserve"> both </w:t>
      </w:r>
      <w:r w:rsidR="00CB48D0">
        <w:rPr>
          <w:color w:val="000000"/>
        </w:rPr>
        <w:t>in</w:t>
      </w:r>
      <w:r w:rsidR="00B755E3" w:rsidRPr="003B1185">
        <w:rPr>
          <w:color w:val="000000"/>
        </w:rPr>
        <w:t xml:space="preserve"> </w:t>
      </w:r>
      <w:r w:rsidR="000C0010" w:rsidRPr="003B1185">
        <w:rPr>
          <w:color w:val="000000"/>
        </w:rPr>
        <w:t>its</w:t>
      </w:r>
      <w:r w:rsidR="00B755E3" w:rsidRPr="003B1185">
        <w:rPr>
          <w:color w:val="000000"/>
        </w:rPr>
        <w:t xml:space="preserve"> role as provider of best practices and to adapt successful initiatives</w:t>
      </w:r>
      <w:r w:rsidR="004D3DF8" w:rsidRPr="003B1185">
        <w:rPr>
          <w:color w:val="000000"/>
        </w:rPr>
        <w:t xml:space="preserve"> tailored to national needs</w:t>
      </w:r>
      <w:r w:rsidR="005A1AC0" w:rsidRPr="003B1185">
        <w:rPr>
          <w:color w:val="000000"/>
        </w:rPr>
        <w:t xml:space="preserve">. </w:t>
      </w:r>
      <w:r w:rsidR="007078FE" w:rsidRPr="003B1185">
        <w:rPr>
          <w:color w:val="000000"/>
        </w:rPr>
        <w:t>T</w:t>
      </w:r>
      <w:r w:rsidR="005A1AC0" w:rsidRPr="003B1185">
        <w:rPr>
          <w:color w:val="000000"/>
        </w:rPr>
        <w:t xml:space="preserve">he </w:t>
      </w:r>
      <w:r w:rsidR="00ED4E35">
        <w:rPr>
          <w:color w:val="000000"/>
        </w:rPr>
        <w:t>p</w:t>
      </w:r>
      <w:r w:rsidR="005A1AC0" w:rsidRPr="003B1185">
        <w:rPr>
          <w:color w:val="000000"/>
        </w:rPr>
        <w:t>rogramme will liaise with non-traditional donors, such as the international financial sector and private foundations</w:t>
      </w:r>
      <w:r w:rsidR="000C0010" w:rsidRPr="003B1185">
        <w:rPr>
          <w:color w:val="000000"/>
        </w:rPr>
        <w:t>,</w:t>
      </w:r>
      <w:r w:rsidR="005A1AC0" w:rsidRPr="003B1185">
        <w:rPr>
          <w:color w:val="000000"/>
        </w:rPr>
        <w:t xml:space="preserve"> to diversify </w:t>
      </w:r>
      <w:r w:rsidR="000C0010" w:rsidRPr="003B1185">
        <w:rPr>
          <w:color w:val="000000"/>
        </w:rPr>
        <w:t>funding sources</w:t>
      </w:r>
      <w:r w:rsidR="005A1AC0" w:rsidRPr="003B1185">
        <w:rPr>
          <w:color w:val="000000"/>
        </w:rPr>
        <w:t>.</w:t>
      </w:r>
    </w:p>
    <w:p w14:paraId="411EBEE6" w14:textId="623E65FA" w:rsidR="005A1AC0" w:rsidRPr="0053678F" w:rsidRDefault="005A1AC0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53678F">
        <w:rPr>
          <w:color w:val="000000"/>
        </w:rPr>
        <w:t xml:space="preserve">UNDP will annually review </w:t>
      </w:r>
      <w:r w:rsidR="003544D5">
        <w:rPr>
          <w:color w:val="000000"/>
        </w:rPr>
        <w:t>p</w:t>
      </w:r>
      <w:r w:rsidR="004A4356">
        <w:rPr>
          <w:color w:val="000000"/>
        </w:rPr>
        <w:t>rogramme</w:t>
      </w:r>
      <w:r w:rsidRPr="0053678F">
        <w:rPr>
          <w:color w:val="000000"/>
        </w:rPr>
        <w:t xml:space="preserve"> performance and effectiveness with its main counterparts and in coordination with the UNDAF review process. Regula</w:t>
      </w:r>
      <w:r w:rsidR="004A4356">
        <w:rPr>
          <w:color w:val="000000"/>
        </w:rPr>
        <w:t xml:space="preserve">r </w:t>
      </w:r>
      <w:r w:rsidR="007078FE">
        <w:rPr>
          <w:color w:val="000000"/>
        </w:rPr>
        <w:t xml:space="preserve">programme and project </w:t>
      </w:r>
      <w:r w:rsidR="004A4356">
        <w:rPr>
          <w:color w:val="000000"/>
        </w:rPr>
        <w:t xml:space="preserve">follow-up meetings </w:t>
      </w:r>
      <w:r w:rsidRPr="0053678F">
        <w:rPr>
          <w:color w:val="000000"/>
        </w:rPr>
        <w:t xml:space="preserve">will be carried out with national counterparts </w:t>
      </w:r>
      <w:r w:rsidR="00C53DED">
        <w:rPr>
          <w:color w:val="000000"/>
        </w:rPr>
        <w:t xml:space="preserve">and </w:t>
      </w:r>
      <w:r w:rsidRPr="0053678F">
        <w:rPr>
          <w:color w:val="000000"/>
        </w:rPr>
        <w:t xml:space="preserve">DIGECOOM. </w:t>
      </w:r>
      <w:r w:rsidR="004A4356">
        <w:rPr>
          <w:color w:val="000000"/>
        </w:rPr>
        <w:t xml:space="preserve">Regular </w:t>
      </w:r>
      <w:r w:rsidR="00ED4E35">
        <w:rPr>
          <w:color w:val="000000"/>
        </w:rPr>
        <w:t xml:space="preserve">project </w:t>
      </w:r>
      <w:r w:rsidR="004A4356">
        <w:rPr>
          <w:color w:val="000000"/>
        </w:rPr>
        <w:t>board meeting</w:t>
      </w:r>
      <w:r w:rsidR="00ED4E35">
        <w:rPr>
          <w:color w:val="000000"/>
        </w:rPr>
        <w:t>s</w:t>
      </w:r>
      <w:r w:rsidR="004A4356">
        <w:rPr>
          <w:color w:val="000000"/>
        </w:rPr>
        <w:t xml:space="preserve"> </w:t>
      </w:r>
      <w:r w:rsidRPr="0053678F">
        <w:rPr>
          <w:color w:val="000000"/>
        </w:rPr>
        <w:t xml:space="preserve">will continue to function as </w:t>
      </w:r>
      <w:r w:rsidR="004A4356">
        <w:rPr>
          <w:color w:val="000000"/>
        </w:rPr>
        <w:t>the main</w:t>
      </w:r>
      <w:r w:rsidRPr="0053678F">
        <w:rPr>
          <w:color w:val="000000"/>
        </w:rPr>
        <w:t xml:space="preserve"> governance and decision-making platforms</w:t>
      </w:r>
      <w:r w:rsidR="00ED4E35">
        <w:rPr>
          <w:color w:val="000000"/>
        </w:rPr>
        <w:t>,</w:t>
      </w:r>
      <w:r w:rsidR="004A4356">
        <w:rPr>
          <w:color w:val="000000"/>
        </w:rPr>
        <w:t xml:space="preserve"> enhancing national </w:t>
      </w:r>
      <w:r w:rsidRPr="0053678F">
        <w:rPr>
          <w:color w:val="000000"/>
        </w:rPr>
        <w:t>ownership and leadership</w:t>
      </w:r>
      <w:r w:rsidR="00DE029B">
        <w:rPr>
          <w:color w:val="000000"/>
        </w:rPr>
        <w:t>.</w:t>
      </w:r>
    </w:p>
    <w:p w14:paraId="538E4D6D" w14:textId="29CB2127" w:rsidR="005A1AC0" w:rsidRPr="005922F3" w:rsidRDefault="005A1AC0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5922F3">
        <w:rPr>
          <w:color w:val="000000"/>
        </w:rPr>
        <w:t>UNDP will participate in UNDAF outcome groups and joint</w:t>
      </w:r>
      <w:r w:rsidR="007078FE">
        <w:rPr>
          <w:color w:val="000000"/>
        </w:rPr>
        <w:t xml:space="preserve"> United Nations </w:t>
      </w:r>
      <w:r w:rsidRPr="005922F3">
        <w:rPr>
          <w:color w:val="000000"/>
        </w:rPr>
        <w:t>program</w:t>
      </w:r>
      <w:r w:rsidR="008708F2">
        <w:rPr>
          <w:color w:val="000000"/>
        </w:rPr>
        <w:t>me</w:t>
      </w:r>
      <w:r w:rsidRPr="005922F3">
        <w:rPr>
          <w:color w:val="000000"/>
        </w:rPr>
        <w:t xml:space="preserve">s. It will support the implementation of </w:t>
      </w:r>
      <w:r w:rsidR="007078FE">
        <w:rPr>
          <w:color w:val="000000"/>
        </w:rPr>
        <w:t>s</w:t>
      </w:r>
      <w:r w:rsidR="007078FE" w:rsidRPr="005922F3">
        <w:rPr>
          <w:color w:val="000000"/>
        </w:rPr>
        <w:t xml:space="preserve">tandard </w:t>
      </w:r>
      <w:r w:rsidR="007078FE">
        <w:rPr>
          <w:color w:val="000000"/>
        </w:rPr>
        <w:t>o</w:t>
      </w:r>
      <w:r w:rsidR="007078FE" w:rsidRPr="005922F3">
        <w:rPr>
          <w:color w:val="000000"/>
        </w:rPr>
        <w:t xml:space="preserve">perating </w:t>
      </w:r>
      <w:r w:rsidR="007078FE">
        <w:rPr>
          <w:color w:val="000000"/>
        </w:rPr>
        <w:t>p</w:t>
      </w:r>
      <w:r w:rsidR="007078FE" w:rsidRPr="005922F3">
        <w:rPr>
          <w:color w:val="000000"/>
        </w:rPr>
        <w:t xml:space="preserve">rocedures </w:t>
      </w:r>
      <w:r w:rsidR="007078FE">
        <w:rPr>
          <w:color w:val="000000"/>
        </w:rPr>
        <w:t xml:space="preserve">for </w:t>
      </w:r>
      <w:r w:rsidR="00DC472A">
        <w:rPr>
          <w:color w:val="000000"/>
        </w:rPr>
        <w:t>d</w:t>
      </w:r>
      <w:r w:rsidR="00DC472A" w:rsidRPr="005922F3">
        <w:rPr>
          <w:color w:val="000000"/>
        </w:rPr>
        <w:t xml:space="preserve">elivering </w:t>
      </w:r>
      <w:r w:rsidRPr="005922F3">
        <w:rPr>
          <w:color w:val="000000"/>
        </w:rPr>
        <w:t xml:space="preserve">as </w:t>
      </w:r>
      <w:r w:rsidR="009B56B9">
        <w:rPr>
          <w:color w:val="000000"/>
        </w:rPr>
        <w:t>o</w:t>
      </w:r>
      <w:r w:rsidR="009B56B9" w:rsidRPr="005922F3">
        <w:rPr>
          <w:color w:val="000000"/>
        </w:rPr>
        <w:t xml:space="preserve">ne </w:t>
      </w:r>
      <w:r w:rsidRPr="005922F3">
        <w:rPr>
          <w:color w:val="000000"/>
        </w:rPr>
        <w:t>and will lead inter</w:t>
      </w:r>
      <w:r w:rsidR="007078FE">
        <w:rPr>
          <w:color w:val="000000"/>
        </w:rPr>
        <w:t>-</w:t>
      </w:r>
      <w:r w:rsidRPr="005922F3">
        <w:rPr>
          <w:color w:val="000000"/>
        </w:rPr>
        <w:t>agency working groups relevant to its areas of action.</w:t>
      </w:r>
    </w:p>
    <w:p w14:paraId="153D4091" w14:textId="77777777" w:rsidR="00EA5527" w:rsidRPr="008708F2" w:rsidRDefault="005A1AC0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8708F2">
        <w:rPr>
          <w:color w:val="000000"/>
        </w:rPr>
        <w:t xml:space="preserve">Among the risks that may affect </w:t>
      </w:r>
      <w:r w:rsidR="00863204" w:rsidRPr="008708F2">
        <w:rPr>
          <w:color w:val="000000"/>
        </w:rPr>
        <w:t>programme</w:t>
      </w:r>
      <w:r w:rsidRPr="008708F2">
        <w:rPr>
          <w:color w:val="000000"/>
        </w:rPr>
        <w:t xml:space="preserve"> implementation is the challenge </w:t>
      </w:r>
      <w:r w:rsidR="00863204" w:rsidRPr="008708F2">
        <w:rPr>
          <w:color w:val="000000"/>
        </w:rPr>
        <w:t xml:space="preserve">of mobilizing </w:t>
      </w:r>
      <w:r w:rsidRPr="008708F2">
        <w:rPr>
          <w:color w:val="000000"/>
        </w:rPr>
        <w:t xml:space="preserve">resources </w:t>
      </w:r>
      <w:r w:rsidR="00863204" w:rsidRPr="008708F2">
        <w:rPr>
          <w:color w:val="000000"/>
        </w:rPr>
        <w:t xml:space="preserve">in </w:t>
      </w:r>
      <w:r w:rsidRPr="008708F2">
        <w:rPr>
          <w:color w:val="000000"/>
        </w:rPr>
        <w:t xml:space="preserve">a high </w:t>
      </w:r>
      <w:r w:rsidR="007078FE" w:rsidRPr="008708F2">
        <w:rPr>
          <w:color w:val="000000"/>
        </w:rPr>
        <w:t>middle</w:t>
      </w:r>
      <w:r w:rsidR="007078FE">
        <w:rPr>
          <w:color w:val="000000"/>
        </w:rPr>
        <w:t>-</w:t>
      </w:r>
      <w:r w:rsidRPr="008708F2">
        <w:rPr>
          <w:color w:val="000000"/>
        </w:rPr>
        <w:t>income and high human development context. Major operational risks include delays in implementation due to institutional constraints</w:t>
      </w:r>
      <w:r w:rsidR="007078FE">
        <w:rPr>
          <w:color w:val="000000"/>
        </w:rPr>
        <w:t>, which</w:t>
      </w:r>
      <w:r w:rsidRPr="008708F2">
        <w:rPr>
          <w:color w:val="000000"/>
        </w:rPr>
        <w:t xml:space="preserve"> </w:t>
      </w:r>
      <w:r w:rsidR="007C164E" w:rsidRPr="008708F2">
        <w:rPr>
          <w:color w:val="000000"/>
        </w:rPr>
        <w:t xml:space="preserve">the </w:t>
      </w:r>
      <w:r w:rsidR="007078FE">
        <w:rPr>
          <w:color w:val="000000"/>
        </w:rPr>
        <w:t>p</w:t>
      </w:r>
      <w:r w:rsidR="007078FE" w:rsidRPr="008708F2">
        <w:rPr>
          <w:color w:val="000000"/>
        </w:rPr>
        <w:t xml:space="preserve">rogramme </w:t>
      </w:r>
      <w:r w:rsidR="00EA5527" w:rsidRPr="008708F2">
        <w:rPr>
          <w:color w:val="000000"/>
        </w:rPr>
        <w:t xml:space="preserve">will counter </w:t>
      </w:r>
      <w:r w:rsidR="00292541" w:rsidRPr="008708F2">
        <w:rPr>
          <w:color w:val="000000"/>
        </w:rPr>
        <w:t xml:space="preserve">by supporting national </w:t>
      </w:r>
      <w:r w:rsidR="00EA5527" w:rsidRPr="008708F2">
        <w:rPr>
          <w:color w:val="000000"/>
        </w:rPr>
        <w:t>capacity development, addressing institutional bottlenecks</w:t>
      </w:r>
      <w:r w:rsidR="00252AAD" w:rsidRPr="008708F2">
        <w:rPr>
          <w:color w:val="000000"/>
        </w:rPr>
        <w:t xml:space="preserve"> and transparency and </w:t>
      </w:r>
      <w:r w:rsidR="00292541" w:rsidRPr="008708F2">
        <w:rPr>
          <w:color w:val="000000"/>
        </w:rPr>
        <w:t>accountability</w:t>
      </w:r>
      <w:r w:rsidR="007C164E" w:rsidRPr="008708F2">
        <w:rPr>
          <w:color w:val="000000"/>
        </w:rPr>
        <w:t xml:space="preserve"> initiatives</w:t>
      </w:r>
      <w:r w:rsidR="00EA5527" w:rsidRPr="008708F2">
        <w:rPr>
          <w:color w:val="000000"/>
        </w:rPr>
        <w:t>.</w:t>
      </w:r>
      <w:r w:rsidR="00293A70" w:rsidRPr="008708F2">
        <w:rPr>
          <w:color w:val="000000"/>
        </w:rPr>
        <w:t xml:space="preserve"> </w:t>
      </w:r>
      <w:r w:rsidR="007078FE">
        <w:rPr>
          <w:color w:val="000000"/>
        </w:rPr>
        <w:t>Because</w:t>
      </w:r>
      <w:r w:rsidR="008708F2">
        <w:rPr>
          <w:color w:val="000000"/>
        </w:rPr>
        <w:t xml:space="preserve"> </w:t>
      </w:r>
      <w:r w:rsidR="008708F2" w:rsidRPr="008708F2">
        <w:rPr>
          <w:color w:val="000000"/>
        </w:rPr>
        <w:t>di</w:t>
      </w:r>
      <w:r w:rsidRPr="008708F2">
        <w:rPr>
          <w:color w:val="000000"/>
        </w:rPr>
        <w:t>saster</w:t>
      </w:r>
      <w:r w:rsidR="007C164E" w:rsidRPr="008708F2">
        <w:rPr>
          <w:color w:val="000000"/>
        </w:rPr>
        <w:t>s</w:t>
      </w:r>
      <w:r w:rsidR="00EA5527" w:rsidRPr="008708F2">
        <w:rPr>
          <w:color w:val="000000"/>
        </w:rPr>
        <w:t xml:space="preserve"> </w:t>
      </w:r>
      <w:r w:rsidRPr="008708F2">
        <w:rPr>
          <w:color w:val="000000"/>
        </w:rPr>
        <w:t>caused by natural phenomena</w:t>
      </w:r>
      <w:r w:rsidR="00EA5527" w:rsidRPr="008708F2">
        <w:rPr>
          <w:color w:val="000000"/>
        </w:rPr>
        <w:t xml:space="preserve"> </w:t>
      </w:r>
      <w:r w:rsidR="0020639A" w:rsidRPr="008708F2">
        <w:rPr>
          <w:color w:val="000000"/>
        </w:rPr>
        <w:t xml:space="preserve">pose </w:t>
      </w:r>
      <w:r w:rsidR="008708F2">
        <w:rPr>
          <w:color w:val="000000"/>
        </w:rPr>
        <w:t xml:space="preserve">increasing </w:t>
      </w:r>
      <w:r w:rsidR="0020639A" w:rsidRPr="008708F2">
        <w:rPr>
          <w:color w:val="000000"/>
        </w:rPr>
        <w:t>risk</w:t>
      </w:r>
      <w:r w:rsidR="008708F2" w:rsidRPr="008708F2">
        <w:rPr>
          <w:color w:val="000000"/>
        </w:rPr>
        <w:t>s</w:t>
      </w:r>
      <w:r w:rsidR="007078FE">
        <w:rPr>
          <w:color w:val="000000"/>
        </w:rPr>
        <w:t>, the country</w:t>
      </w:r>
      <w:r w:rsidR="007078FE" w:rsidRPr="008708F2">
        <w:rPr>
          <w:color w:val="000000"/>
        </w:rPr>
        <w:t xml:space="preserve"> </w:t>
      </w:r>
      <w:r w:rsidR="007078FE">
        <w:rPr>
          <w:color w:val="000000"/>
        </w:rPr>
        <w:t>o</w:t>
      </w:r>
      <w:r w:rsidR="008708F2">
        <w:rPr>
          <w:color w:val="000000"/>
        </w:rPr>
        <w:t>ffice</w:t>
      </w:r>
      <w:r w:rsidR="0020639A" w:rsidRPr="008708F2">
        <w:rPr>
          <w:color w:val="000000"/>
        </w:rPr>
        <w:t xml:space="preserve"> </w:t>
      </w:r>
      <w:r w:rsidR="00EA5527" w:rsidRPr="008708F2">
        <w:rPr>
          <w:color w:val="000000"/>
        </w:rPr>
        <w:t xml:space="preserve">will continue to </w:t>
      </w:r>
      <w:r w:rsidR="0020639A" w:rsidRPr="008708F2">
        <w:rPr>
          <w:color w:val="000000"/>
        </w:rPr>
        <w:lastRenderedPageBreak/>
        <w:t xml:space="preserve">support national </w:t>
      </w:r>
      <w:r w:rsidR="008708F2" w:rsidRPr="001D7D8C">
        <w:rPr>
          <w:color w:val="000000"/>
        </w:rPr>
        <w:t xml:space="preserve">preparedness </w:t>
      </w:r>
      <w:r w:rsidR="0020639A" w:rsidRPr="008708F2">
        <w:rPr>
          <w:color w:val="000000"/>
        </w:rPr>
        <w:t xml:space="preserve">efforts </w:t>
      </w:r>
      <w:r w:rsidR="008708F2" w:rsidRPr="008708F2">
        <w:rPr>
          <w:color w:val="000000"/>
        </w:rPr>
        <w:t xml:space="preserve">relying on </w:t>
      </w:r>
      <w:r w:rsidR="0020639A" w:rsidRPr="008708F2">
        <w:rPr>
          <w:color w:val="000000"/>
        </w:rPr>
        <w:t>UNDP centr</w:t>
      </w:r>
      <w:r w:rsidR="007078FE">
        <w:rPr>
          <w:color w:val="000000"/>
        </w:rPr>
        <w:t>e</w:t>
      </w:r>
      <w:r w:rsidR="0020639A" w:rsidRPr="008708F2">
        <w:rPr>
          <w:color w:val="000000"/>
        </w:rPr>
        <w:t>s for procurement and crisis response mechanism</w:t>
      </w:r>
      <w:r w:rsidR="008708F2" w:rsidRPr="008708F2">
        <w:rPr>
          <w:color w:val="000000"/>
        </w:rPr>
        <w:t xml:space="preserve">s in coordination </w:t>
      </w:r>
      <w:r w:rsidR="00EA5527" w:rsidRPr="008708F2">
        <w:rPr>
          <w:color w:val="000000"/>
        </w:rPr>
        <w:t xml:space="preserve">with the </w:t>
      </w:r>
      <w:r w:rsidR="007078FE">
        <w:rPr>
          <w:color w:val="000000"/>
        </w:rPr>
        <w:t>United Nations system</w:t>
      </w:r>
      <w:r w:rsidRPr="008708F2">
        <w:rPr>
          <w:color w:val="000000"/>
        </w:rPr>
        <w:t xml:space="preserve">. </w:t>
      </w:r>
    </w:p>
    <w:p w14:paraId="69E2B8B7" w14:textId="753920F9" w:rsidR="005A1AC0" w:rsidRPr="00B52AF9" w:rsidRDefault="008708F2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>C</w:t>
      </w:r>
      <w:r w:rsidR="005A1AC0" w:rsidRPr="005922F3">
        <w:rPr>
          <w:color w:val="000000"/>
        </w:rPr>
        <w:t>hanges in national priorities can impact the allocation of resources</w:t>
      </w:r>
      <w:r w:rsidR="005A1AC0">
        <w:rPr>
          <w:color w:val="000000"/>
        </w:rPr>
        <w:t xml:space="preserve">, particularly after the 2020 </w:t>
      </w:r>
      <w:r w:rsidR="004D3DF8">
        <w:rPr>
          <w:color w:val="000000"/>
        </w:rPr>
        <w:t xml:space="preserve">general </w:t>
      </w:r>
      <w:r w:rsidR="005A1AC0">
        <w:rPr>
          <w:color w:val="000000"/>
        </w:rPr>
        <w:t>elections</w:t>
      </w:r>
      <w:r w:rsidR="005A1AC0" w:rsidRPr="005922F3">
        <w:rPr>
          <w:color w:val="000000"/>
        </w:rPr>
        <w:t xml:space="preserve">. The </w:t>
      </w:r>
      <w:r w:rsidR="007078FE">
        <w:rPr>
          <w:color w:val="000000"/>
        </w:rPr>
        <w:t>country o</w:t>
      </w:r>
      <w:r w:rsidR="007078FE" w:rsidRPr="005922F3">
        <w:rPr>
          <w:color w:val="000000"/>
        </w:rPr>
        <w:t xml:space="preserve">ffice </w:t>
      </w:r>
      <w:r w:rsidR="005A1AC0" w:rsidRPr="005922F3">
        <w:rPr>
          <w:color w:val="000000"/>
        </w:rPr>
        <w:t xml:space="preserve">will strengthen its risk management approaches with </w:t>
      </w:r>
      <w:r w:rsidR="007078FE">
        <w:rPr>
          <w:color w:val="000000"/>
        </w:rPr>
        <w:t xml:space="preserve">United Nations </w:t>
      </w:r>
      <w:r w:rsidR="009B56B9">
        <w:rPr>
          <w:color w:val="000000"/>
        </w:rPr>
        <w:t>system</w:t>
      </w:r>
      <w:r w:rsidR="009B56B9" w:rsidRPr="005922F3">
        <w:rPr>
          <w:color w:val="000000"/>
        </w:rPr>
        <w:t xml:space="preserve"> </w:t>
      </w:r>
      <w:r w:rsidR="005A1AC0" w:rsidRPr="005922F3">
        <w:rPr>
          <w:color w:val="000000"/>
        </w:rPr>
        <w:t xml:space="preserve">partners and </w:t>
      </w:r>
      <w:r w:rsidR="00863204">
        <w:rPr>
          <w:color w:val="000000"/>
        </w:rPr>
        <w:t>will carry out</w:t>
      </w:r>
      <w:r w:rsidR="005A1AC0" w:rsidRPr="005922F3">
        <w:rPr>
          <w:color w:val="000000"/>
        </w:rPr>
        <w:t xml:space="preserve"> </w:t>
      </w:r>
      <w:r w:rsidR="005A1AC0">
        <w:rPr>
          <w:color w:val="000000"/>
        </w:rPr>
        <w:t>periodic</w:t>
      </w:r>
      <w:r w:rsidR="005A1AC0" w:rsidRPr="005922F3">
        <w:rPr>
          <w:color w:val="000000"/>
        </w:rPr>
        <w:t xml:space="preserve"> assessment</w:t>
      </w:r>
      <w:r w:rsidR="00863204">
        <w:rPr>
          <w:color w:val="000000"/>
        </w:rPr>
        <w:t>s</w:t>
      </w:r>
      <w:r w:rsidR="005A1AC0" w:rsidRPr="005922F3">
        <w:rPr>
          <w:color w:val="000000"/>
        </w:rPr>
        <w:t xml:space="preserve"> with </w:t>
      </w:r>
      <w:r w:rsidR="0081386A">
        <w:rPr>
          <w:color w:val="000000"/>
        </w:rPr>
        <w:t xml:space="preserve">the </w:t>
      </w:r>
      <w:r w:rsidR="005A1AC0" w:rsidRPr="005922F3">
        <w:rPr>
          <w:color w:val="000000"/>
        </w:rPr>
        <w:t xml:space="preserve">Government to identify </w:t>
      </w:r>
      <w:r w:rsidR="00863204">
        <w:rPr>
          <w:color w:val="000000"/>
        </w:rPr>
        <w:t xml:space="preserve">if </w:t>
      </w:r>
      <w:r w:rsidR="005A1AC0" w:rsidRPr="005922F3">
        <w:rPr>
          <w:color w:val="000000"/>
        </w:rPr>
        <w:t xml:space="preserve">adjustments </w:t>
      </w:r>
      <w:r w:rsidR="00863204">
        <w:rPr>
          <w:color w:val="000000"/>
        </w:rPr>
        <w:t>are needed to the programme</w:t>
      </w:r>
      <w:r w:rsidR="005A1AC0" w:rsidRPr="005922F3">
        <w:rPr>
          <w:color w:val="000000"/>
        </w:rPr>
        <w:t xml:space="preserve"> implementation strategy. UNDP will regularly update its business continuity plan and implement the </w:t>
      </w:r>
      <w:r w:rsidR="007078FE">
        <w:rPr>
          <w:color w:val="000000"/>
        </w:rPr>
        <w:t>h</w:t>
      </w:r>
      <w:r w:rsidR="007078FE" w:rsidRPr="005922F3">
        <w:rPr>
          <w:color w:val="000000"/>
        </w:rPr>
        <w:t>armoniz</w:t>
      </w:r>
      <w:r w:rsidR="007078FE">
        <w:rPr>
          <w:color w:val="000000"/>
        </w:rPr>
        <w:t xml:space="preserve">ed approach to cash transfers </w:t>
      </w:r>
      <w:r w:rsidR="005A1AC0">
        <w:rPr>
          <w:color w:val="000000"/>
        </w:rPr>
        <w:t>and the</w:t>
      </w:r>
      <w:r w:rsidR="005A1AC0" w:rsidRPr="005922F3">
        <w:rPr>
          <w:color w:val="000000"/>
        </w:rPr>
        <w:t xml:space="preserve"> </w:t>
      </w:r>
      <w:r w:rsidR="007078FE">
        <w:rPr>
          <w:color w:val="000000"/>
        </w:rPr>
        <w:t>s</w:t>
      </w:r>
      <w:r w:rsidR="007078FE" w:rsidRPr="005922F3">
        <w:rPr>
          <w:color w:val="000000"/>
        </w:rPr>
        <w:t xml:space="preserve">ocial </w:t>
      </w:r>
      <w:r w:rsidR="005A1AC0" w:rsidRPr="005922F3">
        <w:rPr>
          <w:color w:val="000000"/>
        </w:rPr>
        <w:t xml:space="preserve">and </w:t>
      </w:r>
      <w:r w:rsidR="007078FE">
        <w:rPr>
          <w:color w:val="000000"/>
        </w:rPr>
        <w:t>e</w:t>
      </w:r>
      <w:r w:rsidR="007078FE" w:rsidRPr="005922F3">
        <w:rPr>
          <w:color w:val="000000"/>
        </w:rPr>
        <w:t xml:space="preserve">nvironmental </w:t>
      </w:r>
      <w:r w:rsidR="007078FE">
        <w:rPr>
          <w:color w:val="000000"/>
        </w:rPr>
        <w:t>s</w:t>
      </w:r>
      <w:r w:rsidR="007078FE" w:rsidRPr="005922F3">
        <w:rPr>
          <w:color w:val="000000"/>
        </w:rPr>
        <w:t xml:space="preserve">tandards </w:t>
      </w:r>
      <w:r w:rsidR="005A1AC0">
        <w:rPr>
          <w:color w:val="000000"/>
        </w:rPr>
        <w:t>guidelines</w:t>
      </w:r>
      <w:r w:rsidR="005A1AC0" w:rsidRPr="005922F3">
        <w:rPr>
          <w:color w:val="000000"/>
        </w:rPr>
        <w:t xml:space="preserve">. </w:t>
      </w:r>
      <w:r w:rsidR="005A1AC0" w:rsidRPr="00B52AF9">
        <w:rPr>
          <w:color w:val="000000"/>
        </w:rPr>
        <w:t xml:space="preserve">In accordance with Executive Board decision </w:t>
      </w:r>
      <w:r w:rsidR="005A1AC0" w:rsidRPr="008768AB">
        <w:rPr>
          <w:color w:val="000000"/>
        </w:rPr>
        <w:t>2013/</w:t>
      </w:r>
      <w:r w:rsidR="008768AB" w:rsidRPr="008768AB">
        <w:rPr>
          <w:color w:val="000000"/>
        </w:rPr>
        <w:t>9</w:t>
      </w:r>
      <w:r w:rsidR="005A1AC0" w:rsidRPr="00B52AF9">
        <w:rPr>
          <w:color w:val="000000"/>
        </w:rPr>
        <w:t xml:space="preserve">, all direct costs associated with project implementation </w:t>
      </w:r>
      <w:r w:rsidR="00863204">
        <w:rPr>
          <w:color w:val="000000"/>
        </w:rPr>
        <w:t>will</w:t>
      </w:r>
      <w:r w:rsidR="005A1AC0" w:rsidRPr="00B52AF9">
        <w:rPr>
          <w:color w:val="000000"/>
        </w:rPr>
        <w:t xml:space="preserve"> be</w:t>
      </w:r>
      <w:r w:rsidR="00863204">
        <w:rPr>
          <w:color w:val="000000"/>
        </w:rPr>
        <w:t xml:space="preserve"> charged as needed</w:t>
      </w:r>
      <w:r w:rsidR="005A1AC0" w:rsidRPr="00B52AF9">
        <w:rPr>
          <w:color w:val="000000"/>
        </w:rPr>
        <w:t>.</w:t>
      </w:r>
    </w:p>
    <w:p w14:paraId="39D52D9B" w14:textId="77777777" w:rsidR="005A1AC0" w:rsidRPr="005922F3" w:rsidRDefault="005A1AC0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5922F3">
        <w:rPr>
          <w:color w:val="000000"/>
        </w:rPr>
        <w:t xml:space="preserve">UNDP will support the Government in mobilizing and diversifying financial resources </w:t>
      </w:r>
      <w:r w:rsidR="008B7E24">
        <w:rPr>
          <w:color w:val="000000"/>
        </w:rPr>
        <w:t>for development</w:t>
      </w:r>
      <w:r w:rsidR="008708F2">
        <w:rPr>
          <w:color w:val="000000"/>
        </w:rPr>
        <w:t xml:space="preserve"> </w:t>
      </w:r>
      <w:r w:rsidR="00556DCA">
        <w:rPr>
          <w:color w:val="000000"/>
        </w:rPr>
        <w:t xml:space="preserve">with </w:t>
      </w:r>
      <w:r w:rsidR="000D12F3">
        <w:rPr>
          <w:color w:val="000000"/>
        </w:rPr>
        <w:t>support from</w:t>
      </w:r>
      <w:r w:rsidR="00556DCA">
        <w:rPr>
          <w:color w:val="000000"/>
        </w:rPr>
        <w:t xml:space="preserve"> of</w:t>
      </w:r>
      <w:r w:rsidR="00CB6005">
        <w:rPr>
          <w:color w:val="000000"/>
        </w:rPr>
        <w:t xml:space="preserve"> the </w:t>
      </w:r>
      <w:r w:rsidR="00CB6005" w:rsidRPr="0074144D">
        <w:rPr>
          <w:color w:val="000000"/>
        </w:rPr>
        <w:t>Istanbul International Centr</w:t>
      </w:r>
      <w:r w:rsidR="00DB28AD">
        <w:rPr>
          <w:color w:val="000000"/>
        </w:rPr>
        <w:t>e</w:t>
      </w:r>
      <w:r w:rsidR="00CB6005" w:rsidRPr="0074144D">
        <w:rPr>
          <w:color w:val="000000"/>
        </w:rPr>
        <w:t xml:space="preserve"> for Private Sector in Development</w:t>
      </w:r>
      <w:r w:rsidRPr="005922F3">
        <w:rPr>
          <w:color w:val="000000"/>
        </w:rPr>
        <w:t xml:space="preserve">. Opportunities </w:t>
      </w:r>
      <w:r w:rsidR="008B7E24">
        <w:rPr>
          <w:color w:val="000000"/>
        </w:rPr>
        <w:t xml:space="preserve">to tap into climate finance </w:t>
      </w:r>
      <w:r w:rsidRPr="005922F3">
        <w:rPr>
          <w:color w:val="000000"/>
        </w:rPr>
        <w:t>will be prioritized</w:t>
      </w:r>
      <w:r w:rsidR="003B7AC3">
        <w:rPr>
          <w:color w:val="000000"/>
        </w:rPr>
        <w:t xml:space="preserve"> </w:t>
      </w:r>
      <w:r w:rsidR="008708F2" w:rsidRPr="005922F3">
        <w:rPr>
          <w:color w:val="000000"/>
        </w:rPr>
        <w:t xml:space="preserve">in support of </w:t>
      </w:r>
      <w:r w:rsidR="008708F2">
        <w:rPr>
          <w:color w:val="000000"/>
        </w:rPr>
        <w:t>national</w:t>
      </w:r>
      <w:r w:rsidR="008708F2" w:rsidRPr="005922F3">
        <w:rPr>
          <w:color w:val="000000"/>
        </w:rPr>
        <w:t xml:space="preserve"> commitments</w:t>
      </w:r>
      <w:r w:rsidR="00DB28AD">
        <w:rPr>
          <w:color w:val="000000"/>
        </w:rPr>
        <w:t>,</w:t>
      </w:r>
      <w:r w:rsidR="008708F2">
        <w:rPr>
          <w:color w:val="000000"/>
        </w:rPr>
        <w:t xml:space="preserve"> </w:t>
      </w:r>
      <w:r w:rsidR="003B7AC3">
        <w:rPr>
          <w:color w:val="000000"/>
        </w:rPr>
        <w:t xml:space="preserve">and </w:t>
      </w:r>
      <w:r w:rsidR="00BA554D">
        <w:rPr>
          <w:color w:val="000000"/>
        </w:rPr>
        <w:t xml:space="preserve">risks </w:t>
      </w:r>
      <w:r w:rsidR="00E77CCC">
        <w:rPr>
          <w:color w:val="000000"/>
        </w:rPr>
        <w:t>associated with</w:t>
      </w:r>
      <w:r w:rsidR="00BA554D">
        <w:rPr>
          <w:color w:val="000000"/>
        </w:rPr>
        <w:t xml:space="preserve"> </w:t>
      </w:r>
      <w:r w:rsidR="00E77CCC">
        <w:rPr>
          <w:color w:val="000000"/>
        </w:rPr>
        <w:t xml:space="preserve">access to </w:t>
      </w:r>
      <w:r w:rsidR="00BA554D">
        <w:rPr>
          <w:color w:val="000000"/>
        </w:rPr>
        <w:t>funding</w:t>
      </w:r>
      <w:r w:rsidR="00E77CCC">
        <w:rPr>
          <w:color w:val="000000"/>
        </w:rPr>
        <w:t xml:space="preserve"> </w:t>
      </w:r>
      <w:r w:rsidR="00BA554D">
        <w:rPr>
          <w:color w:val="000000"/>
        </w:rPr>
        <w:t>will be closely monitored</w:t>
      </w:r>
      <w:r w:rsidR="00E77CCC">
        <w:rPr>
          <w:color w:val="000000"/>
        </w:rPr>
        <w:t xml:space="preserve"> and managed</w:t>
      </w:r>
      <w:r w:rsidR="008708F2">
        <w:rPr>
          <w:color w:val="000000"/>
        </w:rPr>
        <w:t>.</w:t>
      </w:r>
    </w:p>
    <w:p w14:paraId="42436714" w14:textId="77777777" w:rsidR="00084CE1" w:rsidRPr="008B7E24" w:rsidRDefault="00603DFB" w:rsidP="00B712E6">
      <w:pPr>
        <w:pStyle w:val="ListParagraph"/>
        <w:numPr>
          <w:ilvl w:val="0"/>
          <w:numId w:val="2"/>
        </w:numPr>
        <w:tabs>
          <w:tab w:val="left" w:pos="1530"/>
        </w:tabs>
        <w:ind w:left="1170" w:right="810" w:firstLine="0"/>
        <w:jc w:val="both"/>
        <w:rPr>
          <w:color w:val="000000"/>
        </w:rPr>
      </w:pPr>
      <w:r>
        <w:rPr>
          <w:color w:val="000000"/>
        </w:rPr>
        <w:t>T</w:t>
      </w:r>
      <w:r w:rsidR="003544D5">
        <w:rPr>
          <w:color w:val="000000"/>
        </w:rPr>
        <w:t xml:space="preserve">his </w:t>
      </w:r>
      <w:r w:rsidR="00DB28AD">
        <w:rPr>
          <w:color w:val="000000"/>
        </w:rPr>
        <w:t>c</w:t>
      </w:r>
      <w:r w:rsidR="00DB28AD" w:rsidRPr="008B7E24">
        <w:rPr>
          <w:color w:val="000000"/>
        </w:rPr>
        <w:t xml:space="preserve">ountry </w:t>
      </w:r>
      <w:r w:rsidR="00DB28AD">
        <w:rPr>
          <w:color w:val="000000"/>
        </w:rPr>
        <w:t>p</w:t>
      </w:r>
      <w:r w:rsidR="00DB28AD" w:rsidRPr="008B7E24">
        <w:rPr>
          <w:color w:val="000000"/>
        </w:rPr>
        <w:t xml:space="preserve">rogramme </w:t>
      </w:r>
      <w:r w:rsidR="005A1AC0" w:rsidRPr="008B7E24">
        <w:rPr>
          <w:color w:val="000000"/>
        </w:rPr>
        <w:t xml:space="preserve">document outlines </w:t>
      </w:r>
      <w:r w:rsidR="00DB28AD">
        <w:rPr>
          <w:color w:val="000000"/>
        </w:rPr>
        <w:t xml:space="preserve">the </w:t>
      </w:r>
      <w:r w:rsidR="005A1AC0" w:rsidRPr="008B7E24">
        <w:rPr>
          <w:color w:val="000000"/>
        </w:rPr>
        <w:t xml:space="preserve">UNDP contributions to national results and serves as the primary unit of accountability to the Executive Board for results alignment and resources assigned to the </w:t>
      </w:r>
      <w:r w:rsidR="00DB28AD">
        <w:rPr>
          <w:color w:val="000000"/>
        </w:rPr>
        <w:t>p</w:t>
      </w:r>
      <w:r w:rsidR="00DB28AD" w:rsidRPr="008B7E24">
        <w:rPr>
          <w:color w:val="000000"/>
        </w:rPr>
        <w:t xml:space="preserve">rogramme </w:t>
      </w:r>
      <w:r w:rsidR="005A1AC0" w:rsidRPr="008B7E24">
        <w:rPr>
          <w:color w:val="000000"/>
        </w:rPr>
        <w:t>at country level. Accountabilities of managers at the country, regional and headquarter</w:t>
      </w:r>
      <w:r w:rsidR="00DF0D02">
        <w:rPr>
          <w:color w:val="000000"/>
        </w:rPr>
        <w:t>s</w:t>
      </w:r>
      <w:r w:rsidR="005A1AC0" w:rsidRPr="008B7E24">
        <w:rPr>
          <w:color w:val="000000"/>
        </w:rPr>
        <w:t xml:space="preserve"> levels with respect to </w:t>
      </w:r>
      <w:r w:rsidR="00DB28AD">
        <w:rPr>
          <w:color w:val="000000"/>
        </w:rPr>
        <w:t>c</w:t>
      </w:r>
      <w:r w:rsidR="00DB28AD" w:rsidRPr="008B7E24">
        <w:rPr>
          <w:color w:val="000000"/>
        </w:rPr>
        <w:t xml:space="preserve">ountry </w:t>
      </w:r>
      <w:r w:rsidR="00DB28AD">
        <w:rPr>
          <w:color w:val="000000"/>
        </w:rPr>
        <w:t>p</w:t>
      </w:r>
      <w:r w:rsidR="00DB28AD" w:rsidRPr="008B7E24">
        <w:rPr>
          <w:color w:val="000000"/>
        </w:rPr>
        <w:t xml:space="preserve">rogrammes </w:t>
      </w:r>
      <w:r w:rsidR="00DB28AD">
        <w:rPr>
          <w:color w:val="000000"/>
        </w:rPr>
        <w:t>are</w:t>
      </w:r>
      <w:r w:rsidR="00DB28AD" w:rsidRPr="008B7E24">
        <w:rPr>
          <w:color w:val="000000"/>
        </w:rPr>
        <w:t xml:space="preserve"> </w:t>
      </w:r>
      <w:r w:rsidR="005A1AC0" w:rsidRPr="008B7E24">
        <w:rPr>
          <w:color w:val="000000"/>
        </w:rPr>
        <w:t xml:space="preserve">prescribed in the organization’s </w:t>
      </w:r>
      <w:hyperlink r:id="rId20" w:history="1">
        <w:r w:rsidR="005A1AC0" w:rsidRPr="008B7E24">
          <w:rPr>
            <w:color w:val="000000"/>
          </w:rPr>
          <w:t>Programme and Operations Policies and Procedures</w:t>
        </w:r>
      </w:hyperlink>
      <w:r w:rsidR="00544C44">
        <w:rPr>
          <w:color w:val="000000"/>
        </w:rPr>
        <w:t xml:space="preserve"> and the </w:t>
      </w:r>
      <w:r w:rsidR="00DB28AD">
        <w:rPr>
          <w:color w:val="000000"/>
        </w:rPr>
        <w:t>i</w:t>
      </w:r>
      <w:hyperlink r:id="rId21" w:history="1">
        <w:r w:rsidR="00DB28AD" w:rsidRPr="008B7E24">
          <w:rPr>
            <w:color w:val="000000"/>
          </w:rPr>
          <w:t xml:space="preserve">nternal </w:t>
        </w:r>
        <w:r w:rsidR="00DB28AD">
          <w:rPr>
            <w:color w:val="000000"/>
          </w:rPr>
          <w:t>c</w:t>
        </w:r>
        <w:r w:rsidR="00DB28AD" w:rsidRPr="008B7E24">
          <w:rPr>
            <w:color w:val="000000"/>
          </w:rPr>
          <w:t xml:space="preserve">ontrol </w:t>
        </w:r>
        <w:r w:rsidR="00DB28AD">
          <w:rPr>
            <w:color w:val="000000"/>
          </w:rPr>
          <w:t>f</w:t>
        </w:r>
        <w:r w:rsidR="00DB28AD" w:rsidRPr="008B7E24">
          <w:rPr>
            <w:color w:val="000000"/>
          </w:rPr>
          <w:t>ramework</w:t>
        </w:r>
      </w:hyperlink>
      <w:r w:rsidR="005A1AC0" w:rsidRPr="008B7E24">
        <w:rPr>
          <w:color w:val="000000"/>
        </w:rPr>
        <w:t>.</w:t>
      </w:r>
    </w:p>
    <w:p w14:paraId="2ED646F4" w14:textId="77777777" w:rsidR="002A7363" w:rsidRPr="003C26C1" w:rsidRDefault="002A7363" w:rsidP="009F3C36">
      <w:pPr>
        <w:tabs>
          <w:tab w:val="left" w:pos="1530"/>
        </w:tabs>
        <w:ind w:left="1170" w:right="810"/>
        <w:jc w:val="both"/>
        <w:rPr>
          <w:color w:val="000000"/>
        </w:rPr>
      </w:pPr>
    </w:p>
    <w:p w14:paraId="6D6CCC90" w14:textId="77777777" w:rsidR="00701B6B" w:rsidRPr="00084CE1" w:rsidRDefault="001D42D1" w:rsidP="00B712E6">
      <w:pPr>
        <w:pStyle w:val="Heading2"/>
        <w:numPr>
          <w:ilvl w:val="0"/>
          <w:numId w:val="4"/>
        </w:numPr>
        <w:tabs>
          <w:tab w:val="left" w:pos="1170"/>
        </w:tabs>
        <w:ind w:right="810" w:hanging="99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84CE1">
        <w:rPr>
          <w:rFonts w:ascii="Times New Roman" w:hAnsi="Times New Roman"/>
          <w:bCs/>
          <w:color w:val="000000"/>
          <w:sz w:val="24"/>
          <w:szCs w:val="24"/>
        </w:rPr>
        <w:t xml:space="preserve">Monitoring and </w:t>
      </w:r>
      <w:r w:rsidR="0058246B">
        <w:rPr>
          <w:rFonts w:ascii="Times New Roman" w:hAnsi="Times New Roman"/>
          <w:bCs/>
          <w:color w:val="000000"/>
          <w:sz w:val="24"/>
          <w:szCs w:val="24"/>
        </w:rPr>
        <w:t>e</w:t>
      </w:r>
      <w:r w:rsidR="001B3F87" w:rsidRPr="00084CE1">
        <w:rPr>
          <w:rFonts w:ascii="Times New Roman" w:hAnsi="Times New Roman"/>
          <w:bCs/>
          <w:color w:val="000000"/>
          <w:sz w:val="24"/>
          <w:szCs w:val="24"/>
        </w:rPr>
        <w:t>valuation</w:t>
      </w:r>
    </w:p>
    <w:p w14:paraId="01F0ACEC" w14:textId="77777777" w:rsidR="001D42D1" w:rsidRPr="0058246B" w:rsidRDefault="001D42D1" w:rsidP="009F3C36">
      <w:pPr>
        <w:pStyle w:val="Heading1"/>
        <w:tabs>
          <w:tab w:val="left" w:pos="1530"/>
          <w:tab w:val="left" w:pos="1800"/>
        </w:tabs>
        <w:ind w:left="1170" w:right="810"/>
        <w:jc w:val="both"/>
        <w:rPr>
          <w:rFonts w:ascii="Times New Roman" w:hAnsi="Times New Roman"/>
          <w:b w:val="0"/>
          <w:color w:val="000000"/>
          <w:sz w:val="20"/>
          <w:lang w:val="en-US"/>
        </w:rPr>
      </w:pPr>
    </w:p>
    <w:p w14:paraId="09268FE9" w14:textId="14D06E6B" w:rsidR="00B90FC2" w:rsidRPr="00B90FC2" w:rsidRDefault="00650EA0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 xml:space="preserve">Given the </w:t>
      </w:r>
      <w:r w:rsidR="00DB28AD">
        <w:rPr>
          <w:color w:val="000000"/>
        </w:rPr>
        <w:t xml:space="preserve">challenges to collecting and analysing development </w:t>
      </w:r>
      <w:r w:rsidR="00457E04">
        <w:rPr>
          <w:color w:val="000000"/>
        </w:rPr>
        <w:t xml:space="preserve">data </w:t>
      </w:r>
      <w:r w:rsidR="00B90FC2" w:rsidRPr="005922F3">
        <w:rPr>
          <w:color w:val="000000"/>
        </w:rPr>
        <w:t>in the Dominican Republic</w:t>
      </w:r>
      <w:r>
        <w:rPr>
          <w:color w:val="000000"/>
        </w:rPr>
        <w:t>,</w:t>
      </w:r>
      <w:r w:rsidRPr="005922F3">
        <w:rPr>
          <w:color w:val="000000"/>
        </w:rPr>
        <w:t xml:space="preserve"> </w:t>
      </w:r>
      <w:r w:rsidR="00B90FC2" w:rsidRPr="005922F3">
        <w:rPr>
          <w:color w:val="000000"/>
        </w:rPr>
        <w:t xml:space="preserve">UNDP will </w:t>
      </w:r>
      <w:r w:rsidR="008B7E24" w:rsidRPr="005922F3">
        <w:rPr>
          <w:color w:val="000000"/>
        </w:rPr>
        <w:t>collaborate</w:t>
      </w:r>
      <w:r w:rsidR="00B90FC2" w:rsidRPr="005922F3">
        <w:rPr>
          <w:color w:val="000000"/>
        </w:rPr>
        <w:t xml:space="preserve"> with government agencies to improve </w:t>
      </w:r>
      <w:r w:rsidR="00457E04">
        <w:rPr>
          <w:color w:val="000000"/>
        </w:rPr>
        <w:t xml:space="preserve">information systems, data collection tools and </w:t>
      </w:r>
      <w:r w:rsidR="00DB28AD">
        <w:rPr>
          <w:color w:val="000000"/>
        </w:rPr>
        <w:t xml:space="preserve">access to </w:t>
      </w:r>
      <w:r w:rsidR="00457E04">
        <w:rPr>
          <w:color w:val="000000"/>
        </w:rPr>
        <w:t>data for achievement</w:t>
      </w:r>
      <w:r w:rsidR="00DB28AD">
        <w:rPr>
          <w:color w:val="000000"/>
        </w:rPr>
        <w:t xml:space="preserve"> of the Sustainable Development Goals</w:t>
      </w:r>
      <w:r w:rsidR="00B90FC2" w:rsidRPr="005922F3">
        <w:rPr>
          <w:color w:val="000000"/>
        </w:rPr>
        <w:t xml:space="preserve">, especially </w:t>
      </w:r>
      <w:r w:rsidR="00B90FC2">
        <w:rPr>
          <w:color w:val="000000"/>
        </w:rPr>
        <w:t xml:space="preserve">with </w:t>
      </w:r>
      <w:r w:rsidR="00B90FC2" w:rsidRPr="005922F3">
        <w:rPr>
          <w:color w:val="000000"/>
        </w:rPr>
        <w:t>ONE, MEPyD and</w:t>
      </w:r>
      <w:r w:rsidR="00B90FC2">
        <w:rPr>
          <w:color w:val="000000"/>
        </w:rPr>
        <w:t xml:space="preserve"> </w:t>
      </w:r>
      <w:r w:rsidR="00B90FC2" w:rsidRPr="005922F3">
        <w:rPr>
          <w:color w:val="000000"/>
        </w:rPr>
        <w:t xml:space="preserve">academia. </w:t>
      </w:r>
      <w:r w:rsidR="00457E04">
        <w:rPr>
          <w:color w:val="000000"/>
        </w:rPr>
        <w:t>UNDP</w:t>
      </w:r>
      <w:r w:rsidR="00B90FC2" w:rsidRPr="005922F3">
        <w:rPr>
          <w:color w:val="000000"/>
        </w:rPr>
        <w:t xml:space="preserve"> will </w:t>
      </w:r>
      <w:r w:rsidR="00457E04">
        <w:rPr>
          <w:color w:val="000000"/>
        </w:rPr>
        <w:t xml:space="preserve">integrate </w:t>
      </w:r>
      <w:r w:rsidR="00B90FC2" w:rsidRPr="005922F3">
        <w:rPr>
          <w:color w:val="000000"/>
        </w:rPr>
        <w:t xml:space="preserve">data </w:t>
      </w:r>
      <w:r w:rsidR="00457E04">
        <w:rPr>
          <w:color w:val="000000"/>
        </w:rPr>
        <w:t xml:space="preserve">components across </w:t>
      </w:r>
      <w:r w:rsidR="003544D5">
        <w:rPr>
          <w:color w:val="000000"/>
        </w:rPr>
        <w:t xml:space="preserve">projects </w:t>
      </w:r>
      <w:r w:rsidR="00B90FC2" w:rsidRPr="005922F3">
        <w:rPr>
          <w:color w:val="000000"/>
        </w:rPr>
        <w:t xml:space="preserve">to improve </w:t>
      </w:r>
      <w:r w:rsidR="00B90FC2">
        <w:rPr>
          <w:color w:val="000000"/>
        </w:rPr>
        <w:t>evidence-based</w:t>
      </w:r>
      <w:r w:rsidR="00B90FC2" w:rsidRPr="005922F3">
        <w:rPr>
          <w:color w:val="000000"/>
        </w:rPr>
        <w:t xml:space="preserve"> monitoring and evaluation of initiatives </w:t>
      </w:r>
      <w:r w:rsidR="00B90FC2">
        <w:rPr>
          <w:color w:val="000000"/>
        </w:rPr>
        <w:t>and institutions</w:t>
      </w:r>
      <w:r w:rsidR="00B90FC2" w:rsidRPr="005922F3">
        <w:rPr>
          <w:color w:val="000000"/>
        </w:rPr>
        <w:t xml:space="preserve">. There will be </w:t>
      </w:r>
      <w:r w:rsidR="00457E04">
        <w:rPr>
          <w:color w:val="000000"/>
        </w:rPr>
        <w:t xml:space="preserve">efforts to improve </w:t>
      </w:r>
      <w:r w:rsidR="00B90FC2">
        <w:rPr>
          <w:color w:val="000000"/>
        </w:rPr>
        <w:t>development</w:t>
      </w:r>
      <w:r w:rsidR="00457E04">
        <w:rPr>
          <w:color w:val="000000"/>
        </w:rPr>
        <w:t xml:space="preserve"> information</w:t>
      </w:r>
      <w:r w:rsidR="00B90FC2" w:rsidRPr="005922F3">
        <w:rPr>
          <w:color w:val="000000"/>
        </w:rPr>
        <w:t xml:space="preserve">, </w:t>
      </w:r>
      <w:r w:rsidR="00B90FC2">
        <w:rPr>
          <w:color w:val="000000"/>
        </w:rPr>
        <w:t>particularly with</w:t>
      </w:r>
      <w:r w:rsidR="00B90FC2" w:rsidRPr="005922F3">
        <w:rPr>
          <w:color w:val="000000"/>
        </w:rPr>
        <w:t xml:space="preserve"> MEPyD, </w:t>
      </w:r>
      <w:r w:rsidR="004D3DF8">
        <w:rPr>
          <w:color w:val="000000"/>
        </w:rPr>
        <w:t>to</w:t>
      </w:r>
      <w:r w:rsidR="00B90FC2" w:rsidRPr="005922F3">
        <w:rPr>
          <w:color w:val="000000"/>
        </w:rPr>
        <w:t xml:space="preserve"> strengthen </w:t>
      </w:r>
      <w:r w:rsidR="00B90FC2" w:rsidRPr="00464502">
        <w:rPr>
          <w:color w:val="000000"/>
        </w:rPr>
        <w:t>monitoring and analysis capacities</w:t>
      </w:r>
      <w:r w:rsidR="00B90FC2" w:rsidRPr="005922F3">
        <w:rPr>
          <w:color w:val="000000"/>
        </w:rPr>
        <w:t xml:space="preserve"> for the implementation of </w:t>
      </w:r>
      <w:r w:rsidR="00B90FC2">
        <w:rPr>
          <w:color w:val="000000"/>
        </w:rPr>
        <w:t>the 2030 Agenda</w:t>
      </w:r>
      <w:r w:rsidR="004E233C">
        <w:rPr>
          <w:color w:val="000000"/>
        </w:rPr>
        <w:t xml:space="preserve">, </w:t>
      </w:r>
      <w:r w:rsidR="00C53DED">
        <w:rPr>
          <w:color w:val="000000"/>
        </w:rPr>
        <w:t xml:space="preserve">through </w:t>
      </w:r>
      <w:r w:rsidR="004E233C">
        <w:rPr>
          <w:color w:val="000000"/>
        </w:rPr>
        <w:t xml:space="preserve">technical support provided on behalf of </w:t>
      </w:r>
      <w:r w:rsidR="00B90FC2" w:rsidRPr="005922F3">
        <w:rPr>
          <w:color w:val="000000"/>
        </w:rPr>
        <w:t>SIUBEN and the</w:t>
      </w:r>
      <w:r w:rsidR="00B90FC2">
        <w:rPr>
          <w:color w:val="000000"/>
        </w:rPr>
        <w:t xml:space="preserve"> National</w:t>
      </w:r>
      <w:r w:rsidR="00B90FC2" w:rsidRPr="005922F3">
        <w:rPr>
          <w:color w:val="000000"/>
        </w:rPr>
        <w:t xml:space="preserve"> Poverty Committee</w:t>
      </w:r>
      <w:r w:rsidR="00457E04">
        <w:rPr>
          <w:color w:val="000000"/>
        </w:rPr>
        <w:t>,</w:t>
      </w:r>
      <w:r w:rsidR="004E233C">
        <w:rPr>
          <w:color w:val="000000"/>
        </w:rPr>
        <w:t xml:space="preserve"> on </w:t>
      </w:r>
      <w:r w:rsidR="00457E04">
        <w:rPr>
          <w:color w:val="000000"/>
        </w:rPr>
        <w:t xml:space="preserve">efforts </w:t>
      </w:r>
      <w:r w:rsidR="004E233C">
        <w:rPr>
          <w:color w:val="000000"/>
        </w:rPr>
        <w:t>for</w:t>
      </w:r>
      <w:r w:rsidR="00457E04">
        <w:rPr>
          <w:color w:val="000000"/>
        </w:rPr>
        <w:t xml:space="preserve"> </w:t>
      </w:r>
      <w:r w:rsidR="00A048EE">
        <w:rPr>
          <w:color w:val="000000"/>
        </w:rPr>
        <w:t>advancing</w:t>
      </w:r>
      <w:r w:rsidR="00457E04">
        <w:rPr>
          <w:color w:val="000000"/>
        </w:rPr>
        <w:t xml:space="preserve"> </w:t>
      </w:r>
      <w:r w:rsidR="00B90FC2" w:rsidRPr="005922F3">
        <w:rPr>
          <w:color w:val="000000"/>
        </w:rPr>
        <w:t>multidimensional measur</w:t>
      </w:r>
      <w:r w:rsidR="00457E04">
        <w:rPr>
          <w:color w:val="000000"/>
        </w:rPr>
        <w:t xml:space="preserve">ements </w:t>
      </w:r>
      <w:r w:rsidR="00B90FC2" w:rsidRPr="005922F3">
        <w:rPr>
          <w:color w:val="000000"/>
        </w:rPr>
        <w:t xml:space="preserve">of poverty. </w:t>
      </w:r>
      <w:r w:rsidR="00457E04">
        <w:rPr>
          <w:color w:val="000000"/>
        </w:rPr>
        <w:t xml:space="preserve">National Human Development Reports </w:t>
      </w:r>
      <w:r w:rsidR="00B90FC2" w:rsidRPr="00464502">
        <w:rPr>
          <w:color w:val="000000"/>
        </w:rPr>
        <w:t>will improve</w:t>
      </w:r>
      <w:r w:rsidR="00B90FC2" w:rsidRPr="005922F3">
        <w:rPr>
          <w:color w:val="000000"/>
        </w:rPr>
        <w:t xml:space="preserve"> the availability </w:t>
      </w:r>
      <w:r w:rsidR="00457E04">
        <w:rPr>
          <w:color w:val="000000"/>
        </w:rPr>
        <w:t xml:space="preserve">and quality </w:t>
      </w:r>
      <w:r w:rsidR="00B90FC2" w:rsidRPr="005922F3">
        <w:rPr>
          <w:color w:val="000000"/>
        </w:rPr>
        <w:t>of national statistics.</w:t>
      </w:r>
    </w:p>
    <w:p w14:paraId="276B9DA3" w14:textId="44B94EB7" w:rsidR="00B90FC2" w:rsidRDefault="00E65C09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>
        <w:rPr>
          <w:color w:val="000000"/>
        </w:rPr>
        <w:t xml:space="preserve">Based on the principle of “leave no one behind”, the </w:t>
      </w:r>
      <w:r w:rsidR="00DB28AD">
        <w:rPr>
          <w:color w:val="000000"/>
        </w:rPr>
        <w:t>p</w:t>
      </w:r>
      <w:r w:rsidR="00DB28AD" w:rsidRPr="005922F3">
        <w:rPr>
          <w:color w:val="000000"/>
        </w:rPr>
        <w:t>rogram</w:t>
      </w:r>
      <w:r w:rsidR="00DB28AD">
        <w:rPr>
          <w:color w:val="000000"/>
        </w:rPr>
        <w:t>me</w:t>
      </w:r>
      <w:r w:rsidR="00DB28AD" w:rsidRPr="005922F3">
        <w:rPr>
          <w:color w:val="000000"/>
        </w:rPr>
        <w:t xml:space="preserve"> </w:t>
      </w:r>
      <w:r w:rsidR="00B90FC2" w:rsidRPr="005922F3">
        <w:rPr>
          <w:color w:val="000000"/>
        </w:rPr>
        <w:t>will disaggregate data (</w:t>
      </w:r>
      <w:r w:rsidR="00A048EE">
        <w:rPr>
          <w:color w:val="000000"/>
        </w:rPr>
        <w:t xml:space="preserve">by </w:t>
      </w:r>
      <w:r w:rsidR="00B90FC2" w:rsidRPr="005922F3">
        <w:rPr>
          <w:color w:val="000000"/>
        </w:rPr>
        <w:t>gender, life cycle, territory, disability</w:t>
      </w:r>
      <w:r w:rsidR="004D3DF8">
        <w:rPr>
          <w:color w:val="000000"/>
        </w:rPr>
        <w:t>, migrants</w:t>
      </w:r>
      <w:r w:rsidR="00A048EE">
        <w:rPr>
          <w:color w:val="000000"/>
        </w:rPr>
        <w:t xml:space="preserve">), based on risks and resource </w:t>
      </w:r>
      <w:r w:rsidR="00B90FC2" w:rsidRPr="005922F3">
        <w:rPr>
          <w:color w:val="000000"/>
        </w:rPr>
        <w:t>map</w:t>
      </w:r>
      <w:r w:rsidR="00A048EE">
        <w:rPr>
          <w:color w:val="000000"/>
        </w:rPr>
        <w:t xml:space="preserve">s. </w:t>
      </w:r>
      <w:r w:rsidR="00AD258D">
        <w:rPr>
          <w:color w:val="000000"/>
        </w:rPr>
        <w:t xml:space="preserve">The </w:t>
      </w:r>
      <w:r w:rsidR="00A048EE">
        <w:rPr>
          <w:color w:val="000000"/>
        </w:rPr>
        <w:t>data will contribute to the monitoring of</w:t>
      </w:r>
      <w:r w:rsidR="00B90FC2" w:rsidRPr="005922F3">
        <w:rPr>
          <w:color w:val="000000"/>
        </w:rPr>
        <w:t xml:space="preserve"> UNDAF indicators. The gender </w:t>
      </w:r>
      <w:r w:rsidR="00B90FC2">
        <w:rPr>
          <w:color w:val="000000"/>
        </w:rPr>
        <w:t>marker</w:t>
      </w:r>
      <w:r w:rsidR="00B90FC2" w:rsidRPr="005922F3">
        <w:rPr>
          <w:color w:val="000000"/>
        </w:rPr>
        <w:t xml:space="preserve"> will be used for</w:t>
      </w:r>
      <w:r w:rsidR="00B90FC2">
        <w:rPr>
          <w:color w:val="000000"/>
        </w:rPr>
        <w:t xml:space="preserve"> </w:t>
      </w:r>
      <w:r w:rsidR="003544D5">
        <w:rPr>
          <w:color w:val="000000"/>
        </w:rPr>
        <w:t xml:space="preserve">the </w:t>
      </w:r>
      <w:r w:rsidR="00DB28AD">
        <w:rPr>
          <w:color w:val="000000"/>
        </w:rPr>
        <w:t xml:space="preserve">programme’s </w:t>
      </w:r>
      <w:r w:rsidR="00B90FC2" w:rsidRPr="005922F3">
        <w:rPr>
          <w:color w:val="000000"/>
        </w:rPr>
        <w:t xml:space="preserve">expenditure monitoring strategy </w:t>
      </w:r>
      <w:r w:rsidR="00A048EE">
        <w:rPr>
          <w:color w:val="000000"/>
        </w:rPr>
        <w:t xml:space="preserve">as well as </w:t>
      </w:r>
      <w:r w:rsidR="00B90FC2" w:rsidRPr="005922F3">
        <w:rPr>
          <w:color w:val="000000"/>
        </w:rPr>
        <w:t>to improve program</w:t>
      </w:r>
      <w:r w:rsidR="00A048EE">
        <w:rPr>
          <w:color w:val="000000"/>
        </w:rPr>
        <w:t>me</w:t>
      </w:r>
      <w:r w:rsidR="00B90FC2" w:rsidRPr="005922F3">
        <w:rPr>
          <w:color w:val="000000"/>
        </w:rPr>
        <w:t xml:space="preserve"> planning and </w:t>
      </w:r>
      <w:r w:rsidR="00AD258D" w:rsidRPr="005922F3">
        <w:rPr>
          <w:color w:val="000000"/>
        </w:rPr>
        <w:t>decision</w:t>
      </w:r>
      <w:r w:rsidR="00AD258D">
        <w:rPr>
          <w:color w:val="000000"/>
        </w:rPr>
        <w:t>-</w:t>
      </w:r>
      <w:r w:rsidR="00B90FC2" w:rsidRPr="005922F3">
        <w:rPr>
          <w:color w:val="000000"/>
        </w:rPr>
        <w:t xml:space="preserve">making. The </w:t>
      </w:r>
      <w:r w:rsidR="00DB28AD">
        <w:rPr>
          <w:color w:val="000000"/>
        </w:rPr>
        <w:t xml:space="preserve">country office's </w:t>
      </w:r>
      <w:r w:rsidR="00B90FC2" w:rsidRPr="005922F3">
        <w:rPr>
          <w:color w:val="000000"/>
        </w:rPr>
        <w:t xml:space="preserve">internal capacity for data collection and analysis will be enhanced through training and </w:t>
      </w:r>
      <w:r w:rsidR="00A048EE">
        <w:rPr>
          <w:color w:val="000000"/>
        </w:rPr>
        <w:t xml:space="preserve">with </w:t>
      </w:r>
      <w:r w:rsidR="00B90FC2" w:rsidRPr="005922F3">
        <w:rPr>
          <w:color w:val="000000"/>
        </w:rPr>
        <w:t xml:space="preserve">the introduction of new analytical mechanisms in collaboration with </w:t>
      </w:r>
      <w:r w:rsidR="00A048EE">
        <w:rPr>
          <w:color w:val="000000"/>
        </w:rPr>
        <w:t>academia</w:t>
      </w:r>
      <w:r w:rsidR="00B90FC2" w:rsidRPr="005922F3">
        <w:rPr>
          <w:color w:val="000000"/>
        </w:rPr>
        <w:t xml:space="preserve">. Collaboration </w:t>
      </w:r>
      <w:r w:rsidR="00B90FC2">
        <w:rPr>
          <w:color w:val="000000"/>
        </w:rPr>
        <w:t>throughout</w:t>
      </w:r>
      <w:r w:rsidR="00B90FC2" w:rsidRPr="005922F3">
        <w:rPr>
          <w:color w:val="000000"/>
        </w:rPr>
        <w:t xml:space="preserve"> the region will also be expanded to foster </w:t>
      </w:r>
      <w:r w:rsidR="00DB28AD">
        <w:rPr>
          <w:color w:val="000000"/>
        </w:rPr>
        <w:t>South-South and triangular cooperation</w:t>
      </w:r>
      <w:r w:rsidR="00B90FC2" w:rsidRPr="005922F3">
        <w:rPr>
          <w:color w:val="000000"/>
        </w:rPr>
        <w:t xml:space="preserve"> and to encourage the participation of the private sector, academia and civil society </w:t>
      </w:r>
      <w:r w:rsidR="00DC7EE3">
        <w:rPr>
          <w:color w:val="000000"/>
        </w:rPr>
        <w:t xml:space="preserve">in support of the </w:t>
      </w:r>
      <w:r w:rsidR="00DB28AD">
        <w:rPr>
          <w:color w:val="000000"/>
        </w:rPr>
        <w:t xml:space="preserve">programme </w:t>
      </w:r>
      <w:r w:rsidR="00DC7EE3">
        <w:rPr>
          <w:color w:val="000000"/>
        </w:rPr>
        <w:t xml:space="preserve">and the achievement of the </w:t>
      </w:r>
      <w:r w:rsidR="00DB28AD">
        <w:rPr>
          <w:color w:val="000000"/>
        </w:rPr>
        <w:t>Sustainable Development Goals.</w:t>
      </w:r>
      <w:r w:rsidR="00F31C83" w:rsidRPr="00A048EE">
        <w:rPr>
          <w:vertAlign w:val="superscript"/>
        </w:rPr>
        <w:footnoteReference w:id="28"/>
      </w:r>
    </w:p>
    <w:p w14:paraId="668B4554" w14:textId="1166B2B2" w:rsidR="00B90FC2" w:rsidRDefault="00B90FC2" w:rsidP="00B712E6">
      <w:pPr>
        <w:pStyle w:val="ListParagraph"/>
        <w:numPr>
          <w:ilvl w:val="0"/>
          <w:numId w:val="2"/>
        </w:numPr>
        <w:tabs>
          <w:tab w:val="left" w:pos="1530"/>
        </w:tabs>
        <w:spacing w:after="120"/>
        <w:ind w:left="1170" w:right="810" w:firstLine="0"/>
        <w:jc w:val="both"/>
        <w:rPr>
          <w:color w:val="000000"/>
        </w:rPr>
      </w:pPr>
      <w:r w:rsidRPr="00C576C5">
        <w:rPr>
          <w:color w:val="000000"/>
        </w:rPr>
        <w:t>UNDP will use national and international sources of information (UNDP, World Bank, U</w:t>
      </w:r>
      <w:r w:rsidR="00DB28AD">
        <w:rPr>
          <w:color w:val="000000"/>
        </w:rPr>
        <w:t xml:space="preserve">nited Nations system </w:t>
      </w:r>
      <w:r w:rsidRPr="00C576C5">
        <w:rPr>
          <w:color w:val="000000"/>
        </w:rPr>
        <w:t>statistical system</w:t>
      </w:r>
      <w:r w:rsidR="004B66BF">
        <w:rPr>
          <w:color w:val="000000"/>
        </w:rPr>
        <w:t xml:space="preserve"> and multilateral conference reports</w:t>
      </w:r>
      <w:r w:rsidR="009E4D74">
        <w:rPr>
          <w:color w:val="000000"/>
        </w:rPr>
        <w:t xml:space="preserve"> among others</w:t>
      </w:r>
      <w:r w:rsidRPr="00C576C5">
        <w:rPr>
          <w:color w:val="000000"/>
        </w:rPr>
        <w:t xml:space="preserve">), </w:t>
      </w:r>
      <w:r w:rsidR="00DC7EE3">
        <w:rPr>
          <w:color w:val="000000"/>
        </w:rPr>
        <w:t xml:space="preserve">regular reports from national </w:t>
      </w:r>
      <w:r w:rsidR="00DB28AD">
        <w:rPr>
          <w:color w:val="000000"/>
        </w:rPr>
        <w:t xml:space="preserve">Sustainable Development Goal </w:t>
      </w:r>
      <w:r w:rsidR="00DC7EE3">
        <w:rPr>
          <w:color w:val="000000"/>
        </w:rPr>
        <w:t>monitoring</w:t>
      </w:r>
      <w:r w:rsidRPr="00E8196F">
        <w:rPr>
          <w:color w:val="000000"/>
        </w:rPr>
        <w:t xml:space="preserve"> </w:t>
      </w:r>
      <w:r w:rsidRPr="00C576C5">
        <w:rPr>
          <w:color w:val="000000"/>
        </w:rPr>
        <w:t>mechanism</w:t>
      </w:r>
      <w:r w:rsidR="00DC7EE3">
        <w:rPr>
          <w:color w:val="000000"/>
        </w:rPr>
        <w:t>s</w:t>
      </w:r>
      <w:r w:rsidRPr="00C576C5">
        <w:rPr>
          <w:color w:val="000000"/>
        </w:rPr>
        <w:t xml:space="preserve">, and </w:t>
      </w:r>
      <w:r>
        <w:rPr>
          <w:color w:val="000000"/>
        </w:rPr>
        <w:t xml:space="preserve">other </w:t>
      </w:r>
      <w:r w:rsidRPr="00C576C5">
        <w:rPr>
          <w:color w:val="000000"/>
        </w:rPr>
        <w:t xml:space="preserve">resources from the </w:t>
      </w:r>
      <w:r w:rsidR="001F425C">
        <w:rPr>
          <w:color w:val="000000"/>
        </w:rPr>
        <w:t>n</w:t>
      </w:r>
      <w:r w:rsidR="001F425C" w:rsidRPr="00C576C5">
        <w:rPr>
          <w:color w:val="000000"/>
        </w:rPr>
        <w:t xml:space="preserve">ational </w:t>
      </w:r>
      <w:r w:rsidR="001F425C">
        <w:rPr>
          <w:color w:val="000000"/>
        </w:rPr>
        <w:t>s</w:t>
      </w:r>
      <w:r w:rsidR="001F425C" w:rsidRPr="00C576C5">
        <w:rPr>
          <w:color w:val="000000"/>
        </w:rPr>
        <w:t xml:space="preserve">tatistical </w:t>
      </w:r>
      <w:r w:rsidR="001F425C">
        <w:rPr>
          <w:color w:val="000000"/>
        </w:rPr>
        <w:t>s</w:t>
      </w:r>
      <w:r w:rsidR="001F425C" w:rsidRPr="00C576C5">
        <w:rPr>
          <w:color w:val="000000"/>
        </w:rPr>
        <w:t>ystem</w:t>
      </w:r>
      <w:r w:rsidRPr="00C576C5">
        <w:rPr>
          <w:color w:val="000000"/>
        </w:rPr>
        <w:t>.</w:t>
      </w:r>
      <w:r w:rsidRPr="002911B3">
        <w:rPr>
          <w:color w:val="000000"/>
        </w:rPr>
        <w:t xml:space="preserve"> </w:t>
      </w:r>
    </w:p>
    <w:p w14:paraId="07EF9148" w14:textId="0D215F5D" w:rsidR="00B90FC2" w:rsidRDefault="00B90FC2" w:rsidP="00B712E6">
      <w:pPr>
        <w:pStyle w:val="ListParagraph"/>
        <w:numPr>
          <w:ilvl w:val="0"/>
          <w:numId w:val="2"/>
        </w:numPr>
        <w:tabs>
          <w:tab w:val="left" w:pos="1530"/>
        </w:tabs>
        <w:ind w:left="1170" w:right="810" w:firstLine="0"/>
        <w:jc w:val="both"/>
        <w:rPr>
          <w:color w:val="000000"/>
        </w:rPr>
      </w:pPr>
      <w:r w:rsidRPr="003E375C">
        <w:rPr>
          <w:color w:val="000000"/>
        </w:rPr>
        <w:lastRenderedPageBreak/>
        <w:t>The monitoring and evaluation strategy</w:t>
      </w:r>
      <w:r w:rsidR="001F425C">
        <w:rPr>
          <w:color w:val="000000"/>
        </w:rPr>
        <w:t>, to</w:t>
      </w:r>
      <w:r w:rsidRPr="003E375C">
        <w:rPr>
          <w:color w:val="000000"/>
        </w:rPr>
        <w:t xml:space="preserve"> </w:t>
      </w:r>
      <w:r w:rsidR="009E4D74">
        <w:rPr>
          <w:color w:val="000000"/>
        </w:rPr>
        <w:t xml:space="preserve">be implemented </w:t>
      </w:r>
      <w:r w:rsidR="001F425C">
        <w:rPr>
          <w:color w:val="000000"/>
        </w:rPr>
        <w:t xml:space="preserve">jointly </w:t>
      </w:r>
      <w:r w:rsidR="00F3055A">
        <w:rPr>
          <w:color w:val="000000"/>
        </w:rPr>
        <w:t>with</w:t>
      </w:r>
      <w:r w:rsidRPr="003E375C">
        <w:rPr>
          <w:color w:val="000000"/>
        </w:rPr>
        <w:t xml:space="preserve"> DIGECOOM</w:t>
      </w:r>
      <w:r w:rsidR="001F425C">
        <w:rPr>
          <w:color w:val="000000"/>
        </w:rPr>
        <w:t>,</w:t>
      </w:r>
      <w:r w:rsidRPr="003E375C">
        <w:rPr>
          <w:color w:val="000000"/>
        </w:rPr>
        <w:t xml:space="preserve"> will serve as the basis for knowledge management and communication</w:t>
      </w:r>
      <w:r w:rsidR="001F425C">
        <w:rPr>
          <w:color w:val="000000"/>
        </w:rPr>
        <w:t xml:space="preserve"> of results</w:t>
      </w:r>
      <w:r w:rsidRPr="003E375C">
        <w:rPr>
          <w:color w:val="000000"/>
        </w:rPr>
        <w:t>. An effective communication and dissemination str</w:t>
      </w:r>
      <w:r>
        <w:rPr>
          <w:color w:val="000000"/>
        </w:rPr>
        <w:t xml:space="preserve">ategy will be developed to promote the </w:t>
      </w:r>
      <w:r w:rsidRPr="003E375C">
        <w:rPr>
          <w:color w:val="000000"/>
        </w:rPr>
        <w:t xml:space="preserve">results of UNDP work while helping to position </w:t>
      </w:r>
      <w:r>
        <w:rPr>
          <w:color w:val="000000"/>
        </w:rPr>
        <w:t>the organization</w:t>
      </w:r>
      <w:r w:rsidRPr="003E375C">
        <w:rPr>
          <w:color w:val="000000"/>
        </w:rPr>
        <w:t xml:space="preserve"> as a leader in innovative knowledge products.</w:t>
      </w:r>
    </w:p>
    <w:p w14:paraId="0CA52637" w14:textId="77777777" w:rsidR="006B6E78" w:rsidRPr="003C26C1" w:rsidRDefault="006B6E78" w:rsidP="009F3C36">
      <w:pPr>
        <w:ind w:left="1170" w:right="810" w:hanging="360"/>
        <w:jc w:val="both"/>
        <w:sectPr w:rsidR="006B6E78" w:rsidRPr="003C26C1" w:rsidSect="002F07A9">
          <w:footerReference w:type="even" r:id="rId22"/>
          <w:footerReference w:type="default" r:id="rId23"/>
          <w:headerReference w:type="first" r:id="rId24"/>
          <w:footerReference w:type="first" r:id="rId25"/>
          <w:pgSz w:w="12240" w:h="15840"/>
          <w:pgMar w:top="1152" w:right="1440" w:bottom="1152" w:left="1440" w:header="720" w:footer="720" w:gutter="0"/>
          <w:cols w:space="720"/>
          <w:titlePg/>
          <w:docGrid w:linePitch="272"/>
        </w:sectPr>
      </w:pPr>
    </w:p>
    <w:p w14:paraId="36B7C228" w14:textId="77777777" w:rsidR="006B6E78" w:rsidRPr="003C26C1" w:rsidRDefault="001C30E2" w:rsidP="006B6E78">
      <w:pPr>
        <w:pStyle w:val="Heading4"/>
        <w:spacing w:after="120"/>
        <w:rPr>
          <w:rFonts w:ascii="Times New Roman" w:hAnsi="Times New Roman"/>
          <w:color w:val="0000FF"/>
          <w:sz w:val="20"/>
        </w:rPr>
      </w:pPr>
      <w:r w:rsidRPr="001C30E2">
        <w:rPr>
          <w:rFonts w:ascii="Times New Roman" w:hAnsi="Times New Roman"/>
          <w:bCs/>
          <w:color w:val="000000"/>
          <w:sz w:val="24"/>
          <w:szCs w:val="24"/>
          <w:lang w:val="en-GB" w:eastAsia="fr-FR"/>
        </w:rPr>
        <w:lastRenderedPageBreak/>
        <w:t xml:space="preserve">Annex. </w:t>
      </w:r>
      <w:r w:rsidRPr="001C30E2">
        <w:rPr>
          <w:rFonts w:ascii="Times New Roman" w:hAnsi="Times New Roman"/>
          <w:bCs/>
          <w:color w:val="000000"/>
          <w:kern w:val="14"/>
          <w:sz w:val="24"/>
          <w:szCs w:val="24"/>
          <w:lang w:val="en-GB" w:eastAsia="fr-FR"/>
        </w:rPr>
        <w:t xml:space="preserve">Results and resources framework for </w:t>
      </w:r>
      <w:r>
        <w:rPr>
          <w:rFonts w:ascii="Times New Roman" w:hAnsi="Times New Roman"/>
          <w:bCs/>
          <w:color w:val="000000"/>
          <w:kern w:val="14"/>
          <w:sz w:val="24"/>
          <w:szCs w:val="24"/>
          <w:lang w:val="en-GB" w:eastAsia="fr-FR"/>
        </w:rPr>
        <w:t>the Dominican Republic</w:t>
      </w:r>
      <w:r w:rsidRPr="001C30E2">
        <w:rPr>
          <w:rFonts w:ascii="Times New Roman" w:hAnsi="Times New Roman"/>
          <w:bCs/>
          <w:color w:val="000000"/>
          <w:kern w:val="14"/>
          <w:sz w:val="24"/>
          <w:szCs w:val="24"/>
          <w:lang w:val="en-GB" w:eastAsia="fr-FR"/>
        </w:rPr>
        <w:t xml:space="preserve"> (2018-2022)</w:t>
      </w:r>
    </w:p>
    <w:tbl>
      <w:tblPr>
        <w:tblW w:w="485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758"/>
        <w:gridCol w:w="2299"/>
        <w:gridCol w:w="16"/>
        <w:gridCol w:w="3572"/>
        <w:gridCol w:w="3038"/>
        <w:gridCol w:w="1746"/>
      </w:tblGrid>
      <w:tr w:rsidR="007A05B6" w:rsidRPr="00DC33CB" w14:paraId="17A524CE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03885" w14:textId="77777777" w:rsidR="007A05B6" w:rsidRPr="00DC33CB" w:rsidRDefault="007A05B6" w:rsidP="00DB28AD">
            <w:pPr>
              <w:rPr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NATIONAL PRIORITY OR GOAL: </w:t>
            </w:r>
            <w:r w:rsidR="009A4C97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National Development Strategy  </w:t>
            </w:r>
            <w:r w:rsidR="004D1822">
              <w:rPr>
                <w:bCs/>
                <w:color w:val="000000"/>
                <w:sz w:val="16"/>
                <w:szCs w:val="16"/>
                <w:lang w:val="en-GB"/>
              </w:rPr>
              <w:t xml:space="preserve">(NDS) </w:t>
            </w:r>
            <w:r w:rsidR="009A4C97" w:rsidRPr="00DC33CB">
              <w:rPr>
                <w:bCs/>
                <w:color w:val="000000"/>
                <w:sz w:val="16"/>
                <w:szCs w:val="16"/>
                <w:lang w:val="en-GB"/>
              </w:rPr>
              <w:t>Pillar 2, Objectives 2.2, 2.3, 2.4, Pillar 3, Objective 3.4</w:t>
            </w:r>
          </w:p>
        </w:tc>
      </w:tr>
      <w:tr w:rsidR="007A05B6" w:rsidRPr="00DC33CB" w14:paraId="4A1DF980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81A830" w14:textId="77777777" w:rsidR="007A05B6" w:rsidRPr="00DC33CB" w:rsidRDefault="007A05B6" w:rsidP="009A4C97">
            <w:pPr>
              <w:rPr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UNDAF (OR EQUIVALENT) OUTCOME INVOLVING UNDP #1</w:t>
            </w:r>
            <w:r w:rsidR="006602A1"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.1</w:t>
            </w: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:</w:t>
            </w:r>
            <w:r w:rsidRPr="00DC33CB">
              <w:rPr>
                <w:color w:val="000000"/>
                <w:sz w:val="16"/>
                <w:szCs w:val="16"/>
                <w:lang w:val="en-GB"/>
              </w:rPr>
              <w:t xml:space="preserve"> </w:t>
            </w:r>
            <w:r w:rsidR="009A4C97" w:rsidRPr="00DC33CB">
              <w:rPr>
                <w:color w:val="000000"/>
                <w:sz w:val="16"/>
                <w:szCs w:val="16"/>
                <w:lang w:val="en-GB"/>
              </w:rPr>
              <w:t xml:space="preserve"> By 2022</w:t>
            </w:r>
            <w:r w:rsidR="001F5A0E" w:rsidRPr="00DC33CB">
              <w:rPr>
                <w:color w:val="000000"/>
                <w:sz w:val="16"/>
                <w:szCs w:val="16"/>
                <w:lang w:val="en-GB"/>
              </w:rPr>
              <w:t>, the</w:t>
            </w:r>
            <w:r w:rsidR="009A4C97" w:rsidRPr="00DC33CB">
              <w:rPr>
                <w:color w:val="000000"/>
                <w:sz w:val="16"/>
                <w:szCs w:val="16"/>
                <w:lang w:val="en-GB"/>
              </w:rPr>
              <w:t xml:space="preserve"> Dominican Republic will have achieved greater </w:t>
            </w:r>
            <w:r w:rsidR="00932189" w:rsidRPr="00DC33CB">
              <w:rPr>
                <w:color w:val="000000"/>
                <w:sz w:val="16"/>
                <w:szCs w:val="16"/>
                <w:lang w:val="en-GB"/>
              </w:rPr>
              <w:t xml:space="preserve">equality by reducing economic and </w:t>
            </w:r>
            <w:r w:rsidR="009A4C97" w:rsidRPr="00DC33CB">
              <w:rPr>
                <w:color w:val="000000"/>
                <w:sz w:val="16"/>
                <w:szCs w:val="16"/>
                <w:lang w:val="en-GB"/>
              </w:rPr>
              <w:t xml:space="preserve">social gaps with a gender focus, </w:t>
            </w:r>
            <w:r w:rsidR="00932189" w:rsidRPr="00DC33CB">
              <w:rPr>
                <w:color w:val="000000"/>
                <w:sz w:val="16"/>
                <w:szCs w:val="16"/>
                <w:lang w:val="en-GB"/>
              </w:rPr>
              <w:t xml:space="preserve">promoting </w:t>
            </w:r>
            <w:r w:rsidR="009A4C97" w:rsidRPr="00DC33CB">
              <w:rPr>
                <w:color w:val="000000"/>
                <w:sz w:val="16"/>
                <w:szCs w:val="16"/>
                <w:lang w:val="en-GB"/>
              </w:rPr>
              <w:t>social mobility, resilience, and food and nutritional security without undermining environmental sustainability</w:t>
            </w:r>
            <w:r w:rsidR="001F5A0E" w:rsidRPr="00DC33CB">
              <w:rPr>
                <w:color w:val="000000"/>
                <w:sz w:val="16"/>
                <w:szCs w:val="16"/>
                <w:lang w:val="en-GB"/>
              </w:rPr>
              <w:t>.</w:t>
            </w:r>
          </w:p>
        </w:tc>
      </w:tr>
      <w:tr w:rsidR="00772802" w:rsidRPr="00DC33CB" w14:paraId="5207D03B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F988F3" w14:textId="77777777" w:rsidR="00772802" w:rsidRPr="00DC33CB" w:rsidRDefault="00923F17" w:rsidP="00F44511">
            <w:pPr>
              <w:rPr>
                <w:b/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RELATED STRATEGIC PLAN OUTCOME:</w:t>
            </w:r>
            <w:r w:rsidR="00932189"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r w:rsidR="00932189" w:rsidRPr="00DC33CB">
              <w:rPr>
                <w:bCs/>
                <w:color w:val="000000"/>
                <w:sz w:val="16"/>
                <w:szCs w:val="16"/>
                <w:lang w:val="en-GB"/>
              </w:rPr>
              <w:t>Growth is inclusive and sustainable, incorporating productive capacities that create employment and livelihoods for the poor and excluded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r w:rsidR="008D174F" w:rsidRPr="00DC33CB">
              <w:rPr>
                <w:bCs/>
                <w:color w:val="000000"/>
                <w:sz w:val="16"/>
                <w:szCs w:val="16"/>
                <w:lang w:val="en-GB"/>
              </w:rPr>
              <w:t>(Strategic Plan 2014-2017)</w:t>
            </w: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</w:p>
        </w:tc>
      </w:tr>
      <w:tr w:rsidR="001C30E2" w:rsidRPr="00C42393" w14:paraId="207DAAC5" w14:textId="77777777" w:rsidTr="001C30E2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27" w:type="pct"/>
            <w:shd w:val="clear" w:color="auto" w:fill="auto"/>
            <w:vAlign w:val="center"/>
            <w:hideMark/>
          </w:tcPr>
          <w:p w14:paraId="10CC4E50" w14:textId="77777777" w:rsidR="005171CD" w:rsidRPr="00C42393" w:rsidRDefault="005171CD" w:rsidP="002702DE">
            <w:pPr>
              <w:tabs>
                <w:tab w:val="left" w:pos="1620"/>
              </w:tabs>
              <w:contextualSpacing/>
              <w:jc w:val="center"/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</w:pPr>
            <w:r w:rsidRPr="00C42393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UNDAF outcome indicators,</w:t>
            </w:r>
          </w:p>
          <w:p w14:paraId="08E5159A" w14:textId="77777777" w:rsidR="005171CD" w:rsidRPr="00C42393" w:rsidRDefault="005171CD" w:rsidP="002702DE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42393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baselines and targets</w:t>
            </w:r>
          </w:p>
        </w:tc>
        <w:tc>
          <w:tcPr>
            <w:tcW w:w="856" w:type="pct"/>
            <w:shd w:val="clear" w:color="auto" w:fill="auto"/>
            <w:vAlign w:val="center"/>
            <w:hideMark/>
          </w:tcPr>
          <w:p w14:paraId="577A73CF" w14:textId="77777777" w:rsidR="005171CD" w:rsidRPr="00C42393" w:rsidRDefault="005171CD" w:rsidP="002702DE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42393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Data source and frequency of data collection, and responsibilities</w:t>
            </w:r>
          </w:p>
        </w:tc>
        <w:tc>
          <w:tcPr>
            <w:tcW w:w="1336" w:type="pct"/>
            <w:gridSpan w:val="2"/>
            <w:shd w:val="clear" w:color="auto" w:fill="auto"/>
            <w:vAlign w:val="center"/>
            <w:hideMark/>
          </w:tcPr>
          <w:p w14:paraId="0FB9B541" w14:textId="77777777" w:rsidR="005171CD" w:rsidRPr="008C23EA" w:rsidRDefault="005171CD" w:rsidP="002702DE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42393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Indicative country programme outputs</w:t>
            </w:r>
            <w:r w:rsidRPr="00C42393">
              <w:rPr>
                <w:b/>
                <w:bCs/>
                <w:i/>
                <w:iCs/>
                <w:sz w:val="18"/>
                <w:szCs w:val="18"/>
                <w:lang w:val="en-GB"/>
              </w:rPr>
              <w:t xml:space="preserve"> (including indicators, baselines</w:t>
            </w:r>
            <w:r w:rsidR="008159D2">
              <w:rPr>
                <w:b/>
                <w:bCs/>
                <w:i/>
                <w:iCs/>
                <w:sz w:val="18"/>
                <w:szCs w:val="18"/>
                <w:lang w:val="en-GB"/>
              </w:rPr>
              <w:t>,</w:t>
            </w:r>
            <w:r w:rsidRPr="00C42393">
              <w:rPr>
                <w:b/>
                <w:bCs/>
                <w:i/>
                <w:iCs/>
                <w:sz w:val="18"/>
                <w:szCs w:val="18"/>
                <w:lang w:val="en-GB"/>
              </w:rPr>
              <w:t xml:space="preserve"> targets)</w:t>
            </w:r>
          </w:p>
        </w:tc>
        <w:tc>
          <w:tcPr>
            <w:tcW w:w="1131" w:type="pct"/>
            <w:shd w:val="clear" w:color="auto" w:fill="auto"/>
            <w:vAlign w:val="center"/>
            <w:hideMark/>
          </w:tcPr>
          <w:p w14:paraId="626B250D" w14:textId="77777777" w:rsidR="005171CD" w:rsidRPr="00C42393" w:rsidRDefault="005171CD" w:rsidP="002702DE">
            <w:pPr>
              <w:tabs>
                <w:tab w:val="left" w:pos="1620"/>
              </w:tabs>
              <w:contextualSpacing/>
              <w:jc w:val="center"/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</w:pPr>
            <w:r w:rsidRPr="00C42393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Major partners/</w:t>
            </w:r>
          </w:p>
          <w:p w14:paraId="43794488" w14:textId="77777777" w:rsidR="005171CD" w:rsidRPr="00C42393" w:rsidRDefault="008159D2" w:rsidP="002702DE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42393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P</w:t>
            </w:r>
            <w:r w:rsidR="005171CD" w:rsidRPr="00C42393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artnerships</w:t>
            </w:r>
            <w:r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 xml:space="preserve"> frameworks</w:t>
            </w:r>
          </w:p>
        </w:tc>
        <w:tc>
          <w:tcPr>
            <w:tcW w:w="650" w:type="pct"/>
            <w:shd w:val="clear" w:color="auto" w:fill="auto"/>
            <w:vAlign w:val="center"/>
            <w:hideMark/>
          </w:tcPr>
          <w:p w14:paraId="1E46E2F6" w14:textId="77777777" w:rsidR="005171CD" w:rsidRPr="00C42393" w:rsidRDefault="005171CD" w:rsidP="008159D2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42393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Indicative resources by outcome (</w:t>
            </w:r>
            <w:r w:rsidR="008159D2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 xml:space="preserve">in </w:t>
            </w:r>
            <w:r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United States dollars</w:t>
            </w:r>
            <w:r w:rsidRPr="00C42393">
              <w:rPr>
                <w:b/>
                <w:bCs/>
                <w:color w:val="000000"/>
                <w:sz w:val="18"/>
                <w:szCs w:val="18"/>
                <w:lang w:val="en-GB" w:eastAsia="fr-FR"/>
              </w:rPr>
              <w:t>)</w:t>
            </w:r>
          </w:p>
        </w:tc>
      </w:tr>
      <w:tr w:rsidR="004F50AF" w:rsidRPr="00DC33CB" w14:paraId="0850A364" w14:textId="77777777" w:rsidTr="001C30E2">
        <w:tc>
          <w:tcPr>
            <w:tcW w:w="1027" w:type="pct"/>
            <w:vMerge w:val="restart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0D1246" w14:textId="77777777" w:rsidR="00932189" w:rsidRPr="00DC33CB" w:rsidRDefault="004F50AF" w:rsidP="00932189">
            <w:pPr>
              <w:rPr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sz w:val="16"/>
                <w:szCs w:val="16"/>
                <w:u w:val="single"/>
                <w:lang w:val="en-GB"/>
              </w:rPr>
              <w:t>Indicator</w:t>
            </w:r>
            <w:r w:rsidR="00932189" w:rsidRPr="00DC33CB">
              <w:rPr>
                <w:iCs/>
                <w:sz w:val="16"/>
                <w:szCs w:val="16"/>
                <w:u w:val="single"/>
                <w:lang w:val="en-GB"/>
              </w:rPr>
              <w:t>s</w:t>
            </w:r>
            <w:r w:rsidRPr="00DC33CB">
              <w:rPr>
                <w:iCs/>
                <w:sz w:val="16"/>
                <w:szCs w:val="16"/>
                <w:lang w:val="en-GB"/>
              </w:rPr>
              <w:t xml:space="preserve">: </w:t>
            </w:r>
          </w:p>
          <w:p w14:paraId="6082BE93" w14:textId="77777777" w:rsidR="00932189" w:rsidRPr="00DC33CB" w:rsidRDefault="00932189" w:rsidP="00932189">
            <w:pPr>
              <w:rPr>
                <w:b/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1.1.1. % population in poverty (extreme and moderate)</w:t>
            </w:r>
          </w:p>
          <w:p w14:paraId="12D6019F" w14:textId="77777777" w:rsidR="00932189" w:rsidRPr="00DC33CB" w:rsidRDefault="00932189" w:rsidP="00932189">
            <w:pPr>
              <w:rPr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Baseline 2015 = 7.0% (extreme poverty); 32.3% (moderate poverty)</w:t>
            </w:r>
          </w:p>
          <w:p w14:paraId="3708D9AC" w14:textId="77777777" w:rsidR="004F50AF" w:rsidRPr="00DC33CB" w:rsidRDefault="00932189" w:rsidP="0022003C">
            <w:pPr>
              <w:rPr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Target</w:t>
            </w:r>
            <w:r w:rsidR="0022003C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 1.1.1.a: 4.3%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(</w:t>
            </w:r>
            <w:r w:rsidR="0022003C" w:rsidRPr="00DC33CB">
              <w:rPr>
                <w:bCs/>
                <w:color w:val="000000"/>
                <w:sz w:val="16"/>
                <w:szCs w:val="16"/>
                <w:lang w:val="en-GB"/>
              </w:rPr>
              <w:t>e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xtreme </w:t>
            </w:r>
            <w:r w:rsidR="0022003C" w:rsidRPr="00DC33CB">
              <w:rPr>
                <w:bCs/>
                <w:color w:val="000000"/>
                <w:sz w:val="16"/>
                <w:szCs w:val="16"/>
                <w:lang w:val="en-GB"/>
              </w:rPr>
              <w:t>poverty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);</w:t>
            </w:r>
            <w:r w:rsidR="0022003C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20.6% (moderate po</w:t>
            </w:r>
            <w:r w:rsidR="0022003C" w:rsidRPr="00DC33CB">
              <w:rPr>
                <w:bCs/>
                <w:color w:val="000000"/>
                <w:sz w:val="16"/>
                <w:szCs w:val="16"/>
                <w:lang w:val="en-GB"/>
              </w:rPr>
              <w:t>verty)</w:t>
            </w:r>
          </w:p>
          <w:p w14:paraId="69937C11" w14:textId="77777777" w:rsidR="0022003C" w:rsidRPr="00DC33CB" w:rsidRDefault="0022003C" w:rsidP="0022003C">
            <w:pPr>
              <w:rPr>
                <w:bCs/>
                <w:color w:val="000000"/>
                <w:sz w:val="16"/>
                <w:szCs w:val="16"/>
              </w:rPr>
            </w:pPr>
          </w:p>
          <w:p w14:paraId="5A0B772F" w14:textId="77777777" w:rsidR="0022003C" w:rsidRPr="00DC33CB" w:rsidRDefault="0022003C" w:rsidP="0022003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>1.1.4 Pay gap by formalization of economic activity and sex</w:t>
            </w:r>
          </w:p>
          <w:p w14:paraId="04E82C35" w14:textId="77777777" w:rsidR="0022003C" w:rsidRPr="00DC33CB" w:rsidRDefault="0022003C" w:rsidP="0022003C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Wage gap (informal/formal) = 42.8% (2014)</w:t>
            </w:r>
          </w:p>
          <w:p w14:paraId="59F49078" w14:textId="77777777" w:rsidR="0022003C" w:rsidRPr="00DC33CB" w:rsidRDefault="0022003C" w:rsidP="0022003C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Wage gap (informal/formal) = 37.8% (2022)</w:t>
            </w:r>
          </w:p>
          <w:p w14:paraId="165733AC" w14:textId="77777777" w:rsidR="0022003C" w:rsidRPr="00DC33CB" w:rsidRDefault="0022003C" w:rsidP="0022003C">
            <w:pPr>
              <w:rPr>
                <w:bCs/>
                <w:color w:val="000000"/>
                <w:sz w:val="16"/>
                <w:szCs w:val="16"/>
              </w:rPr>
            </w:pPr>
          </w:p>
          <w:p w14:paraId="2A660C6D" w14:textId="77777777" w:rsidR="0022003C" w:rsidRPr="00DC33CB" w:rsidRDefault="0022003C" w:rsidP="0022003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1.1.5. % households with vulnerability to climate events </w:t>
            </w:r>
            <w:r w:rsidR="004C2B25">
              <w:rPr>
                <w:b/>
                <w:bCs/>
                <w:color w:val="000000"/>
                <w:sz w:val="16"/>
                <w:szCs w:val="16"/>
              </w:rPr>
              <w:t>Climate Shocks Vulnerability Index (</w:t>
            </w:r>
            <w:r w:rsidR="004C2B25" w:rsidRPr="004C2B25">
              <w:rPr>
                <w:b/>
                <w:bCs/>
                <w:color w:val="000000"/>
                <w:sz w:val="16"/>
                <w:szCs w:val="16"/>
              </w:rPr>
              <w:t xml:space="preserve">Indice de Vulnerabilidad a Choques Climáticos </w:t>
            </w:r>
            <w:r w:rsidR="004C2B25">
              <w:rPr>
                <w:b/>
                <w:bCs/>
                <w:color w:val="000000"/>
                <w:sz w:val="16"/>
                <w:szCs w:val="16"/>
              </w:rPr>
              <w:t>(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>IVACC</w:t>
            </w:r>
            <w:r w:rsidR="00946E89">
              <w:rPr>
                <w:b/>
                <w:bCs/>
                <w:color w:val="000000"/>
                <w:sz w:val="16"/>
                <w:szCs w:val="16"/>
              </w:rPr>
              <w:t>))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 &lt;national average - &lt;0.524 (SDG 1.5)</w:t>
            </w:r>
          </w:p>
          <w:p w14:paraId="27F77B41" w14:textId="77777777" w:rsidR="0022003C" w:rsidRPr="00DC33CB" w:rsidRDefault="0022003C" w:rsidP="0022003C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Households with vulnerability IVACC = 0.524 (2013)</w:t>
            </w:r>
            <w:r w:rsidR="003C593F" w:rsidRPr="00DC33CB">
              <w:rPr>
                <w:bCs/>
                <w:color w:val="000000"/>
                <w:sz w:val="16"/>
                <w:szCs w:val="16"/>
              </w:rPr>
              <w:t xml:space="preserve"> (Urban.: 0,514/ Rural: 0,605 / Male-headed </w:t>
            </w:r>
            <w:r w:rsidR="009A00DF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3C593F" w:rsidRPr="00DC33CB">
              <w:rPr>
                <w:bCs/>
                <w:color w:val="000000"/>
                <w:sz w:val="16"/>
                <w:szCs w:val="16"/>
              </w:rPr>
              <w:t xml:space="preserve">households: 0,531 / Female-headed </w:t>
            </w:r>
            <w:r w:rsidR="009A00DF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3C593F" w:rsidRPr="00DC33CB">
              <w:rPr>
                <w:bCs/>
                <w:color w:val="000000"/>
                <w:sz w:val="16"/>
                <w:szCs w:val="16"/>
              </w:rPr>
              <w:t>households: 0,520)</w:t>
            </w:r>
          </w:p>
          <w:p w14:paraId="5C40354B" w14:textId="77777777" w:rsidR="0022003C" w:rsidRPr="00DC33CB" w:rsidRDefault="0022003C" w:rsidP="0022003C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Target: </w:t>
            </w:r>
            <w:r w:rsidR="00247EAE" w:rsidRPr="00DC33CB">
              <w:rPr>
                <w:bCs/>
                <w:color w:val="000000"/>
                <w:sz w:val="16"/>
                <w:szCs w:val="16"/>
              </w:rPr>
              <w:t>IVACC = 0.40</w:t>
            </w:r>
            <w:r w:rsidR="00892A6B" w:rsidRPr="00DC33CB">
              <w:rPr>
                <w:bCs/>
                <w:color w:val="000000"/>
                <w:sz w:val="16"/>
                <w:szCs w:val="16"/>
              </w:rPr>
              <w:t>0</w:t>
            </w:r>
            <w:r w:rsidR="00247EAE" w:rsidRPr="00DC33CB">
              <w:rPr>
                <w:bCs/>
                <w:color w:val="000000"/>
                <w:sz w:val="16"/>
                <w:szCs w:val="16"/>
              </w:rPr>
              <w:t xml:space="preserve"> (2022)</w:t>
            </w:r>
          </w:p>
          <w:p w14:paraId="26495F6E" w14:textId="77777777" w:rsidR="00247EAE" w:rsidRPr="00DC33CB" w:rsidRDefault="00247EAE" w:rsidP="0022003C">
            <w:pPr>
              <w:rPr>
                <w:bCs/>
                <w:color w:val="000000"/>
                <w:sz w:val="16"/>
                <w:szCs w:val="16"/>
              </w:rPr>
            </w:pPr>
          </w:p>
          <w:p w14:paraId="67DEC8FD" w14:textId="77777777" w:rsidR="0022003C" w:rsidRPr="00DC33CB" w:rsidRDefault="0022003C" w:rsidP="0022003C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>1.1.6. % Population in multidimensional poverty</w:t>
            </w:r>
          </w:p>
          <w:p w14:paraId="68D17D6E" w14:textId="77777777" w:rsidR="0022003C" w:rsidRPr="00DC33CB" w:rsidRDefault="0022003C" w:rsidP="0022003C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Baseline: % population </w:t>
            </w:r>
            <w:r w:rsidR="001F5A0E" w:rsidRPr="00DC33CB">
              <w:rPr>
                <w:bCs/>
                <w:color w:val="000000"/>
                <w:sz w:val="16"/>
                <w:szCs w:val="16"/>
              </w:rPr>
              <w:t>m</w:t>
            </w:r>
            <w:r w:rsidRPr="00DC33CB">
              <w:rPr>
                <w:bCs/>
                <w:color w:val="000000"/>
                <w:sz w:val="16"/>
                <w:szCs w:val="16"/>
              </w:rPr>
              <w:t>ultidimensional</w:t>
            </w:r>
            <w:r w:rsidR="001F5A0E" w:rsidRPr="00DC33CB">
              <w:rPr>
                <w:bCs/>
                <w:color w:val="000000"/>
                <w:sz w:val="16"/>
                <w:szCs w:val="16"/>
              </w:rPr>
              <w:t>ly poor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= NA</w:t>
            </w:r>
          </w:p>
          <w:p w14:paraId="47C5D7E7" w14:textId="0D035CF3" w:rsidR="0022003C" w:rsidRPr="00DC33CB" w:rsidRDefault="0022003C" w:rsidP="0022003C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lastRenderedPageBreak/>
              <w:t xml:space="preserve">Target: 10% reduction of </w:t>
            </w:r>
            <w:r w:rsidR="009A00DF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5E55A3">
              <w:rPr>
                <w:bCs/>
                <w:color w:val="000000"/>
                <w:sz w:val="16"/>
                <w:szCs w:val="16"/>
              </w:rPr>
              <w:t>Multidimensional Poverty Index</w:t>
            </w:r>
          </w:p>
          <w:p w14:paraId="0BF884D3" w14:textId="77777777" w:rsidR="0022003C" w:rsidRPr="00DC33CB" w:rsidRDefault="0022003C" w:rsidP="0022003C">
            <w:pPr>
              <w:rPr>
                <w:bCs/>
                <w:color w:val="000000"/>
                <w:sz w:val="16"/>
                <w:szCs w:val="16"/>
              </w:rPr>
            </w:pPr>
          </w:p>
        </w:tc>
        <w:tc>
          <w:tcPr>
            <w:tcW w:w="862" w:type="pct"/>
            <w:gridSpan w:val="2"/>
            <w:vMerge w:val="restart"/>
          </w:tcPr>
          <w:p w14:paraId="580C4634" w14:textId="3BCA3B83" w:rsidR="0022003C" w:rsidRPr="00401297" w:rsidRDefault="0022003C" w:rsidP="00401297">
            <w:pPr>
              <w:rPr>
                <w:iCs/>
                <w:sz w:val="16"/>
                <w:szCs w:val="16"/>
                <w:lang w:val="en-GB"/>
              </w:rPr>
            </w:pPr>
            <w:r w:rsidRPr="00401297">
              <w:rPr>
                <w:iCs/>
                <w:sz w:val="16"/>
                <w:szCs w:val="16"/>
                <w:lang w:val="en-GB"/>
              </w:rPr>
              <w:lastRenderedPageBreak/>
              <w:t>National Labo</w:t>
            </w:r>
            <w:r w:rsidR="00294F94" w:rsidRPr="00401297">
              <w:rPr>
                <w:iCs/>
                <w:sz w:val="16"/>
                <w:szCs w:val="16"/>
                <w:lang w:val="en-GB"/>
              </w:rPr>
              <w:t>u</w:t>
            </w:r>
            <w:r w:rsidRPr="00401297">
              <w:rPr>
                <w:iCs/>
                <w:sz w:val="16"/>
                <w:szCs w:val="16"/>
                <w:lang w:val="en-GB"/>
              </w:rPr>
              <w:t>r Force Survey</w:t>
            </w:r>
            <w:r w:rsidR="009A65A8" w:rsidRPr="00401297">
              <w:rPr>
                <w:iCs/>
                <w:sz w:val="16"/>
                <w:szCs w:val="16"/>
                <w:lang w:val="en-GB"/>
              </w:rPr>
              <w:t>, Central Bank</w:t>
            </w:r>
            <w:r w:rsidRPr="00401297">
              <w:rPr>
                <w:iCs/>
                <w:sz w:val="16"/>
                <w:szCs w:val="16"/>
                <w:lang w:val="en-GB"/>
              </w:rPr>
              <w:t xml:space="preserve"> (twice a year)</w:t>
            </w:r>
          </w:p>
          <w:p w14:paraId="69EE1187" w14:textId="1FE3C000" w:rsidR="0022003C" w:rsidRPr="00401297" w:rsidRDefault="0022003C" w:rsidP="00401297">
            <w:pPr>
              <w:rPr>
                <w:iCs/>
                <w:sz w:val="16"/>
                <w:szCs w:val="16"/>
                <w:lang w:val="en-GB"/>
              </w:rPr>
            </w:pPr>
            <w:r w:rsidRPr="00401297">
              <w:rPr>
                <w:iCs/>
                <w:sz w:val="16"/>
                <w:szCs w:val="16"/>
                <w:lang w:val="en-GB"/>
              </w:rPr>
              <w:t xml:space="preserve">SDG monitoring </w:t>
            </w:r>
            <w:r w:rsidR="009A65A8" w:rsidRPr="00401297">
              <w:rPr>
                <w:iCs/>
                <w:sz w:val="16"/>
                <w:szCs w:val="16"/>
                <w:lang w:val="en-GB"/>
              </w:rPr>
              <w:t xml:space="preserve">reports, </w:t>
            </w:r>
            <w:r w:rsidRPr="00401297">
              <w:rPr>
                <w:iCs/>
                <w:sz w:val="16"/>
                <w:szCs w:val="16"/>
                <w:lang w:val="en-GB"/>
              </w:rPr>
              <w:t>U</w:t>
            </w:r>
            <w:r w:rsidR="00984300" w:rsidRPr="00401297">
              <w:rPr>
                <w:iCs/>
                <w:sz w:val="16"/>
                <w:szCs w:val="16"/>
                <w:lang w:val="en-GB"/>
              </w:rPr>
              <w:t xml:space="preserve">nited </w:t>
            </w:r>
            <w:r w:rsidRPr="00401297">
              <w:rPr>
                <w:iCs/>
                <w:sz w:val="16"/>
                <w:szCs w:val="16"/>
                <w:lang w:val="en-GB"/>
              </w:rPr>
              <w:t>N</w:t>
            </w:r>
            <w:r w:rsidR="00984300" w:rsidRPr="00401297">
              <w:rPr>
                <w:iCs/>
                <w:sz w:val="16"/>
                <w:szCs w:val="16"/>
                <w:lang w:val="en-GB"/>
              </w:rPr>
              <w:t>ations</w:t>
            </w:r>
            <w:r w:rsidRPr="00401297">
              <w:rPr>
                <w:iCs/>
                <w:sz w:val="16"/>
                <w:szCs w:val="16"/>
                <w:lang w:val="en-GB"/>
              </w:rPr>
              <w:t xml:space="preserve"> </w:t>
            </w:r>
            <w:r w:rsidR="00984300" w:rsidRPr="00401297">
              <w:rPr>
                <w:iCs/>
                <w:sz w:val="16"/>
                <w:szCs w:val="16"/>
                <w:lang w:val="en-GB"/>
              </w:rPr>
              <w:t xml:space="preserve">system </w:t>
            </w:r>
            <w:r w:rsidR="009A65A8" w:rsidRPr="00401297">
              <w:rPr>
                <w:iCs/>
                <w:sz w:val="16"/>
                <w:szCs w:val="16"/>
                <w:lang w:val="en-GB"/>
              </w:rPr>
              <w:t>(</w:t>
            </w:r>
            <w:r w:rsidRPr="00401297">
              <w:rPr>
                <w:iCs/>
                <w:sz w:val="16"/>
                <w:szCs w:val="16"/>
                <w:lang w:val="en-GB"/>
              </w:rPr>
              <w:t>every 5 years)</w:t>
            </w:r>
          </w:p>
          <w:p w14:paraId="6D2363AC" w14:textId="7F4976FE" w:rsidR="004F50AF" w:rsidRPr="00DC33CB" w:rsidRDefault="00C77C91" w:rsidP="00401297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iCs/>
                <w:sz w:val="16"/>
                <w:szCs w:val="16"/>
                <w:lang w:val="en-GB"/>
              </w:rPr>
              <w:t>National Development Strategy (</w:t>
            </w:r>
            <w:r w:rsidR="009A65A8" w:rsidRPr="00DC33CB">
              <w:rPr>
                <w:iCs/>
                <w:sz w:val="16"/>
                <w:szCs w:val="16"/>
                <w:lang w:val="en-GB"/>
              </w:rPr>
              <w:t>NDS</w:t>
            </w:r>
            <w:r>
              <w:rPr>
                <w:iCs/>
                <w:sz w:val="16"/>
                <w:szCs w:val="16"/>
                <w:lang w:val="en-GB"/>
              </w:rPr>
              <w:t>)</w:t>
            </w:r>
            <w:r w:rsidR="009A65A8" w:rsidRPr="00DC33CB">
              <w:rPr>
                <w:iCs/>
                <w:sz w:val="16"/>
                <w:szCs w:val="16"/>
                <w:lang w:val="en-GB"/>
              </w:rPr>
              <w:t xml:space="preserve"> and </w:t>
            </w:r>
            <w:r w:rsidR="00116ADB" w:rsidRPr="00DC33CB">
              <w:rPr>
                <w:iCs/>
                <w:sz w:val="16"/>
                <w:szCs w:val="16"/>
                <w:lang w:val="en-GB"/>
              </w:rPr>
              <w:t>Multisectoral Plan monitoring r</w:t>
            </w:r>
            <w:r w:rsidR="009A65A8" w:rsidRPr="00DC33CB">
              <w:rPr>
                <w:iCs/>
                <w:sz w:val="16"/>
                <w:szCs w:val="16"/>
                <w:lang w:val="en-GB"/>
              </w:rPr>
              <w:t>eport</w:t>
            </w:r>
            <w:r w:rsidR="00116ADB" w:rsidRPr="00DC33CB">
              <w:rPr>
                <w:iCs/>
                <w:sz w:val="16"/>
                <w:szCs w:val="16"/>
                <w:lang w:val="en-GB"/>
              </w:rPr>
              <w:t>s</w:t>
            </w:r>
            <w:r w:rsidR="00885D1A" w:rsidRPr="00DC33CB">
              <w:rPr>
                <w:iCs/>
                <w:sz w:val="16"/>
                <w:szCs w:val="16"/>
                <w:lang w:val="en-GB"/>
              </w:rPr>
              <w:t xml:space="preserve">, MEPyD </w:t>
            </w:r>
            <w:r w:rsidR="009A65A8" w:rsidRPr="00DC33CB">
              <w:rPr>
                <w:iCs/>
                <w:sz w:val="16"/>
                <w:szCs w:val="16"/>
                <w:lang w:val="en-GB"/>
              </w:rPr>
              <w:t>(every 2-5 years)</w:t>
            </w:r>
          </w:p>
        </w:tc>
        <w:tc>
          <w:tcPr>
            <w:tcW w:w="1330" w:type="pct"/>
            <w:vMerge w:val="restart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3B274" w14:textId="4066FAEA" w:rsidR="00846930" w:rsidRPr="00DC33CB" w:rsidRDefault="009A65A8" w:rsidP="009A65A8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>1.1 Public policies for the eradication of poverty, reduction of inequalities and socioeconomic vulnerabilities throughout the life cycle are sustainably implemented</w:t>
            </w:r>
            <w:r w:rsidR="0027552F" w:rsidRPr="00DC33CB">
              <w:rPr>
                <w:b/>
                <w:bCs/>
                <w:color w:val="000000"/>
                <w:sz w:val="16"/>
                <w:szCs w:val="16"/>
              </w:rPr>
              <w:t>.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</w:p>
          <w:p w14:paraId="65D1AE15" w14:textId="77777777" w:rsidR="00CB2739" w:rsidRPr="00DC33CB" w:rsidRDefault="00CB2739" w:rsidP="009A65A8">
            <w:pPr>
              <w:rPr>
                <w:b/>
                <w:bCs/>
                <w:color w:val="000000"/>
                <w:sz w:val="16"/>
                <w:szCs w:val="16"/>
              </w:rPr>
            </w:pPr>
          </w:p>
          <w:p w14:paraId="38104056" w14:textId="77777777" w:rsidR="00CB2739" w:rsidRPr="00DC33CB" w:rsidRDefault="00CB2739" w:rsidP="00CB2739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I.1.1.1: Number of people trained in sustainable productive options that increased their income in the period.</w:t>
            </w:r>
          </w:p>
          <w:p w14:paraId="6280F284" w14:textId="77777777" w:rsidR="00204E3D" w:rsidRPr="00DC33CB" w:rsidRDefault="00204E3D" w:rsidP="00CB2739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</w:t>
            </w:r>
            <w:r w:rsidR="00CB2739" w:rsidRPr="00DC33CB">
              <w:rPr>
                <w:bCs/>
                <w:color w:val="000000"/>
                <w:sz w:val="16"/>
                <w:szCs w:val="16"/>
              </w:rPr>
              <w:t>: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483,473 (Men = 96,695; Women = 386,778)</w:t>
            </w:r>
          </w:p>
          <w:p w14:paraId="07E4928A" w14:textId="77777777" w:rsidR="00CB2739" w:rsidRPr="00DC33CB" w:rsidRDefault="00204E3D" w:rsidP="00204E3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</w:t>
            </w:r>
            <w:r w:rsidR="00CB2739" w:rsidRPr="00DC33CB">
              <w:rPr>
                <w:bCs/>
                <w:color w:val="000000"/>
                <w:sz w:val="16"/>
                <w:szCs w:val="16"/>
              </w:rPr>
              <w:t xml:space="preserve">: </w:t>
            </w:r>
            <w:r w:rsidRPr="00DC33CB">
              <w:rPr>
                <w:bCs/>
                <w:color w:val="000000"/>
                <w:sz w:val="16"/>
                <w:szCs w:val="16"/>
              </w:rPr>
              <w:t>684,776 (Men = 157,647; Women = 527,129)</w:t>
            </w:r>
          </w:p>
          <w:p w14:paraId="66D670C7" w14:textId="77777777" w:rsidR="001F5A0E" w:rsidRPr="00DC33CB" w:rsidRDefault="001F5A0E" w:rsidP="00204E3D">
            <w:pPr>
              <w:rPr>
                <w:bCs/>
                <w:color w:val="000000"/>
                <w:sz w:val="16"/>
                <w:szCs w:val="16"/>
              </w:rPr>
            </w:pPr>
          </w:p>
          <w:p w14:paraId="4BB1686B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I.1.1.2 Number of new initiatives for economic inclusion of vulnerable groups aiming at upward social mobility and social security.</w:t>
            </w:r>
          </w:p>
          <w:p w14:paraId="6FFFC0D0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0</w:t>
            </w:r>
          </w:p>
          <w:p w14:paraId="4194D3A3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4</w:t>
            </w:r>
          </w:p>
          <w:p w14:paraId="0587F999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</w:p>
          <w:p w14:paraId="4C7F0CD7" w14:textId="49B4BA99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I.1.1.3: Number of public policies in place that are informed by IVACC and </w:t>
            </w:r>
            <w:r w:rsidR="005E55A3">
              <w:rPr>
                <w:bCs/>
                <w:color w:val="000000"/>
                <w:sz w:val="16"/>
                <w:szCs w:val="16"/>
              </w:rPr>
              <w:t>Multidimensional Poverty Index</w:t>
            </w:r>
            <w:r w:rsidR="005E55A3" w:rsidRPr="00DC33CB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DC33CB">
              <w:rPr>
                <w:bCs/>
                <w:color w:val="000000"/>
                <w:sz w:val="16"/>
                <w:szCs w:val="16"/>
              </w:rPr>
              <w:t>and help reduce vulnerability.</w:t>
            </w:r>
          </w:p>
          <w:p w14:paraId="411C7F07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1</w:t>
            </w:r>
          </w:p>
          <w:p w14:paraId="7D421119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3</w:t>
            </w:r>
          </w:p>
          <w:p w14:paraId="6A96D8F3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</w:p>
          <w:p w14:paraId="380DDFA2" w14:textId="11FDA5A2" w:rsidR="001F5A0E" w:rsidRPr="00DC33CB" w:rsidRDefault="001F5A0E" w:rsidP="001F5A0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>1.2 Technical and operational capacity of institutions providing services in favor of sustainable human development increased.</w:t>
            </w:r>
          </w:p>
          <w:p w14:paraId="07491F46" w14:textId="77777777" w:rsidR="001F5A0E" w:rsidRPr="00DC33CB" w:rsidRDefault="001F5A0E" w:rsidP="001F5A0E">
            <w:pPr>
              <w:rPr>
                <w:b/>
                <w:bCs/>
                <w:color w:val="000000"/>
                <w:sz w:val="16"/>
                <w:szCs w:val="16"/>
              </w:rPr>
            </w:pPr>
          </w:p>
          <w:p w14:paraId="1B41769B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 1.2.1: Number of operational processes implemented to increase quality and scope of public services that expand social protection and close inequality gaps.</w:t>
            </w:r>
          </w:p>
          <w:p w14:paraId="396FD84C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lastRenderedPageBreak/>
              <w:t>Baseline: 4</w:t>
            </w:r>
          </w:p>
          <w:p w14:paraId="12C9BA19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8</w:t>
            </w:r>
          </w:p>
          <w:p w14:paraId="5FF5066E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</w:p>
          <w:p w14:paraId="56049063" w14:textId="2E02B8D2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I.1.2.2</w:t>
            </w:r>
            <w:r w:rsidR="00B53437">
              <w:rPr>
                <w:bCs/>
                <w:color w:val="000000"/>
                <w:sz w:val="16"/>
                <w:szCs w:val="16"/>
              </w:rPr>
              <w:t xml:space="preserve">: </w:t>
            </w:r>
            <w:r w:rsidRPr="00DC33CB">
              <w:rPr>
                <w:bCs/>
                <w:color w:val="000000"/>
                <w:sz w:val="16"/>
                <w:szCs w:val="16"/>
              </w:rPr>
              <w:t>N</w:t>
            </w:r>
            <w:r w:rsidR="00A37653" w:rsidRPr="00DC33CB">
              <w:rPr>
                <w:bCs/>
                <w:color w:val="000000"/>
                <w:sz w:val="16"/>
                <w:szCs w:val="16"/>
              </w:rPr>
              <w:t>umber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of instruments developed to increase public awareness of public management.</w:t>
            </w:r>
          </w:p>
          <w:p w14:paraId="08240B6C" w14:textId="77777777" w:rsidR="001F5A0E" w:rsidRPr="00DC33CB" w:rsidRDefault="00A37653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</w:t>
            </w:r>
            <w:r w:rsidR="001F5A0E" w:rsidRPr="00DC33CB">
              <w:rPr>
                <w:bCs/>
                <w:color w:val="000000"/>
                <w:sz w:val="16"/>
                <w:szCs w:val="16"/>
              </w:rPr>
              <w:t xml:space="preserve"> 3</w:t>
            </w:r>
          </w:p>
          <w:p w14:paraId="69D6DF76" w14:textId="77777777" w:rsidR="001F5A0E" w:rsidRPr="00DC33CB" w:rsidRDefault="00A37653" w:rsidP="001F5A0E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</w:t>
            </w:r>
            <w:r w:rsidR="001F5A0E" w:rsidRPr="00DC33CB">
              <w:rPr>
                <w:bCs/>
                <w:color w:val="000000"/>
                <w:sz w:val="16"/>
                <w:szCs w:val="16"/>
              </w:rPr>
              <w:t>: 6</w:t>
            </w:r>
          </w:p>
          <w:p w14:paraId="734798AA" w14:textId="77777777" w:rsidR="001F5A0E" w:rsidRPr="00DC33CB" w:rsidRDefault="001F5A0E" w:rsidP="001F5A0E">
            <w:pPr>
              <w:rPr>
                <w:bCs/>
                <w:color w:val="000000"/>
                <w:sz w:val="16"/>
                <w:szCs w:val="16"/>
              </w:rPr>
            </w:pPr>
          </w:p>
          <w:p w14:paraId="1CB8BA0E" w14:textId="5ACF9F88" w:rsidR="001F5A0E" w:rsidRPr="00DC33CB" w:rsidRDefault="001F5A0E" w:rsidP="001F5A0E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1.3 </w:t>
            </w:r>
            <w:r w:rsidR="00A37653" w:rsidRPr="00DC33CB">
              <w:rPr>
                <w:b/>
                <w:bCs/>
                <w:color w:val="000000"/>
                <w:sz w:val="16"/>
                <w:szCs w:val="16"/>
              </w:rPr>
              <w:t>K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>nowledge</w:t>
            </w:r>
            <w:r w:rsidR="009B48CC" w:rsidRPr="00DC33CB">
              <w:rPr>
                <w:b/>
                <w:bCs/>
                <w:color w:val="000000"/>
                <w:sz w:val="16"/>
                <w:szCs w:val="16"/>
              </w:rPr>
              <w:t>,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 evidence </w:t>
            </w:r>
            <w:r w:rsidR="009B48CC" w:rsidRPr="00DC33CB">
              <w:rPr>
                <w:b/>
                <w:bCs/>
                <w:color w:val="000000"/>
                <w:sz w:val="16"/>
                <w:szCs w:val="16"/>
              </w:rPr>
              <w:t xml:space="preserve">and </w:t>
            </w:r>
            <w:r w:rsidR="00C77C91">
              <w:rPr>
                <w:b/>
                <w:bCs/>
                <w:color w:val="000000"/>
                <w:sz w:val="16"/>
                <w:szCs w:val="16"/>
              </w:rPr>
              <w:t>South-South cooperation</w:t>
            </w:r>
            <w:r w:rsidR="00C77C91" w:rsidRPr="00DC33C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9B48CC" w:rsidRPr="00DC33CB">
              <w:rPr>
                <w:b/>
                <w:bCs/>
                <w:color w:val="000000"/>
                <w:sz w:val="16"/>
                <w:szCs w:val="16"/>
              </w:rPr>
              <w:t xml:space="preserve">initiatives </w:t>
            </w:r>
            <w:r w:rsidR="0027552F" w:rsidRPr="00DC33CB">
              <w:rPr>
                <w:b/>
                <w:bCs/>
                <w:color w:val="000000"/>
                <w:sz w:val="16"/>
                <w:szCs w:val="16"/>
              </w:rPr>
              <w:t>to design</w:t>
            </w:r>
            <w:r w:rsidR="009B48CC" w:rsidRPr="00DC33CB">
              <w:rPr>
                <w:b/>
                <w:bCs/>
                <w:color w:val="000000"/>
                <w:sz w:val="16"/>
                <w:szCs w:val="16"/>
              </w:rPr>
              <w:t>,</w:t>
            </w:r>
            <w:r w:rsidR="0027552F" w:rsidRPr="00DC33CB">
              <w:rPr>
                <w:b/>
                <w:bCs/>
                <w:color w:val="000000"/>
                <w:sz w:val="16"/>
                <w:szCs w:val="16"/>
              </w:rPr>
              <w:t xml:space="preserve"> 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>implement</w:t>
            </w:r>
            <w:r w:rsidR="009B48CC" w:rsidRPr="00DC33CB">
              <w:rPr>
                <w:b/>
                <w:bCs/>
                <w:color w:val="000000"/>
                <w:sz w:val="16"/>
                <w:szCs w:val="16"/>
              </w:rPr>
              <w:t xml:space="preserve"> and promote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 public policies</w:t>
            </w:r>
            <w:r w:rsidR="009B48CC" w:rsidRPr="00DC33CB">
              <w:rPr>
                <w:b/>
                <w:bCs/>
                <w:color w:val="000000"/>
                <w:sz w:val="16"/>
                <w:szCs w:val="16"/>
              </w:rPr>
              <w:t>,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 academic research</w:t>
            </w:r>
            <w:r w:rsidR="009B48CC" w:rsidRPr="00DC33CB">
              <w:rPr>
                <w:b/>
                <w:bCs/>
                <w:color w:val="000000"/>
                <w:sz w:val="16"/>
                <w:szCs w:val="16"/>
              </w:rPr>
              <w:t xml:space="preserve"> and knowledge transfer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 for </w:t>
            </w:r>
            <w:r w:rsidR="0027552F" w:rsidRPr="00DC33CB">
              <w:rPr>
                <w:b/>
                <w:bCs/>
                <w:color w:val="000000"/>
                <w:sz w:val="16"/>
                <w:szCs w:val="16"/>
              </w:rPr>
              <w:t xml:space="preserve">SDG 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achievement </w:t>
            </w:r>
            <w:r w:rsidR="009B48CC" w:rsidRPr="00DC33CB">
              <w:rPr>
                <w:b/>
                <w:bCs/>
                <w:color w:val="000000"/>
                <w:sz w:val="16"/>
                <w:szCs w:val="16"/>
              </w:rPr>
              <w:t>fostered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  <w:p w14:paraId="75C66E25" w14:textId="77777777" w:rsidR="00A37653" w:rsidRPr="00DC33CB" w:rsidRDefault="00A37653" w:rsidP="001F5A0E">
            <w:pPr>
              <w:rPr>
                <w:bCs/>
                <w:color w:val="000000"/>
                <w:sz w:val="16"/>
                <w:szCs w:val="16"/>
              </w:rPr>
            </w:pPr>
          </w:p>
          <w:p w14:paraId="587C7115" w14:textId="77777777" w:rsidR="0027552F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I.1.3.1: Number of human development focused research actions implemented, focusing on national</w:t>
            </w:r>
            <w:r w:rsidR="00467F38" w:rsidRPr="00DC33CB">
              <w:rPr>
                <w:bCs/>
                <w:color w:val="000000"/>
                <w:sz w:val="16"/>
                <w:szCs w:val="16"/>
              </w:rPr>
              <w:t>/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local policy priorities.</w:t>
            </w:r>
          </w:p>
          <w:p w14:paraId="390B2558" w14:textId="77777777" w:rsidR="0027552F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14</w:t>
            </w:r>
          </w:p>
          <w:p w14:paraId="7BA47E53" w14:textId="77777777" w:rsidR="0027552F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20</w:t>
            </w:r>
          </w:p>
          <w:p w14:paraId="708F42CA" w14:textId="77777777" w:rsidR="0027552F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</w:p>
          <w:p w14:paraId="43023D56" w14:textId="77777777" w:rsidR="0027552F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</w:t>
            </w:r>
            <w:r w:rsidR="006A2651" w:rsidRPr="00DC33CB">
              <w:rPr>
                <w:bCs/>
                <w:color w:val="000000"/>
                <w:sz w:val="16"/>
                <w:szCs w:val="16"/>
              </w:rPr>
              <w:t>1.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3.2. Number of instruments adopted by the </w:t>
            </w:r>
            <w:r w:rsidR="008D174F" w:rsidRPr="00DC33CB">
              <w:rPr>
                <w:bCs/>
                <w:color w:val="000000"/>
                <w:sz w:val="16"/>
                <w:szCs w:val="16"/>
              </w:rPr>
              <w:t>2030 Agenda national follow-up mechanism.</w:t>
            </w:r>
          </w:p>
          <w:p w14:paraId="47F7F31E" w14:textId="77777777" w:rsidR="0027552F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2</w:t>
            </w:r>
          </w:p>
          <w:p w14:paraId="0E36AECD" w14:textId="77777777" w:rsidR="00A37653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7</w:t>
            </w:r>
          </w:p>
          <w:p w14:paraId="62DCAD56" w14:textId="77777777" w:rsidR="009B48CC" w:rsidRPr="00DC33CB" w:rsidRDefault="009B48CC" w:rsidP="0027552F">
            <w:pPr>
              <w:rPr>
                <w:bCs/>
                <w:color w:val="000000"/>
                <w:sz w:val="16"/>
                <w:szCs w:val="16"/>
              </w:rPr>
            </w:pPr>
          </w:p>
          <w:p w14:paraId="46F2A54B" w14:textId="6A280DC1" w:rsidR="009B48CC" w:rsidRPr="00DC33CB" w:rsidRDefault="009B48CC" w:rsidP="009B48CC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</w:t>
            </w:r>
            <w:r w:rsidR="006A2651" w:rsidRPr="00DC33CB">
              <w:rPr>
                <w:bCs/>
                <w:color w:val="000000"/>
                <w:sz w:val="16"/>
                <w:szCs w:val="16"/>
              </w:rPr>
              <w:t>1.</w:t>
            </w:r>
            <w:r w:rsidR="005B5C58" w:rsidRPr="00DC33CB">
              <w:rPr>
                <w:bCs/>
                <w:color w:val="000000"/>
                <w:sz w:val="16"/>
                <w:szCs w:val="16"/>
              </w:rPr>
              <w:t>3</w:t>
            </w:r>
            <w:r w:rsidRPr="00DC33CB">
              <w:rPr>
                <w:bCs/>
                <w:color w:val="000000"/>
                <w:sz w:val="16"/>
                <w:szCs w:val="16"/>
              </w:rPr>
              <w:t>.</w:t>
            </w:r>
            <w:r w:rsidR="005B5C58" w:rsidRPr="00DC33CB">
              <w:rPr>
                <w:bCs/>
                <w:color w:val="000000"/>
                <w:sz w:val="16"/>
                <w:szCs w:val="16"/>
              </w:rPr>
              <w:t>3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Number of knowledge transfer initiatives supported through the </w:t>
            </w:r>
            <w:r w:rsidR="00F739B5">
              <w:rPr>
                <w:bCs/>
                <w:color w:val="000000"/>
                <w:sz w:val="16"/>
                <w:szCs w:val="16"/>
              </w:rPr>
              <w:t>South-South cooperation</w:t>
            </w:r>
            <w:r w:rsidR="00F739B5" w:rsidRPr="00DC33CB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fund </w:t>
            </w:r>
          </w:p>
          <w:p w14:paraId="65BBFB0C" w14:textId="77777777" w:rsidR="009B48CC" w:rsidRPr="00DC33CB" w:rsidRDefault="009B48CC" w:rsidP="009B48CC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 Baseline: 0</w:t>
            </w:r>
          </w:p>
          <w:p w14:paraId="779ADC2A" w14:textId="77777777" w:rsidR="009B48CC" w:rsidRPr="00DC33CB" w:rsidRDefault="009B48CC" w:rsidP="009B48CC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2</w:t>
            </w:r>
          </w:p>
          <w:p w14:paraId="0AFD2B2D" w14:textId="77777777" w:rsidR="00A37653" w:rsidRPr="00DC33CB" w:rsidRDefault="00A37653" w:rsidP="001F5A0E">
            <w:pPr>
              <w:rPr>
                <w:b/>
                <w:bCs/>
                <w:color w:val="000000"/>
                <w:sz w:val="16"/>
                <w:szCs w:val="16"/>
              </w:rPr>
            </w:pPr>
          </w:p>
          <w:p w14:paraId="2D6E10D3" w14:textId="77777777" w:rsidR="0027552F" w:rsidRPr="00DC33CB" w:rsidRDefault="0027552F" w:rsidP="0027552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1.4 </w:t>
            </w:r>
            <w:r w:rsidR="008D174F" w:rsidRPr="00DC33CB">
              <w:rPr>
                <w:b/>
                <w:bCs/>
                <w:color w:val="000000"/>
                <w:sz w:val="16"/>
                <w:szCs w:val="16"/>
              </w:rPr>
              <w:t>S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trategic </w:t>
            </w:r>
            <w:r w:rsidR="008D174F" w:rsidRPr="00DC33CB">
              <w:rPr>
                <w:b/>
                <w:bCs/>
                <w:color w:val="000000"/>
                <w:sz w:val="16"/>
                <w:szCs w:val="16"/>
              </w:rPr>
              <w:t xml:space="preserve">policy 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>frameworks for competitiveness, innovation and decent livelihoods</w:t>
            </w:r>
            <w:r w:rsidR="008D174F" w:rsidRPr="00DC33CB">
              <w:rPr>
                <w:b/>
                <w:bCs/>
                <w:color w:val="000000"/>
                <w:sz w:val="16"/>
                <w:szCs w:val="16"/>
              </w:rPr>
              <w:t xml:space="preserve"> set up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  <w:p w14:paraId="72884052" w14:textId="77777777" w:rsidR="0027552F" w:rsidRPr="00DC33CB" w:rsidRDefault="0027552F" w:rsidP="0027552F">
            <w:pPr>
              <w:rPr>
                <w:b/>
                <w:bCs/>
                <w:color w:val="000000"/>
                <w:sz w:val="16"/>
                <w:szCs w:val="16"/>
              </w:rPr>
            </w:pPr>
          </w:p>
          <w:p w14:paraId="7018898A" w14:textId="4AC7E362" w:rsidR="0027552F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I.4.1 Number of new national tools for competitiveness, innovation</w:t>
            </w:r>
            <w:r w:rsidR="00CE293D" w:rsidRPr="00DC33CB">
              <w:rPr>
                <w:bCs/>
                <w:color w:val="000000"/>
                <w:sz w:val="16"/>
                <w:szCs w:val="16"/>
              </w:rPr>
              <w:t>,</w:t>
            </w:r>
            <w:r w:rsidR="00F3055A" w:rsidRPr="00DC33CB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F739B5">
              <w:rPr>
                <w:bCs/>
                <w:color w:val="000000"/>
                <w:sz w:val="16"/>
                <w:szCs w:val="16"/>
              </w:rPr>
              <w:t>South-South cooperation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and national sustainability which increase exports and investment in the country.</w:t>
            </w:r>
          </w:p>
          <w:p w14:paraId="786167CB" w14:textId="77777777" w:rsidR="0027552F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0</w:t>
            </w:r>
          </w:p>
          <w:p w14:paraId="4BD7CFE8" w14:textId="77777777" w:rsidR="0027552F" w:rsidRPr="00DC33CB" w:rsidRDefault="0027552F" w:rsidP="0027552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3</w:t>
            </w:r>
          </w:p>
          <w:p w14:paraId="314FC62F" w14:textId="77777777" w:rsidR="00882A33" w:rsidRPr="00DC33CB" w:rsidRDefault="00882A33" w:rsidP="0027552F">
            <w:pPr>
              <w:rPr>
                <w:bCs/>
                <w:color w:val="000000"/>
                <w:sz w:val="16"/>
                <w:szCs w:val="16"/>
              </w:rPr>
            </w:pPr>
          </w:p>
          <w:p w14:paraId="5C72B6D0" w14:textId="77777777" w:rsidR="008D174F" w:rsidRPr="00DC33CB" w:rsidRDefault="008D174F" w:rsidP="008D174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>1.5. Women’s economic empowerment, with a focus on sustainability, improved.</w:t>
            </w:r>
          </w:p>
          <w:p w14:paraId="37DC3D2D" w14:textId="77777777" w:rsidR="008D174F" w:rsidRPr="00DC33CB" w:rsidRDefault="008D174F" w:rsidP="008D174F">
            <w:pPr>
              <w:rPr>
                <w:b/>
                <w:bCs/>
                <w:color w:val="000000"/>
                <w:sz w:val="16"/>
                <w:szCs w:val="16"/>
              </w:rPr>
            </w:pPr>
          </w:p>
          <w:p w14:paraId="1723CB9B" w14:textId="77777777" w:rsidR="008D174F" w:rsidRPr="00DC33CB" w:rsidRDefault="008D174F" w:rsidP="008D174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I1.5.1: Number of women accessing livelihood options enhancing well</w:t>
            </w:r>
            <w:r w:rsidR="004D1822">
              <w:rPr>
                <w:bCs/>
                <w:color w:val="000000"/>
                <w:sz w:val="16"/>
                <w:szCs w:val="16"/>
              </w:rPr>
              <w:t>-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being and resulting from </w:t>
            </w:r>
            <w:r w:rsidRPr="00DC33CB">
              <w:rPr>
                <w:bCs/>
                <w:color w:val="000000"/>
                <w:sz w:val="16"/>
                <w:szCs w:val="16"/>
              </w:rPr>
              <w:lastRenderedPageBreak/>
              <w:t xml:space="preserve">training activities. </w:t>
            </w:r>
          </w:p>
          <w:p w14:paraId="5346AE22" w14:textId="77777777" w:rsidR="008D174F" w:rsidRPr="00DC33CB" w:rsidRDefault="008D174F" w:rsidP="008D174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0</w:t>
            </w:r>
          </w:p>
          <w:p w14:paraId="59932A5D" w14:textId="77777777" w:rsidR="008D174F" w:rsidRPr="00DC33CB" w:rsidRDefault="008D174F" w:rsidP="008D174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200</w:t>
            </w:r>
          </w:p>
          <w:p w14:paraId="7DCD0DB8" w14:textId="77777777" w:rsidR="008D174F" w:rsidRPr="00DC33CB" w:rsidRDefault="008D174F" w:rsidP="008D174F">
            <w:pPr>
              <w:rPr>
                <w:bCs/>
                <w:color w:val="000000"/>
                <w:sz w:val="16"/>
                <w:szCs w:val="16"/>
              </w:rPr>
            </w:pPr>
          </w:p>
          <w:p w14:paraId="3E94472D" w14:textId="77777777" w:rsidR="008D174F" w:rsidRPr="00DC33CB" w:rsidRDefault="008D174F" w:rsidP="008D174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I.1.5.2: Number of instruments that help increase women’s participation in productive activities with positive </w:t>
            </w:r>
            <w:r w:rsidR="00F45975" w:rsidRPr="00DC33CB">
              <w:rPr>
                <w:bCs/>
                <w:color w:val="000000"/>
                <w:sz w:val="16"/>
                <w:szCs w:val="16"/>
              </w:rPr>
              <w:t>impact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on their quality of life.</w:t>
            </w:r>
          </w:p>
          <w:p w14:paraId="597B6296" w14:textId="77777777" w:rsidR="008D174F" w:rsidRPr="00DC33CB" w:rsidRDefault="008D174F" w:rsidP="008D174F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2</w:t>
            </w:r>
          </w:p>
          <w:p w14:paraId="6D81FB24" w14:textId="77777777" w:rsidR="008D174F" w:rsidRPr="00DC33CB" w:rsidRDefault="008D174F" w:rsidP="008D174F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4 by year 2022</w:t>
            </w:r>
          </w:p>
        </w:tc>
        <w:tc>
          <w:tcPr>
            <w:tcW w:w="1131" w:type="pct"/>
            <w:vMerge w:val="restart"/>
          </w:tcPr>
          <w:p w14:paraId="2E8C8E70" w14:textId="543844CD" w:rsidR="009A65A8" w:rsidRPr="00AB6FDD" w:rsidRDefault="009A65A8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lastRenderedPageBreak/>
              <w:t>MEPyD</w:t>
            </w:r>
          </w:p>
          <w:p w14:paraId="614129FD" w14:textId="58D06C5F" w:rsidR="009A65A8" w:rsidRPr="00AB6FDD" w:rsidRDefault="00602F29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National </w:t>
            </w:r>
            <w:r w:rsidR="004B66BF" w:rsidRPr="00AB6FDD">
              <w:rPr>
                <w:iCs/>
                <w:sz w:val="16"/>
                <w:szCs w:val="16"/>
              </w:rPr>
              <w:t xml:space="preserve">Statistics </w:t>
            </w:r>
            <w:r w:rsidRPr="00AB6FDD">
              <w:rPr>
                <w:iCs/>
                <w:sz w:val="16"/>
                <w:szCs w:val="16"/>
              </w:rPr>
              <w:t xml:space="preserve">Office </w:t>
            </w:r>
          </w:p>
          <w:p w14:paraId="1BF4BDCE" w14:textId="4833D021" w:rsidR="009A65A8" w:rsidRPr="00AB6FDD" w:rsidRDefault="009A65A8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>DIGECOOM</w:t>
            </w:r>
          </w:p>
          <w:p w14:paraId="17225B16" w14:textId="716B14E5" w:rsidR="009A65A8" w:rsidRPr="00AB6FDD" w:rsidRDefault="009A65A8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GCPS</w:t>
            </w:r>
          </w:p>
          <w:p w14:paraId="1C0D06E7" w14:textId="01BB4692" w:rsidR="0020667B" w:rsidRPr="00AB6FDD" w:rsidRDefault="0020667B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Ministry of Finance </w:t>
            </w:r>
          </w:p>
          <w:p w14:paraId="3ACE9054" w14:textId="088EF329" w:rsidR="00C3234B" w:rsidRPr="00AB6FDD" w:rsidRDefault="00C3234B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Ministry of the Presidency </w:t>
            </w:r>
          </w:p>
          <w:p w14:paraId="2183BA23" w14:textId="5D114AF8" w:rsidR="009A65A8" w:rsidRPr="00AB6FDD" w:rsidRDefault="0046236A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National </w:t>
            </w:r>
            <w:r w:rsidRPr="00AB6FDD">
              <w:rPr>
                <w:iCs/>
                <w:color w:val="000000"/>
                <w:sz w:val="16"/>
                <w:szCs w:val="16"/>
              </w:rPr>
              <w:t xml:space="preserve">Institute for Student Welfare </w:t>
            </w:r>
          </w:p>
          <w:p w14:paraId="55889F77" w14:textId="46E98509" w:rsidR="009A65A8" w:rsidRPr="00AB6FDD" w:rsidRDefault="0046236A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 xml:space="preserve">Dominican Institute for Evaluation and Research of Educational Quality </w:t>
            </w:r>
          </w:p>
          <w:p w14:paraId="755A6E65" w14:textId="07A17F77" w:rsidR="009A65A8" w:rsidRPr="00AB6FDD" w:rsidRDefault="0046236A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>National Health Insurance</w:t>
            </w:r>
            <w:r w:rsidR="00217252" w:rsidRPr="00AB6FDD">
              <w:rPr>
                <w:iCs/>
                <w:color w:val="000000"/>
                <w:sz w:val="16"/>
                <w:szCs w:val="16"/>
              </w:rPr>
              <w:t xml:space="preserve"> Service</w:t>
            </w:r>
            <w:r w:rsidRPr="00AB6FDD">
              <w:rPr>
                <w:iCs/>
                <w:color w:val="000000"/>
                <w:sz w:val="16"/>
                <w:szCs w:val="16"/>
              </w:rPr>
              <w:t xml:space="preserve"> </w:t>
            </w:r>
          </w:p>
          <w:p w14:paraId="294A148D" w14:textId="12234394" w:rsidR="009A65A8" w:rsidRPr="00AB6FDD" w:rsidRDefault="005E67C9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 xml:space="preserve">General Budget Office </w:t>
            </w:r>
          </w:p>
          <w:p w14:paraId="1A032271" w14:textId="12A9BAC4" w:rsidR="009A65A8" w:rsidRPr="00AB6FDD" w:rsidRDefault="005E67C9" w:rsidP="00AB6FDD">
            <w:pPr>
              <w:ind w:left="83"/>
              <w:rPr>
                <w:iCs/>
                <w:color w:val="000000"/>
                <w:sz w:val="16"/>
                <w:szCs w:val="16"/>
                <w:lang w:val="es-DO"/>
              </w:rPr>
            </w:pPr>
            <w:r w:rsidRPr="00AB6FDD">
              <w:rPr>
                <w:iCs/>
                <w:color w:val="000000"/>
                <w:sz w:val="16"/>
                <w:szCs w:val="16"/>
                <w:lang w:val="es-DO"/>
              </w:rPr>
              <w:t xml:space="preserve">General Directorate of Public Procurement </w:t>
            </w:r>
            <w:r w:rsidR="00D462F9" w:rsidRPr="00AB6FDD">
              <w:rPr>
                <w:iCs/>
                <w:color w:val="000000"/>
                <w:sz w:val="16"/>
                <w:szCs w:val="16"/>
                <w:lang w:val="es-DO"/>
              </w:rPr>
              <w:t xml:space="preserve"> (</w:t>
            </w:r>
            <w:r w:rsidR="00D462F9" w:rsidRPr="00AB6FDD">
              <w:rPr>
                <w:i/>
                <w:iCs/>
                <w:color w:val="000000"/>
                <w:sz w:val="16"/>
                <w:szCs w:val="16"/>
                <w:lang w:val="es-ES_tradnl"/>
              </w:rPr>
              <w:t>Dirección General de Contrataciones Públicas</w:t>
            </w:r>
            <w:r w:rsidR="00D462F9" w:rsidRPr="00AB6FDD">
              <w:rPr>
                <w:i/>
                <w:iCs/>
                <w:color w:val="000000"/>
                <w:sz w:val="16"/>
                <w:szCs w:val="16"/>
                <w:lang w:val="es-DO"/>
              </w:rPr>
              <w:t xml:space="preserve"> </w:t>
            </w:r>
            <w:r w:rsidRPr="00AB6FDD">
              <w:rPr>
                <w:i/>
                <w:iCs/>
                <w:color w:val="000000"/>
                <w:sz w:val="16"/>
                <w:szCs w:val="16"/>
                <w:lang w:val="es-DO"/>
              </w:rPr>
              <w:t>(</w:t>
            </w:r>
            <w:r w:rsidR="009A65A8" w:rsidRPr="00AB6FDD">
              <w:rPr>
                <w:i/>
                <w:iCs/>
                <w:color w:val="000000"/>
                <w:sz w:val="16"/>
                <w:szCs w:val="16"/>
                <w:lang w:val="es-DO"/>
              </w:rPr>
              <w:t>DGCP</w:t>
            </w:r>
            <w:r w:rsidRPr="00AB6FDD">
              <w:rPr>
                <w:iCs/>
                <w:color w:val="000000"/>
                <w:sz w:val="16"/>
                <w:szCs w:val="16"/>
                <w:lang w:val="es-DO"/>
              </w:rPr>
              <w:t>)</w:t>
            </w:r>
            <w:r w:rsidR="00E752C9" w:rsidRPr="00AB6FDD">
              <w:rPr>
                <w:iCs/>
                <w:color w:val="000000"/>
                <w:sz w:val="16"/>
                <w:szCs w:val="16"/>
                <w:lang w:val="es-DO"/>
              </w:rPr>
              <w:t>)</w:t>
            </w:r>
          </w:p>
          <w:p w14:paraId="054D0BE4" w14:textId="2601F956" w:rsidR="009A65A8" w:rsidRPr="00AB6FDD" w:rsidRDefault="004F5B35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 xml:space="preserve">Export and Investment Center </w:t>
            </w:r>
          </w:p>
          <w:p w14:paraId="77CDDE33" w14:textId="34CA1717" w:rsidR="009A65A8" w:rsidRPr="00AB6FDD" w:rsidRDefault="004F5B35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 xml:space="preserve">Ministry for Women </w:t>
            </w:r>
          </w:p>
          <w:p w14:paraId="2FD24975" w14:textId="41422D50" w:rsidR="009A65A8" w:rsidRPr="00AB6FDD" w:rsidRDefault="004F5B35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>Ministry of Labo</w:t>
            </w:r>
            <w:r w:rsidR="00294F94" w:rsidRPr="00AB6FDD">
              <w:rPr>
                <w:iCs/>
                <w:color w:val="000000"/>
                <w:sz w:val="16"/>
                <w:szCs w:val="16"/>
              </w:rPr>
              <w:t>u</w:t>
            </w:r>
            <w:r w:rsidRPr="00AB6FDD">
              <w:rPr>
                <w:iCs/>
                <w:color w:val="000000"/>
                <w:sz w:val="16"/>
                <w:szCs w:val="16"/>
              </w:rPr>
              <w:t xml:space="preserve">r </w:t>
            </w:r>
          </w:p>
          <w:p w14:paraId="38FB004D" w14:textId="54AC7CFB" w:rsidR="009A65A8" w:rsidRPr="00AB6FDD" w:rsidRDefault="004F5B35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 xml:space="preserve">National Council for the Elderly National Disability Council </w:t>
            </w:r>
          </w:p>
          <w:p w14:paraId="10474997" w14:textId="77777777" w:rsidR="0027552F" w:rsidRPr="00AB6FDD" w:rsidRDefault="0027552F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>Academia</w:t>
            </w:r>
          </w:p>
          <w:p w14:paraId="19DEE180" w14:textId="77777777" w:rsidR="00CB2739" w:rsidRPr="00AB6FDD" w:rsidRDefault="00CB2739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>NGOs</w:t>
            </w:r>
          </w:p>
          <w:p w14:paraId="167DB575" w14:textId="78439C92" w:rsidR="004F50AF" w:rsidRPr="00AB6FDD" w:rsidRDefault="00CB2739" w:rsidP="00AB6FDD">
            <w:pPr>
              <w:ind w:left="83"/>
              <w:rPr>
                <w:iCs/>
                <w:color w:val="000000"/>
                <w:sz w:val="16"/>
                <w:szCs w:val="16"/>
                <w:lang w:val="es-DO"/>
              </w:rPr>
            </w:pPr>
            <w:r w:rsidRPr="00AB6FDD">
              <w:rPr>
                <w:iCs/>
                <w:color w:val="000000"/>
                <w:sz w:val="16"/>
                <w:szCs w:val="16"/>
              </w:rPr>
              <w:t xml:space="preserve">Private </w:t>
            </w:r>
            <w:r w:rsidR="00504F5F" w:rsidRPr="00AB6FDD">
              <w:rPr>
                <w:iCs/>
                <w:color w:val="000000"/>
                <w:sz w:val="16"/>
                <w:szCs w:val="16"/>
              </w:rPr>
              <w:t>sector</w:t>
            </w:r>
          </w:p>
          <w:p w14:paraId="6FA707B1" w14:textId="54DA82C0" w:rsidR="000D43D0" w:rsidRPr="00AB6FDD" w:rsidRDefault="000D43D0" w:rsidP="00AB6FDD">
            <w:pPr>
              <w:ind w:left="83"/>
              <w:rPr>
                <w:iCs/>
                <w:color w:val="000000"/>
                <w:sz w:val="16"/>
                <w:szCs w:val="16"/>
              </w:rPr>
            </w:pP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U</w:t>
            </w:r>
            <w:r w:rsidR="00504F5F"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nited 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N</w:t>
            </w:r>
            <w:r w:rsidR="00504F5F" w:rsidRPr="00AB6FDD">
              <w:rPr>
                <w:iCs/>
                <w:color w:val="000000"/>
                <w:sz w:val="16"/>
                <w:szCs w:val="16"/>
                <w:lang w:val="en-GB"/>
              </w:rPr>
              <w:t>ations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 </w:t>
            </w:r>
            <w:r w:rsidR="00504F5F"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system 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(UNICEF, UNFPA, W</w:t>
            </w:r>
            <w:r w:rsidR="00504F5F"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orld 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B</w:t>
            </w:r>
            <w:r w:rsidR="00504F5F" w:rsidRPr="00AB6FDD">
              <w:rPr>
                <w:iCs/>
                <w:color w:val="000000"/>
                <w:sz w:val="16"/>
                <w:szCs w:val="16"/>
                <w:lang w:val="en-GB"/>
              </w:rPr>
              <w:t>ank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, FAO, WFP, IOM)</w:t>
            </w:r>
          </w:p>
        </w:tc>
        <w:tc>
          <w:tcPr>
            <w:tcW w:w="650" w:type="pct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5DF085C" w14:textId="77777777" w:rsidR="004F50AF" w:rsidRPr="00DC33CB" w:rsidRDefault="004F50AF" w:rsidP="0046236A">
            <w:pPr>
              <w:rPr>
                <w:b/>
                <w:color w:val="000000"/>
                <w:sz w:val="16"/>
                <w:szCs w:val="16"/>
              </w:rPr>
            </w:pPr>
            <w:r w:rsidRPr="00DC33CB">
              <w:rPr>
                <w:b/>
                <w:color w:val="000000"/>
                <w:sz w:val="16"/>
                <w:szCs w:val="16"/>
              </w:rPr>
              <w:t>Regular</w:t>
            </w:r>
            <w:r w:rsidR="009A65A8" w:rsidRPr="00DC33CB">
              <w:rPr>
                <w:b/>
                <w:color w:val="000000"/>
                <w:sz w:val="16"/>
                <w:szCs w:val="16"/>
              </w:rPr>
              <w:t xml:space="preserve">  </w:t>
            </w:r>
            <w:r w:rsidR="0046236A" w:rsidRPr="00DC33CB">
              <w:rPr>
                <w:b/>
                <w:color w:val="000000"/>
                <w:sz w:val="16"/>
                <w:szCs w:val="16"/>
              </w:rPr>
              <w:t xml:space="preserve">  </w:t>
            </w:r>
            <w:r w:rsidR="0027552F" w:rsidRPr="00DC33CB">
              <w:rPr>
                <w:b/>
                <w:color w:val="000000"/>
                <w:sz w:val="16"/>
                <w:szCs w:val="16"/>
              </w:rPr>
              <w:t xml:space="preserve"> </w:t>
            </w:r>
            <w:r w:rsidR="009A65A8" w:rsidRPr="00DC33CB">
              <w:rPr>
                <w:b/>
                <w:color w:val="000000"/>
                <w:sz w:val="16"/>
                <w:szCs w:val="16"/>
              </w:rPr>
              <w:t xml:space="preserve"> </w:t>
            </w:r>
            <w:r w:rsidR="00010B60" w:rsidRPr="00DC33CB">
              <w:rPr>
                <w:b/>
                <w:color w:val="000000"/>
                <w:sz w:val="16"/>
                <w:szCs w:val="16"/>
              </w:rPr>
              <w:t xml:space="preserve">         </w:t>
            </w:r>
            <w:r w:rsidR="009A65A8" w:rsidRPr="00DC33CB">
              <w:rPr>
                <w:color w:val="000000"/>
                <w:sz w:val="16"/>
                <w:szCs w:val="16"/>
              </w:rPr>
              <w:t>800,000</w:t>
            </w:r>
          </w:p>
        </w:tc>
      </w:tr>
      <w:tr w:rsidR="004F50AF" w:rsidRPr="00DC33CB" w14:paraId="432BC63F" w14:textId="77777777" w:rsidTr="001C30E2">
        <w:tc>
          <w:tcPr>
            <w:tcW w:w="1027" w:type="pct"/>
            <w:vMerge/>
            <w:tcBorders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8F172" w14:textId="77777777" w:rsidR="004F50AF" w:rsidRPr="00DC33CB" w:rsidRDefault="004F50AF" w:rsidP="00885F85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862" w:type="pct"/>
            <w:gridSpan w:val="2"/>
            <w:vMerge/>
            <w:tcBorders>
              <w:bottom w:val="single" w:sz="4" w:space="0" w:color="auto"/>
            </w:tcBorders>
          </w:tcPr>
          <w:p w14:paraId="3E736C25" w14:textId="77777777" w:rsidR="004F50AF" w:rsidRPr="00DC33CB" w:rsidRDefault="004F50AF" w:rsidP="00885F85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330" w:type="pct"/>
            <w:vMerge/>
            <w:tcBorders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89716" w14:textId="77777777" w:rsidR="004F50AF" w:rsidRPr="00DC33CB" w:rsidRDefault="004F50AF" w:rsidP="00885F85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131" w:type="pct"/>
            <w:vMerge/>
            <w:tcBorders>
              <w:bottom w:val="single" w:sz="4" w:space="0" w:color="auto"/>
            </w:tcBorders>
          </w:tcPr>
          <w:p w14:paraId="7D992A6A" w14:textId="77777777" w:rsidR="004F50AF" w:rsidRPr="00DC33CB" w:rsidRDefault="004F50AF" w:rsidP="00885F85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FD156C" w14:textId="77777777" w:rsidR="004F50AF" w:rsidRPr="00DC33CB" w:rsidRDefault="004F50AF" w:rsidP="0046236A">
            <w:pPr>
              <w:rPr>
                <w:color w:val="000000"/>
                <w:sz w:val="16"/>
                <w:szCs w:val="16"/>
              </w:rPr>
            </w:pPr>
            <w:r w:rsidRPr="00DC33CB">
              <w:rPr>
                <w:b/>
                <w:color w:val="000000"/>
                <w:sz w:val="16"/>
                <w:szCs w:val="16"/>
              </w:rPr>
              <w:t>Other</w:t>
            </w:r>
            <w:r w:rsidR="009A65A8" w:rsidRPr="00DC33CB">
              <w:rPr>
                <w:b/>
                <w:color w:val="000000"/>
                <w:sz w:val="16"/>
                <w:szCs w:val="16"/>
              </w:rPr>
              <w:t xml:space="preserve">   </w:t>
            </w:r>
            <w:r w:rsidR="0046236A" w:rsidRPr="00DC33CB">
              <w:rPr>
                <w:b/>
                <w:color w:val="000000"/>
                <w:sz w:val="16"/>
                <w:szCs w:val="16"/>
              </w:rPr>
              <w:t xml:space="preserve"> </w:t>
            </w:r>
            <w:r w:rsidR="00010B60" w:rsidRPr="00DC33CB">
              <w:rPr>
                <w:b/>
                <w:color w:val="000000"/>
                <w:sz w:val="16"/>
                <w:szCs w:val="16"/>
              </w:rPr>
              <w:t xml:space="preserve">         </w:t>
            </w:r>
            <w:r w:rsidR="00E04F83" w:rsidRPr="00DC33CB">
              <w:rPr>
                <w:color w:val="000000"/>
                <w:sz w:val="16"/>
                <w:szCs w:val="16"/>
              </w:rPr>
              <w:t>76,726,954</w:t>
            </w:r>
            <w:r w:rsidR="009A65A8" w:rsidRPr="00DC33CB">
              <w:rPr>
                <w:b/>
                <w:color w:val="000000"/>
                <w:sz w:val="16"/>
                <w:szCs w:val="16"/>
              </w:rPr>
              <w:t xml:space="preserve">  </w:t>
            </w:r>
          </w:p>
        </w:tc>
      </w:tr>
      <w:tr w:rsidR="00F45975" w:rsidRPr="00DC33CB" w14:paraId="0A48838E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13C07" w14:textId="77777777" w:rsidR="00F45975" w:rsidRPr="00DC33CB" w:rsidRDefault="00F45975" w:rsidP="00086676">
            <w:pPr>
              <w:rPr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lastRenderedPageBreak/>
              <w:t xml:space="preserve">NATIONAL PRIORITY OR GOAL: </w:t>
            </w:r>
            <w:r w:rsidR="00016140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NDS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Pillar </w:t>
            </w:r>
            <w:r w:rsidR="00016140" w:rsidRPr="00DC33CB">
              <w:rPr>
                <w:bCs/>
                <w:color w:val="000000"/>
                <w:sz w:val="16"/>
                <w:szCs w:val="16"/>
                <w:lang w:val="en-GB"/>
              </w:rPr>
              <w:t>4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, Objectives </w:t>
            </w:r>
            <w:r w:rsidR="00016140" w:rsidRPr="00DC33CB">
              <w:rPr>
                <w:bCs/>
                <w:color w:val="000000"/>
                <w:sz w:val="16"/>
                <w:szCs w:val="16"/>
                <w:lang w:val="en-GB"/>
              </w:rPr>
              <w:t>4.1, 4.2, 4.3</w:t>
            </w:r>
          </w:p>
        </w:tc>
      </w:tr>
      <w:tr w:rsidR="00F45975" w:rsidRPr="00DC33CB" w14:paraId="5BD07BA8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B9C1B" w14:textId="77777777" w:rsidR="00F45975" w:rsidRPr="00DC33CB" w:rsidRDefault="00F45975" w:rsidP="00086676">
            <w:pPr>
              <w:rPr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UNDAF (OR EQUIVALENT) OUTCOME INVOLVING UNDP #</w:t>
            </w:r>
            <w:r w:rsidR="006602A1"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1.2</w:t>
            </w: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:</w:t>
            </w:r>
            <w:r w:rsidRPr="00DC33CB">
              <w:t xml:space="preserve">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By 2022, the Dominican Republic will have increased its social and environmental sustainability and its resilience to climate change impacts and other natural hazards </w:t>
            </w:r>
            <w:r w:rsidR="00016140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by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promoting sustainable production and consumption patterns, </w:t>
            </w:r>
            <w:r w:rsidR="00016140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encouraging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adequate </w:t>
            </w:r>
            <w:r w:rsidR="00016140" w:rsidRPr="00DC33CB">
              <w:rPr>
                <w:bCs/>
                <w:color w:val="000000"/>
                <w:sz w:val="16"/>
                <w:szCs w:val="16"/>
                <w:lang w:val="en-GB"/>
              </w:rPr>
              <w:t>land use,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 and </w:t>
            </w:r>
            <w:r w:rsidR="00016140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effectively managing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its natural resources, watersheds and disaster risks.</w:t>
            </w:r>
          </w:p>
        </w:tc>
      </w:tr>
      <w:tr w:rsidR="00F45975" w:rsidRPr="00DC33CB" w14:paraId="633E0F56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4B4EE" w14:textId="77777777" w:rsidR="00F45975" w:rsidRPr="00DC33CB" w:rsidRDefault="00F45975" w:rsidP="00086676">
            <w:pPr>
              <w:rPr>
                <w:b/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RELATED STRATEGIC PLAN OUTCOME: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Growth is inclusive and sustainable, incorporating productive capacities that create employment and livelihoods for the poor and excluded (Strategic Plan 2014-2017)</w:t>
            </w: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</w:p>
        </w:tc>
      </w:tr>
      <w:tr w:rsidR="007A05B6" w:rsidRPr="00DC33CB" w14:paraId="5FE9D202" w14:textId="77777777" w:rsidTr="001C30E2">
        <w:tc>
          <w:tcPr>
            <w:tcW w:w="1027" w:type="pct"/>
            <w:vMerge w:val="restart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F4044" w14:textId="77777777" w:rsidR="00016140" w:rsidRPr="00DC33CB" w:rsidRDefault="00016140" w:rsidP="00016140">
            <w:pPr>
              <w:rPr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sz w:val="16"/>
                <w:szCs w:val="16"/>
                <w:u w:val="single"/>
                <w:lang w:val="en-GB"/>
              </w:rPr>
              <w:t>Indicators</w:t>
            </w:r>
            <w:r w:rsidRPr="00DC33CB">
              <w:rPr>
                <w:iCs/>
                <w:sz w:val="16"/>
                <w:szCs w:val="16"/>
                <w:lang w:val="en-GB"/>
              </w:rPr>
              <w:t xml:space="preserve">: </w:t>
            </w:r>
          </w:p>
          <w:p w14:paraId="35B14B5E" w14:textId="77777777" w:rsidR="00016140" w:rsidRPr="00DC33CB" w:rsidRDefault="00016140" w:rsidP="00016140">
            <w:pPr>
              <w:rPr>
                <w:b/>
                <w:iCs/>
                <w:color w:val="000000"/>
                <w:sz w:val="16"/>
                <w:szCs w:val="16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</w:rPr>
              <w:t>1.2.1. Annual deforestation rate</w:t>
            </w:r>
          </w:p>
          <w:p w14:paraId="6DA526BE" w14:textId="77777777" w:rsidR="00016140" w:rsidRPr="00DC33CB" w:rsidRDefault="00344635" w:rsidP="00016140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>Baseline</w:t>
            </w:r>
            <w:r w:rsidR="00016140" w:rsidRPr="00DC33CB">
              <w:rPr>
                <w:iCs/>
                <w:color w:val="000000"/>
                <w:sz w:val="16"/>
                <w:szCs w:val="16"/>
              </w:rPr>
              <w:t>: 0.1%</w:t>
            </w:r>
            <w:r w:rsidR="00892A6B" w:rsidRPr="00DC33CB">
              <w:rPr>
                <w:iCs/>
                <w:color w:val="000000"/>
                <w:sz w:val="16"/>
                <w:szCs w:val="16"/>
              </w:rPr>
              <w:t xml:space="preserve"> (2005)</w:t>
            </w:r>
          </w:p>
          <w:p w14:paraId="73CC3FCE" w14:textId="77777777" w:rsidR="00016140" w:rsidRPr="00DC33CB" w:rsidRDefault="00885D1A" w:rsidP="00016140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>Target</w:t>
            </w:r>
            <w:r w:rsidR="00016140" w:rsidRPr="00DC33CB">
              <w:rPr>
                <w:iCs/>
                <w:color w:val="000000"/>
                <w:sz w:val="16"/>
                <w:szCs w:val="16"/>
              </w:rPr>
              <w:t>: -0.2%</w:t>
            </w:r>
          </w:p>
          <w:p w14:paraId="7DB8BA8B" w14:textId="77777777" w:rsidR="00016140" w:rsidRPr="00DC33CB" w:rsidRDefault="00016140" w:rsidP="00016140">
            <w:pPr>
              <w:rPr>
                <w:iCs/>
                <w:color w:val="000000"/>
                <w:sz w:val="16"/>
                <w:szCs w:val="16"/>
              </w:rPr>
            </w:pPr>
          </w:p>
          <w:p w14:paraId="32D95850" w14:textId="77777777" w:rsidR="00016140" w:rsidRPr="00DC33CB" w:rsidRDefault="00016140" w:rsidP="00016140">
            <w:pPr>
              <w:rPr>
                <w:b/>
                <w:iCs/>
                <w:color w:val="000000"/>
                <w:sz w:val="16"/>
                <w:szCs w:val="16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</w:rPr>
              <w:t xml:space="preserve">1.2.2. Carbon dioxide </w:t>
            </w:r>
            <w:r w:rsidR="00885D1A" w:rsidRPr="00DC33CB">
              <w:rPr>
                <w:b/>
                <w:iCs/>
                <w:color w:val="000000"/>
                <w:sz w:val="16"/>
                <w:szCs w:val="16"/>
              </w:rPr>
              <w:t>(CO</w:t>
            </w:r>
            <w:r w:rsidR="00885D1A" w:rsidRPr="00DC33CB">
              <w:rPr>
                <w:b/>
                <w:iCs/>
                <w:color w:val="000000"/>
                <w:sz w:val="16"/>
                <w:szCs w:val="16"/>
                <w:vertAlign w:val="subscript"/>
              </w:rPr>
              <w:t>2</w:t>
            </w:r>
            <w:r w:rsidR="00885D1A" w:rsidRPr="00DC33CB">
              <w:rPr>
                <w:b/>
                <w:iCs/>
                <w:color w:val="000000"/>
                <w:sz w:val="16"/>
                <w:szCs w:val="16"/>
              </w:rPr>
              <w:t xml:space="preserve">) </w:t>
            </w:r>
            <w:r w:rsidRPr="00DC33CB">
              <w:rPr>
                <w:b/>
                <w:iCs/>
                <w:color w:val="000000"/>
                <w:sz w:val="16"/>
                <w:szCs w:val="16"/>
              </w:rPr>
              <w:t>emissions (Metric Tons</w:t>
            </w:r>
            <w:r w:rsidR="00885D1A" w:rsidRPr="00DC33CB">
              <w:rPr>
                <w:b/>
                <w:iCs/>
                <w:color w:val="000000"/>
                <w:sz w:val="16"/>
                <w:szCs w:val="16"/>
              </w:rPr>
              <w:t xml:space="preserve"> </w:t>
            </w:r>
            <w:r w:rsidRPr="00DC33CB">
              <w:rPr>
                <w:b/>
                <w:iCs/>
                <w:color w:val="000000"/>
                <w:sz w:val="16"/>
                <w:szCs w:val="16"/>
              </w:rPr>
              <w:t>per capita)</w:t>
            </w:r>
          </w:p>
          <w:p w14:paraId="571DCB9B" w14:textId="77777777" w:rsidR="00016140" w:rsidRPr="00DC33CB" w:rsidRDefault="00016140" w:rsidP="00016140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>Baseline:</w:t>
            </w:r>
            <w:r w:rsidR="00892A6B" w:rsidRPr="00DC33CB">
              <w:rPr>
                <w:iCs/>
                <w:color w:val="000000"/>
                <w:sz w:val="16"/>
                <w:szCs w:val="16"/>
              </w:rPr>
              <w:t>3.</w:t>
            </w:r>
            <w:r w:rsidRPr="00DC33CB">
              <w:rPr>
                <w:iCs/>
                <w:color w:val="000000"/>
                <w:sz w:val="16"/>
                <w:szCs w:val="16"/>
              </w:rPr>
              <w:t>6 m tn/capita</w:t>
            </w:r>
          </w:p>
          <w:p w14:paraId="2D18CB48" w14:textId="77777777" w:rsidR="007A05B6" w:rsidRPr="00DC33CB" w:rsidRDefault="00016140" w:rsidP="00016140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>Target: 3.</w:t>
            </w:r>
            <w:r w:rsidR="00892A6B" w:rsidRPr="00DC33CB">
              <w:rPr>
                <w:iCs/>
                <w:color w:val="000000"/>
                <w:sz w:val="16"/>
                <w:szCs w:val="16"/>
              </w:rPr>
              <w:t>4</w:t>
            </w:r>
            <w:r w:rsidRPr="00DC33CB">
              <w:rPr>
                <w:iCs/>
                <w:color w:val="000000"/>
                <w:sz w:val="16"/>
                <w:szCs w:val="16"/>
              </w:rPr>
              <w:t xml:space="preserve"> m tn/capita by 2020</w:t>
            </w:r>
          </w:p>
        </w:tc>
        <w:tc>
          <w:tcPr>
            <w:tcW w:w="862" w:type="pct"/>
            <w:gridSpan w:val="2"/>
            <w:vMerge w:val="restart"/>
          </w:tcPr>
          <w:p w14:paraId="2B3B580F" w14:textId="77777777" w:rsidR="00885D1A" w:rsidRPr="00401297" w:rsidRDefault="00885D1A" w:rsidP="00401297">
            <w:pPr>
              <w:ind w:left="6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401297">
              <w:rPr>
                <w:iCs/>
                <w:sz w:val="16"/>
                <w:szCs w:val="16"/>
                <w:lang w:val="en-GB"/>
              </w:rPr>
              <w:t xml:space="preserve">NDS monitoring reports, MEPyD </w:t>
            </w:r>
          </w:p>
          <w:p w14:paraId="1EADF531" w14:textId="13A8AF7E" w:rsidR="00885D1A" w:rsidRPr="00401297" w:rsidRDefault="00885D1A" w:rsidP="00401297">
            <w:pPr>
              <w:ind w:left="62"/>
              <w:rPr>
                <w:iCs/>
                <w:sz w:val="16"/>
                <w:szCs w:val="16"/>
                <w:lang w:val="en-GB"/>
              </w:rPr>
            </w:pPr>
            <w:r w:rsidRPr="00401297">
              <w:rPr>
                <w:iCs/>
                <w:sz w:val="16"/>
                <w:szCs w:val="16"/>
                <w:lang w:val="en-GB"/>
              </w:rPr>
              <w:t xml:space="preserve">Information from UNFCCC, </w:t>
            </w:r>
            <w:r w:rsidR="00565289" w:rsidRPr="00401297">
              <w:rPr>
                <w:iCs/>
                <w:sz w:val="16"/>
                <w:szCs w:val="16"/>
              </w:rPr>
              <w:t>Ministry of Environment and Natural Resources</w:t>
            </w:r>
            <w:r w:rsidRPr="00401297">
              <w:rPr>
                <w:iCs/>
                <w:sz w:val="16"/>
                <w:szCs w:val="16"/>
                <w:lang w:val="en-GB"/>
              </w:rPr>
              <w:t xml:space="preserve">, Ministry of Energy and </w:t>
            </w:r>
            <w:r w:rsidR="00010F62" w:rsidRPr="00401297">
              <w:rPr>
                <w:iCs/>
                <w:sz w:val="16"/>
                <w:szCs w:val="16"/>
                <w:lang w:val="en-GB"/>
              </w:rPr>
              <w:t>Mines</w:t>
            </w:r>
            <w:r w:rsidRPr="00401297">
              <w:rPr>
                <w:iCs/>
                <w:sz w:val="16"/>
                <w:szCs w:val="16"/>
                <w:lang w:val="en-GB"/>
              </w:rPr>
              <w:t>.</w:t>
            </w:r>
          </w:p>
          <w:p w14:paraId="12A4260E" w14:textId="77777777" w:rsidR="00885D1A" w:rsidRPr="00401297" w:rsidRDefault="00885D1A" w:rsidP="00401297">
            <w:pPr>
              <w:ind w:left="62"/>
              <w:rPr>
                <w:iCs/>
                <w:sz w:val="16"/>
                <w:szCs w:val="16"/>
                <w:lang w:val="en-GB"/>
              </w:rPr>
            </w:pPr>
            <w:r w:rsidRPr="00401297">
              <w:rPr>
                <w:iCs/>
                <w:sz w:val="16"/>
                <w:szCs w:val="16"/>
                <w:lang w:val="en-GB"/>
              </w:rPr>
              <w:t>Verification reports of country targets under the Montreal Protocol</w:t>
            </w:r>
          </w:p>
          <w:p w14:paraId="3E54A4FA" w14:textId="77777777" w:rsidR="00885D1A" w:rsidRPr="00401297" w:rsidRDefault="00885D1A" w:rsidP="00401297">
            <w:pPr>
              <w:ind w:left="6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401297">
              <w:rPr>
                <w:iCs/>
                <w:sz w:val="16"/>
                <w:szCs w:val="16"/>
                <w:lang w:val="en-GB"/>
              </w:rPr>
              <w:t>External evaluation reports</w:t>
            </w:r>
          </w:p>
        </w:tc>
        <w:tc>
          <w:tcPr>
            <w:tcW w:w="1330" w:type="pct"/>
            <w:vMerge w:val="restart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9E602" w14:textId="77777777" w:rsidR="00885D1A" w:rsidRPr="00DC33CB" w:rsidRDefault="00885D1A" w:rsidP="00885D1A">
            <w:pPr>
              <w:rPr>
                <w:b/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 xml:space="preserve">2.1 </w:t>
            </w:r>
            <w:r w:rsidR="00C91FE9"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>C</w:t>
            </w:r>
            <w:r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>onservation and sustainable use of natural capital</w:t>
            </w:r>
            <w:r w:rsidR="00C91FE9"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 xml:space="preserve"> increased and strengthened. </w:t>
            </w:r>
          </w:p>
          <w:p w14:paraId="3E09B6BD" w14:textId="77777777" w:rsidR="00885D1A" w:rsidRPr="00DC33CB" w:rsidRDefault="00885D1A" w:rsidP="00885D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15B44C9A" w14:textId="77777777" w:rsidR="00885D1A" w:rsidRPr="00DC33CB" w:rsidRDefault="00885D1A" w:rsidP="00885D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I 2.1.1: N</w:t>
            </w:r>
            <w:r w:rsidR="00C91FE9" w:rsidRPr="00DC33CB">
              <w:rPr>
                <w:iCs/>
                <w:color w:val="000000"/>
                <w:sz w:val="16"/>
                <w:szCs w:val="16"/>
                <w:lang w:val="en-GB"/>
              </w:rPr>
              <w:t>umber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of municipalities </w:t>
            </w:r>
            <w:r w:rsidR="00C91FE9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with sustainable conservation, use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and production</w:t>
            </w:r>
            <w:r w:rsidR="00C91FE9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schemes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.</w:t>
            </w:r>
          </w:p>
          <w:p w14:paraId="40EB5E8D" w14:textId="77777777" w:rsidR="00885D1A" w:rsidRPr="00DC33CB" w:rsidRDefault="00885D1A" w:rsidP="00885D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9</w:t>
            </w:r>
          </w:p>
          <w:p w14:paraId="20972051" w14:textId="77777777" w:rsidR="00885D1A" w:rsidRPr="00DC33CB" w:rsidRDefault="00C91FE9" w:rsidP="00885D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</w:t>
            </w:r>
            <w:r w:rsidR="00885D1A" w:rsidRPr="00DC33CB">
              <w:rPr>
                <w:iCs/>
                <w:color w:val="000000"/>
                <w:sz w:val="16"/>
                <w:szCs w:val="16"/>
                <w:lang w:val="en-GB"/>
              </w:rPr>
              <w:t>: 25</w:t>
            </w:r>
          </w:p>
          <w:p w14:paraId="60BF75C7" w14:textId="77777777" w:rsidR="00885D1A" w:rsidRPr="00DC33CB" w:rsidRDefault="00885D1A" w:rsidP="00885D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2C162F88" w14:textId="77777777" w:rsidR="00885D1A" w:rsidRPr="00DC33CB" w:rsidRDefault="00C91FE9" w:rsidP="00885D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I 2.1.2: Number </w:t>
            </w:r>
            <w:r w:rsidR="00885D1A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of instruments that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help </w:t>
            </w:r>
            <w:r w:rsidR="00885D1A" w:rsidRPr="00DC33CB">
              <w:rPr>
                <w:iCs/>
                <w:color w:val="000000"/>
                <w:sz w:val="16"/>
                <w:szCs w:val="16"/>
                <w:lang w:val="en-GB"/>
              </w:rPr>
              <w:t>expand and diversify the productive base through sustainable use of biodiversity</w:t>
            </w:r>
            <w:r w:rsidR="002D26F8" w:rsidRPr="00DC33CB">
              <w:rPr>
                <w:iCs/>
                <w:color w:val="000000"/>
                <w:sz w:val="16"/>
                <w:szCs w:val="16"/>
                <w:lang w:val="en-GB"/>
              </w:rPr>
              <w:t>.</w:t>
            </w:r>
          </w:p>
          <w:p w14:paraId="6A2A3EE2" w14:textId="77777777" w:rsidR="00885D1A" w:rsidRPr="00DC33CB" w:rsidRDefault="00C91FE9" w:rsidP="00885D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</w:t>
            </w:r>
            <w:r w:rsidR="00885D1A" w:rsidRPr="00DC33CB">
              <w:rPr>
                <w:iCs/>
                <w:color w:val="000000"/>
                <w:sz w:val="16"/>
                <w:szCs w:val="16"/>
                <w:lang w:val="en-GB"/>
              </w:rPr>
              <w:t>: 5</w:t>
            </w:r>
          </w:p>
          <w:p w14:paraId="71BB5311" w14:textId="77777777" w:rsidR="007A05B6" w:rsidRPr="00DC33CB" w:rsidRDefault="00C91FE9" w:rsidP="00885D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</w:t>
            </w:r>
            <w:r w:rsidR="00885D1A" w:rsidRPr="00DC33CB">
              <w:rPr>
                <w:iCs/>
                <w:color w:val="000000"/>
                <w:sz w:val="16"/>
                <w:szCs w:val="16"/>
                <w:lang w:val="en-GB"/>
              </w:rPr>
              <w:t>: 23</w:t>
            </w:r>
          </w:p>
          <w:p w14:paraId="3A6EB3C1" w14:textId="77777777" w:rsidR="00F72BE3" w:rsidRPr="00DC33CB" w:rsidRDefault="00F72BE3" w:rsidP="00F72BE3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43F2C143" w14:textId="77777777" w:rsidR="00F72BE3" w:rsidRPr="00DC33CB" w:rsidRDefault="00F72BE3" w:rsidP="00F72BE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I 2.1.3: Number of people with improved sustainable livelihoods through natural resource management and ecosystem services.</w:t>
            </w:r>
          </w:p>
          <w:p w14:paraId="52ED127D" w14:textId="77777777" w:rsidR="00DF0B2D" w:rsidRPr="00DC33CB" w:rsidRDefault="00DF0B2D" w:rsidP="00DF0B2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Baseline: 6,165 (Men =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4,301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; Women = 1,864) </w:t>
            </w:r>
          </w:p>
          <w:p w14:paraId="6BEB1582" w14:textId="77777777" w:rsidR="00DF0B2D" w:rsidRPr="00DC33CB" w:rsidRDefault="00DF0B2D" w:rsidP="00DF0B2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</w:t>
            </w:r>
            <w:r w:rsidR="00C86A66" w:rsidRPr="00DC33CB">
              <w:rPr>
                <w:bCs/>
                <w:color w:val="000000"/>
                <w:sz w:val="16"/>
                <w:szCs w:val="16"/>
              </w:rPr>
              <w:t>: 3,835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(Men</w:t>
            </w:r>
            <w:r w:rsidR="008A6B6D" w:rsidRPr="00DC33CB">
              <w:rPr>
                <w:bCs/>
                <w:color w:val="000000"/>
                <w:sz w:val="16"/>
                <w:szCs w:val="16"/>
              </w:rPr>
              <w:t xml:space="preserve"> 2,199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=; Women = </w:t>
            </w:r>
            <w:r w:rsidR="00C86A66" w:rsidRPr="00DC33CB">
              <w:rPr>
                <w:bCs/>
                <w:color w:val="000000"/>
                <w:sz w:val="16"/>
                <w:szCs w:val="16"/>
              </w:rPr>
              <w:t>1,636</w:t>
            </w:r>
            <w:r w:rsidRPr="00DC33CB">
              <w:rPr>
                <w:bCs/>
                <w:color w:val="000000"/>
                <w:sz w:val="16"/>
                <w:szCs w:val="16"/>
              </w:rPr>
              <w:t>)</w:t>
            </w:r>
          </w:p>
          <w:p w14:paraId="34A4FCBC" w14:textId="77777777" w:rsidR="00DF0B2D" w:rsidRPr="00DC33CB" w:rsidRDefault="00DF0B2D" w:rsidP="00DF0B2D">
            <w:pPr>
              <w:rPr>
                <w:bCs/>
                <w:color w:val="000000"/>
                <w:sz w:val="16"/>
                <w:szCs w:val="16"/>
              </w:rPr>
            </w:pPr>
          </w:p>
          <w:p w14:paraId="38809057" w14:textId="77777777" w:rsidR="008A6B6D" w:rsidRPr="00DC33CB" w:rsidRDefault="008A6B6D" w:rsidP="008A6B6D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 xml:space="preserve">2.2 </w:t>
            </w:r>
            <w:r w:rsidR="00D87E51" w:rsidRPr="00DC33CB">
              <w:rPr>
                <w:b/>
                <w:bCs/>
                <w:color w:val="000000"/>
                <w:sz w:val="16"/>
                <w:szCs w:val="16"/>
              </w:rPr>
              <w:t>Sustainable pr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>oduct</w:t>
            </w:r>
            <w:r w:rsidR="00D87E51" w:rsidRPr="00DC33CB">
              <w:rPr>
                <w:b/>
                <w:bCs/>
                <w:color w:val="000000"/>
                <w:sz w:val="16"/>
                <w:szCs w:val="16"/>
              </w:rPr>
              <w:t>ion and consumption patterns strengthened.</w:t>
            </w:r>
          </w:p>
          <w:p w14:paraId="372E1D7E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</w:p>
          <w:p w14:paraId="7F2E33FA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 2.2.1: HCFC national consumption.</w:t>
            </w:r>
          </w:p>
          <w:p w14:paraId="2A8CE96B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Baseline: 51.2 tn </w:t>
            </w:r>
            <w:r w:rsidR="001C2443">
              <w:rPr>
                <w:bCs/>
                <w:color w:val="000000"/>
                <w:sz w:val="16"/>
                <w:szCs w:val="16"/>
              </w:rPr>
              <w:t>ozone depleting potential (</w:t>
            </w:r>
            <w:r w:rsidRPr="00DC33CB">
              <w:rPr>
                <w:bCs/>
                <w:color w:val="000000"/>
                <w:sz w:val="16"/>
                <w:szCs w:val="16"/>
              </w:rPr>
              <w:t>ODP</w:t>
            </w:r>
            <w:r w:rsidR="001C2443">
              <w:rPr>
                <w:bCs/>
                <w:color w:val="000000"/>
                <w:sz w:val="16"/>
                <w:szCs w:val="16"/>
              </w:rPr>
              <w:t>)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by 2010</w:t>
            </w:r>
          </w:p>
          <w:p w14:paraId="7AE3816A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30.72 tn ODP at 2022</w:t>
            </w:r>
          </w:p>
          <w:p w14:paraId="04E8ADA8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</w:p>
          <w:p w14:paraId="6D5ABA1B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I 2.2.2 Number of national instruments promoting </w:t>
            </w:r>
            <w:r w:rsidRPr="00DC33CB">
              <w:rPr>
                <w:bCs/>
                <w:color w:val="000000"/>
                <w:sz w:val="16"/>
                <w:szCs w:val="16"/>
              </w:rPr>
              <w:lastRenderedPageBreak/>
              <w:t>sustainable commodity production.</w:t>
            </w:r>
          </w:p>
          <w:p w14:paraId="4CA280DD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0</w:t>
            </w:r>
          </w:p>
          <w:p w14:paraId="11367D39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1</w:t>
            </w:r>
          </w:p>
          <w:p w14:paraId="726EAC80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</w:p>
          <w:p w14:paraId="1ADC9E91" w14:textId="77777777" w:rsidR="008A6B6D" w:rsidRPr="00DC33CB" w:rsidRDefault="008A6B6D" w:rsidP="008A6B6D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>2.3</w:t>
            </w:r>
            <w:r w:rsidR="00D87E51" w:rsidRPr="00DC33CB">
              <w:rPr>
                <w:b/>
                <w:bCs/>
                <w:color w:val="000000"/>
                <w:sz w:val="16"/>
                <w:szCs w:val="16"/>
              </w:rPr>
              <w:t xml:space="preserve"> Climate-resilient and 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>carbon neutral</w:t>
            </w:r>
            <w:r w:rsidR="00D87E51" w:rsidRPr="00DC33CB">
              <w:rPr>
                <w:b/>
                <w:bCs/>
                <w:color w:val="000000"/>
                <w:sz w:val="16"/>
                <w:szCs w:val="16"/>
              </w:rPr>
              <w:t xml:space="preserve"> development improved</w:t>
            </w:r>
            <w:r w:rsidRPr="00DC33CB">
              <w:rPr>
                <w:b/>
                <w:bCs/>
                <w:color w:val="000000"/>
                <w:sz w:val="16"/>
                <w:szCs w:val="16"/>
              </w:rPr>
              <w:t>.</w:t>
            </w:r>
          </w:p>
          <w:p w14:paraId="1CBBE217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</w:p>
          <w:p w14:paraId="6EDD55C8" w14:textId="18427FE0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I.2.3.1: Number of people accessing sustainable energy solutions</w:t>
            </w:r>
            <w:r w:rsidR="00976572" w:rsidRPr="00DC33CB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104A66" w:rsidRPr="00DC33CB">
              <w:rPr>
                <w:bCs/>
                <w:color w:val="000000"/>
                <w:sz w:val="16"/>
                <w:szCs w:val="16"/>
              </w:rPr>
              <w:t>which promote</w:t>
            </w:r>
            <w:r w:rsidR="00976572" w:rsidRPr="00DC33CB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1C2443">
              <w:rPr>
                <w:bCs/>
                <w:color w:val="000000"/>
                <w:sz w:val="16"/>
                <w:szCs w:val="16"/>
              </w:rPr>
              <w:t>South-South and triangular cooperation</w:t>
            </w:r>
            <w:r w:rsidR="00D87E51" w:rsidRPr="00DC33CB">
              <w:rPr>
                <w:bCs/>
                <w:color w:val="000000"/>
                <w:sz w:val="16"/>
                <w:szCs w:val="16"/>
              </w:rPr>
              <w:t>.</w:t>
            </w:r>
          </w:p>
          <w:p w14:paraId="3C30DA29" w14:textId="77777777" w:rsidR="008A6B6D" w:rsidRPr="00DC33CB" w:rsidRDefault="00D87E51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</w:t>
            </w:r>
            <w:r w:rsidR="008A6B6D" w:rsidRPr="00DC33CB">
              <w:rPr>
                <w:bCs/>
                <w:color w:val="000000"/>
                <w:sz w:val="16"/>
                <w:szCs w:val="16"/>
              </w:rPr>
              <w:t>: 14,746 people</w:t>
            </w:r>
          </w:p>
          <w:p w14:paraId="392E1E27" w14:textId="77777777" w:rsidR="008A6B6D" w:rsidRPr="00DC33CB" w:rsidRDefault="00D87E51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</w:t>
            </w:r>
            <w:r w:rsidR="008A6B6D" w:rsidRPr="00DC33CB">
              <w:rPr>
                <w:bCs/>
                <w:color w:val="000000"/>
                <w:sz w:val="16"/>
                <w:szCs w:val="16"/>
              </w:rPr>
              <w:t>: 16,000 people</w:t>
            </w:r>
          </w:p>
          <w:p w14:paraId="39478E0B" w14:textId="77777777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</w:p>
          <w:p w14:paraId="0921079A" w14:textId="3CF6146A" w:rsidR="008A6B6D" w:rsidRPr="00DC33CB" w:rsidRDefault="008A6B6D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I.2.3.2 N</w:t>
            </w:r>
            <w:r w:rsidR="00D87E51" w:rsidRPr="00DC33CB">
              <w:rPr>
                <w:bCs/>
                <w:color w:val="000000"/>
                <w:sz w:val="16"/>
                <w:szCs w:val="16"/>
              </w:rPr>
              <w:t>umber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of instruments contributing to </w:t>
            </w:r>
            <w:r w:rsidR="006972F0" w:rsidRPr="00DC33CB">
              <w:rPr>
                <w:bCs/>
                <w:color w:val="000000"/>
                <w:sz w:val="16"/>
                <w:szCs w:val="16"/>
              </w:rPr>
              <w:t>UN</w:t>
            </w:r>
            <w:r w:rsidR="006972F0">
              <w:rPr>
                <w:bCs/>
                <w:color w:val="000000"/>
                <w:sz w:val="16"/>
                <w:szCs w:val="16"/>
              </w:rPr>
              <w:t>F</w:t>
            </w:r>
            <w:r w:rsidR="006972F0" w:rsidRPr="00DC33CB">
              <w:rPr>
                <w:bCs/>
                <w:color w:val="000000"/>
                <w:sz w:val="16"/>
                <w:szCs w:val="16"/>
              </w:rPr>
              <w:t>CC</w:t>
            </w:r>
            <w:r w:rsidR="006972F0">
              <w:rPr>
                <w:bCs/>
                <w:color w:val="000000"/>
                <w:sz w:val="16"/>
                <w:szCs w:val="16"/>
              </w:rPr>
              <w:t>C</w:t>
            </w:r>
            <w:r w:rsidR="006972F0" w:rsidRPr="00DC33CB">
              <w:rPr>
                <w:bCs/>
                <w:color w:val="000000"/>
                <w:sz w:val="16"/>
                <w:szCs w:val="16"/>
              </w:rPr>
              <w:t xml:space="preserve"> </w:t>
            </w:r>
            <w:r w:rsidRPr="00DC33CB">
              <w:rPr>
                <w:bCs/>
                <w:color w:val="000000"/>
                <w:sz w:val="16"/>
                <w:szCs w:val="16"/>
              </w:rPr>
              <w:t>compliance.</w:t>
            </w:r>
          </w:p>
          <w:p w14:paraId="532D5CFC" w14:textId="77777777" w:rsidR="008A6B6D" w:rsidRPr="00DC33CB" w:rsidRDefault="00D87E51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</w:t>
            </w:r>
            <w:r w:rsidR="008A6B6D" w:rsidRPr="00DC33CB">
              <w:rPr>
                <w:bCs/>
                <w:color w:val="000000"/>
                <w:sz w:val="16"/>
                <w:szCs w:val="16"/>
              </w:rPr>
              <w:t>: 4</w:t>
            </w:r>
          </w:p>
          <w:p w14:paraId="0E5518AD" w14:textId="77777777" w:rsidR="00DF0B2D" w:rsidRPr="00DC33CB" w:rsidRDefault="00D87E51" w:rsidP="008A6B6D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</w:t>
            </w:r>
            <w:r w:rsidR="008A6B6D" w:rsidRPr="00DC33CB">
              <w:rPr>
                <w:bCs/>
                <w:color w:val="000000"/>
                <w:sz w:val="16"/>
                <w:szCs w:val="16"/>
              </w:rPr>
              <w:t>: 7</w:t>
            </w:r>
          </w:p>
          <w:p w14:paraId="71A05240" w14:textId="77777777" w:rsidR="00D87E51" w:rsidRPr="00DC33CB" w:rsidRDefault="00D87E51" w:rsidP="008A6B6D">
            <w:pPr>
              <w:rPr>
                <w:bCs/>
                <w:color w:val="000000"/>
                <w:sz w:val="16"/>
                <w:szCs w:val="16"/>
              </w:rPr>
            </w:pPr>
          </w:p>
          <w:p w14:paraId="2E80644D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I.2.3.3 Number of sectors/ municipalities that increase resilience through climate change adaptation actions.</w:t>
            </w:r>
          </w:p>
          <w:p w14:paraId="0E94ABFA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0 sectors, 0 municipalities</w:t>
            </w:r>
          </w:p>
          <w:p w14:paraId="78964CAA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1 sector, 5 municipalities</w:t>
            </w:r>
          </w:p>
          <w:p w14:paraId="39081476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</w:p>
          <w:p w14:paraId="0605D2B4" w14:textId="340D7D6B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I.2.3.4: Number of instruments contributing to </w:t>
            </w:r>
            <w:r w:rsidR="002D26F8" w:rsidRPr="00DC33CB">
              <w:rPr>
                <w:bCs/>
                <w:color w:val="000000"/>
                <w:sz w:val="16"/>
                <w:szCs w:val="16"/>
              </w:rPr>
              <w:t xml:space="preserve">multilateral environmental agreements and other related commitments compliance. </w:t>
            </w:r>
          </w:p>
          <w:p w14:paraId="28710315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4 (2016)</w:t>
            </w:r>
          </w:p>
          <w:p w14:paraId="128FFF3E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7</w:t>
            </w:r>
          </w:p>
          <w:p w14:paraId="393FB35B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</w:p>
          <w:p w14:paraId="5BD08EFC" w14:textId="77777777" w:rsidR="00D87E51" w:rsidRPr="00DC33CB" w:rsidRDefault="00D87E51" w:rsidP="00D87E51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</w:rPr>
              <w:t>2.4 Cities and territories increase resilience to natural hazards.</w:t>
            </w:r>
          </w:p>
          <w:p w14:paraId="6B0A4D16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</w:p>
          <w:p w14:paraId="053C2248" w14:textId="77777777" w:rsidR="00B411D5" w:rsidRPr="00DC33CB" w:rsidRDefault="00D87E51" w:rsidP="00B411D5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I.2.4.1: Number of strategic plans </w:t>
            </w:r>
            <w:r w:rsidR="00B413CD" w:rsidRPr="00DC33CB">
              <w:rPr>
                <w:bCs/>
                <w:color w:val="000000"/>
                <w:sz w:val="16"/>
                <w:szCs w:val="16"/>
              </w:rPr>
              <w:t>for sectoral risk reduction formulated</w:t>
            </w:r>
            <w:r w:rsidR="00E50A59" w:rsidRPr="00DC33CB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8708F2" w:rsidRPr="00DC33CB">
              <w:rPr>
                <w:bCs/>
                <w:color w:val="000000"/>
                <w:sz w:val="16"/>
                <w:szCs w:val="16"/>
              </w:rPr>
              <w:t>including</w:t>
            </w:r>
            <w:r w:rsidR="00E50A59" w:rsidRPr="00DC33CB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B411D5">
              <w:rPr>
                <w:bCs/>
                <w:color w:val="000000"/>
                <w:sz w:val="16"/>
                <w:szCs w:val="16"/>
              </w:rPr>
              <w:t>South-South and triangular cooperation</w:t>
            </w:r>
            <w:r w:rsidR="00B411D5" w:rsidRPr="00DC33CB">
              <w:rPr>
                <w:bCs/>
                <w:color w:val="000000"/>
                <w:sz w:val="16"/>
                <w:szCs w:val="16"/>
              </w:rPr>
              <w:t>.</w:t>
            </w:r>
          </w:p>
          <w:p w14:paraId="6EFBDD2D" w14:textId="48537D8E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</w:p>
          <w:p w14:paraId="4F60E9F4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0</w:t>
            </w:r>
          </w:p>
          <w:p w14:paraId="53FC10FA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1</w:t>
            </w:r>
          </w:p>
          <w:p w14:paraId="082430C6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</w:p>
          <w:p w14:paraId="6F6FC942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I.2.4.2: N</w:t>
            </w:r>
            <w:r w:rsidR="00B413CD" w:rsidRPr="00DC33CB">
              <w:rPr>
                <w:bCs/>
                <w:color w:val="000000"/>
                <w:sz w:val="16"/>
                <w:szCs w:val="16"/>
              </w:rPr>
              <w:t xml:space="preserve">umber of post-disaster recovery plans with mainstreamed gender approaches </w:t>
            </w:r>
            <w:r w:rsidRPr="00DC33CB">
              <w:rPr>
                <w:bCs/>
                <w:color w:val="000000"/>
                <w:sz w:val="16"/>
                <w:szCs w:val="16"/>
              </w:rPr>
              <w:t>formulated</w:t>
            </w:r>
            <w:r w:rsidR="00B413CD" w:rsidRPr="00DC33CB">
              <w:rPr>
                <w:bCs/>
                <w:color w:val="000000"/>
                <w:sz w:val="16"/>
                <w:szCs w:val="16"/>
              </w:rPr>
              <w:t>.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 </w:t>
            </w:r>
          </w:p>
          <w:p w14:paraId="2E88E50F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Baseline: 3</w:t>
            </w:r>
          </w:p>
          <w:p w14:paraId="54C8427F" w14:textId="77777777" w:rsidR="00D87E51" w:rsidRPr="00DC33CB" w:rsidRDefault="00D87E51" w:rsidP="00D87E51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5</w:t>
            </w:r>
          </w:p>
          <w:p w14:paraId="21ABD802" w14:textId="77777777" w:rsidR="00F72BE3" w:rsidRPr="00DC33CB" w:rsidRDefault="00F72BE3" w:rsidP="00F72BE3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131" w:type="pct"/>
            <w:vMerge w:val="restart"/>
          </w:tcPr>
          <w:p w14:paraId="588A7E58" w14:textId="04913ED4" w:rsidR="00C91FE9" w:rsidRPr="00AB6FDD" w:rsidRDefault="00294F94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lastRenderedPageBreak/>
              <w:t>Ministry of Environment and Natural Resources</w:t>
            </w:r>
          </w:p>
          <w:p w14:paraId="541DE9F5" w14:textId="537263B9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National Council for Climate Change and Clean Development Mechanism </w:t>
            </w:r>
          </w:p>
          <w:p w14:paraId="5017E53E" w14:textId="56B51B4D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Ministry of Agriculture (Ministry of Energy and Mining </w:t>
            </w:r>
          </w:p>
          <w:p w14:paraId="1DECDB7A" w14:textId="0D26C34B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Ministry of Tourism Ministry of Education </w:t>
            </w:r>
          </w:p>
          <w:p w14:paraId="22AC91FE" w14:textId="77777777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MEPyD</w:t>
            </w:r>
          </w:p>
          <w:p w14:paraId="5169795D" w14:textId="231ECB8C" w:rsidR="00C3234B" w:rsidRPr="00AB6FDD" w:rsidRDefault="00B27998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Ministry of the Presidency</w:t>
            </w:r>
          </w:p>
          <w:p w14:paraId="5661D88C" w14:textId="77777777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GCPS</w:t>
            </w:r>
          </w:p>
          <w:p w14:paraId="02BD650E" w14:textId="6F738646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National Emergency Committee </w:t>
            </w:r>
          </w:p>
          <w:p w14:paraId="36DA76AB" w14:textId="3DF326E0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National Geological Service </w:t>
            </w:r>
          </w:p>
          <w:p w14:paraId="76075AE2" w14:textId="77777777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National Geographic Institute</w:t>
            </w:r>
          </w:p>
          <w:p w14:paraId="13367C00" w14:textId="77777777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ONE</w:t>
            </w:r>
          </w:p>
          <w:p w14:paraId="2C3FD50E" w14:textId="34272FC6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National Institute of </w:t>
            </w:r>
            <w:r w:rsidR="00C86A66" w:rsidRPr="00AB6FDD">
              <w:rPr>
                <w:iCs/>
                <w:sz w:val="16"/>
                <w:szCs w:val="16"/>
              </w:rPr>
              <w:t>Hydraulic</w:t>
            </w:r>
            <w:r w:rsidRPr="00AB6FDD">
              <w:rPr>
                <w:iCs/>
                <w:sz w:val="16"/>
                <w:szCs w:val="16"/>
              </w:rPr>
              <w:t xml:space="preserve"> Resources </w:t>
            </w:r>
          </w:p>
          <w:p w14:paraId="27DD57C0" w14:textId="77777777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Municipalities</w:t>
            </w:r>
          </w:p>
          <w:p w14:paraId="717C162C" w14:textId="77777777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Academia</w:t>
            </w:r>
          </w:p>
          <w:p w14:paraId="406B8361" w14:textId="77777777" w:rsidR="00C91FE9" w:rsidRPr="00AB6FDD" w:rsidRDefault="00C91FE9" w:rsidP="00AB6FDD">
            <w:pPr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NGOs</w:t>
            </w:r>
          </w:p>
          <w:p w14:paraId="779C0191" w14:textId="77777777" w:rsidR="007A05B6" w:rsidRPr="00AB6FDD" w:rsidRDefault="00C91FE9" w:rsidP="00AB6FDD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AB6FDD">
              <w:rPr>
                <w:iCs/>
                <w:sz w:val="16"/>
                <w:szCs w:val="16"/>
              </w:rPr>
              <w:t>Private sector</w:t>
            </w:r>
          </w:p>
          <w:p w14:paraId="36F51601" w14:textId="5E6094F2" w:rsidR="000D43D0" w:rsidRPr="00AB6FDD" w:rsidRDefault="000D43D0" w:rsidP="00AB6FDD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U</w:t>
            </w:r>
            <w:r w:rsidR="006524DD"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nited 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N</w:t>
            </w:r>
            <w:r w:rsidR="006524DD" w:rsidRPr="00AB6FDD">
              <w:rPr>
                <w:iCs/>
                <w:color w:val="000000"/>
                <w:sz w:val="16"/>
                <w:szCs w:val="16"/>
                <w:lang w:val="en-GB"/>
              </w:rPr>
              <w:t>ations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 </w:t>
            </w:r>
            <w:r w:rsidR="006524DD"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system 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(UNEP, FAO, WFP, OCHA, UNICEF)</w:t>
            </w:r>
          </w:p>
        </w:tc>
        <w:tc>
          <w:tcPr>
            <w:tcW w:w="650" w:type="pct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35A07CA" w14:textId="77777777" w:rsidR="007A05B6" w:rsidRPr="00DC33CB" w:rsidRDefault="007A05B6" w:rsidP="00885F85">
            <w:pPr>
              <w:rPr>
                <w:b/>
                <w:color w:val="000000"/>
                <w:sz w:val="16"/>
                <w:szCs w:val="16"/>
              </w:rPr>
            </w:pPr>
            <w:r w:rsidRPr="00DC33CB">
              <w:rPr>
                <w:b/>
                <w:color w:val="000000"/>
                <w:sz w:val="16"/>
                <w:szCs w:val="16"/>
              </w:rPr>
              <w:t>Regular</w:t>
            </w:r>
            <w:r w:rsidR="00016140" w:rsidRPr="00DC33CB">
              <w:rPr>
                <w:sz w:val="16"/>
                <w:szCs w:val="16"/>
              </w:rPr>
              <w:t xml:space="preserve">      </w:t>
            </w:r>
            <w:r w:rsidR="00010B60" w:rsidRPr="00DC33CB">
              <w:rPr>
                <w:sz w:val="16"/>
                <w:szCs w:val="16"/>
              </w:rPr>
              <w:t xml:space="preserve">         </w:t>
            </w:r>
            <w:r w:rsidR="00016140" w:rsidRPr="00DC33CB">
              <w:rPr>
                <w:sz w:val="16"/>
                <w:szCs w:val="16"/>
              </w:rPr>
              <w:t>350,000</w:t>
            </w:r>
          </w:p>
        </w:tc>
      </w:tr>
      <w:tr w:rsidR="007A05B6" w:rsidRPr="00DC33CB" w14:paraId="1E21BBCD" w14:textId="77777777" w:rsidTr="001C30E2">
        <w:tc>
          <w:tcPr>
            <w:tcW w:w="1027" w:type="pct"/>
            <w:vMerge/>
            <w:tcBorders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A79DC" w14:textId="77777777" w:rsidR="007A05B6" w:rsidRPr="00DC33CB" w:rsidRDefault="007A05B6" w:rsidP="00885F85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862" w:type="pct"/>
            <w:gridSpan w:val="2"/>
            <w:vMerge/>
            <w:tcBorders>
              <w:bottom w:val="single" w:sz="4" w:space="0" w:color="auto"/>
            </w:tcBorders>
          </w:tcPr>
          <w:p w14:paraId="0091AC51" w14:textId="77777777" w:rsidR="007A05B6" w:rsidRPr="00DC33CB" w:rsidRDefault="007A05B6" w:rsidP="00885F85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330" w:type="pct"/>
            <w:vMerge/>
            <w:tcBorders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8C4629" w14:textId="77777777" w:rsidR="007A05B6" w:rsidRPr="00DC33CB" w:rsidRDefault="007A05B6" w:rsidP="00885F85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1131" w:type="pct"/>
            <w:vMerge/>
            <w:tcBorders>
              <w:bottom w:val="single" w:sz="4" w:space="0" w:color="auto"/>
            </w:tcBorders>
          </w:tcPr>
          <w:p w14:paraId="736C8F93" w14:textId="77777777" w:rsidR="007A05B6" w:rsidRPr="00DC33CB" w:rsidRDefault="007A05B6" w:rsidP="00885F85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CCE95F" w14:textId="77777777" w:rsidR="007A05B6" w:rsidRPr="00DC33CB" w:rsidRDefault="007A05B6" w:rsidP="00885F85">
            <w:pPr>
              <w:rPr>
                <w:b/>
                <w:color w:val="000000"/>
                <w:sz w:val="16"/>
                <w:szCs w:val="16"/>
              </w:rPr>
            </w:pPr>
            <w:r w:rsidRPr="00DC33CB">
              <w:rPr>
                <w:b/>
                <w:color w:val="000000"/>
                <w:sz w:val="16"/>
                <w:szCs w:val="16"/>
              </w:rPr>
              <w:t>Other</w:t>
            </w:r>
            <w:r w:rsidR="00016140" w:rsidRPr="00DC33CB">
              <w:rPr>
                <w:b/>
                <w:color w:val="000000"/>
                <w:sz w:val="16"/>
                <w:szCs w:val="16"/>
              </w:rPr>
              <w:t xml:space="preserve">    </w:t>
            </w:r>
            <w:r w:rsidR="00010B60" w:rsidRPr="00DC33CB">
              <w:rPr>
                <w:b/>
                <w:color w:val="000000"/>
                <w:sz w:val="16"/>
                <w:szCs w:val="16"/>
              </w:rPr>
              <w:t xml:space="preserve">         </w:t>
            </w:r>
            <w:r w:rsidR="00010B60" w:rsidRPr="00DC33CB">
              <w:rPr>
                <w:color w:val="000000"/>
                <w:sz w:val="16"/>
                <w:szCs w:val="16"/>
                <w:lang w:eastAsia="es-DO"/>
              </w:rPr>
              <w:t>25</w:t>
            </w:r>
            <w:r w:rsidR="00016140" w:rsidRPr="00DC33CB">
              <w:rPr>
                <w:color w:val="000000"/>
                <w:sz w:val="16"/>
                <w:szCs w:val="16"/>
                <w:lang w:eastAsia="es-DO"/>
              </w:rPr>
              <w:t>,998,985</w:t>
            </w:r>
          </w:p>
        </w:tc>
      </w:tr>
      <w:tr w:rsidR="003A6C35" w:rsidRPr="00DC33CB" w14:paraId="056E93E3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E7C98" w14:textId="77777777" w:rsidR="003A6C35" w:rsidRPr="00DC33CB" w:rsidRDefault="003A6C35" w:rsidP="00086676">
            <w:pPr>
              <w:rPr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NATIONAL PRIORITY OR GOAL: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NDS Pillar 1, Objective 1.3, Pillar 2, Objective 2.3</w:t>
            </w:r>
          </w:p>
        </w:tc>
      </w:tr>
      <w:tr w:rsidR="003A6C35" w:rsidRPr="00DC33CB" w14:paraId="7C448563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2C1592" w14:textId="77777777" w:rsidR="003A6C35" w:rsidRPr="00DC33CB" w:rsidRDefault="003A6C35" w:rsidP="00086676">
            <w:pPr>
              <w:rPr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lastRenderedPageBreak/>
              <w:t>UNDAF (OR EQUIVALENT) OUTCOME INVOLVING UNDP #</w:t>
            </w:r>
            <w:r w:rsidR="006602A1"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2.4</w:t>
            </w: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:</w:t>
            </w:r>
            <w:r w:rsidRPr="00DC33CB">
              <w:t xml:space="preserve"> </w:t>
            </w:r>
            <w:r w:rsidRPr="00DC33CB">
              <w:rPr>
                <w:iCs/>
                <w:sz w:val="16"/>
                <w:szCs w:val="16"/>
              </w:rPr>
              <w:t>By 2022, progress is made in achieving gender equality and in eradicating all forms of discrimination and violence against women and girls.</w:t>
            </w:r>
          </w:p>
        </w:tc>
      </w:tr>
      <w:tr w:rsidR="003A6C35" w:rsidRPr="00DC33CB" w14:paraId="7598D4E7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BE10D6" w14:textId="77777777" w:rsidR="003A6C35" w:rsidRPr="00DC33CB" w:rsidRDefault="003A6C35" w:rsidP="00086676">
            <w:pPr>
              <w:rPr>
                <w:b/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RELATED STRATEGIC PLAN OUTCOME: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Faster progress is achieved in reducing gender inequality and promoting women’s empowerment (Strategic Plan 2014-2017)</w:t>
            </w: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</w:p>
        </w:tc>
      </w:tr>
      <w:tr w:rsidR="003A6C35" w:rsidRPr="00DC33CB" w14:paraId="38E27FDF" w14:textId="77777777" w:rsidTr="001C30E2">
        <w:tc>
          <w:tcPr>
            <w:tcW w:w="1027" w:type="pct"/>
            <w:tcBorders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2CA92B" w14:textId="77777777" w:rsidR="003A6C35" w:rsidRPr="00DC33CB" w:rsidRDefault="003A6C35" w:rsidP="003A6C35">
            <w:pPr>
              <w:rPr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sz w:val="16"/>
                <w:szCs w:val="16"/>
                <w:u w:val="single"/>
                <w:lang w:val="en-GB"/>
              </w:rPr>
              <w:t>Indicators</w:t>
            </w:r>
            <w:r w:rsidRPr="00DC33CB">
              <w:rPr>
                <w:iCs/>
                <w:sz w:val="16"/>
                <w:szCs w:val="16"/>
                <w:lang w:val="en-GB"/>
              </w:rPr>
              <w:t xml:space="preserve">: </w:t>
            </w:r>
          </w:p>
          <w:p w14:paraId="636284DA" w14:textId="77777777" w:rsidR="003A6C35" w:rsidRPr="00DC33CB" w:rsidRDefault="003A6C35" w:rsidP="003A6C35">
            <w:pPr>
              <w:rPr>
                <w:b/>
                <w:iCs/>
                <w:color w:val="000000"/>
                <w:sz w:val="16"/>
                <w:szCs w:val="16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</w:rPr>
              <w:t>2.4.1. Proportion of elective</w:t>
            </w:r>
            <w:r w:rsidR="00275EDC" w:rsidRPr="00DC33CB">
              <w:rPr>
                <w:b/>
                <w:iCs/>
                <w:color w:val="000000"/>
                <w:sz w:val="16"/>
                <w:szCs w:val="16"/>
              </w:rPr>
              <w:t xml:space="preserve"> seats and </w:t>
            </w:r>
            <w:r w:rsidRPr="00DC33CB">
              <w:rPr>
                <w:b/>
                <w:iCs/>
                <w:color w:val="000000"/>
                <w:sz w:val="16"/>
                <w:szCs w:val="16"/>
              </w:rPr>
              <w:t xml:space="preserve">representative public positions </w:t>
            </w:r>
            <w:r w:rsidR="00275EDC" w:rsidRPr="00DC33CB">
              <w:rPr>
                <w:b/>
                <w:iCs/>
                <w:color w:val="000000"/>
                <w:sz w:val="16"/>
                <w:szCs w:val="16"/>
              </w:rPr>
              <w:t xml:space="preserve">held </w:t>
            </w:r>
            <w:r w:rsidRPr="00DC33CB">
              <w:rPr>
                <w:b/>
                <w:iCs/>
                <w:color w:val="000000"/>
                <w:sz w:val="16"/>
                <w:szCs w:val="16"/>
              </w:rPr>
              <w:t>by women.</w:t>
            </w:r>
          </w:p>
          <w:p w14:paraId="558F7BCF" w14:textId="77777777" w:rsidR="003A6C35" w:rsidRPr="00DC33CB" w:rsidRDefault="00275EDC" w:rsidP="003A6C35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 xml:space="preserve">Baseline: 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 xml:space="preserve">% women in elective </w:t>
            </w:r>
            <w:r w:rsidRPr="00DC33CB">
              <w:rPr>
                <w:iCs/>
                <w:color w:val="000000"/>
                <w:sz w:val="16"/>
                <w:szCs w:val="16"/>
              </w:rPr>
              <w:t>seats</w:t>
            </w:r>
            <w:r w:rsidR="00B146CD" w:rsidRPr="00DC33CB">
              <w:rPr>
                <w:iCs/>
                <w:color w:val="000000"/>
                <w:sz w:val="16"/>
                <w:szCs w:val="16"/>
              </w:rPr>
              <w:t xml:space="preserve"> (</w:t>
            </w:r>
            <w:r w:rsidRPr="00DC33CB">
              <w:rPr>
                <w:iCs/>
                <w:color w:val="000000"/>
                <w:sz w:val="16"/>
                <w:szCs w:val="16"/>
              </w:rPr>
              <w:t>Senate seats</w:t>
            </w:r>
            <w:r w:rsidR="00B146CD" w:rsidRPr="00DC33CB">
              <w:rPr>
                <w:iCs/>
                <w:color w:val="000000"/>
                <w:sz w:val="16"/>
                <w:szCs w:val="16"/>
              </w:rPr>
              <w:t xml:space="preserve"> </w:t>
            </w:r>
            <w:r w:rsidR="00892A6B" w:rsidRPr="00DC33CB">
              <w:rPr>
                <w:iCs/>
                <w:color w:val="000000"/>
                <w:sz w:val="16"/>
                <w:szCs w:val="16"/>
              </w:rPr>
              <w:t>9.4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>%</w:t>
            </w:r>
            <w:r w:rsidRPr="00DC33CB">
              <w:rPr>
                <w:iCs/>
                <w:color w:val="000000"/>
                <w:sz w:val="16"/>
                <w:szCs w:val="16"/>
              </w:rPr>
              <w:t>;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 xml:space="preserve"> </w:t>
            </w:r>
            <w:r w:rsidR="006778C2" w:rsidRPr="00DC33CB">
              <w:rPr>
                <w:iCs/>
                <w:color w:val="000000"/>
                <w:sz w:val="16"/>
                <w:szCs w:val="16"/>
              </w:rPr>
              <w:t>Chamber of Deputies</w:t>
            </w:r>
            <w:r w:rsidRPr="00DC33CB">
              <w:rPr>
                <w:iCs/>
                <w:color w:val="000000"/>
                <w:sz w:val="16"/>
                <w:szCs w:val="16"/>
              </w:rPr>
              <w:t xml:space="preserve"> seats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 xml:space="preserve"> </w:t>
            </w:r>
            <w:r w:rsidR="00892A6B" w:rsidRPr="00DC33CB">
              <w:rPr>
                <w:iCs/>
                <w:color w:val="000000"/>
                <w:sz w:val="16"/>
                <w:szCs w:val="16"/>
              </w:rPr>
              <w:t>27.8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>%</w:t>
            </w:r>
            <w:r w:rsidRPr="00DC33CB">
              <w:rPr>
                <w:iCs/>
                <w:color w:val="000000"/>
                <w:sz w:val="16"/>
                <w:szCs w:val="16"/>
              </w:rPr>
              <w:t>;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 xml:space="preserve"> </w:t>
            </w:r>
            <w:r w:rsidR="000D43D0" w:rsidRPr="00DC33CB">
              <w:rPr>
                <w:iCs/>
                <w:color w:val="000000"/>
                <w:sz w:val="16"/>
                <w:szCs w:val="16"/>
              </w:rPr>
              <w:t>Town Halls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 xml:space="preserve"> </w:t>
            </w:r>
            <w:r w:rsidR="00892A6B" w:rsidRPr="00DC33CB">
              <w:rPr>
                <w:iCs/>
                <w:color w:val="000000"/>
                <w:sz w:val="16"/>
                <w:szCs w:val="16"/>
              </w:rPr>
              <w:t>12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>%</w:t>
            </w:r>
            <w:r w:rsidR="00B146CD" w:rsidRPr="00DC33CB">
              <w:rPr>
                <w:iCs/>
                <w:color w:val="000000"/>
                <w:sz w:val="16"/>
                <w:szCs w:val="16"/>
              </w:rPr>
              <w:t>)</w:t>
            </w:r>
            <w:r w:rsidR="00C96578" w:rsidRPr="00DC33CB">
              <w:rPr>
                <w:iCs/>
                <w:color w:val="000000"/>
                <w:sz w:val="16"/>
                <w:szCs w:val="16"/>
              </w:rPr>
              <w:t xml:space="preserve"> (2016)</w:t>
            </w:r>
          </w:p>
          <w:p w14:paraId="7C8D9228" w14:textId="77777777" w:rsidR="003A6C35" w:rsidRPr="00DC33CB" w:rsidRDefault="00275EDC" w:rsidP="003A6C35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 xml:space="preserve">Target: 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>% women in elective positions</w:t>
            </w:r>
            <w:r w:rsidR="00B146CD" w:rsidRPr="00DC33CB">
              <w:rPr>
                <w:iCs/>
                <w:color w:val="000000"/>
                <w:sz w:val="16"/>
                <w:szCs w:val="16"/>
              </w:rPr>
              <w:t xml:space="preserve"> (</w:t>
            </w:r>
            <w:r w:rsidR="00C96578" w:rsidRPr="00DC33CB">
              <w:rPr>
                <w:iCs/>
                <w:color w:val="000000"/>
                <w:sz w:val="16"/>
                <w:szCs w:val="16"/>
              </w:rPr>
              <w:t xml:space="preserve">By 2020: 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 xml:space="preserve">Senate </w:t>
            </w:r>
            <w:r w:rsidR="00B146CD" w:rsidRPr="00DC33CB">
              <w:rPr>
                <w:iCs/>
                <w:color w:val="000000"/>
                <w:sz w:val="16"/>
                <w:szCs w:val="16"/>
              </w:rPr>
              <w:t xml:space="preserve">seats 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 xml:space="preserve">33%; </w:t>
            </w:r>
            <w:r w:rsidR="006778C2" w:rsidRPr="00DC33CB">
              <w:rPr>
                <w:iCs/>
                <w:color w:val="000000"/>
                <w:sz w:val="16"/>
                <w:szCs w:val="16"/>
              </w:rPr>
              <w:t>Chamber of Deputies</w:t>
            </w:r>
            <w:r w:rsidR="00B146CD" w:rsidRPr="00DC33CB">
              <w:rPr>
                <w:iCs/>
                <w:color w:val="000000"/>
                <w:sz w:val="16"/>
                <w:szCs w:val="16"/>
              </w:rPr>
              <w:t xml:space="preserve"> 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 xml:space="preserve">33%; </w:t>
            </w:r>
            <w:r w:rsidR="000D43D0" w:rsidRPr="00DC33CB">
              <w:rPr>
                <w:iCs/>
                <w:color w:val="000000"/>
                <w:sz w:val="16"/>
                <w:szCs w:val="16"/>
              </w:rPr>
              <w:t>Town Halls</w:t>
            </w:r>
            <w:r w:rsidR="00B146CD" w:rsidRPr="00DC33CB">
              <w:rPr>
                <w:iCs/>
                <w:color w:val="000000"/>
                <w:sz w:val="16"/>
                <w:szCs w:val="16"/>
              </w:rPr>
              <w:t xml:space="preserve"> </w:t>
            </w:r>
            <w:r w:rsidR="00C96578" w:rsidRPr="00DC33CB">
              <w:rPr>
                <w:iCs/>
                <w:color w:val="000000"/>
                <w:sz w:val="16"/>
                <w:szCs w:val="16"/>
              </w:rPr>
              <w:t>33%</w:t>
            </w:r>
            <w:r w:rsidR="00B146CD" w:rsidRPr="00DC33CB">
              <w:rPr>
                <w:iCs/>
                <w:color w:val="000000"/>
                <w:sz w:val="16"/>
                <w:szCs w:val="16"/>
              </w:rPr>
              <w:t>)</w:t>
            </w:r>
          </w:p>
          <w:p w14:paraId="5E2D0031" w14:textId="77777777" w:rsidR="003A6C35" w:rsidRPr="00DC33CB" w:rsidRDefault="003A6C35" w:rsidP="003A6C35">
            <w:pPr>
              <w:rPr>
                <w:iCs/>
                <w:color w:val="000000"/>
                <w:sz w:val="16"/>
                <w:szCs w:val="16"/>
              </w:rPr>
            </w:pPr>
          </w:p>
          <w:p w14:paraId="7F6D34C9" w14:textId="77777777" w:rsidR="003A6C35" w:rsidRPr="00DC33CB" w:rsidRDefault="003A6C35" w:rsidP="003A6C35">
            <w:pPr>
              <w:rPr>
                <w:b/>
                <w:iCs/>
                <w:color w:val="000000"/>
                <w:sz w:val="16"/>
                <w:szCs w:val="16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</w:rPr>
              <w:t>2.4.3. % Women</w:t>
            </w:r>
            <w:r w:rsidR="00B146CD" w:rsidRPr="00DC33CB">
              <w:rPr>
                <w:b/>
                <w:iCs/>
                <w:color w:val="000000"/>
                <w:sz w:val="16"/>
                <w:szCs w:val="16"/>
              </w:rPr>
              <w:t xml:space="preserve"> aged</w:t>
            </w:r>
            <w:r w:rsidRPr="00DC33CB">
              <w:rPr>
                <w:b/>
                <w:iCs/>
                <w:color w:val="000000"/>
                <w:sz w:val="16"/>
                <w:szCs w:val="16"/>
              </w:rPr>
              <w:t xml:space="preserve"> 15-49</w:t>
            </w:r>
            <w:r w:rsidR="002D26F8" w:rsidRPr="00DC33CB">
              <w:rPr>
                <w:b/>
                <w:iCs/>
                <w:color w:val="000000"/>
                <w:sz w:val="16"/>
                <w:szCs w:val="16"/>
              </w:rPr>
              <w:t xml:space="preserve"> married or </w:t>
            </w:r>
            <w:r w:rsidRPr="00DC33CB">
              <w:rPr>
                <w:b/>
                <w:iCs/>
                <w:color w:val="000000"/>
                <w:sz w:val="16"/>
                <w:szCs w:val="16"/>
              </w:rPr>
              <w:t>in</w:t>
            </w:r>
            <w:r w:rsidR="002D26F8" w:rsidRPr="00DC33CB">
              <w:rPr>
                <w:b/>
                <w:iCs/>
                <w:color w:val="000000"/>
                <w:sz w:val="16"/>
                <w:szCs w:val="16"/>
              </w:rPr>
              <w:t xml:space="preserve"> consensual</w:t>
            </w:r>
            <w:r w:rsidRPr="00DC33CB">
              <w:rPr>
                <w:b/>
                <w:iCs/>
                <w:color w:val="000000"/>
                <w:sz w:val="16"/>
                <w:szCs w:val="16"/>
              </w:rPr>
              <w:t xml:space="preserve"> union who have suffered psychological, physical or sexual </w:t>
            </w:r>
            <w:r w:rsidR="002D26F8" w:rsidRPr="00DC33CB">
              <w:rPr>
                <w:b/>
                <w:iCs/>
                <w:color w:val="000000"/>
                <w:sz w:val="16"/>
                <w:szCs w:val="16"/>
              </w:rPr>
              <w:t xml:space="preserve">partner </w:t>
            </w:r>
            <w:r w:rsidRPr="00DC33CB">
              <w:rPr>
                <w:b/>
                <w:iCs/>
                <w:color w:val="000000"/>
                <w:sz w:val="16"/>
                <w:szCs w:val="16"/>
              </w:rPr>
              <w:t>violence.</w:t>
            </w:r>
          </w:p>
          <w:p w14:paraId="1B8EECD2" w14:textId="77777777" w:rsidR="003A6C35" w:rsidRPr="00DC33CB" w:rsidRDefault="002D26F8" w:rsidP="003A6C35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>Baseline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>:</w:t>
            </w:r>
            <w:r w:rsidRPr="00DC33CB">
              <w:rPr>
                <w:iCs/>
                <w:color w:val="000000"/>
                <w:sz w:val="16"/>
                <w:szCs w:val="16"/>
              </w:rPr>
              <w:t xml:space="preserve"> 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>34.6% (2013)</w:t>
            </w:r>
          </w:p>
          <w:p w14:paraId="551FFA0C" w14:textId="77777777" w:rsidR="003A6C35" w:rsidRPr="00DC33CB" w:rsidRDefault="00D73A1A" w:rsidP="003A6C35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>Target</w:t>
            </w:r>
            <w:r w:rsidR="003A6C35" w:rsidRPr="00DC33CB">
              <w:rPr>
                <w:iCs/>
                <w:color w:val="000000"/>
                <w:sz w:val="16"/>
                <w:szCs w:val="16"/>
              </w:rPr>
              <w:t>:</w:t>
            </w:r>
            <w:r w:rsidRPr="00DC33CB">
              <w:rPr>
                <w:iCs/>
                <w:color w:val="000000"/>
                <w:sz w:val="16"/>
                <w:szCs w:val="16"/>
              </w:rPr>
              <w:t xml:space="preserve"> NA</w:t>
            </w:r>
          </w:p>
          <w:p w14:paraId="46C87C52" w14:textId="77777777" w:rsidR="003A6C35" w:rsidRPr="00DC33CB" w:rsidRDefault="003A6C35" w:rsidP="003A6C35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862" w:type="pct"/>
            <w:gridSpan w:val="2"/>
            <w:tcBorders>
              <w:bottom w:val="single" w:sz="4" w:space="0" w:color="auto"/>
            </w:tcBorders>
          </w:tcPr>
          <w:p w14:paraId="14562717" w14:textId="3A3EF5D6" w:rsidR="005C2687" w:rsidRPr="006A4263" w:rsidRDefault="005C2687" w:rsidP="006A4263">
            <w:pPr>
              <w:rPr>
                <w:iCs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>Central Electoral Board  documents</w:t>
            </w:r>
          </w:p>
          <w:p w14:paraId="482653E7" w14:textId="2BBD62B6" w:rsidR="005C2687" w:rsidRPr="006A4263" w:rsidRDefault="00D37ADC" w:rsidP="006A4263">
            <w:pPr>
              <w:rPr>
                <w:iCs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 xml:space="preserve">Reports of the Office of the </w:t>
            </w:r>
            <w:r w:rsidR="005C2687" w:rsidRPr="006A4263">
              <w:rPr>
                <w:iCs/>
                <w:sz w:val="16"/>
                <w:szCs w:val="16"/>
                <w:lang w:val="en-GB"/>
              </w:rPr>
              <w:t>Attorney Genera</w:t>
            </w:r>
            <w:r w:rsidR="00294F94" w:rsidRPr="006A4263">
              <w:rPr>
                <w:iCs/>
                <w:sz w:val="16"/>
                <w:szCs w:val="16"/>
                <w:lang w:val="en-GB"/>
              </w:rPr>
              <w:t>l’s</w:t>
            </w:r>
            <w:r w:rsidRPr="006A4263">
              <w:rPr>
                <w:iCs/>
                <w:sz w:val="16"/>
                <w:szCs w:val="16"/>
                <w:lang w:val="en-GB"/>
              </w:rPr>
              <w:t xml:space="preserve"> and </w:t>
            </w:r>
          </w:p>
          <w:p w14:paraId="016DA7C1" w14:textId="3498BB9C" w:rsidR="005C2687" w:rsidRPr="006A4263" w:rsidRDefault="005C2687" w:rsidP="006A4263">
            <w:pPr>
              <w:rPr>
                <w:iCs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 xml:space="preserve">Ministry of Interior and Police  </w:t>
            </w:r>
          </w:p>
          <w:p w14:paraId="66C93AA1" w14:textId="62620D7C" w:rsidR="00086676" w:rsidRPr="006A4263" w:rsidRDefault="00086676" w:rsidP="006A4263">
            <w:pPr>
              <w:rPr>
                <w:iCs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>SDG monitoring reports, U</w:t>
            </w:r>
            <w:r w:rsidR="00B411D5" w:rsidRPr="006A4263">
              <w:rPr>
                <w:iCs/>
                <w:sz w:val="16"/>
                <w:szCs w:val="16"/>
                <w:lang w:val="en-GB"/>
              </w:rPr>
              <w:t xml:space="preserve">nited </w:t>
            </w:r>
            <w:r w:rsidRPr="006A4263">
              <w:rPr>
                <w:iCs/>
                <w:sz w:val="16"/>
                <w:szCs w:val="16"/>
                <w:lang w:val="en-GB"/>
              </w:rPr>
              <w:t>N</w:t>
            </w:r>
            <w:r w:rsidR="00B411D5" w:rsidRPr="006A4263">
              <w:rPr>
                <w:iCs/>
                <w:sz w:val="16"/>
                <w:szCs w:val="16"/>
                <w:lang w:val="en-GB"/>
              </w:rPr>
              <w:t>ations</w:t>
            </w:r>
            <w:r w:rsidRPr="006A4263">
              <w:rPr>
                <w:iCs/>
                <w:sz w:val="16"/>
                <w:szCs w:val="16"/>
                <w:lang w:val="en-GB"/>
              </w:rPr>
              <w:t xml:space="preserve"> </w:t>
            </w:r>
            <w:r w:rsidR="00B411D5" w:rsidRPr="006A4263">
              <w:rPr>
                <w:iCs/>
                <w:sz w:val="16"/>
                <w:szCs w:val="16"/>
                <w:lang w:val="en-GB"/>
              </w:rPr>
              <w:t xml:space="preserve">system </w:t>
            </w:r>
            <w:r w:rsidRPr="006A4263">
              <w:rPr>
                <w:iCs/>
                <w:sz w:val="16"/>
                <w:szCs w:val="16"/>
                <w:lang w:val="en-GB"/>
              </w:rPr>
              <w:t>(every 5 years)</w:t>
            </w:r>
          </w:p>
          <w:p w14:paraId="50DB1013" w14:textId="66AC48A1" w:rsidR="003A6C35" w:rsidRPr="006A4263" w:rsidRDefault="00086676" w:rsidP="006A426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>NDS and Multisectoral Plan monitoring reports, MEPyD (every 2-5 years)</w:t>
            </w:r>
          </w:p>
        </w:tc>
        <w:tc>
          <w:tcPr>
            <w:tcW w:w="1330" w:type="pct"/>
            <w:tcBorders>
              <w:bottom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4892F" w14:textId="77777777" w:rsidR="00D73A1A" w:rsidRPr="00DC33CB" w:rsidRDefault="00D73A1A" w:rsidP="00D73A1A">
            <w:pPr>
              <w:rPr>
                <w:b/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>3.1 Gender gaps and discrimination reduced.</w:t>
            </w:r>
          </w:p>
          <w:p w14:paraId="6C0FB992" w14:textId="77777777" w:rsidR="00D73A1A" w:rsidRPr="00DC33CB" w:rsidRDefault="00D73A1A" w:rsidP="00D73A1A">
            <w:pPr>
              <w:rPr>
                <w:b/>
                <w:iCs/>
                <w:color w:val="000000"/>
                <w:sz w:val="16"/>
                <w:szCs w:val="16"/>
                <w:lang w:val="en-GB"/>
              </w:rPr>
            </w:pPr>
          </w:p>
          <w:p w14:paraId="324F0CA7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I.3.1.1 Number of knowledge products to reduce gender gaps and discrimination with emphasis on gender violence, women's physical autonomy, HIV and promotion of new masculinities.</w:t>
            </w:r>
          </w:p>
          <w:p w14:paraId="1DA52AD4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5</w:t>
            </w:r>
          </w:p>
          <w:p w14:paraId="6468B76B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Target: 15</w:t>
            </w:r>
          </w:p>
          <w:p w14:paraId="20516AC0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6E790A49" w14:textId="7A6B289E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I.3.1.2 Number of instruments </w:t>
            </w:r>
            <w:r w:rsidR="00122DA4" w:rsidRPr="00DC33CB">
              <w:rPr>
                <w:iCs/>
                <w:color w:val="000000"/>
                <w:sz w:val="16"/>
                <w:szCs w:val="16"/>
                <w:lang w:val="en-GB"/>
              </w:rPr>
              <w:t>that help reduce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gender gaps in the </w:t>
            </w:r>
            <w:r w:rsidR="00122DA4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care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economy, social protection and </w:t>
            </w:r>
            <w:r w:rsidR="00122DA4" w:rsidRPr="00DC33CB">
              <w:rPr>
                <w:iCs/>
                <w:color w:val="000000"/>
                <w:sz w:val="16"/>
                <w:szCs w:val="16"/>
                <w:lang w:val="en-GB"/>
              </w:rPr>
              <w:t>HIV-related discrimination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.</w:t>
            </w:r>
          </w:p>
          <w:p w14:paraId="348C77C0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5</w:t>
            </w:r>
          </w:p>
          <w:p w14:paraId="0BDAC384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Target: 7</w:t>
            </w:r>
          </w:p>
          <w:p w14:paraId="628B4C5C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14FD421C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1.3.1.3 </w:t>
            </w:r>
            <w:r w:rsidR="00010B60" w:rsidRPr="00DC33CB">
              <w:rPr>
                <w:iCs/>
                <w:color w:val="000000"/>
                <w:sz w:val="16"/>
                <w:szCs w:val="16"/>
                <w:lang w:val="en-GB"/>
              </w:rPr>
              <w:t>E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xtent to which policies and institutional reforms increase women's access to social protection schemes targeting low-income and excluded populations.</w:t>
            </w:r>
          </w:p>
          <w:p w14:paraId="52DDFA19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2</w:t>
            </w:r>
          </w:p>
          <w:p w14:paraId="28D06754" w14:textId="77777777" w:rsidR="003A6C35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Target: 3</w:t>
            </w:r>
          </w:p>
          <w:p w14:paraId="5E18B79D" w14:textId="77777777" w:rsidR="00D73A1A" w:rsidRPr="00DC33CB" w:rsidRDefault="00D73A1A" w:rsidP="00D73A1A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7548E16A" w14:textId="77777777" w:rsidR="0020667B" w:rsidRPr="00DC33CB" w:rsidRDefault="0020667B" w:rsidP="0020667B">
            <w:pPr>
              <w:rPr>
                <w:b/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>3.2 Public and private capacities that mainstream gender and help eliminate inequalities and discrimination developed.</w:t>
            </w:r>
          </w:p>
          <w:p w14:paraId="07FCA87B" w14:textId="77777777" w:rsidR="0020667B" w:rsidRPr="00DC33CB" w:rsidRDefault="0020667B" w:rsidP="0020667B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02D82BA9" w14:textId="7C023752" w:rsidR="0020667B" w:rsidRPr="00DC33CB" w:rsidRDefault="0020667B" w:rsidP="0020667B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I 3.2.1 Number of plans for the certification of the </w:t>
            </w:r>
            <w:r w:rsidR="00BB6601">
              <w:rPr>
                <w:iCs/>
                <w:color w:val="000000"/>
                <w:sz w:val="16"/>
                <w:szCs w:val="16"/>
                <w:lang w:val="en-GB"/>
              </w:rPr>
              <w:t>Gender</w:t>
            </w:r>
            <w:r w:rsidR="00B411D5">
              <w:rPr>
                <w:iCs/>
                <w:color w:val="000000"/>
                <w:sz w:val="16"/>
                <w:szCs w:val="16"/>
                <w:lang w:val="en-GB"/>
              </w:rPr>
              <w:t xml:space="preserve"> Seal Initiative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Igualando RD in progress in public and private entities.</w:t>
            </w:r>
          </w:p>
          <w:p w14:paraId="3A0FB5FB" w14:textId="77777777" w:rsidR="0020667B" w:rsidRPr="00DC33CB" w:rsidRDefault="0020667B" w:rsidP="0020667B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3 (private); 0 (public)</w:t>
            </w:r>
          </w:p>
          <w:p w14:paraId="07C531E2" w14:textId="77777777" w:rsidR="0020667B" w:rsidRPr="00DC33CB" w:rsidRDefault="0020667B" w:rsidP="0020667B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Target: 7 (private); 3 (public)</w:t>
            </w:r>
          </w:p>
          <w:p w14:paraId="33177176" w14:textId="77777777" w:rsidR="0020667B" w:rsidRPr="00DC33CB" w:rsidRDefault="0020667B" w:rsidP="0020667B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256884D9" w14:textId="77777777" w:rsidR="00AC4077" w:rsidRPr="00DC33CB" w:rsidRDefault="0020667B" w:rsidP="00AC4077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I.3.2.2 M&amp;E system for national gender equality plan compliance in place and functional</w:t>
            </w:r>
            <w:r w:rsidR="002D7982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fostered through </w:t>
            </w:r>
            <w:r w:rsidR="00AC4077">
              <w:rPr>
                <w:bCs/>
                <w:color w:val="000000"/>
                <w:sz w:val="16"/>
                <w:szCs w:val="16"/>
              </w:rPr>
              <w:t>South-South and triangular cooperation</w:t>
            </w:r>
            <w:r w:rsidR="00AC4077" w:rsidRPr="00DC33CB">
              <w:rPr>
                <w:bCs/>
                <w:color w:val="000000"/>
                <w:sz w:val="16"/>
                <w:szCs w:val="16"/>
              </w:rPr>
              <w:t>.</w:t>
            </w:r>
          </w:p>
          <w:p w14:paraId="35BD4F86" w14:textId="0A718001" w:rsidR="0020667B" w:rsidRPr="00DC33CB" w:rsidRDefault="0020667B" w:rsidP="0020667B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.</w:t>
            </w:r>
          </w:p>
          <w:p w14:paraId="3AA0A797" w14:textId="77777777" w:rsidR="0020667B" w:rsidRPr="00DC33CB" w:rsidRDefault="0020667B" w:rsidP="0020667B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0</w:t>
            </w:r>
          </w:p>
          <w:p w14:paraId="404A1283" w14:textId="77777777" w:rsidR="00D73A1A" w:rsidRPr="00DC33CB" w:rsidRDefault="0020667B" w:rsidP="0020667B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Target: 1</w:t>
            </w:r>
          </w:p>
        </w:tc>
        <w:tc>
          <w:tcPr>
            <w:tcW w:w="1131" w:type="pct"/>
            <w:tcBorders>
              <w:bottom w:val="single" w:sz="4" w:space="0" w:color="auto"/>
            </w:tcBorders>
          </w:tcPr>
          <w:p w14:paraId="74B51071" w14:textId="3F484B14" w:rsidR="0020667B" w:rsidRPr="00AB6FDD" w:rsidRDefault="006972F0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Ministry of Women</w:t>
            </w:r>
          </w:p>
          <w:p w14:paraId="6144AB9F" w14:textId="53751841" w:rsidR="0020667B" w:rsidRPr="00AB6FDD" w:rsidRDefault="00333220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Ministry of Labor</w:t>
            </w:r>
          </w:p>
          <w:p w14:paraId="2278D43F" w14:textId="77777777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MEPyD</w:t>
            </w:r>
          </w:p>
          <w:p w14:paraId="2EAF14A3" w14:textId="2F423CDB" w:rsidR="0020667B" w:rsidRPr="00AB6FDD" w:rsidRDefault="00333220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  <w:lang w:val="en-GB"/>
              </w:rPr>
              <w:t xml:space="preserve">Ministry of Interior and Police </w:t>
            </w:r>
            <w:r w:rsidRPr="00AB6FDD">
              <w:rPr>
                <w:iCs/>
                <w:sz w:val="16"/>
                <w:szCs w:val="16"/>
              </w:rPr>
              <w:t>Ministry of Education</w:t>
            </w:r>
          </w:p>
          <w:p w14:paraId="0DB77F4B" w14:textId="1B256C89" w:rsidR="0020667B" w:rsidRPr="00AB6FDD" w:rsidRDefault="00AE4DE2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Ministry of Finance</w:t>
            </w:r>
          </w:p>
          <w:p w14:paraId="539B1E10" w14:textId="05C1887C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Ministry of Public Health </w:t>
            </w:r>
          </w:p>
          <w:p w14:paraId="00DD2009" w14:textId="6C9D9FD0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  <w:lang w:val="en-GB"/>
              </w:rPr>
              <w:t xml:space="preserve">National Health </w:t>
            </w:r>
            <w:r w:rsidR="00E50612" w:rsidRPr="00AB6FDD">
              <w:rPr>
                <w:iCs/>
                <w:sz w:val="16"/>
                <w:szCs w:val="16"/>
                <w:lang w:val="en-GB"/>
              </w:rPr>
              <w:t xml:space="preserve">Service </w:t>
            </w:r>
          </w:p>
          <w:p w14:paraId="3E22B30A" w14:textId="7608D330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 xml:space="preserve">National HIV Council </w:t>
            </w:r>
          </w:p>
          <w:p w14:paraId="543B6232" w14:textId="0B5F9D81" w:rsidR="0020667B" w:rsidRPr="00AB6FDD" w:rsidRDefault="006A4263" w:rsidP="00AB6FDD">
            <w:pPr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 xml:space="preserve">  </w:t>
            </w:r>
            <w:r w:rsidR="0020667B" w:rsidRPr="00AB6FDD">
              <w:rPr>
                <w:iCs/>
                <w:sz w:val="16"/>
                <w:szCs w:val="16"/>
              </w:rPr>
              <w:t xml:space="preserve">National Competitiveness Council </w:t>
            </w:r>
          </w:p>
          <w:p w14:paraId="0532FC1F" w14:textId="77777777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GCPS</w:t>
            </w:r>
          </w:p>
          <w:p w14:paraId="0FFEF094" w14:textId="77777777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ONE</w:t>
            </w:r>
          </w:p>
          <w:p w14:paraId="426023E6" w14:textId="0E2560F3" w:rsidR="0020667B" w:rsidRPr="00AB6FDD" w:rsidRDefault="003E5418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  <w:lang w:val="en-GB"/>
              </w:rPr>
              <w:t xml:space="preserve">Office of the Attorney General </w:t>
            </w:r>
          </w:p>
          <w:p w14:paraId="7D4E08FD" w14:textId="4B050492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  <w:lang w:val="en-GB"/>
              </w:rPr>
              <w:t xml:space="preserve">Supreme Court of Justice </w:t>
            </w:r>
          </w:p>
          <w:p w14:paraId="35BBDB54" w14:textId="1A8D3B05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  <w:lang w:val="en-GB"/>
              </w:rPr>
              <w:t xml:space="preserve">Central Electoral Board </w:t>
            </w:r>
          </w:p>
          <w:p w14:paraId="00E98EF1" w14:textId="11B87AD3" w:rsidR="0020667B" w:rsidRPr="00AB6FDD" w:rsidRDefault="00E50612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  <w:lang w:val="en-GB"/>
              </w:rPr>
              <w:t xml:space="preserve">Superior </w:t>
            </w:r>
            <w:r w:rsidR="0020667B" w:rsidRPr="00AB6FDD">
              <w:rPr>
                <w:iCs/>
                <w:sz w:val="16"/>
                <w:szCs w:val="16"/>
                <w:lang w:val="en-GB"/>
              </w:rPr>
              <w:t xml:space="preserve">Electoral Board Congress </w:t>
            </w:r>
          </w:p>
          <w:p w14:paraId="1B1D5AE5" w14:textId="77777777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Municipalities</w:t>
            </w:r>
          </w:p>
          <w:p w14:paraId="5034B529" w14:textId="77777777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Political parties</w:t>
            </w:r>
          </w:p>
          <w:p w14:paraId="1116D8E0" w14:textId="77777777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Academia</w:t>
            </w:r>
          </w:p>
          <w:p w14:paraId="348AC59E" w14:textId="77777777" w:rsidR="0020667B" w:rsidRPr="00AB6FDD" w:rsidRDefault="0020667B" w:rsidP="00AB6FDD">
            <w:pPr>
              <w:ind w:left="82"/>
              <w:rPr>
                <w:iCs/>
                <w:sz w:val="16"/>
                <w:szCs w:val="16"/>
              </w:rPr>
            </w:pPr>
            <w:r w:rsidRPr="00AB6FDD">
              <w:rPr>
                <w:iCs/>
                <w:sz w:val="16"/>
                <w:szCs w:val="16"/>
              </w:rPr>
              <w:t>NGOs</w:t>
            </w:r>
          </w:p>
          <w:p w14:paraId="4ACC19BC" w14:textId="77777777" w:rsidR="003A6C35" w:rsidRPr="00AB6FDD" w:rsidRDefault="0020667B" w:rsidP="00AB6FDD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AB6FDD">
              <w:rPr>
                <w:iCs/>
                <w:sz w:val="16"/>
                <w:szCs w:val="16"/>
              </w:rPr>
              <w:t>Private sector</w:t>
            </w:r>
          </w:p>
          <w:p w14:paraId="13042B40" w14:textId="31DC652B" w:rsidR="000D43D0" w:rsidRPr="00AB6FDD" w:rsidRDefault="000D43D0" w:rsidP="00AB6FDD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U</w:t>
            </w:r>
            <w:r w:rsidR="00AE4DE2"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nited 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N</w:t>
            </w:r>
            <w:r w:rsidR="00AE4DE2" w:rsidRPr="00AB6FDD">
              <w:rPr>
                <w:iCs/>
                <w:color w:val="000000"/>
                <w:sz w:val="16"/>
                <w:szCs w:val="16"/>
                <w:lang w:val="en-GB"/>
              </w:rPr>
              <w:t>ations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 </w:t>
            </w:r>
            <w:r w:rsidR="00AE4DE2" w:rsidRPr="00AB6FDD">
              <w:rPr>
                <w:iCs/>
                <w:color w:val="000000"/>
                <w:sz w:val="16"/>
                <w:szCs w:val="16"/>
                <w:lang w:val="en-GB"/>
              </w:rPr>
              <w:t xml:space="preserve">system 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(</w:t>
            </w:r>
            <w:r w:rsidR="00AE4DE2" w:rsidRPr="00AB6FDD">
              <w:rPr>
                <w:iCs/>
                <w:color w:val="000000"/>
                <w:sz w:val="16"/>
                <w:szCs w:val="16"/>
                <w:lang w:val="en-GB"/>
              </w:rPr>
              <w:t>UN-</w:t>
            </w:r>
            <w:r w:rsidRPr="00AB6FDD">
              <w:rPr>
                <w:iCs/>
                <w:color w:val="000000"/>
                <w:sz w:val="16"/>
                <w:szCs w:val="16"/>
                <w:lang w:val="en-GB"/>
              </w:rPr>
              <w:t>Women, UNFPA, UNICEF, UNAIDS)</w:t>
            </w:r>
          </w:p>
        </w:tc>
        <w:tc>
          <w:tcPr>
            <w:tcW w:w="650" w:type="pct"/>
            <w:tcBorders>
              <w:bottom w:val="single" w:sz="4" w:space="0" w:color="auto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tbl>
            <w:tblPr>
              <w:tblW w:w="13868" w:type="pct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0A0" w:firstRow="1" w:lastRow="0" w:firstColumn="1" w:lastColumn="0" w:noHBand="0" w:noVBand="0"/>
            </w:tblPr>
            <w:tblGrid>
              <w:gridCol w:w="4244"/>
            </w:tblGrid>
            <w:tr w:rsidR="003A6C35" w:rsidRPr="00DC33CB" w14:paraId="5756A0D9" w14:textId="77777777" w:rsidTr="00010B60">
              <w:trPr>
                <w:trHeight w:val="233"/>
              </w:trPr>
              <w:tc>
                <w:tcPr>
                  <w:tcW w:w="5000" w:type="pct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21FBE395" w14:textId="7373413E" w:rsidR="003A6C35" w:rsidRPr="00DC33CB" w:rsidRDefault="003A6C35" w:rsidP="00A22C67">
                  <w:pPr>
                    <w:ind w:left="-55" w:right="-244"/>
                    <w:rPr>
                      <w:sz w:val="16"/>
                      <w:szCs w:val="16"/>
                    </w:rPr>
                  </w:pPr>
                  <w:r w:rsidRPr="00DC33CB">
                    <w:rPr>
                      <w:b/>
                      <w:sz w:val="16"/>
                      <w:szCs w:val="16"/>
                    </w:rPr>
                    <w:t>Regular</w:t>
                  </w:r>
                  <w:r w:rsidR="001C30E2">
                    <w:rPr>
                      <w:b/>
                      <w:sz w:val="16"/>
                      <w:szCs w:val="16"/>
                    </w:rPr>
                    <w:br/>
                  </w:r>
                  <w:r w:rsidR="00A22C67">
                    <w:rPr>
                      <w:sz w:val="16"/>
                      <w:szCs w:val="16"/>
                    </w:rPr>
                    <w:t>172</w:t>
                  </w:r>
                  <w:r w:rsidRPr="00DC33CB">
                    <w:rPr>
                      <w:sz w:val="16"/>
                      <w:szCs w:val="16"/>
                    </w:rPr>
                    <w:t xml:space="preserve">,000   </w:t>
                  </w:r>
                </w:p>
              </w:tc>
            </w:tr>
            <w:tr w:rsidR="003A6C35" w:rsidRPr="00DC33CB" w14:paraId="1C8E6B9C" w14:textId="77777777" w:rsidTr="00010B60">
              <w:trPr>
                <w:trHeight w:val="232"/>
              </w:trPr>
              <w:tc>
                <w:tcPr>
                  <w:tcW w:w="5000" w:type="pct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316576E1" w14:textId="77777777" w:rsidR="003A6C35" w:rsidRPr="00DC33CB" w:rsidRDefault="003A6C35" w:rsidP="001C30E2">
                  <w:pPr>
                    <w:ind w:left="-55"/>
                    <w:rPr>
                      <w:sz w:val="16"/>
                      <w:szCs w:val="16"/>
                    </w:rPr>
                  </w:pPr>
                  <w:r w:rsidRPr="00DC33CB">
                    <w:rPr>
                      <w:b/>
                      <w:sz w:val="16"/>
                      <w:szCs w:val="16"/>
                    </w:rPr>
                    <w:t>Other</w:t>
                  </w:r>
                  <w:r w:rsidR="001C30E2">
                    <w:rPr>
                      <w:b/>
                      <w:sz w:val="16"/>
                      <w:szCs w:val="16"/>
                    </w:rPr>
                    <w:br/>
                  </w:r>
                  <w:r w:rsidR="00FF7C43" w:rsidRPr="00DC33CB">
                    <w:rPr>
                      <w:sz w:val="16"/>
                      <w:szCs w:val="16"/>
                    </w:rPr>
                    <w:t>1,770,000</w:t>
                  </w:r>
                </w:p>
              </w:tc>
            </w:tr>
          </w:tbl>
          <w:p w14:paraId="1EC2F94B" w14:textId="77777777" w:rsidR="003A6C35" w:rsidRPr="00DC33CB" w:rsidRDefault="003A6C35" w:rsidP="00086676">
            <w:pPr>
              <w:rPr>
                <w:sz w:val="16"/>
                <w:szCs w:val="16"/>
              </w:rPr>
            </w:pPr>
          </w:p>
        </w:tc>
      </w:tr>
      <w:tr w:rsidR="00010B60" w:rsidRPr="00DC33CB" w14:paraId="7CB55BF7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506EBE" w14:textId="77777777" w:rsidR="00010B60" w:rsidRPr="00DC33CB" w:rsidRDefault="00010B60" w:rsidP="00A74E0E">
            <w:pPr>
              <w:rPr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NATIONAL PRIORITY OR GOAL: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NDS Pillar 1, Objective</w:t>
            </w:r>
            <w:r w:rsidR="0020667B" w:rsidRPr="00DC33CB">
              <w:rPr>
                <w:bCs/>
                <w:color w:val="000000"/>
                <w:sz w:val="16"/>
                <w:szCs w:val="16"/>
                <w:lang w:val="en-GB"/>
              </w:rPr>
              <w:t>s 1.1, 1.2,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 1.3,</w:t>
            </w:r>
            <w:r w:rsidR="0020667B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 1.4</w:t>
            </w:r>
          </w:p>
        </w:tc>
      </w:tr>
      <w:tr w:rsidR="00010B60" w:rsidRPr="00DC33CB" w14:paraId="1CFC6597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9616FA" w14:textId="77777777" w:rsidR="00010B60" w:rsidRPr="00DC33CB" w:rsidRDefault="00010B60" w:rsidP="0020667B">
            <w:pPr>
              <w:rPr>
                <w:color w:val="000000"/>
                <w:sz w:val="16"/>
                <w:szCs w:val="16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UNDAF (OR EQUIVALENT) OUTCOME INVOLVING UNDP #</w:t>
            </w:r>
            <w:r w:rsidR="0020667B"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3.1</w:t>
            </w: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>:</w:t>
            </w:r>
            <w:r w:rsidRPr="00DC33CB">
              <w:t xml:space="preserve"> </w:t>
            </w:r>
            <w:r w:rsidR="0020667B" w:rsidRPr="00DC33CB">
              <w:rPr>
                <w:bCs/>
                <w:color w:val="000000"/>
                <w:sz w:val="16"/>
                <w:szCs w:val="16"/>
                <w:lang w:val="en-GB"/>
              </w:rPr>
              <w:t>By 2022, public institutions are strengthened to ensure sustainable development, participation, protection and effective enjoyment of human rights, without discrimination</w:t>
            </w:r>
            <w:r w:rsidR="002E233F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 and</w:t>
            </w:r>
            <w:r w:rsidR="0020667B" w:rsidRPr="00DC33CB">
              <w:rPr>
                <w:bCs/>
                <w:color w:val="000000"/>
                <w:sz w:val="16"/>
                <w:szCs w:val="16"/>
                <w:lang w:val="en-GB"/>
              </w:rPr>
              <w:t xml:space="preserve"> with an emphasis on children, adolescents, youth, people with disabilities and migrants.</w:t>
            </w:r>
          </w:p>
        </w:tc>
      </w:tr>
      <w:tr w:rsidR="00010B60" w:rsidRPr="00DC33CB" w14:paraId="2B42A71C" w14:textId="77777777" w:rsidTr="001C30E2">
        <w:tc>
          <w:tcPr>
            <w:tcW w:w="5000" w:type="pct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D2137F" w14:textId="77777777" w:rsidR="00010B60" w:rsidRPr="00DC33CB" w:rsidRDefault="00010B60" w:rsidP="00A74E0E">
            <w:pPr>
              <w:rPr>
                <w:b/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lastRenderedPageBreak/>
              <w:t xml:space="preserve">RELATED STRATEGIC PLAN OUTCOME: </w:t>
            </w:r>
            <w:r w:rsidR="0020667B" w:rsidRPr="00DC33CB">
              <w:rPr>
                <w:bCs/>
                <w:color w:val="000000"/>
                <w:sz w:val="16"/>
                <w:szCs w:val="16"/>
                <w:lang w:val="en-GB"/>
              </w:rPr>
              <w:t>Citizen expectations for voice, development, the rule of law and accountability are met by stronger systems of democratic governance</w:t>
            </w:r>
            <w:r w:rsidR="0020667B"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  <w:r w:rsidRPr="00DC33CB">
              <w:rPr>
                <w:bCs/>
                <w:color w:val="000000"/>
                <w:sz w:val="16"/>
                <w:szCs w:val="16"/>
                <w:lang w:val="en-GB"/>
              </w:rPr>
              <w:t>(Strategic Plan 2014-2017)</w:t>
            </w:r>
            <w:r w:rsidRPr="00DC33CB">
              <w:rPr>
                <w:b/>
                <w:bCs/>
                <w:color w:val="000000"/>
                <w:sz w:val="16"/>
                <w:szCs w:val="16"/>
                <w:lang w:val="en-GB"/>
              </w:rPr>
              <w:t xml:space="preserve"> </w:t>
            </w:r>
          </w:p>
        </w:tc>
      </w:tr>
      <w:tr w:rsidR="00010B60" w:rsidRPr="00DC33CB" w14:paraId="700E6C49" w14:textId="77777777" w:rsidTr="001C30E2">
        <w:tc>
          <w:tcPr>
            <w:tcW w:w="1027" w:type="pct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11AAF3" w14:textId="77777777" w:rsidR="00010B60" w:rsidRPr="00DC33CB" w:rsidRDefault="00010B60" w:rsidP="00A74E0E">
            <w:pPr>
              <w:rPr>
                <w:b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sz w:val="16"/>
                <w:szCs w:val="16"/>
                <w:u w:val="single"/>
                <w:lang w:val="en-GB"/>
              </w:rPr>
              <w:t>Indicators</w:t>
            </w:r>
            <w:r w:rsidRPr="00DC33CB">
              <w:rPr>
                <w:iCs/>
                <w:sz w:val="16"/>
                <w:szCs w:val="16"/>
                <w:lang w:val="en-GB"/>
              </w:rPr>
              <w:t xml:space="preserve">: </w:t>
            </w:r>
          </w:p>
          <w:p w14:paraId="3BD7F495" w14:textId="77777777" w:rsidR="000D43D0" w:rsidRPr="00DC33CB" w:rsidRDefault="000D43D0" w:rsidP="000D43D0">
            <w:pPr>
              <w:rPr>
                <w:b/>
                <w:iCs/>
                <w:color w:val="000000"/>
                <w:sz w:val="16"/>
                <w:szCs w:val="16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</w:rPr>
              <w:t>3.1.1.a Homicide rate / 100,000 inhabitants.</w:t>
            </w:r>
          </w:p>
          <w:p w14:paraId="66CEDCD5" w14:textId="77777777" w:rsidR="000D43D0" w:rsidRPr="00DC33CB" w:rsidRDefault="000D43D0" w:rsidP="000D43D0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>Baseline: 16.8 (2015)</w:t>
            </w:r>
          </w:p>
          <w:p w14:paraId="28FAB604" w14:textId="77777777" w:rsidR="00010B60" w:rsidRPr="00DC33CB" w:rsidRDefault="000D43D0" w:rsidP="000D43D0">
            <w:pPr>
              <w:rPr>
                <w:iCs/>
                <w:color w:val="000000"/>
                <w:sz w:val="16"/>
                <w:szCs w:val="16"/>
              </w:rPr>
            </w:pPr>
            <w:r w:rsidRPr="00DC33CB">
              <w:rPr>
                <w:iCs/>
                <w:color w:val="000000"/>
                <w:sz w:val="16"/>
                <w:szCs w:val="16"/>
              </w:rPr>
              <w:t>Target: 15 by 2020</w:t>
            </w:r>
          </w:p>
          <w:p w14:paraId="35257ABD" w14:textId="77777777" w:rsidR="00C96578" w:rsidRPr="00DC33CB" w:rsidRDefault="00C96578" w:rsidP="000D43D0">
            <w:pPr>
              <w:rPr>
                <w:iCs/>
                <w:color w:val="000000"/>
                <w:sz w:val="16"/>
                <w:szCs w:val="16"/>
              </w:rPr>
            </w:pPr>
          </w:p>
          <w:p w14:paraId="79E282D8" w14:textId="77777777" w:rsidR="00C96578" w:rsidRPr="00DC33CB" w:rsidRDefault="00C96578" w:rsidP="000D43D0">
            <w:pPr>
              <w:rPr>
                <w:b/>
                <w:iCs/>
                <w:color w:val="000000"/>
                <w:sz w:val="16"/>
                <w:szCs w:val="16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</w:rPr>
              <w:t>3.1.6. Number of audit reports issued by the National Accountability Office</w:t>
            </w:r>
            <w:r w:rsidRPr="00DC33CB">
              <w:rPr>
                <w:iCs/>
                <w:color w:val="000000"/>
                <w:sz w:val="16"/>
                <w:szCs w:val="16"/>
              </w:rPr>
              <w:t xml:space="preserve"> </w:t>
            </w:r>
          </w:p>
          <w:p w14:paraId="01C27EAD" w14:textId="77777777" w:rsidR="00C96578" w:rsidRPr="00DC33CB" w:rsidRDefault="00C96578" w:rsidP="000D43D0">
            <w:pPr>
              <w:rPr>
                <w:iCs/>
                <w:color w:val="000000"/>
                <w:sz w:val="16"/>
                <w:szCs w:val="16"/>
                <w:lang w:val="es-DO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s-DO"/>
              </w:rPr>
              <w:t xml:space="preserve">Baseline: 261 (2015) </w:t>
            </w:r>
          </w:p>
          <w:p w14:paraId="1D825D09" w14:textId="77777777" w:rsidR="00C96578" w:rsidRPr="00DC33CB" w:rsidRDefault="00C96578" w:rsidP="000D43D0">
            <w:pPr>
              <w:rPr>
                <w:iCs/>
                <w:color w:val="000000"/>
                <w:sz w:val="16"/>
                <w:szCs w:val="16"/>
                <w:lang w:val="es-DO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s-DO"/>
              </w:rPr>
              <w:t>Target: NA</w:t>
            </w:r>
          </w:p>
        </w:tc>
        <w:tc>
          <w:tcPr>
            <w:tcW w:w="862" w:type="pct"/>
            <w:gridSpan w:val="2"/>
          </w:tcPr>
          <w:p w14:paraId="2D37DFDD" w14:textId="6F21EE39" w:rsidR="00010B60" w:rsidRPr="006A4263" w:rsidRDefault="00AC4077" w:rsidP="006A4263">
            <w:pPr>
              <w:ind w:left="72"/>
              <w:rPr>
                <w:iCs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>Central Electoral Board</w:t>
            </w:r>
            <w:r w:rsidR="00010B60" w:rsidRPr="006A4263">
              <w:rPr>
                <w:iCs/>
                <w:sz w:val="16"/>
                <w:szCs w:val="16"/>
                <w:lang w:val="en-GB"/>
              </w:rPr>
              <w:t xml:space="preserve"> documents</w:t>
            </w:r>
          </w:p>
          <w:p w14:paraId="5393F79A" w14:textId="77777777" w:rsidR="00010B60" w:rsidRPr="006A4263" w:rsidRDefault="00010B60" w:rsidP="006A4263">
            <w:pPr>
              <w:ind w:left="72"/>
              <w:rPr>
                <w:iCs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>ONE</w:t>
            </w:r>
          </w:p>
          <w:p w14:paraId="6E8EB25F" w14:textId="00AE4C4D" w:rsidR="00010B60" w:rsidRPr="006A4263" w:rsidRDefault="007265D0" w:rsidP="006A4263">
            <w:pPr>
              <w:ind w:left="72"/>
              <w:rPr>
                <w:iCs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>R</w:t>
            </w:r>
            <w:r w:rsidR="00010B60" w:rsidRPr="006A4263">
              <w:rPr>
                <w:iCs/>
                <w:sz w:val="16"/>
                <w:szCs w:val="16"/>
                <w:lang w:val="en-GB"/>
              </w:rPr>
              <w:t>eports</w:t>
            </w:r>
            <w:r w:rsidRPr="006A4263">
              <w:rPr>
                <w:iCs/>
                <w:sz w:val="16"/>
                <w:szCs w:val="16"/>
                <w:lang w:val="en-GB"/>
              </w:rPr>
              <w:t xml:space="preserve"> of the Office of the Attorney General and Ministry of Interior and Police</w:t>
            </w:r>
          </w:p>
          <w:p w14:paraId="749F69D8" w14:textId="76070CEC" w:rsidR="00010B60" w:rsidRPr="006A4263" w:rsidRDefault="00010B60" w:rsidP="006A4263">
            <w:pPr>
              <w:ind w:left="72"/>
              <w:rPr>
                <w:iCs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>SDG monitoring reports, U</w:t>
            </w:r>
            <w:r w:rsidR="007265D0" w:rsidRPr="006A4263">
              <w:rPr>
                <w:iCs/>
                <w:sz w:val="16"/>
                <w:szCs w:val="16"/>
                <w:lang w:val="en-GB"/>
              </w:rPr>
              <w:t xml:space="preserve">nited </w:t>
            </w:r>
            <w:r w:rsidRPr="006A4263">
              <w:rPr>
                <w:iCs/>
                <w:sz w:val="16"/>
                <w:szCs w:val="16"/>
                <w:lang w:val="en-GB"/>
              </w:rPr>
              <w:t>N</w:t>
            </w:r>
            <w:r w:rsidR="007265D0" w:rsidRPr="006A4263">
              <w:rPr>
                <w:iCs/>
                <w:sz w:val="16"/>
                <w:szCs w:val="16"/>
                <w:lang w:val="en-GB"/>
              </w:rPr>
              <w:t>ations</w:t>
            </w:r>
            <w:r w:rsidRPr="006A4263">
              <w:rPr>
                <w:iCs/>
                <w:sz w:val="16"/>
                <w:szCs w:val="16"/>
                <w:lang w:val="en-GB"/>
              </w:rPr>
              <w:t xml:space="preserve"> </w:t>
            </w:r>
            <w:r w:rsidR="007265D0" w:rsidRPr="006A4263">
              <w:rPr>
                <w:iCs/>
                <w:sz w:val="16"/>
                <w:szCs w:val="16"/>
                <w:lang w:val="en-GB"/>
              </w:rPr>
              <w:t xml:space="preserve">system </w:t>
            </w:r>
            <w:r w:rsidRPr="006A4263">
              <w:rPr>
                <w:iCs/>
                <w:sz w:val="16"/>
                <w:szCs w:val="16"/>
                <w:lang w:val="en-GB"/>
              </w:rPr>
              <w:t>(every 5 years)</w:t>
            </w:r>
          </w:p>
          <w:p w14:paraId="22AC694C" w14:textId="0787B97E" w:rsidR="00010B60" w:rsidRPr="006A4263" w:rsidRDefault="00010B60" w:rsidP="006A4263">
            <w:pPr>
              <w:ind w:left="7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>NDS and Multisectoral Plan monitoring reports, MEPyD (every 2-5 years)</w:t>
            </w:r>
          </w:p>
        </w:tc>
        <w:tc>
          <w:tcPr>
            <w:tcW w:w="1330" w:type="pct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05CC1" w14:textId="77777777" w:rsidR="000D43D0" w:rsidRPr="00DC33CB" w:rsidRDefault="000D43D0" w:rsidP="000D43D0">
            <w:pPr>
              <w:rPr>
                <w:b/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 xml:space="preserve">4.1 Technical and analytical capacity for citizen security decision-making and policies strengthened. </w:t>
            </w:r>
          </w:p>
          <w:p w14:paraId="65033147" w14:textId="77777777" w:rsidR="000D43D0" w:rsidRPr="00DC33CB" w:rsidRDefault="000D43D0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</w:t>
            </w:r>
          </w:p>
          <w:p w14:paraId="4686507A" w14:textId="77777777" w:rsidR="000D43D0" w:rsidRPr="00DC33CB" w:rsidRDefault="000D43D0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I.4.1.1. Number of citizen security related actions based on evidence, integrating gender </w:t>
            </w:r>
            <w:r w:rsidR="00682714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and prevention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perspectives.</w:t>
            </w:r>
          </w:p>
          <w:p w14:paraId="29CA3070" w14:textId="77777777" w:rsidR="000D43D0" w:rsidRPr="00DC33CB" w:rsidRDefault="00682714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0</w:t>
            </w:r>
          </w:p>
          <w:p w14:paraId="4CB1038A" w14:textId="77777777" w:rsidR="000D43D0" w:rsidRPr="00DC33CB" w:rsidRDefault="00682714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Target: 4</w:t>
            </w:r>
          </w:p>
          <w:p w14:paraId="3DE1B095" w14:textId="77777777" w:rsidR="000D43D0" w:rsidRPr="00DC33CB" w:rsidRDefault="000D43D0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164009BD" w14:textId="77777777" w:rsidR="000D43D0" w:rsidRPr="00DC33CB" w:rsidRDefault="000D43D0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1.4.1.2 </w:t>
            </w:r>
            <w:r w:rsidR="00682714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Citizen security monitoring capacity levels (data collection and data analysis) improved. </w:t>
            </w:r>
          </w:p>
          <w:p w14:paraId="31C267AF" w14:textId="77777777" w:rsidR="000D43D0" w:rsidRPr="00DC33CB" w:rsidRDefault="00682714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</w:t>
            </w:r>
            <w:r w:rsidR="000D43D0" w:rsidRPr="00DC33CB">
              <w:rPr>
                <w:iCs/>
                <w:color w:val="000000"/>
                <w:sz w:val="16"/>
                <w:szCs w:val="16"/>
                <w:lang w:val="en-GB"/>
              </w:rPr>
              <w:t>: 2</w:t>
            </w:r>
          </w:p>
          <w:p w14:paraId="0A107E1E" w14:textId="77777777" w:rsidR="000D43D0" w:rsidRPr="00DC33CB" w:rsidRDefault="00682714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</w:t>
            </w:r>
            <w:r w:rsidR="000D43D0" w:rsidRPr="00DC33CB">
              <w:rPr>
                <w:iCs/>
                <w:color w:val="000000"/>
                <w:sz w:val="16"/>
                <w:szCs w:val="16"/>
                <w:lang w:val="en-GB"/>
              </w:rPr>
              <w:t>: 3</w:t>
            </w:r>
          </w:p>
          <w:p w14:paraId="35C2FAB3" w14:textId="77777777" w:rsidR="000D43D0" w:rsidRPr="00DC33CB" w:rsidRDefault="000D43D0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1418688A" w14:textId="7379EF9F" w:rsidR="000D43D0" w:rsidRPr="00DC33CB" w:rsidRDefault="000D43D0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I.4.1.3. Number of </w:t>
            </w:r>
            <w:r w:rsidR="00682714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citizen security related </w:t>
            </w:r>
            <w:r w:rsidR="00BB6601">
              <w:rPr>
                <w:iCs/>
                <w:color w:val="000000"/>
                <w:sz w:val="16"/>
                <w:szCs w:val="16"/>
                <w:lang w:val="en-GB"/>
              </w:rPr>
              <w:t xml:space="preserve">South-South and triangular cooperation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actions</w:t>
            </w:r>
            <w:r w:rsidR="00682714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implemented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.</w:t>
            </w:r>
          </w:p>
          <w:p w14:paraId="076F42DD" w14:textId="77777777" w:rsidR="000D43D0" w:rsidRPr="00DC33CB" w:rsidRDefault="00682714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</w:t>
            </w:r>
            <w:r w:rsidR="000D43D0" w:rsidRPr="00DC33CB">
              <w:rPr>
                <w:iCs/>
                <w:color w:val="000000"/>
                <w:sz w:val="16"/>
                <w:szCs w:val="16"/>
                <w:lang w:val="en-GB"/>
              </w:rPr>
              <w:t>: 3</w:t>
            </w:r>
          </w:p>
          <w:p w14:paraId="5264CBC3" w14:textId="77777777" w:rsidR="00010B60" w:rsidRPr="00DC33CB" w:rsidRDefault="00682714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</w:t>
            </w:r>
            <w:r w:rsidR="000D43D0" w:rsidRPr="00DC33CB">
              <w:rPr>
                <w:iCs/>
                <w:color w:val="000000"/>
                <w:sz w:val="16"/>
                <w:szCs w:val="16"/>
                <w:lang w:val="en-GB"/>
              </w:rPr>
              <w:t>: 6</w:t>
            </w:r>
          </w:p>
          <w:p w14:paraId="7FE9C982" w14:textId="77777777" w:rsidR="00682714" w:rsidRPr="00DC33CB" w:rsidRDefault="00682714" w:rsidP="000D43D0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46E47FFB" w14:textId="77777777" w:rsidR="00682714" w:rsidRPr="00DC33CB" w:rsidRDefault="00682714" w:rsidP="00682714">
            <w:pPr>
              <w:rPr>
                <w:b/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>4.2. Strengthened accountability and transparency in the public sector.</w:t>
            </w:r>
          </w:p>
          <w:p w14:paraId="470E8E7C" w14:textId="77777777" w:rsidR="00682714" w:rsidRPr="00DC33CB" w:rsidRDefault="00682714" w:rsidP="00682714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147CFDC5" w14:textId="77777777" w:rsidR="00682714" w:rsidRPr="00DC33CB" w:rsidRDefault="00682714" w:rsidP="00682714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I.4.2.1 % of public officials trained to submit accountability reports in compliance with Law 31-14.</w:t>
            </w:r>
          </w:p>
          <w:p w14:paraId="1A20366D" w14:textId="77777777" w:rsidR="00682714" w:rsidRPr="00DC33CB" w:rsidRDefault="00682714" w:rsidP="00682714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0</w:t>
            </w:r>
          </w:p>
          <w:p w14:paraId="60D4AE7D" w14:textId="77777777" w:rsidR="00682714" w:rsidRPr="00DC33CB" w:rsidRDefault="00682714" w:rsidP="00682714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Target: </w:t>
            </w:r>
            <w:r w:rsidR="00C96578" w:rsidRPr="00DC33CB">
              <w:rPr>
                <w:iCs/>
                <w:color w:val="000000"/>
                <w:sz w:val="16"/>
                <w:szCs w:val="16"/>
                <w:lang w:val="en-GB"/>
              </w:rPr>
              <w:t>50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%</w:t>
            </w:r>
          </w:p>
          <w:p w14:paraId="5A36E8C5" w14:textId="77777777" w:rsidR="00682714" w:rsidRPr="00DC33CB" w:rsidRDefault="00682714" w:rsidP="00682714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078CB4F9" w14:textId="77777777" w:rsidR="00682714" w:rsidRPr="00DC33CB" w:rsidRDefault="00C96578" w:rsidP="00682714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1.4.2.3 Number</w:t>
            </w:r>
            <w:r w:rsidR="00682714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of public institutions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with </w:t>
            </w:r>
            <w:r w:rsidR="00682714" w:rsidRPr="00DC33CB">
              <w:rPr>
                <w:iCs/>
                <w:color w:val="000000"/>
                <w:sz w:val="16"/>
                <w:szCs w:val="16"/>
                <w:lang w:val="en-GB"/>
              </w:rPr>
              <w:t>improve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d</w:t>
            </w:r>
            <w:r w:rsidR="00682714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public management systems and increased efficiencies. </w:t>
            </w:r>
          </w:p>
          <w:p w14:paraId="3C075B0C" w14:textId="77777777" w:rsidR="00682714" w:rsidRPr="00DC33CB" w:rsidRDefault="00682714" w:rsidP="00682714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4</w:t>
            </w:r>
          </w:p>
          <w:p w14:paraId="013CA3BF" w14:textId="77777777" w:rsidR="00682714" w:rsidRPr="00DC33CB" w:rsidRDefault="00682714" w:rsidP="00682714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Target: </w:t>
            </w:r>
            <w:r w:rsidR="00C96578" w:rsidRPr="00DC33CB">
              <w:rPr>
                <w:iCs/>
                <w:color w:val="000000"/>
                <w:sz w:val="16"/>
                <w:szCs w:val="16"/>
                <w:lang w:val="en-GB"/>
              </w:rPr>
              <w:t>6</w:t>
            </w:r>
          </w:p>
          <w:p w14:paraId="0E627556" w14:textId="77777777" w:rsidR="00C96578" w:rsidRPr="00DC33CB" w:rsidRDefault="00C96578" w:rsidP="00682714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723C1864" w14:textId="77777777" w:rsidR="00C96578" w:rsidRPr="00DC33CB" w:rsidRDefault="00C96578" w:rsidP="00C96578">
            <w:pPr>
              <w:rPr>
                <w:b/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>4.3. Increased participation of women, youth and vulnerable populations in political and decision-making spaces.</w:t>
            </w:r>
          </w:p>
          <w:p w14:paraId="0680A9DB" w14:textId="77777777" w:rsidR="00C96578" w:rsidRPr="00DC33CB" w:rsidRDefault="00C96578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1100F99F" w14:textId="77777777" w:rsidR="00C96578" w:rsidRPr="00DC33CB" w:rsidRDefault="00C96578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I.4.3.1 Number of tr</w:t>
            </w:r>
            <w:r w:rsidR="00FD7333" w:rsidRPr="00DC33CB">
              <w:rPr>
                <w:iCs/>
                <w:color w:val="000000"/>
                <w:sz w:val="16"/>
                <w:szCs w:val="16"/>
                <w:lang w:val="en-GB"/>
              </w:rPr>
              <w:t>aining actions targeted at politicians o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n democratic governance, human rights, leadership</w:t>
            </w:r>
            <w:r w:rsidR="00FD7333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skills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, political culture and gender equality.</w:t>
            </w:r>
          </w:p>
          <w:p w14:paraId="6D75120A" w14:textId="77777777" w:rsidR="00C96578" w:rsidRPr="00DC33CB" w:rsidRDefault="00FD7333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lastRenderedPageBreak/>
              <w:t>Baseline</w:t>
            </w:r>
            <w:r w:rsidR="00C96578" w:rsidRPr="00DC33CB">
              <w:rPr>
                <w:iCs/>
                <w:color w:val="000000"/>
                <w:sz w:val="16"/>
                <w:szCs w:val="16"/>
                <w:lang w:val="en-GB"/>
              </w:rPr>
              <w:t>: 1</w:t>
            </w:r>
          </w:p>
          <w:p w14:paraId="3F41FC33" w14:textId="77777777" w:rsidR="00C96578" w:rsidRPr="00DC33CB" w:rsidRDefault="00FD7333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</w:t>
            </w:r>
            <w:r w:rsidR="00C96578" w:rsidRPr="00DC33CB">
              <w:rPr>
                <w:iCs/>
                <w:color w:val="000000"/>
                <w:sz w:val="16"/>
                <w:szCs w:val="16"/>
                <w:lang w:val="en-GB"/>
              </w:rPr>
              <w:t>: 3</w:t>
            </w:r>
          </w:p>
          <w:p w14:paraId="61750006" w14:textId="77777777" w:rsidR="00C96578" w:rsidRPr="00DC33CB" w:rsidRDefault="00C96578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608EDBAA" w14:textId="77777777" w:rsidR="00C96578" w:rsidRPr="00DC33CB" w:rsidRDefault="00C96578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I.4.3.2 Number of initiatives that increase the political participation</w:t>
            </w:r>
            <w:r w:rsidR="00467F38" w:rsidRPr="00DC33CB">
              <w:rPr>
                <w:iCs/>
                <w:color w:val="000000"/>
                <w:sz w:val="16"/>
                <w:szCs w:val="16"/>
                <w:lang w:val="en-GB"/>
              </w:rPr>
              <w:t>/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leadership of </w:t>
            </w:r>
            <w:r w:rsidR="00FD7333" w:rsidRPr="00DC33CB">
              <w:rPr>
                <w:iCs/>
                <w:color w:val="000000"/>
                <w:sz w:val="16"/>
                <w:szCs w:val="16"/>
                <w:lang w:val="en-GB"/>
              </w:rPr>
              <w:t>youth and vulnerable populations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.</w:t>
            </w:r>
          </w:p>
          <w:p w14:paraId="638E01C4" w14:textId="77777777" w:rsidR="00C96578" w:rsidRPr="00DC33CB" w:rsidRDefault="00FD7333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</w:t>
            </w:r>
            <w:r w:rsidR="00C96578" w:rsidRPr="00DC33CB">
              <w:rPr>
                <w:iCs/>
                <w:color w:val="000000"/>
                <w:sz w:val="16"/>
                <w:szCs w:val="16"/>
                <w:lang w:val="en-GB"/>
              </w:rPr>
              <w:t>: 0</w:t>
            </w:r>
          </w:p>
          <w:p w14:paraId="59E6A374" w14:textId="77777777" w:rsidR="00C96578" w:rsidRPr="00DC33CB" w:rsidRDefault="00FD7333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</w:t>
            </w:r>
            <w:r w:rsidR="00C96578" w:rsidRPr="00DC33CB">
              <w:rPr>
                <w:iCs/>
                <w:color w:val="000000"/>
                <w:sz w:val="16"/>
                <w:szCs w:val="16"/>
                <w:lang w:val="en-GB"/>
              </w:rPr>
              <w:t>: 2</w:t>
            </w:r>
          </w:p>
          <w:p w14:paraId="00197E86" w14:textId="77777777" w:rsidR="00C96578" w:rsidRPr="00DC33CB" w:rsidRDefault="00C96578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6D1784F0" w14:textId="77777777" w:rsidR="00C96578" w:rsidRPr="00DC33CB" w:rsidRDefault="00C96578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I.4.3.3 N</w:t>
            </w:r>
            <w:r w:rsidR="00FD7333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umber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of actions, pol</w:t>
            </w:r>
            <w:r w:rsidR="00FD7333" w:rsidRPr="00DC33CB">
              <w:rPr>
                <w:iCs/>
                <w:color w:val="000000"/>
                <w:sz w:val="16"/>
                <w:szCs w:val="16"/>
                <w:lang w:val="en-GB"/>
              </w:rPr>
              <w:t>icies and mechanisms promoted that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increase </w:t>
            </w:r>
            <w:r w:rsidR="00FD7333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women’s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political participation, leadership and gender</w:t>
            </w:r>
            <w:r w:rsidR="00FD7333" w:rsidRPr="00DC33CB">
              <w:rPr>
                <w:iCs/>
                <w:color w:val="000000"/>
                <w:sz w:val="16"/>
                <w:szCs w:val="16"/>
                <w:lang w:val="en-GB"/>
              </w:rPr>
              <w:t>-centred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</w:t>
            </w:r>
            <w:r w:rsidR="00FD7333" w:rsidRPr="00DC33CB">
              <w:rPr>
                <w:iCs/>
                <w:color w:val="000000"/>
                <w:sz w:val="16"/>
                <w:szCs w:val="16"/>
                <w:lang w:val="en-GB"/>
              </w:rPr>
              <w:t>congressional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agendas.</w:t>
            </w:r>
          </w:p>
          <w:p w14:paraId="3A53D61D" w14:textId="77777777" w:rsidR="00C96578" w:rsidRPr="00DC33CB" w:rsidRDefault="00FD7333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</w:t>
            </w:r>
            <w:r w:rsidR="00C96578" w:rsidRPr="00DC33CB">
              <w:rPr>
                <w:iCs/>
                <w:color w:val="000000"/>
                <w:sz w:val="16"/>
                <w:szCs w:val="16"/>
                <w:lang w:val="en-GB"/>
              </w:rPr>
              <w:t>: 4</w:t>
            </w:r>
          </w:p>
          <w:p w14:paraId="3D49DF71" w14:textId="77777777" w:rsidR="00C96578" w:rsidRPr="00DC33CB" w:rsidRDefault="00FD7333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</w:t>
            </w:r>
            <w:r w:rsidR="00C96578" w:rsidRPr="00DC33CB">
              <w:rPr>
                <w:iCs/>
                <w:color w:val="000000"/>
                <w:sz w:val="16"/>
                <w:szCs w:val="16"/>
                <w:lang w:val="en-GB"/>
              </w:rPr>
              <w:t>: 8</w:t>
            </w:r>
          </w:p>
          <w:p w14:paraId="560DC1C6" w14:textId="77777777" w:rsidR="00FD7333" w:rsidRPr="00DC33CB" w:rsidRDefault="00FD7333" w:rsidP="00C96578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68CFACF5" w14:textId="27EA9E20" w:rsidR="00FD7333" w:rsidRPr="00DC33CB" w:rsidRDefault="00FD7333" w:rsidP="00FD7333">
            <w:pPr>
              <w:rPr>
                <w:b/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 xml:space="preserve">4.4. Inclusive economic and </w:t>
            </w:r>
            <w:r w:rsidR="00BB6601"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>labour</w:t>
            </w:r>
            <w:r w:rsidRPr="00DC33CB">
              <w:rPr>
                <w:b/>
                <w:iCs/>
                <w:color w:val="000000"/>
                <w:sz w:val="16"/>
                <w:szCs w:val="16"/>
                <w:lang w:val="en-GB"/>
              </w:rPr>
              <w:t xml:space="preserve"> practices encourage local economic development.</w:t>
            </w:r>
          </w:p>
          <w:p w14:paraId="022B1FA7" w14:textId="77777777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4B6A0BAE" w14:textId="77777777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I.4.4.1 Number of migrant workers in the agricultural sector </w:t>
            </w:r>
            <w:r w:rsidR="00467F38" w:rsidRPr="00DC33CB">
              <w:rPr>
                <w:iCs/>
                <w:color w:val="000000"/>
                <w:sz w:val="16"/>
                <w:szCs w:val="16"/>
                <w:lang w:val="en-GB"/>
              </w:rPr>
              <w:t>complying</w:t>
            </w:r>
            <w:r w:rsidR="001B7EA4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with the National Regularization Plan. </w:t>
            </w:r>
          </w:p>
          <w:p w14:paraId="3E4EED07" w14:textId="77777777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1</w:t>
            </w:r>
            <w:r w:rsidR="004605AD">
              <w:rPr>
                <w:iCs/>
                <w:color w:val="000000"/>
                <w:sz w:val="16"/>
                <w:szCs w:val="16"/>
                <w:lang w:val="en-GB"/>
              </w:rPr>
              <w:t>,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500</w:t>
            </w:r>
          </w:p>
          <w:p w14:paraId="74E7F5B7" w14:textId="77777777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Target: 5</w:t>
            </w:r>
            <w:r w:rsidR="004605AD">
              <w:rPr>
                <w:iCs/>
                <w:color w:val="000000"/>
                <w:sz w:val="16"/>
                <w:szCs w:val="16"/>
                <w:lang w:val="en-GB"/>
              </w:rPr>
              <w:t>,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400</w:t>
            </w:r>
          </w:p>
          <w:p w14:paraId="01CA54F6" w14:textId="77777777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4A2A0F00" w14:textId="77777777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I.4.4.2 </w:t>
            </w:r>
            <w:r w:rsidR="001B7EA4" w:rsidRPr="00DC33CB">
              <w:rPr>
                <w:iCs/>
                <w:color w:val="000000"/>
                <w:sz w:val="16"/>
                <w:szCs w:val="16"/>
                <w:lang w:val="en-GB"/>
              </w:rPr>
              <w:t>People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trained on labo</w:t>
            </w:r>
            <w:r w:rsidR="00BB6601">
              <w:rPr>
                <w:iCs/>
                <w:color w:val="000000"/>
                <w:sz w:val="16"/>
                <w:szCs w:val="16"/>
                <w:lang w:val="en-GB"/>
              </w:rPr>
              <w:t>u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r </w:t>
            </w:r>
            <w:r w:rsidR="001B7EA4" w:rsidRPr="00DC33CB">
              <w:rPr>
                <w:iCs/>
                <w:color w:val="000000"/>
                <w:sz w:val="16"/>
                <w:szCs w:val="16"/>
                <w:lang w:val="en-GB"/>
              </w:rPr>
              <w:t>and Social Security r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egulations</w:t>
            </w:r>
            <w:r w:rsidR="001B7EA4"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, with emphasis on agricultural sector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enterprise</w:t>
            </w:r>
            <w:r w:rsidR="001B7EA4" w:rsidRPr="00DC33CB">
              <w:rPr>
                <w:iCs/>
                <w:color w:val="000000"/>
                <w:sz w:val="16"/>
                <w:szCs w:val="16"/>
                <w:lang w:val="en-GB"/>
              </w:rPr>
              <w:t>s.</w:t>
            </w:r>
          </w:p>
          <w:p w14:paraId="4A8E3E3B" w14:textId="77777777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Baseline: 150</w:t>
            </w:r>
          </w:p>
          <w:p w14:paraId="4DF63600" w14:textId="77777777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Target: 500</w:t>
            </w:r>
          </w:p>
          <w:p w14:paraId="79826C4C" w14:textId="77777777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</w:p>
          <w:p w14:paraId="1B8198B2" w14:textId="6EC0F2BC" w:rsidR="00FD7333" w:rsidRPr="00DC33CB" w:rsidRDefault="00FD7333" w:rsidP="00FD733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I.4.4.3 Number of persons with access to legal services </w:t>
            </w:r>
            <w:r w:rsidR="001B7EA4" w:rsidRPr="00DC33CB">
              <w:rPr>
                <w:iCs/>
                <w:color w:val="000000"/>
                <w:sz w:val="16"/>
                <w:szCs w:val="16"/>
                <w:lang w:val="en-GB"/>
              </w:rPr>
              <w:t>on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</w:t>
            </w:r>
            <w:r w:rsidR="00BB6601" w:rsidRPr="00DC33CB">
              <w:rPr>
                <w:iCs/>
                <w:color w:val="000000"/>
                <w:sz w:val="16"/>
                <w:szCs w:val="16"/>
                <w:lang w:val="en-GB"/>
              </w:rPr>
              <w:t>labour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 xml:space="preserve"> </w:t>
            </w:r>
            <w:r w:rsidR="001B7EA4" w:rsidRPr="00DC33CB">
              <w:rPr>
                <w:iCs/>
                <w:color w:val="000000"/>
                <w:sz w:val="16"/>
                <w:szCs w:val="16"/>
                <w:lang w:val="en-GB"/>
              </w:rPr>
              <w:t>issues.</w:t>
            </w:r>
          </w:p>
          <w:p w14:paraId="55CBAC85" w14:textId="77777777" w:rsidR="001B7EA4" w:rsidRPr="00DC33CB" w:rsidRDefault="001B7EA4" w:rsidP="001B7EA4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 xml:space="preserve">Baseline: 1,799 (Men = </w:t>
            </w:r>
            <w:r w:rsidRPr="00DC33CB">
              <w:rPr>
                <w:iCs/>
                <w:color w:val="000000"/>
                <w:sz w:val="16"/>
                <w:szCs w:val="16"/>
                <w:lang w:val="en-GB"/>
              </w:rPr>
              <w:t>221</w:t>
            </w:r>
            <w:r w:rsidRPr="00DC33CB">
              <w:rPr>
                <w:bCs/>
                <w:color w:val="000000"/>
                <w:sz w:val="16"/>
                <w:szCs w:val="16"/>
              </w:rPr>
              <w:t xml:space="preserve">; Women = 1,578) </w:t>
            </w:r>
          </w:p>
          <w:p w14:paraId="01A64B94" w14:textId="77777777" w:rsidR="001B7EA4" w:rsidRPr="005171CD" w:rsidRDefault="001B7EA4" w:rsidP="00FD7333">
            <w:pPr>
              <w:rPr>
                <w:bCs/>
                <w:color w:val="000000"/>
                <w:sz w:val="16"/>
                <w:szCs w:val="16"/>
              </w:rPr>
            </w:pPr>
            <w:r w:rsidRPr="00DC33CB">
              <w:rPr>
                <w:bCs/>
                <w:color w:val="000000"/>
                <w:sz w:val="16"/>
                <w:szCs w:val="16"/>
              </w:rPr>
              <w:t>Target: 4,769 (Men 2,691 =; Women = 2,078)</w:t>
            </w:r>
          </w:p>
        </w:tc>
        <w:tc>
          <w:tcPr>
            <w:tcW w:w="1131" w:type="pct"/>
          </w:tcPr>
          <w:p w14:paraId="28C48B75" w14:textId="77777777" w:rsidR="00112625" w:rsidRPr="006A4263" w:rsidRDefault="00112625" w:rsidP="006A4263">
            <w:pPr>
              <w:ind w:left="82"/>
              <w:rPr>
                <w:iCs/>
                <w:sz w:val="16"/>
                <w:szCs w:val="16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lastRenderedPageBreak/>
              <w:t xml:space="preserve">Central Electoral Board </w:t>
            </w:r>
          </w:p>
          <w:p w14:paraId="1726DFEC" w14:textId="77777777" w:rsidR="00112625" w:rsidRPr="006A4263" w:rsidRDefault="00112625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 xml:space="preserve">Superior Electoral Board </w:t>
            </w:r>
          </w:p>
          <w:p w14:paraId="49692119" w14:textId="7B2D1094" w:rsidR="002E233F" w:rsidRPr="006A4263" w:rsidRDefault="00112625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Supreme Court of Justice</w:t>
            </w:r>
          </w:p>
          <w:p w14:paraId="44CCB388" w14:textId="4108B3EF" w:rsidR="00B128E2" w:rsidRPr="006A4263" w:rsidRDefault="00621824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 xml:space="preserve"> Office of the Attorney General</w:t>
            </w:r>
            <w:r w:rsidR="00294F94" w:rsidRPr="006A4263">
              <w:rPr>
                <w:iCs/>
                <w:sz w:val="16"/>
                <w:szCs w:val="16"/>
                <w:lang w:val="en-GB"/>
              </w:rPr>
              <w:t xml:space="preserve"> </w:t>
            </w:r>
            <w:r w:rsidR="002E233F" w:rsidRPr="006A4263">
              <w:rPr>
                <w:iCs/>
                <w:color w:val="000000"/>
                <w:sz w:val="16"/>
                <w:szCs w:val="16"/>
                <w:lang w:val="en-GB"/>
              </w:rPr>
              <w:t>National Accountability Office (</w:t>
            </w:r>
            <w:r w:rsidR="006A4263">
              <w:rPr>
                <w:iCs/>
                <w:color w:val="000000"/>
                <w:sz w:val="16"/>
                <w:szCs w:val="16"/>
                <w:lang w:val="en-GB"/>
              </w:rPr>
              <w:t>Ministry of Foreign Affairs)</w:t>
            </w:r>
          </w:p>
          <w:p w14:paraId="7C103C3F" w14:textId="287F9349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M</w:t>
            </w:r>
            <w:r w:rsidR="00621824" w:rsidRPr="006A4263">
              <w:rPr>
                <w:iCs/>
                <w:color w:val="000000"/>
                <w:sz w:val="16"/>
                <w:szCs w:val="16"/>
                <w:lang w:val="en-GB"/>
              </w:rPr>
              <w:t>inistry of Labo</w:t>
            </w:r>
            <w:r w:rsidR="00294F94" w:rsidRPr="006A4263">
              <w:rPr>
                <w:iCs/>
                <w:color w:val="000000"/>
                <w:sz w:val="16"/>
                <w:szCs w:val="16"/>
                <w:lang w:val="en-GB"/>
              </w:rPr>
              <w:t>u</w:t>
            </w:r>
            <w:r w:rsidR="00621824" w:rsidRPr="006A4263">
              <w:rPr>
                <w:iCs/>
                <w:color w:val="000000"/>
                <w:sz w:val="16"/>
                <w:szCs w:val="16"/>
                <w:lang w:val="en-GB"/>
              </w:rPr>
              <w:t>r</w:t>
            </w:r>
          </w:p>
          <w:p w14:paraId="15E446E8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MEPyD</w:t>
            </w:r>
          </w:p>
          <w:p w14:paraId="7C596E59" w14:textId="30DABBE9" w:rsidR="002E233F" w:rsidRPr="006A4263" w:rsidRDefault="002F2543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sz w:val="16"/>
                <w:szCs w:val="16"/>
                <w:lang w:val="en-GB"/>
              </w:rPr>
              <w:t xml:space="preserve">Ministry of Interior and Police </w:t>
            </w: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Ministry of Education</w:t>
            </w:r>
          </w:p>
          <w:p w14:paraId="0DEB438C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DGCP</w:t>
            </w:r>
          </w:p>
          <w:p w14:paraId="158B050A" w14:textId="05EBA454" w:rsidR="006D7AD5" w:rsidRPr="006A4263" w:rsidRDefault="006A4263" w:rsidP="006A4263">
            <w:pPr>
              <w:rPr>
                <w:iCs/>
                <w:color w:val="000000"/>
                <w:sz w:val="16"/>
                <w:szCs w:val="16"/>
                <w:lang w:val="en-GB"/>
              </w:rPr>
            </w:pPr>
            <w:r>
              <w:rPr>
                <w:iCs/>
                <w:color w:val="000000"/>
                <w:sz w:val="16"/>
                <w:szCs w:val="16"/>
                <w:lang w:val="en-GB"/>
              </w:rPr>
              <w:t xml:space="preserve">  </w:t>
            </w:r>
            <w:r w:rsidR="006D7AD5"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Directorate General of Taxes </w:t>
            </w:r>
          </w:p>
          <w:p w14:paraId="114D066F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GCPS</w:t>
            </w:r>
          </w:p>
          <w:p w14:paraId="52FC93D5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MMujer</w:t>
            </w:r>
          </w:p>
          <w:p w14:paraId="3EC04578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National Migration Council </w:t>
            </w:r>
          </w:p>
          <w:p w14:paraId="7135E66E" w14:textId="77777777" w:rsidR="002E233F" w:rsidRPr="006A4263" w:rsidRDefault="00C96578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National C</w:t>
            </w:r>
            <w:r w:rsidR="002E233F"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ouncil for </w:t>
            </w: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C</w:t>
            </w:r>
            <w:r w:rsidR="002E233F"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hildren and </w:t>
            </w: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A</w:t>
            </w:r>
            <w:r w:rsidR="002E233F" w:rsidRPr="006A4263">
              <w:rPr>
                <w:iCs/>
                <w:color w:val="000000"/>
                <w:sz w:val="16"/>
                <w:szCs w:val="16"/>
                <w:lang w:val="en-GB"/>
              </w:rPr>
              <w:t>dolescents (CONANI)</w:t>
            </w:r>
          </w:p>
          <w:p w14:paraId="1C176D2E" w14:textId="6FD3486A" w:rsidR="002E233F" w:rsidRPr="006A4263" w:rsidRDefault="00504F5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</w:rPr>
              <w:t xml:space="preserve">National Disability Council </w:t>
            </w:r>
            <w:r w:rsidR="002E233F" w:rsidRPr="006A4263">
              <w:rPr>
                <w:iCs/>
                <w:color w:val="000000"/>
                <w:sz w:val="16"/>
                <w:szCs w:val="16"/>
                <w:lang w:val="en-GB"/>
              </w:rPr>
              <w:t>ONE</w:t>
            </w:r>
          </w:p>
          <w:p w14:paraId="49C43382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Congress </w:t>
            </w:r>
          </w:p>
          <w:p w14:paraId="06F8EC1B" w14:textId="27E60348" w:rsidR="000D43D0" w:rsidRPr="006A4263" w:rsidRDefault="00294F94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National District </w:t>
            </w:r>
            <w:r w:rsidR="000D43D0"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Town Hall </w:t>
            </w:r>
          </w:p>
          <w:p w14:paraId="16866E2D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Municipalities</w:t>
            </w:r>
          </w:p>
          <w:p w14:paraId="3E3D67D3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Political parties</w:t>
            </w:r>
          </w:p>
          <w:p w14:paraId="54C4DB53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Academia</w:t>
            </w:r>
          </w:p>
          <w:p w14:paraId="1F1ED88B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NGOs</w:t>
            </w:r>
          </w:p>
          <w:p w14:paraId="7D661AB8" w14:textId="77777777" w:rsidR="002E233F" w:rsidRPr="006A4263" w:rsidRDefault="002E233F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Private sector</w:t>
            </w:r>
          </w:p>
          <w:p w14:paraId="511BF6F5" w14:textId="32427D35" w:rsidR="000D43D0" w:rsidRPr="006A4263" w:rsidRDefault="000D43D0" w:rsidP="006A4263">
            <w:pPr>
              <w:ind w:left="82"/>
              <w:rPr>
                <w:iCs/>
                <w:color w:val="000000"/>
                <w:sz w:val="16"/>
                <w:szCs w:val="16"/>
                <w:lang w:val="en-GB"/>
              </w:rPr>
            </w:pP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U</w:t>
            </w:r>
            <w:r w:rsidR="001B19EC"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nited </w:t>
            </w: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N</w:t>
            </w:r>
            <w:r w:rsidR="001B19EC" w:rsidRPr="006A4263">
              <w:rPr>
                <w:iCs/>
                <w:color w:val="000000"/>
                <w:sz w:val="16"/>
                <w:szCs w:val="16"/>
                <w:lang w:val="en-GB"/>
              </w:rPr>
              <w:t>ations</w:t>
            </w: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 </w:t>
            </w:r>
            <w:r w:rsidR="001B19EC" w:rsidRPr="006A4263">
              <w:rPr>
                <w:iCs/>
                <w:color w:val="000000"/>
                <w:sz w:val="16"/>
                <w:szCs w:val="16"/>
                <w:lang w:val="en-GB"/>
              </w:rPr>
              <w:t xml:space="preserve">system </w:t>
            </w: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(</w:t>
            </w:r>
            <w:r w:rsidR="004605AD" w:rsidRPr="006A4263">
              <w:rPr>
                <w:iCs/>
                <w:color w:val="000000"/>
                <w:sz w:val="16"/>
                <w:szCs w:val="16"/>
                <w:lang w:val="en-GB"/>
              </w:rPr>
              <w:t>OHCHR</w:t>
            </w:r>
            <w:r w:rsidRPr="006A4263">
              <w:rPr>
                <w:iCs/>
                <w:color w:val="000000"/>
                <w:sz w:val="16"/>
                <w:szCs w:val="16"/>
                <w:lang w:val="en-GB"/>
              </w:rPr>
              <w:t>, IOM, UNFPA)</w:t>
            </w:r>
          </w:p>
        </w:tc>
        <w:tc>
          <w:tcPr>
            <w:tcW w:w="650" w:type="pct"/>
            <w:tcMar>
              <w:top w:w="15" w:type="dxa"/>
              <w:left w:w="108" w:type="dxa"/>
              <w:bottom w:w="0" w:type="dxa"/>
              <w:right w:w="108" w:type="dxa"/>
            </w:tcMar>
          </w:tcPr>
          <w:tbl>
            <w:tblPr>
              <w:tblW w:w="1739" w:type="dxa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9" w:type="dxa"/>
                <w:right w:w="29" w:type="dxa"/>
              </w:tblCellMar>
              <w:tblLook w:val="00A0" w:firstRow="1" w:lastRow="0" w:firstColumn="1" w:lastColumn="0" w:noHBand="0" w:noVBand="0"/>
            </w:tblPr>
            <w:tblGrid>
              <w:gridCol w:w="1739"/>
            </w:tblGrid>
            <w:tr w:rsidR="00010B60" w:rsidRPr="00DC33CB" w14:paraId="38CF7BB9" w14:textId="77777777" w:rsidTr="00010B60">
              <w:trPr>
                <w:trHeight w:val="233"/>
              </w:trPr>
              <w:tc>
                <w:tcPr>
                  <w:tcW w:w="5000" w:type="pct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38DE076C" w14:textId="77777777" w:rsidR="00010B60" w:rsidRPr="00DC33CB" w:rsidRDefault="00010B60" w:rsidP="001C30E2">
                  <w:pPr>
                    <w:ind w:left="-55" w:right="-244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DC33CB">
                    <w:rPr>
                      <w:b/>
                      <w:color w:val="000000"/>
                      <w:sz w:val="16"/>
                      <w:szCs w:val="16"/>
                    </w:rPr>
                    <w:t>Regular</w:t>
                  </w:r>
                  <w:r w:rsidR="001C30E2">
                    <w:rPr>
                      <w:b/>
                      <w:color w:val="000000"/>
                      <w:sz w:val="16"/>
                      <w:szCs w:val="16"/>
                    </w:rPr>
                    <w:br/>
                  </w:r>
                  <w:r w:rsidR="001C30E2">
                    <w:rPr>
                      <w:sz w:val="16"/>
                      <w:szCs w:val="16"/>
                    </w:rPr>
                    <w:t>5</w:t>
                  </w:r>
                  <w:r w:rsidRPr="00DC33CB">
                    <w:rPr>
                      <w:sz w:val="16"/>
                      <w:szCs w:val="16"/>
                    </w:rPr>
                    <w:t xml:space="preserve">00,000   </w:t>
                  </w:r>
                </w:p>
              </w:tc>
            </w:tr>
            <w:tr w:rsidR="00010B60" w:rsidRPr="00DC33CB" w14:paraId="0AEA6854" w14:textId="77777777" w:rsidTr="00010B60">
              <w:trPr>
                <w:trHeight w:val="232"/>
              </w:trPr>
              <w:tc>
                <w:tcPr>
                  <w:tcW w:w="5000" w:type="pct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</w:tcPr>
                <w:p w14:paraId="0ACA389C" w14:textId="77777777" w:rsidR="00010B60" w:rsidRPr="00DC33CB" w:rsidRDefault="00010B60" w:rsidP="001C30E2">
                  <w:pPr>
                    <w:ind w:left="-55" w:right="-76"/>
                    <w:rPr>
                      <w:b/>
                      <w:color w:val="000000"/>
                      <w:sz w:val="16"/>
                      <w:szCs w:val="16"/>
                    </w:rPr>
                  </w:pPr>
                  <w:r w:rsidRPr="00DC33CB">
                    <w:rPr>
                      <w:b/>
                      <w:color w:val="000000"/>
                      <w:sz w:val="16"/>
                      <w:szCs w:val="16"/>
                    </w:rPr>
                    <w:t>Other</w:t>
                  </w:r>
                  <w:r w:rsidR="001C30E2">
                    <w:rPr>
                      <w:b/>
                      <w:color w:val="000000"/>
                      <w:sz w:val="16"/>
                      <w:szCs w:val="16"/>
                    </w:rPr>
                    <w:br/>
                  </w:r>
                  <w:r w:rsidRPr="00DC33CB">
                    <w:rPr>
                      <w:color w:val="000000"/>
                      <w:sz w:val="16"/>
                      <w:szCs w:val="16"/>
                    </w:rPr>
                    <w:t>30,826,000</w:t>
                  </w:r>
                </w:p>
              </w:tc>
            </w:tr>
          </w:tbl>
          <w:p w14:paraId="5DB12612" w14:textId="77777777" w:rsidR="00010B60" w:rsidRPr="00DC33CB" w:rsidRDefault="00010B60" w:rsidP="00A74E0E">
            <w:pPr>
              <w:rPr>
                <w:b/>
                <w:color w:val="000000"/>
                <w:sz w:val="16"/>
                <w:szCs w:val="16"/>
              </w:rPr>
            </w:pPr>
          </w:p>
        </w:tc>
      </w:tr>
    </w:tbl>
    <w:p w14:paraId="745D0E00" w14:textId="77777777" w:rsidR="005171CD" w:rsidRDefault="00DC33CB" w:rsidP="00DC33CB">
      <w:pPr>
        <w:rPr>
          <w:b/>
          <w:color w:val="000000"/>
        </w:rPr>
      </w:pPr>
      <w:r w:rsidRPr="003C26C1">
        <w:rPr>
          <w:b/>
          <w:color w:val="000000"/>
        </w:rPr>
        <w:t xml:space="preserve"> </w:t>
      </w:r>
    </w:p>
    <w:p w14:paraId="30EEFBFB" w14:textId="77777777" w:rsidR="009879A9" w:rsidRPr="003C26C1" w:rsidRDefault="005171CD" w:rsidP="005171CD">
      <w:pPr>
        <w:jc w:val="center"/>
        <w:rPr>
          <w:b/>
          <w:color w:val="000000"/>
        </w:rPr>
      </w:pPr>
      <w:r w:rsidRPr="005171CD">
        <w:rPr>
          <w:noProof/>
          <w:color w:val="000000"/>
          <w:sz w:val="16"/>
          <w:szCs w:val="16"/>
        </w:rPr>
        <w:drawing>
          <wp:inline distT="0" distB="0" distL="0" distR="0" wp14:anchorId="5B4587E6" wp14:editId="157B79D8">
            <wp:extent cx="942975" cy="285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9A9" w:rsidRPr="003C26C1" w:rsidSect="008E3E15">
      <w:headerReference w:type="even" r:id="rId27"/>
      <w:headerReference w:type="default" r:id="rId28"/>
      <w:pgSz w:w="15840" w:h="12240" w:orient="landscape"/>
      <w:pgMar w:top="1440" w:right="1152" w:bottom="1440" w:left="1152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tart" w:date="2017-07-21T09:19:00Z" w:initials="Start">
    <w:p w14:paraId="6C13A219" w14:textId="77777777" w:rsidR="003D0790" w:rsidRDefault="003D079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&lt;&lt;ODS JOB NO&gt;&gt;N1719669E&lt;&lt;ODS JOB NO&gt;&gt;</w:t>
      </w:r>
    </w:p>
    <w:p w14:paraId="20CE2242" w14:textId="77777777" w:rsidR="003D0790" w:rsidRDefault="003D0790">
      <w:pPr>
        <w:pStyle w:val="CommentText"/>
      </w:pPr>
      <w:r>
        <w:t>&lt;&lt;ODS DOC SYMBOL1&gt;&gt;DP/DCP/DOM/3&lt;&lt;ODS DOC SYMBOL1&gt;&gt;</w:t>
      </w:r>
    </w:p>
    <w:p w14:paraId="300B5287" w14:textId="1F050E9A" w:rsidR="003D0790" w:rsidRDefault="003D0790">
      <w:pPr>
        <w:pStyle w:val="CommentText"/>
      </w:pPr>
      <w:r>
        <w:t>&lt;&lt;ODS DOC SYMBOL2&gt;&gt;&lt;&lt;ODS DOC SYMBOL2&gt;&gt;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0B528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59006" w14:textId="77777777" w:rsidR="0026547F" w:rsidRDefault="0026547F" w:rsidP="00441061">
      <w:r>
        <w:separator/>
      </w:r>
    </w:p>
  </w:endnote>
  <w:endnote w:type="continuationSeparator" w:id="0">
    <w:p w14:paraId="3E80DE13" w14:textId="77777777" w:rsidR="0026547F" w:rsidRDefault="0026547F" w:rsidP="0044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code 3 of 9 by request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550F" w14:textId="77777777" w:rsidR="00615AEB" w:rsidRPr="005171CD" w:rsidRDefault="00615AEB">
    <w:pPr>
      <w:pStyle w:val="Footer"/>
      <w:rPr>
        <w:b/>
        <w:sz w:val="17"/>
        <w:szCs w:val="17"/>
      </w:rPr>
    </w:pPr>
    <w:r w:rsidRPr="005171CD">
      <w:rPr>
        <w:b/>
        <w:sz w:val="17"/>
        <w:szCs w:val="17"/>
      </w:rPr>
      <w:fldChar w:fldCharType="begin"/>
    </w:r>
    <w:r w:rsidRPr="005171CD">
      <w:rPr>
        <w:b/>
        <w:sz w:val="17"/>
        <w:szCs w:val="17"/>
      </w:rPr>
      <w:instrText xml:space="preserve"> PAGE   \* MERGEFORMAT </w:instrText>
    </w:r>
    <w:r w:rsidRPr="005171CD">
      <w:rPr>
        <w:b/>
        <w:sz w:val="17"/>
        <w:szCs w:val="17"/>
      </w:rPr>
      <w:fldChar w:fldCharType="separate"/>
    </w:r>
    <w:r w:rsidR="00AD4A98">
      <w:rPr>
        <w:b/>
        <w:noProof/>
        <w:sz w:val="17"/>
        <w:szCs w:val="17"/>
      </w:rPr>
      <w:t>2</w:t>
    </w:r>
    <w:r w:rsidRPr="005171CD">
      <w:rPr>
        <w:b/>
        <w:sz w:val="17"/>
        <w:szCs w:val="1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ED66F" w14:textId="77777777" w:rsidR="00615AEB" w:rsidRPr="005171CD" w:rsidRDefault="00615AEB">
    <w:pPr>
      <w:pStyle w:val="Footer"/>
      <w:jc w:val="right"/>
      <w:rPr>
        <w:b/>
        <w:sz w:val="17"/>
        <w:szCs w:val="17"/>
      </w:rPr>
    </w:pPr>
    <w:r w:rsidRPr="005171CD">
      <w:rPr>
        <w:b/>
        <w:sz w:val="17"/>
        <w:szCs w:val="17"/>
      </w:rPr>
      <w:fldChar w:fldCharType="begin"/>
    </w:r>
    <w:r w:rsidRPr="005171CD">
      <w:rPr>
        <w:b/>
        <w:sz w:val="17"/>
        <w:szCs w:val="17"/>
      </w:rPr>
      <w:instrText xml:space="preserve"> PAGE   \* MERGEFORMAT </w:instrText>
    </w:r>
    <w:r w:rsidRPr="005171CD">
      <w:rPr>
        <w:b/>
        <w:sz w:val="17"/>
        <w:szCs w:val="17"/>
      </w:rPr>
      <w:fldChar w:fldCharType="separate"/>
    </w:r>
    <w:r w:rsidR="00AD4A98">
      <w:rPr>
        <w:b/>
        <w:noProof/>
        <w:sz w:val="17"/>
        <w:szCs w:val="17"/>
      </w:rPr>
      <w:t>2</w:t>
    </w:r>
    <w:r w:rsidRPr="005171CD">
      <w:rPr>
        <w:b/>
        <w:sz w:val="17"/>
        <w:szCs w:val="17"/>
      </w:rPr>
      <w:fldChar w:fldCharType="end"/>
    </w:r>
  </w:p>
  <w:p w14:paraId="27E52F9A" w14:textId="77777777" w:rsidR="00615AEB" w:rsidRPr="005171CD" w:rsidRDefault="00615AEB" w:rsidP="005841A3">
    <w:pPr>
      <w:pStyle w:val="Footer"/>
      <w:jc w:val="right"/>
      <w:rPr>
        <w:b/>
        <w:sz w:val="17"/>
        <w:szCs w:val="17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00"/>
      <w:gridCol w:w="5033"/>
    </w:tblGrid>
    <w:tr w:rsidR="005D59B8" w14:paraId="26F18A63" w14:textId="77777777" w:rsidTr="005D59B8">
      <w:tc>
        <w:tcPr>
          <w:tcW w:w="3700" w:type="dxa"/>
          <w:shd w:val="clear" w:color="auto" w:fill="auto"/>
        </w:tcPr>
        <w:p w14:paraId="71354A35" w14:textId="3E6405E0" w:rsidR="005D59B8" w:rsidRPr="003D0790" w:rsidRDefault="005D59B8">
          <w:pPr>
            <w:pStyle w:val="Footer"/>
            <w:rPr>
              <w:lang w:val="en-US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allowOverlap="1" wp14:anchorId="5FD87817" wp14:editId="0EF18A08">
                <wp:simplePos x="0" y="0"/>
                <wp:positionH relativeFrom="column">
                  <wp:posOffset>5458460</wp:posOffset>
                </wp:positionH>
                <wp:positionV relativeFrom="paragraph">
                  <wp:posOffset>-383540</wp:posOffset>
                </wp:positionV>
                <wp:extent cx="694690" cy="694690"/>
                <wp:effectExtent l="0" t="0" r="0" b="0"/>
                <wp:wrapNone/>
                <wp:docPr id="3" name="Picture 3" descr="https://undocs.org/m2/QRCode2.ashx?DS=DP/DCP/DOM/3&amp;Size =1&amp;Lang = 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ndocs.org/m2/QRCode2.ashx?DS=DP/DCP/DOM/3&amp;Size =1&amp;Lang = 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6946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17-10984</w:t>
          </w:r>
          <w:r w:rsidR="00AD4A98">
            <w:rPr>
              <w:lang w:val="en-US"/>
            </w:rPr>
            <w:t>X</w:t>
          </w:r>
          <w:r>
            <w:t xml:space="preserve"> (E)    </w:t>
          </w:r>
          <w:r w:rsidR="003D0790">
            <w:rPr>
              <w:lang w:val="en-US"/>
            </w:rPr>
            <w:t>210717</w:t>
          </w:r>
        </w:p>
        <w:p w14:paraId="68D2A2CE" w14:textId="246CD601" w:rsidR="005D59B8" w:rsidRPr="005D59B8" w:rsidRDefault="005D59B8">
          <w:pPr>
            <w:pStyle w:val="Footer"/>
            <w:rPr>
              <w:rFonts w:ascii="Barcode 3 of 9 by request" w:hAnsi="Barcode 3 of 9 by request"/>
              <w:sz w:val="24"/>
            </w:rPr>
          </w:pPr>
          <w:r>
            <w:rPr>
              <w:rFonts w:ascii="Barcode 3 of 9 by request" w:hAnsi="Barcode 3 of 9 by request"/>
              <w:sz w:val="24"/>
            </w:rPr>
            <w:t>*1710984*</w:t>
          </w:r>
        </w:p>
      </w:tc>
      <w:tc>
        <w:tcPr>
          <w:tcW w:w="5033" w:type="dxa"/>
          <w:shd w:val="clear" w:color="auto" w:fill="auto"/>
        </w:tcPr>
        <w:p w14:paraId="73BCA421" w14:textId="6C822018" w:rsidR="005D59B8" w:rsidRDefault="005D59B8" w:rsidP="005D59B8">
          <w:pPr>
            <w:pStyle w:val="Footer"/>
            <w:spacing w:line="240" w:lineRule="atLeast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571617CD" wp14:editId="4CD1865E">
                <wp:extent cx="929642" cy="231648"/>
                <wp:effectExtent l="0" t="0" r="381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9642" cy="231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E4788F7" w14:textId="77777777" w:rsidR="005D59B8" w:rsidRPr="005D59B8" w:rsidRDefault="005D59B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17"/>
        <w:szCs w:val="17"/>
      </w:rPr>
      <w:id w:val="145267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88C493" w14:textId="08848EC1" w:rsidR="00615AEB" w:rsidRPr="005171CD" w:rsidRDefault="00615AEB" w:rsidP="005171CD">
        <w:pPr>
          <w:pStyle w:val="Footer"/>
          <w:rPr>
            <w:b/>
            <w:sz w:val="17"/>
            <w:szCs w:val="17"/>
          </w:rPr>
        </w:pPr>
        <w:r w:rsidRPr="005171CD">
          <w:rPr>
            <w:b/>
            <w:sz w:val="17"/>
            <w:szCs w:val="17"/>
          </w:rPr>
          <w:fldChar w:fldCharType="begin"/>
        </w:r>
        <w:r w:rsidRPr="005171CD">
          <w:rPr>
            <w:b/>
            <w:sz w:val="17"/>
            <w:szCs w:val="17"/>
          </w:rPr>
          <w:instrText xml:space="preserve"> PAGE   \* MERGEFORMAT </w:instrText>
        </w:r>
        <w:r w:rsidRPr="005171CD">
          <w:rPr>
            <w:b/>
            <w:sz w:val="17"/>
            <w:szCs w:val="17"/>
          </w:rPr>
          <w:fldChar w:fldCharType="separate"/>
        </w:r>
        <w:r w:rsidR="00512614">
          <w:rPr>
            <w:b/>
            <w:noProof/>
            <w:sz w:val="17"/>
            <w:szCs w:val="17"/>
          </w:rPr>
          <w:t>16</w:t>
        </w:r>
        <w:r w:rsidRPr="005171CD">
          <w:rPr>
            <w:b/>
            <w:noProof/>
            <w:sz w:val="17"/>
            <w:szCs w:val="17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9884690"/>
      <w:docPartObj>
        <w:docPartGallery w:val="Page Numbers (Bottom of Page)"/>
        <w:docPartUnique/>
      </w:docPartObj>
    </w:sdtPr>
    <w:sdtEndPr>
      <w:rPr>
        <w:b/>
        <w:noProof/>
        <w:sz w:val="17"/>
        <w:szCs w:val="17"/>
      </w:rPr>
    </w:sdtEndPr>
    <w:sdtContent>
      <w:p w14:paraId="3514FC7A" w14:textId="3E2B8517" w:rsidR="00615AEB" w:rsidRPr="008B2B4F" w:rsidRDefault="00615AEB" w:rsidP="008B2B4F">
        <w:pPr>
          <w:pStyle w:val="Footer"/>
          <w:jc w:val="right"/>
          <w:rPr>
            <w:b/>
            <w:sz w:val="17"/>
            <w:szCs w:val="17"/>
          </w:rPr>
        </w:pPr>
        <w:r w:rsidRPr="008B2B4F">
          <w:rPr>
            <w:b/>
            <w:sz w:val="17"/>
            <w:szCs w:val="17"/>
          </w:rPr>
          <w:fldChar w:fldCharType="begin"/>
        </w:r>
        <w:r w:rsidRPr="008B2B4F">
          <w:rPr>
            <w:b/>
            <w:sz w:val="17"/>
            <w:szCs w:val="17"/>
          </w:rPr>
          <w:instrText xml:space="preserve"> PAGE   \* MERGEFORMAT </w:instrText>
        </w:r>
        <w:r w:rsidRPr="008B2B4F">
          <w:rPr>
            <w:b/>
            <w:sz w:val="17"/>
            <w:szCs w:val="17"/>
          </w:rPr>
          <w:fldChar w:fldCharType="separate"/>
        </w:r>
        <w:r w:rsidR="00512614">
          <w:rPr>
            <w:b/>
            <w:noProof/>
            <w:sz w:val="17"/>
            <w:szCs w:val="17"/>
          </w:rPr>
          <w:t>15</w:t>
        </w:r>
        <w:r w:rsidRPr="008B2B4F">
          <w:rPr>
            <w:b/>
            <w:noProof/>
            <w:sz w:val="17"/>
            <w:szCs w:val="17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sz w:val="17"/>
        <w:szCs w:val="17"/>
      </w:rPr>
      <w:id w:val="-588855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277A4B" w14:textId="4AAD0B4A" w:rsidR="00615AEB" w:rsidRPr="008B2B4F" w:rsidRDefault="00615AEB">
        <w:pPr>
          <w:pStyle w:val="Footer"/>
          <w:rPr>
            <w:b/>
            <w:sz w:val="17"/>
            <w:szCs w:val="17"/>
          </w:rPr>
        </w:pPr>
        <w:r w:rsidRPr="008B2B4F">
          <w:rPr>
            <w:b/>
            <w:sz w:val="17"/>
            <w:szCs w:val="17"/>
          </w:rPr>
          <w:fldChar w:fldCharType="begin"/>
        </w:r>
        <w:r w:rsidRPr="008B2B4F">
          <w:rPr>
            <w:b/>
            <w:sz w:val="17"/>
            <w:szCs w:val="17"/>
          </w:rPr>
          <w:instrText xml:space="preserve"> PAGE   \* MERGEFORMAT </w:instrText>
        </w:r>
        <w:r w:rsidRPr="008B2B4F">
          <w:rPr>
            <w:b/>
            <w:sz w:val="17"/>
            <w:szCs w:val="17"/>
          </w:rPr>
          <w:fldChar w:fldCharType="separate"/>
        </w:r>
        <w:r w:rsidR="00512614">
          <w:rPr>
            <w:b/>
            <w:noProof/>
            <w:sz w:val="17"/>
            <w:szCs w:val="17"/>
          </w:rPr>
          <w:t>2</w:t>
        </w:r>
        <w:r w:rsidRPr="008B2B4F">
          <w:rPr>
            <w:b/>
            <w:noProof/>
            <w:sz w:val="17"/>
            <w:szCs w:val="1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E7D10" w14:textId="77777777" w:rsidR="0026547F" w:rsidRDefault="0026547F" w:rsidP="00441061">
      <w:r>
        <w:separator/>
      </w:r>
    </w:p>
  </w:footnote>
  <w:footnote w:type="continuationSeparator" w:id="0">
    <w:p w14:paraId="78013FB1" w14:textId="77777777" w:rsidR="0026547F" w:rsidRDefault="0026547F" w:rsidP="00441061">
      <w:r>
        <w:continuationSeparator/>
      </w:r>
    </w:p>
  </w:footnote>
  <w:footnote w:id="1">
    <w:p w14:paraId="5A06E3CD" w14:textId="77777777" w:rsidR="00615AEB" w:rsidRPr="00BC6E93" w:rsidRDefault="00615AEB" w:rsidP="009F3C36">
      <w:pPr>
        <w:pStyle w:val="ListParagraph"/>
        <w:spacing w:after="160" w:line="259" w:lineRule="auto"/>
        <w:ind w:hanging="360"/>
        <w:contextualSpacing/>
        <w:rPr>
          <w:sz w:val="18"/>
          <w:szCs w:val="18"/>
        </w:rPr>
      </w:pPr>
      <w:r w:rsidRPr="00BC6E93">
        <w:rPr>
          <w:rStyle w:val="FootnoteReference"/>
          <w:sz w:val="18"/>
          <w:szCs w:val="18"/>
        </w:rPr>
        <w:footnoteRef/>
      </w:r>
      <w:r w:rsidRPr="00BC6E9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UNDP </w:t>
      </w:r>
      <w:r w:rsidRPr="00BC6E93">
        <w:rPr>
          <w:sz w:val="18"/>
          <w:szCs w:val="18"/>
        </w:rPr>
        <w:t>Human Development Report</w:t>
      </w:r>
      <w:r>
        <w:rPr>
          <w:sz w:val="18"/>
          <w:szCs w:val="18"/>
        </w:rPr>
        <w:t xml:space="preserve"> </w:t>
      </w:r>
      <w:r w:rsidRPr="00BC6E93">
        <w:rPr>
          <w:sz w:val="18"/>
          <w:szCs w:val="18"/>
        </w:rPr>
        <w:t>201</w:t>
      </w:r>
      <w:r>
        <w:rPr>
          <w:sz w:val="18"/>
          <w:szCs w:val="18"/>
        </w:rPr>
        <w:t>6</w:t>
      </w:r>
      <w:r w:rsidRPr="00BC6E93">
        <w:rPr>
          <w:sz w:val="18"/>
          <w:szCs w:val="18"/>
        </w:rPr>
        <w:t xml:space="preserve">. </w:t>
      </w:r>
    </w:p>
  </w:footnote>
  <w:footnote w:id="2">
    <w:p w14:paraId="555E0A82" w14:textId="77777777" w:rsidR="00615AEB" w:rsidRPr="009708C6" w:rsidRDefault="00615AEB" w:rsidP="009F3C36">
      <w:pPr>
        <w:pStyle w:val="ListParagraph"/>
        <w:ind w:hanging="360"/>
        <w:contextualSpacing/>
        <w:jc w:val="both"/>
        <w:rPr>
          <w:sz w:val="18"/>
          <w:szCs w:val="18"/>
        </w:rPr>
      </w:pPr>
      <w:r w:rsidRPr="009708C6">
        <w:rPr>
          <w:sz w:val="18"/>
          <w:szCs w:val="18"/>
          <w:vertAlign w:val="superscript"/>
        </w:rPr>
        <w:footnoteRef/>
      </w:r>
      <w:r w:rsidRPr="009708C6">
        <w:rPr>
          <w:sz w:val="18"/>
          <w:szCs w:val="18"/>
        </w:rPr>
        <w:t xml:space="preserve"> Calculations based on data from </w:t>
      </w:r>
      <w:r>
        <w:rPr>
          <w:sz w:val="18"/>
          <w:szCs w:val="18"/>
        </w:rPr>
        <w:t>the Dominican Republic’s</w:t>
      </w:r>
      <w:r w:rsidRPr="009708C6">
        <w:rPr>
          <w:sz w:val="18"/>
          <w:szCs w:val="18"/>
        </w:rPr>
        <w:t xml:space="preserve"> Central </w:t>
      </w:r>
      <w:r>
        <w:rPr>
          <w:sz w:val="18"/>
          <w:szCs w:val="18"/>
        </w:rPr>
        <w:t>Bank</w:t>
      </w:r>
      <w:r w:rsidRPr="009708C6">
        <w:rPr>
          <w:sz w:val="18"/>
          <w:szCs w:val="18"/>
        </w:rPr>
        <w:t xml:space="preserve">. </w:t>
      </w:r>
    </w:p>
  </w:footnote>
  <w:footnote w:id="3">
    <w:p w14:paraId="13C611AB" w14:textId="5E408AC7" w:rsidR="00615AEB" w:rsidRPr="009708C6" w:rsidRDefault="00615AEB" w:rsidP="00026D17">
      <w:pPr>
        <w:pStyle w:val="ListParagraph"/>
        <w:ind w:left="360"/>
        <w:contextualSpacing/>
        <w:jc w:val="both"/>
        <w:rPr>
          <w:sz w:val="18"/>
          <w:szCs w:val="18"/>
        </w:rPr>
      </w:pPr>
      <w:r w:rsidRPr="009708C6">
        <w:rPr>
          <w:sz w:val="18"/>
          <w:szCs w:val="18"/>
          <w:vertAlign w:val="superscript"/>
        </w:rPr>
        <w:footnoteRef/>
      </w:r>
      <w:r w:rsidRPr="009708C6">
        <w:rPr>
          <w:sz w:val="18"/>
          <w:szCs w:val="18"/>
        </w:rPr>
        <w:t xml:space="preserve"> General poverty rate 32.0</w:t>
      </w:r>
      <w:r>
        <w:rPr>
          <w:sz w:val="18"/>
          <w:szCs w:val="18"/>
        </w:rPr>
        <w:t xml:space="preserve"> per cent</w:t>
      </w:r>
      <w:r w:rsidRPr="009708C6">
        <w:rPr>
          <w:sz w:val="18"/>
          <w:szCs w:val="18"/>
        </w:rPr>
        <w:t xml:space="preserve"> (2000) and 49.9</w:t>
      </w:r>
      <w:r>
        <w:rPr>
          <w:sz w:val="18"/>
          <w:szCs w:val="18"/>
        </w:rPr>
        <w:t xml:space="preserve"> per cent</w:t>
      </w:r>
      <w:r w:rsidRPr="009708C6">
        <w:rPr>
          <w:sz w:val="18"/>
          <w:szCs w:val="18"/>
        </w:rPr>
        <w:t xml:space="preserve"> (2014); extreme poverty 8.1 </w:t>
      </w:r>
      <w:r>
        <w:rPr>
          <w:sz w:val="18"/>
          <w:szCs w:val="18"/>
        </w:rPr>
        <w:t xml:space="preserve">per cent </w:t>
      </w:r>
      <w:r w:rsidRPr="009708C6">
        <w:rPr>
          <w:sz w:val="18"/>
          <w:szCs w:val="18"/>
        </w:rPr>
        <w:t>(2000) and 15.6</w:t>
      </w:r>
      <w:r>
        <w:rPr>
          <w:sz w:val="18"/>
          <w:szCs w:val="18"/>
        </w:rPr>
        <w:t xml:space="preserve"> per cent,</w:t>
      </w:r>
      <w:r w:rsidRPr="009708C6">
        <w:rPr>
          <w:sz w:val="18"/>
          <w:szCs w:val="18"/>
        </w:rPr>
        <w:t xml:space="preserve"> (2004).</w:t>
      </w:r>
    </w:p>
  </w:footnote>
  <w:footnote w:id="4">
    <w:p w14:paraId="30A08AF0" w14:textId="77777777" w:rsidR="00615AEB" w:rsidRDefault="00615AEB" w:rsidP="009F3C36">
      <w:pPr>
        <w:pStyle w:val="ListParagraph"/>
        <w:ind w:hanging="360"/>
        <w:contextualSpacing/>
        <w:jc w:val="both"/>
      </w:pPr>
      <w:r w:rsidRPr="009708C6">
        <w:rPr>
          <w:sz w:val="18"/>
          <w:szCs w:val="18"/>
          <w:vertAlign w:val="superscript"/>
        </w:rPr>
        <w:footnoteRef/>
      </w:r>
      <w:r w:rsidRPr="009708C6">
        <w:rPr>
          <w:sz w:val="18"/>
          <w:szCs w:val="18"/>
        </w:rPr>
        <w:t xml:space="preserve"> Monetary Poverty Official Newsletter (2016).</w:t>
      </w:r>
    </w:p>
  </w:footnote>
  <w:footnote w:id="5">
    <w:p w14:paraId="19FEED69" w14:textId="77777777" w:rsidR="00615AEB" w:rsidRPr="009708C6" w:rsidRDefault="00615AEB" w:rsidP="009F3C36">
      <w:pPr>
        <w:pStyle w:val="FootnoteText"/>
        <w:ind w:left="720" w:hanging="360"/>
        <w:jc w:val="both"/>
        <w:rPr>
          <w:rFonts w:ascii="Times New Roman" w:hAnsi="Times New Roman"/>
          <w:sz w:val="18"/>
          <w:szCs w:val="18"/>
        </w:rPr>
      </w:pPr>
      <w:r w:rsidRPr="009708C6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9708C6">
        <w:rPr>
          <w:rFonts w:ascii="Times New Roman" w:hAnsi="Times New Roman"/>
          <w:sz w:val="18"/>
          <w:szCs w:val="18"/>
        </w:rPr>
        <w:t xml:space="preserve"> Daily per capita income of $4 to $10 (Latin America </w:t>
      </w:r>
      <w:r>
        <w:rPr>
          <w:rFonts w:ascii="Times New Roman" w:hAnsi="Times New Roman"/>
          <w:sz w:val="18"/>
          <w:szCs w:val="18"/>
        </w:rPr>
        <w:t xml:space="preserve">Regional </w:t>
      </w:r>
      <w:r w:rsidRPr="009708C6">
        <w:rPr>
          <w:rFonts w:ascii="Times New Roman" w:hAnsi="Times New Roman"/>
          <w:sz w:val="18"/>
          <w:szCs w:val="18"/>
        </w:rPr>
        <w:t>Human Development Report, UNDP, 2016).</w:t>
      </w:r>
    </w:p>
  </w:footnote>
  <w:footnote w:id="6">
    <w:p w14:paraId="63E68EEA" w14:textId="77777777" w:rsidR="00615AEB" w:rsidRPr="009708C6" w:rsidRDefault="00615AEB" w:rsidP="009F3C36">
      <w:pPr>
        <w:pStyle w:val="FootnoteText"/>
        <w:ind w:left="720" w:hanging="360"/>
        <w:jc w:val="both"/>
        <w:rPr>
          <w:rFonts w:ascii="Times New Roman" w:hAnsi="Times New Roman"/>
          <w:sz w:val="18"/>
          <w:szCs w:val="18"/>
        </w:rPr>
      </w:pPr>
      <w:r w:rsidRPr="009708C6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9708C6">
        <w:rPr>
          <w:rFonts w:ascii="Times New Roman" w:hAnsi="Times New Roman"/>
          <w:sz w:val="18"/>
          <w:szCs w:val="18"/>
        </w:rPr>
        <w:t xml:space="preserve"> World Development Indicators, World Bank.</w:t>
      </w:r>
    </w:p>
  </w:footnote>
  <w:footnote w:id="7">
    <w:p w14:paraId="1F058293" w14:textId="77777777" w:rsidR="00615AEB" w:rsidRPr="009708C6" w:rsidRDefault="00615AEB" w:rsidP="009F3C36">
      <w:pPr>
        <w:pStyle w:val="FootnoteText"/>
        <w:ind w:left="720" w:hanging="360"/>
        <w:jc w:val="both"/>
        <w:rPr>
          <w:rFonts w:ascii="Times New Roman" w:hAnsi="Times New Roman"/>
          <w:sz w:val="18"/>
          <w:szCs w:val="18"/>
        </w:rPr>
      </w:pPr>
      <w:r w:rsidRPr="009708C6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9708C6">
        <w:rPr>
          <w:rFonts w:ascii="Times New Roman" w:hAnsi="Times New Roman"/>
          <w:sz w:val="18"/>
          <w:szCs w:val="18"/>
        </w:rPr>
        <w:t xml:space="preserve"> Interactive Human Development Map, UNDP</w:t>
      </w:r>
      <w:r>
        <w:rPr>
          <w:rFonts w:ascii="Times New Roman" w:hAnsi="Times New Roman"/>
          <w:sz w:val="18"/>
          <w:szCs w:val="18"/>
        </w:rPr>
        <w:t xml:space="preserve"> Dominican Republic</w:t>
      </w:r>
      <w:r w:rsidRPr="009708C6">
        <w:rPr>
          <w:rFonts w:ascii="Times New Roman" w:hAnsi="Times New Roman"/>
          <w:sz w:val="18"/>
          <w:szCs w:val="18"/>
        </w:rPr>
        <w:t>.</w:t>
      </w:r>
    </w:p>
  </w:footnote>
  <w:footnote w:id="8">
    <w:p w14:paraId="316EF388" w14:textId="77777777" w:rsidR="00615AEB" w:rsidRPr="00A61DA6" w:rsidRDefault="00615AEB" w:rsidP="009F3C36">
      <w:pPr>
        <w:pStyle w:val="FootnoteText"/>
        <w:ind w:left="720" w:hanging="360"/>
        <w:jc w:val="both"/>
        <w:rPr>
          <w:rFonts w:ascii="Times New Roman" w:hAnsi="Times New Roman"/>
          <w:sz w:val="18"/>
          <w:szCs w:val="18"/>
        </w:rPr>
      </w:pPr>
      <w:r w:rsidRPr="00A61DA6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A61DA6">
        <w:rPr>
          <w:rFonts w:ascii="Times New Roman" w:hAnsi="Times New Roman"/>
          <w:sz w:val="18"/>
          <w:szCs w:val="18"/>
        </w:rPr>
        <w:t xml:space="preserve"> National Labo</w:t>
      </w:r>
      <w:r>
        <w:rPr>
          <w:rFonts w:ascii="Times New Roman" w:hAnsi="Times New Roman"/>
          <w:sz w:val="18"/>
          <w:szCs w:val="18"/>
        </w:rPr>
        <w:t>u</w:t>
      </w:r>
      <w:r w:rsidRPr="00A61DA6">
        <w:rPr>
          <w:rFonts w:ascii="Times New Roman" w:hAnsi="Times New Roman"/>
          <w:sz w:val="18"/>
          <w:szCs w:val="18"/>
        </w:rPr>
        <w:t>r Force Survey (2016) and Interactive Human Development Map, UNDP</w:t>
      </w:r>
      <w:r>
        <w:rPr>
          <w:rFonts w:ascii="Times New Roman" w:hAnsi="Times New Roman"/>
          <w:sz w:val="18"/>
          <w:szCs w:val="18"/>
        </w:rPr>
        <w:t xml:space="preserve"> Dominican Republic</w:t>
      </w:r>
      <w:r w:rsidRPr="00A61DA6">
        <w:rPr>
          <w:rFonts w:ascii="Times New Roman" w:hAnsi="Times New Roman"/>
          <w:sz w:val="18"/>
          <w:szCs w:val="18"/>
        </w:rPr>
        <w:t>.</w:t>
      </w:r>
    </w:p>
  </w:footnote>
  <w:footnote w:id="9">
    <w:p w14:paraId="08816FBE" w14:textId="77777777" w:rsidR="00615AEB" w:rsidRPr="00A61DA6" w:rsidRDefault="00615AEB" w:rsidP="009F3C36">
      <w:pPr>
        <w:ind w:left="720" w:hanging="360"/>
        <w:contextualSpacing/>
        <w:jc w:val="both"/>
        <w:rPr>
          <w:sz w:val="18"/>
          <w:szCs w:val="18"/>
        </w:rPr>
      </w:pPr>
      <w:r w:rsidRPr="00A61DA6">
        <w:rPr>
          <w:rStyle w:val="FootnoteReference"/>
          <w:sz w:val="18"/>
          <w:szCs w:val="18"/>
        </w:rPr>
        <w:footnoteRef/>
      </w:r>
      <w:r w:rsidRPr="00A61DA6">
        <w:rPr>
          <w:sz w:val="18"/>
          <w:szCs w:val="18"/>
        </w:rPr>
        <w:t xml:space="preserve"> National Administrative Registries (2016).</w:t>
      </w:r>
    </w:p>
  </w:footnote>
  <w:footnote w:id="10">
    <w:p w14:paraId="68A87C80" w14:textId="77777777" w:rsidR="00615AEB" w:rsidRPr="009A6D98" w:rsidRDefault="00615AEB" w:rsidP="009F3C36">
      <w:pPr>
        <w:pStyle w:val="FootnoteText"/>
        <w:ind w:left="720" w:hanging="360"/>
        <w:rPr>
          <w:rFonts w:ascii="Times New Roman" w:hAnsi="Times New Roman"/>
          <w:sz w:val="18"/>
          <w:szCs w:val="18"/>
        </w:rPr>
      </w:pPr>
      <w:r w:rsidRPr="009A6D98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9A6D98">
        <w:rPr>
          <w:rFonts w:ascii="Times New Roman" w:hAnsi="Times New Roman"/>
          <w:sz w:val="18"/>
          <w:szCs w:val="18"/>
        </w:rPr>
        <w:t xml:space="preserve"> National Labo</w:t>
      </w:r>
      <w:r>
        <w:rPr>
          <w:rFonts w:ascii="Times New Roman" w:hAnsi="Times New Roman"/>
          <w:sz w:val="18"/>
          <w:szCs w:val="18"/>
        </w:rPr>
        <w:t>u</w:t>
      </w:r>
      <w:r w:rsidRPr="009A6D98">
        <w:rPr>
          <w:rFonts w:ascii="Times New Roman" w:hAnsi="Times New Roman"/>
          <w:sz w:val="18"/>
          <w:szCs w:val="18"/>
        </w:rPr>
        <w:t>r Force Survey (2016).</w:t>
      </w:r>
    </w:p>
  </w:footnote>
  <w:footnote w:id="11">
    <w:p w14:paraId="22BD2859" w14:textId="77777777" w:rsidR="00615AEB" w:rsidRPr="009A6D98" w:rsidRDefault="00615AEB" w:rsidP="009F3C36">
      <w:pPr>
        <w:ind w:left="720" w:hanging="360"/>
        <w:contextualSpacing/>
        <w:rPr>
          <w:sz w:val="18"/>
          <w:szCs w:val="18"/>
        </w:rPr>
      </w:pPr>
      <w:r w:rsidRPr="009A6D98">
        <w:rPr>
          <w:rStyle w:val="FootnoteReference"/>
          <w:sz w:val="18"/>
          <w:szCs w:val="18"/>
        </w:rPr>
        <w:footnoteRef/>
      </w:r>
      <w:r w:rsidRPr="009A6D98">
        <w:rPr>
          <w:sz w:val="18"/>
          <w:szCs w:val="18"/>
        </w:rPr>
        <w:t xml:space="preserve"> Compared to 41</w:t>
      </w:r>
      <w:r>
        <w:rPr>
          <w:sz w:val="18"/>
          <w:szCs w:val="18"/>
        </w:rPr>
        <w:t xml:space="preserve"> per cent</w:t>
      </w:r>
      <w:r w:rsidRPr="009A6D98">
        <w:rPr>
          <w:sz w:val="18"/>
          <w:szCs w:val="18"/>
        </w:rPr>
        <w:t xml:space="preserve"> in the </w:t>
      </w:r>
      <w:r>
        <w:rPr>
          <w:sz w:val="18"/>
          <w:szCs w:val="18"/>
        </w:rPr>
        <w:t>Latin America and Caribbean</w:t>
      </w:r>
      <w:r w:rsidRPr="009A6D98">
        <w:rPr>
          <w:sz w:val="18"/>
          <w:szCs w:val="18"/>
        </w:rPr>
        <w:t xml:space="preserve"> region in the last decade, World Bank (2016).</w:t>
      </w:r>
    </w:p>
  </w:footnote>
  <w:footnote w:id="12">
    <w:p w14:paraId="4DC19CBF" w14:textId="77777777" w:rsidR="00615AEB" w:rsidRPr="009A6D98" w:rsidRDefault="00615AEB" w:rsidP="009A6D98">
      <w:pPr>
        <w:ind w:left="360"/>
        <w:contextualSpacing/>
        <w:rPr>
          <w:sz w:val="18"/>
          <w:szCs w:val="18"/>
        </w:rPr>
      </w:pPr>
      <w:r w:rsidRPr="009A6D98">
        <w:rPr>
          <w:rStyle w:val="FootnoteReference"/>
          <w:sz w:val="18"/>
          <w:szCs w:val="18"/>
        </w:rPr>
        <w:footnoteRef/>
      </w:r>
      <w:r w:rsidRPr="009A6D98">
        <w:rPr>
          <w:sz w:val="18"/>
          <w:szCs w:val="18"/>
        </w:rPr>
        <w:t xml:space="preserve"> Programme for International Student Assessment results (2016); Educational Newsletters</w:t>
      </w:r>
      <w:r>
        <w:rPr>
          <w:sz w:val="18"/>
          <w:szCs w:val="18"/>
        </w:rPr>
        <w:t>,</w:t>
      </w:r>
      <w:r w:rsidRPr="009A6D98">
        <w:rPr>
          <w:sz w:val="18"/>
          <w:szCs w:val="18"/>
        </w:rPr>
        <w:t xml:space="preserve"> Ministry of Education (2014-2015); National Labor Force Survey (2016).</w:t>
      </w:r>
    </w:p>
  </w:footnote>
  <w:footnote w:id="13">
    <w:p w14:paraId="17A730FE" w14:textId="77777777" w:rsidR="00615AEB" w:rsidRPr="009A6D98" w:rsidRDefault="00615AEB" w:rsidP="009A6D98">
      <w:pPr>
        <w:ind w:left="360"/>
        <w:contextualSpacing/>
        <w:rPr>
          <w:sz w:val="18"/>
          <w:szCs w:val="18"/>
        </w:rPr>
      </w:pPr>
      <w:r w:rsidRPr="009A6D98">
        <w:rPr>
          <w:rStyle w:val="FootnoteReference"/>
          <w:sz w:val="18"/>
          <w:szCs w:val="18"/>
        </w:rPr>
        <w:footnoteRef/>
      </w:r>
      <w:r w:rsidRPr="009A6D98">
        <w:rPr>
          <w:sz w:val="18"/>
          <w:szCs w:val="18"/>
        </w:rPr>
        <w:t xml:space="preserve"> Office of Epidemiology, Ministry of Health</w:t>
      </w:r>
      <w:r>
        <w:rPr>
          <w:sz w:val="18"/>
          <w:szCs w:val="18"/>
        </w:rPr>
        <w:t xml:space="preserve"> (2015)</w:t>
      </w:r>
      <w:r w:rsidRPr="009A6D98">
        <w:rPr>
          <w:sz w:val="18"/>
          <w:szCs w:val="18"/>
        </w:rPr>
        <w:t>.</w:t>
      </w:r>
    </w:p>
  </w:footnote>
  <w:footnote w:id="14">
    <w:p w14:paraId="040F3F71" w14:textId="77777777" w:rsidR="00615AEB" w:rsidRDefault="00615AEB" w:rsidP="00BE60CF">
      <w:pPr>
        <w:ind w:left="360"/>
        <w:contextualSpacing/>
      </w:pPr>
      <w:r>
        <w:rPr>
          <w:rStyle w:val="FootnoteReference"/>
        </w:rPr>
        <w:footnoteRef/>
      </w:r>
      <w:r>
        <w:t xml:space="preserve"> </w:t>
      </w:r>
      <w:r w:rsidRPr="00F06522">
        <w:rPr>
          <w:sz w:val="18"/>
          <w:szCs w:val="18"/>
        </w:rPr>
        <w:t>Decree</w:t>
      </w:r>
      <w:r w:rsidRPr="00BE60CF">
        <w:rPr>
          <w:sz w:val="18"/>
          <w:szCs w:val="18"/>
        </w:rPr>
        <w:t xml:space="preserve"> No.2</w:t>
      </w:r>
      <w:r>
        <w:rPr>
          <w:sz w:val="18"/>
          <w:szCs w:val="18"/>
        </w:rPr>
        <w:t>3-16 and 2</w:t>
      </w:r>
      <w:r w:rsidRPr="00BE60CF">
        <w:rPr>
          <w:sz w:val="18"/>
          <w:szCs w:val="18"/>
        </w:rPr>
        <w:t>6-17</w:t>
      </w:r>
    </w:p>
  </w:footnote>
  <w:footnote w:id="15">
    <w:p w14:paraId="58018A3F" w14:textId="77777777" w:rsidR="00615AEB" w:rsidRPr="009A6D98" w:rsidRDefault="00615AEB" w:rsidP="009A6D98">
      <w:pPr>
        <w:spacing w:after="160" w:line="259" w:lineRule="auto"/>
        <w:ind w:left="360"/>
        <w:contextualSpacing/>
        <w:rPr>
          <w:sz w:val="18"/>
          <w:szCs w:val="18"/>
        </w:rPr>
      </w:pPr>
      <w:r w:rsidRPr="009A6D98">
        <w:rPr>
          <w:rStyle w:val="FootnoteReference"/>
          <w:sz w:val="18"/>
          <w:szCs w:val="18"/>
        </w:rPr>
        <w:footnoteRef/>
      </w:r>
      <w:r w:rsidRPr="009A6D98">
        <w:rPr>
          <w:sz w:val="18"/>
          <w:szCs w:val="18"/>
        </w:rPr>
        <w:t xml:space="preserve"> Biodiversity National Report (5</w:t>
      </w:r>
      <w:r w:rsidRPr="009A6D98">
        <w:rPr>
          <w:sz w:val="18"/>
          <w:szCs w:val="18"/>
          <w:vertAlign w:val="superscript"/>
        </w:rPr>
        <w:t>th</w:t>
      </w:r>
      <w:r w:rsidRPr="009A6D98">
        <w:rPr>
          <w:sz w:val="18"/>
          <w:szCs w:val="18"/>
        </w:rPr>
        <w:t xml:space="preserve"> edition), Ministry of Environment</w:t>
      </w:r>
      <w:r>
        <w:rPr>
          <w:sz w:val="18"/>
          <w:szCs w:val="18"/>
        </w:rPr>
        <w:t xml:space="preserve"> and Natural Resources</w:t>
      </w:r>
      <w:r w:rsidRPr="009A6D98">
        <w:rPr>
          <w:sz w:val="18"/>
          <w:szCs w:val="18"/>
        </w:rPr>
        <w:t xml:space="preserve"> (2014).</w:t>
      </w:r>
    </w:p>
  </w:footnote>
  <w:footnote w:id="16">
    <w:p w14:paraId="4E217591" w14:textId="77777777" w:rsidR="00615AEB" w:rsidRDefault="00615AEB" w:rsidP="004B66BF">
      <w:pPr>
        <w:spacing w:after="160" w:line="259" w:lineRule="auto"/>
        <w:ind w:left="360"/>
        <w:contextualSpacing/>
        <w:jc w:val="both"/>
      </w:pPr>
      <w:r w:rsidRPr="009A6D98">
        <w:rPr>
          <w:rStyle w:val="FootnoteReference"/>
          <w:sz w:val="18"/>
          <w:szCs w:val="18"/>
        </w:rPr>
        <w:footnoteRef/>
      </w:r>
      <w:r w:rsidRPr="009A6D98">
        <w:rPr>
          <w:sz w:val="18"/>
          <w:szCs w:val="18"/>
        </w:rPr>
        <w:t xml:space="preserve"> National Report on Housing and Sustainable Urban Development, Ministry of Econom</w:t>
      </w:r>
      <w:r>
        <w:rPr>
          <w:sz w:val="18"/>
          <w:szCs w:val="18"/>
        </w:rPr>
        <w:t xml:space="preserve">y, </w:t>
      </w:r>
      <w:r w:rsidRPr="009A6D98">
        <w:rPr>
          <w:sz w:val="18"/>
          <w:szCs w:val="18"/>
        </w:rPr>
        <w:t xml:space="preserve">Planning and </w:t>
      </w:r>
      <w:r>
        <w:rPr>
          <w:sz w:val="18"/>
          <w:szCs w:val="18"/>
        </w:rPr>
        <w:t xml:space="preserve">Development </w:t>
      </w:r>
      <w:r w:rsidRPr="009A6D98">
        <w:rPr>
          <w:sz w:val="18"/>
          <w:szCs w:val="18"/>
        </w:rPr>
        <w:t>(2016).</w:t>
      </w:r>
    </w:p>
  </w:footnote>
  <w:footnote w:id="17">
    <w:p w14:paraId="74A81DFB" w14:textId="77777777" w:rsidR="00615AEB" w:rsidRDefault="00615AEB" w:rsidP="00BC6E93">
      <w:pPr>
        <w:spacing w:after="160" w:line="259" w:lineRule="auto"/>
        <w:ind w:left="360"/>
        <w:contextualSpacing/>
      </w:pPr>
      <w:r w:rsidRPr="00BC6E93">
        <w:rPr>
          <w:rStyle w:val="FootnoteReference"/>
          <w:sz w:val="18"/>
          <w:szCs w:val="18"/>
        </w:rPr>
        <w:footnoteRef/>
      </w:r>
      <w:r w:rsidRPr="00BC6E93">
        <w:rPr>
          <w:sz w:val="18"/>
          <w:szCs w:val="18"/>
        </w:rPr>
        <w:t xml:space="preserve"> National Census 2010, National Office of Statistics.</w:t>
      </w:r>
    </w:p>
  </w:footnote>
  <w:footnote w:id="18">
    <w:p w14:paraId="70930C02" w14:textId="77777777" w:rsidR="00615AEB" w:rsidRPr="00BC6E93" w:rsidRDefault="00615AEB" w:rsidP="00BC6E93">
      <w:pPr>
        <w:spacing w:after="160" w:line="259" w:lineRule="auto"/>
        <w:ind w:left="360"/>
        <w:contextualSpacing/>
        <w:rPr>
          <w:sz w:val="18"/>
          <w:szCs w:val="18"/>
        </w:rPr>
      </w:pPr>
      <w:r w:rsidRPr="00BC6E93">
        <w:rPr>
          <w:rStyle w:val="FootnoteReference"/>
          <w:sz w:val="18"/>
          <w:szCs w:val="18"/>
        </w:rPr>
        <w:footnoteRef/>
      </w:r>
      <w:r w:rsidRPr="00BC6E93">
        <w:rPr>
          <w:sz w:val="18"/>
          <w:szCs w:val="18"/>
        </w:rPr>
        <w:t xml:space="preserve"> 33</w:t>
      </w:r>
      <w:r>
        <w:rPr>
          <w:sz w:val="18"/>
          <w:szCs w:val="18"/>
        </w:rPr>
        <w:t xml:space="preserve"> per cent</w:t>
      </w:r>
      <w:r w:rsidRPr="00BC6E93">
        <w:rPr>
          <w:sz w:val="18"/>
          <w:szCs w:val="18"/>
        </w:rPr>
        <w:t xml:space="preserve"> </w:t>
      </w:r>
      <w:r>
        <w:rPr>
          <w:sz w:val="18"/>
          <w:szCs w:val="18"/>
        </w:rPr>
        <w:t>per</w:t>
      </w:r>
      <w:r w:rsidRPr="00BC6E93">
        <w:rPr>
          <w:sz w:val="18"/>
          <w:szCs w:val="18"/>
        </w:rPr>
        <w:t xml:space="preserve"> Electoral Law 275-97 and its modification (Law 12-00).</w:t>
      </w:r>
    </w:p>
  </w:footnote>
  <w:footnote w:id="19">
    <w:p w14:paraId="5440A33C" w14:textId="7A864DC9" w:rsidR="00615AEB" w:rsidRDefault="00615AEB" w:rsidP="00203418">
      <w:pPr>
        <w:spacing w:after="160" w:line="259" w:lineRule="auto"/>
        <w:ind w:left="360"/>
        <w:contextualSpacing/>
      </w:pPr>
      <w:r>
        <w:rPr>
          <w:rStyle w:val="FootnoteReference"/>
        </w:rPr>
        <w:footnoteRef/>
      </w:r>
      <w:r>
        <w:t xml:space="preserve"> </w:t>
      </w:r>
      <w:r>
        <w:rPr>
          <w:sz w:val="18"/>
          <w:szCs w:val="18"/>
        </w:rPr>
        <w:t>Seventy-seven</w:t>
      </w:r>
      <w:r w:rsidRPr="00A61DA6">
        <w:rPr>
          <w:sz w:val="18"/>
          <w:szCs w:val="18"/>
        </w:rPr>
        <w:t xml:space="preserve"> homicides </w:t>
      </w:r>
      <w:r>
        <w:rPr>
          <w:sz w:val="18"/>
          <w:szCs w:val="18"/>
        </w:rPr>
        <w:t>committed</w:t>
      </w:r>
      <w:r w:rsidRPr="00A61DA6">
        <w:rPr>
          <w:sz w:val="18"/>
          <w:szCs w:val="18"/>
        </w:rPr>
        <w:t xml:space="preserve"> against women registered in 2015, Ministry of Interior</w:t>
      </w:r>
      <w:r>
        <w:rPr>
          <w:sz w:val="18"/>
          <w:szCs w:val="18"/>
        </w:rPr>
        <w:t xml:space="preserve"> and Police</w:t>
      </w:r>
      <w:r w:rsidRPr="00A61DA6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General </w:t>
      </w:r>
      <w:r w:rsidRPr="00A61DA6">
        <w:rPr>
          <w:sz w:val="18"/>
          <w:szCs w:val="18"/>
        </w:rPr>
        <w:t>Attorney</w:t>
      </w:r>
      <w:r>
        <w:rPr>
          <w:sz w:val="18"/>
          <w:szCs w:val="18"/>
        </w:rPr>
        <w:t>’s</w:t>
      </w:r>
      <w:r w:rsidRPr="00A61DA6">
        <w:rPr>
          <w:sz w:val="18"/>
          <w:szCs w:val="18"/>
        </w:rPr>
        <w:t xml:space="preserve"> Office, Citizen Security Observatory (2016).</w:t>
      </w:r>
    </w:p>
  </w:footnote>
  <w:footnote w:id="20">
    <w:p w14:paraId="4EC30E09" w14:textId="77777777" w:rsidR="00615AEB" w:rsidRDefault="00615AEB" w:rsidP="00BC6E93">
      <w:pPr>
        <w:ind w:left="357"/>
        <w:contextualSpacing/>
      </w:pPr>
      <w:r w:rsidRPr="00BC6E93">
        <w:rPr>
          <w:rStyle w:val="FootnoteReference"/>
          <w:sz w:val="18"/>
          <w:szCs w:val="18"/>
        </w:rPr>
        <w:footnoteRef/>
      </w:r>
      <w:r w:rsidRPr="00BC6E93">
        <w:rPr>
          <w:sz w:val="18"/>
          <w:szCs w:val="18"/>
        </w:rPr>
        <w:t xml:space="preserve"> Citizenship Security in Dominican Republic, National Office of Statistics (2016).</w:t>
      </w:r>
    </w:p>
  </w:footnote>
  <w:footnote w:id="21">
    <w:p w14:paraId="2BFE55EC" w14:textId="77777777" w:rsidR="00615AEB" w:rsidRPr="00BC6E93" w:rsidRDefault="00615AEB" w:rsidP="00BC6E93">
      <w:pPr>
        <w:pStyle w:val="FootnoteText"/>
        <w:ind w:left="357"/>
        <w:rPr>
          <w:rFonts w:ascii="Times New Roman" w:hAnsi="Times New Roman"/>
          <w:sz w:val="18"/>
          <w:szCs w:val="18"/>
        </w:rPr>
      </w:pPr>
      <w:r w:rsidRPr="00BC6E93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BC6E93">
        <w:rPr>
          <w:rFonts w:ascii="Times New Roman" w:hAnsi="Times New Roman"/>
          <w:sz w:val="18"/>
          <w:szCs w:val="18"/>
        </w:rPr>
        <w:t xml:space="preserve"> Evolution of Corruption Index (2007-2015), Transparency International (2015).</w:t>
      </w:r>
    </w:p>
  </w:footnote>
  <w:footnote w:id="22">
    <w:p w14:paraId="573312BA" w14:textId="5277C097" w:rsidR="00615AEB" w:rsidRPr="00351954" w:rsidRDefault="00615AEB" w:rsidP="00351954">
      <w:pPr>
        <w:pStyle w:val="FootnoteText"/>
        <w:ind w:left="357"/>
        <w:rPr>
          <w:rFonts w:ascii="Times New Roman" w:hAnsi="Times New Roman"/>
          <w:sz w:val="18"/>
          <w:szCs w:val="18"/>
        </w:rPr>
      </w:pPr>
      <w:r w:rsidRPr="00351954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351954">
        <w:rPr>
          <w:rFonts w:ascii="Times New Roman" w:hAnsi="Times New Roman"/>
          <w:sz w:val="18"/>
          <w:szCs w:val="18"/>
        </w:rPr>
        <w:t xml:space="preserve"> Assessment of Development Results, UNDP Dominican Republic</w:t>
      </w:r>
      <w:r>
        <w:rPr>
          <w:rFonts w:ascii="Times New Roman" w:hAnsi="Times New Roman"/>
          <w:sz w:val="18"/>
          <w:szCs w:val="18"/>
        </w:rPr>
        <w:t>,</w:t>
      </w:r>
      <w:r w:rsidRPr="00351954">
        <w:rPr>
          <w:rFonts w:ascii="Times New Roman" w:hAnsi="Times New Roman"/>
          <w:sz w:val="18"/>
          <w:szCs w:val="18"/>
        </w:rPr>
        <w:t xml:space="preserve"> 2016.</w:t>
      </w:r>
    </w:p>
  </w:footnote>
  <w:footnote w:id="23">
    <w:p w14:paraId="5D625B29" w14:textId="77777777" w:rsidR="00615AEB" w:rsidRPr="00BA2FB6" w:rsidRDefault="00615AEB" w:rsidP="004359C3">
      <w:pPr>
        <w:pStyle w:val="FootnoteText"/>
        <w:ind w:left="357"/>
        <w:rPr>
          <w:rFonts w:ascii="Times New Roman" w:hAnsi="Times New Roman"/>
          <w:sz w:val="18"/>
          <w:szCs w:val="18"/>
        </w:rPr>
      </w:pPr>
      <w:r w:rsidRPr="00BA2FB6">
        <w:rPr>
          <w:rStyle w:val="FootnoteReference"/>
          <w:rFonts w:ascii="Times New Roman" w:hAnsi="Times New Roman"/>
          <w:sz w:val="18"/>
          <w:szCs w:val="18"/>
        </w:rPr>
        <w:footnoteRef/>
      </w:r>
      <w:r>
        <w:rPr>
          <w:rFonts w:ascii="Times New Roman" w:hAnsi="Times New Roman"/>
          <w:sz w:val="18"/>
          <w:szCs w:val="18"/>
        </w:rPr>
        <w:t xml:space="preserve"> </w:t>
      </w:r>
      <w:r w:rsidRPr="00BA2FB6">
        <w:rPr>
          <w:rFonts w:ascii="Times New Roman" w:hAnsi="Times New Roman"/>
          <w:sz w:val="18"/>
          <w:szCs w:val="18"/>
        </w:rPr>
        <w:t xml:space="preserve">Convention on Biological Diversity, </w:t>
      </w:r>
      <w:r w:rsidRPr="0074144D">
        <w:rPr>
          <w:rFonts w:ascii="Times New Roman" w:hAnsi="Times New Roman"/>
          <w:sz w:val="18"/>
          <w:szCs w:val="18"/>
        </w:rPr>
        <w:t>U</w:t>
      </w:r>
      <w:r>
        <w:rPr>
          <w:rFonts w:ascii="Times New Roman" w:hAnsi="Times New Roman"/>
          <w:sz w:val="18"/>
          <w:szCs w:val="18"/>
        </w:rPr>
        <w:t xml:space="preserve">nited </w:t>
      </w:r>
      <w:r w:rsidRPr="0074144D">
        <w:rPr>
          <w:rFonts w:ascii="Times New Roman" w:hAnsi="Times New Roman"/>
          <w:sz w:val="18"/>
          <w:szCs w:val="18"/>
        </w:rPr>
        <w:t>N</w:t>
      </w:r>
      <w:r>
        <w:rPr>
          <w:rFonts w:ascii="Times New Roman" w:hAnsi="Times New Roman"/>
          <w:sz w:val="18"/>
          <w:szCs w:val="18"/>
        </w:rPr>
        <w:t xml:space="preserve">ations </w:t>
      </w:r>
      <w:r w:rsidRPr="0074144D">
        <w:rPr>
          <w:rFonts w:ascii="Times New Roman" w:hAnsi="Times New Roman"/>
          <w:sz w:val="18"/>
          <w:szCs w:val="18"/>
        </w:rPr>
        <w:t>F</w:t>
      </w:r>
      <w:r>
        <w:rPr>
          <w:rFonts w:ascii="Times New Roman" w:hAnsi="Times New Roman"/>
          <w:sz w:val="18"/>
          <w:szCs w:val="18"/>
        </w:rPr>
        <w:t xml:space="preserve">ramework </w:t>
      </w:r>
      <w:r w:rsidRPr="0074144D">
        <w:rPr>
          <w:rFonts w:ascii="Times New Roman" w:hAnsi="Times New Roman"/>
          <w:sz w:val="18"/>
          <w:szCs w:val="18"/>
        </w:rPr>
        <w:t>C</w:t>
      </w:r>
      <w:r>
        <w:rPr>
          <w:rFonts w:ascii="Times New Roman" w:hAnsi="Times New Roman"/>
          <w:sz w:val="18"/>
          <w:szCs w:val="18"/>
        </w:rPr>
        <w:t xml:space="preserve">onvention on </w:t>
      </w:r>
      <w:r w:rsidRPr="0074144D">
        <w:rPr>
          <w:rFonts w:ascii="Times New Roman" w:hAnsi="Times New Roman"/>
          <w:sz w:val="18"/>
          <w:szCs w:val="18"/>
        </w:rPr>
        <w:t>C</w:t>
      </w:r>
      <w:r>
        <w:rPr>
          <w:rFonts w:ascii="Times New Roman" w:hAnsi="Times New Roman"/>
          <w:sz w:val="18"/>
          <w:szCs w:val="18"/>
        </w:rPr>
        <w:t>limate Change</w:t>
      </w:r>
      <w:r w:rsidRPr="0074144D">
        <w:rPr>
          <w:rFonts w:ascii="Times New Roman" w:hAnsi="Times New Roman"/>
          <w:sz w:val="18"/>
          <w:szCs w:val="18"/>
        </w:rPr>
        <w:t xml:space="preserve">, </w:t>
      </w:r>
      <w:r w:rsidRPr="00BA2FB6">
        <w:rPr>
          <w:rFonts w:ascii="Times New Roman" w:hAnsi="Times New Roman"/>
          <w:sz w:val="18"/>
          <w:szCs w:val="18"/>
        </w:rPr>
        <w:t xml:space="preserve">Montreal Protocol, </w:t>
      </w:r>
      <w:r>
        <w:rPr>
          <w:rFonts w:ascii="Times New Roman" w:hAnsi="Times New Roman"/>
          <w:sz w:val="18"/>
          <w:szCs w:val="18"/>
        </w:rPr>
        <w:t>among others</w:t>
      </w:r>
      <w:r w:rsidRPr="00BA2FB6">
        <w:rPr>
          <w:rFonts w:ascii="Times New Roman" w:hAnsi="Times New Roman"/>
          <w:sz w:val="18"/>
          <w:szCs w:val="18"/>
        </w:rPr>
        <w:t>.</w:t>
      </w:r>
    </w:p>
  </w:footnote>
  <w:footnote w:id="24">
    <w:p w14:paraId="21501BD3" w14:textId="77777777" w:rsidR="00615AEB" w:rsidRPr="00BC6E93" w:rsidRDefault="00615AEB" w:rsidP="00BC6E93">
      <w:pPr>
        <w:pStyle w:val="FootnoteText"/>
        <w:ind w:left="357"/>
        <w:rPr>
          <w:rFonts w:ascii="Times New Roman" w:hAnsi="Times New Roman"/>
          <w:sz w:val="18"/>
          <w:szCs w:val="18"/>
        </w:rPr>
      </w:pPr>
      <w:r w:rsidRPr="00BC6E93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BC6E93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Ibid.</w:t>
      </w:r>
    </w:p>
  </w:footnote>
  <w:footnote w:id="25">
    <w:p w14:paraId="19481EA8" w14:textId="22B05E90" w:rsidR="00615AEB" w:rsidRPr="00351954" w:rsidRDefault="00615AEB" w:rsidP="00351954">
      <w:pPr>
        <w:pStyle w:val="FootnoteText"/>
        <w:ind w:left="357"/>
        <w:rPr>
          <w:rFonts w:ascii="Times New Roman" w:hAnsi="Times New Roman"/>
          <w:sz w:val="18"/>
          <w:szCs w:val="18"/>
        </w:rPr>
      </w:pPr>
      <w:r w:rsidRPr="00351954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351954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Humanitarian Aid Department of the European Commission (</w:t>
      </w:r>
      <w:r w:rsidRPr="00351954">
        <w:rPr>
          <w:rFonts w:ascii="Times New Roman" w:hAnsi="Times New Roman"/>
          <w:sz w:val="18"/>
          <w:szCs w:val="18"/>
        </w:rPr>
        <w:t>ECHO</w:t>
      </w:r>
      <w:r>
        <w:rPr>
          <w:rFonts w:ascii="Times New Roman" w:hAnsi="Times New Roman"/>
          <w:sz w:val="18"/>
          <w:szCs w:val="18"/>
        </w:rPr>
        <w:t>)</w:t>
      </w:r>
      <w:r w:rsidRPr="00351954">
        <w:rPr>
          <w:rFonts w:ascii="Times New Roman" w:hAnsi="Times New Roman"/>
          <w:sz w:val="18"/>
          <w:szCs w:val="18"/>
        </w:rPr>
        <w:t xml:space="preserve"> and </w:t>
      </w:r>
      <w:r>
        <w:rPr>
          <w:rFonts w:ascii="Times New Roman" w:hAnsi="Times New Roman"/>
          <w:sz w:val="18"/>
          <w:szCs w:val="18"/>
        </w:rPr>
        <w:t xml:space="preserve">Global Environment Facility </w:t>
      </w:r>
      <w:r w:rsidRPr="00351954">
        <w:rPr>
          <w:rFonts w:ascii="Times New Roman" w:hAnsi="Times New Roman"/>
          <w:sz w:val="18"/>
          <w:szCs w:val="18"/>
        </w:rPr>
        <w:t>project evaluations</w:t>
      </w:r>
      <w:r>
        <w:rPr>
          <w:rFonts w:ascii="Times New Roman" w:hAnsi="Times New Roman"/>
          <w:sz w:val="18"/>
          <w:szCs w:val="18"/>
        </w:rPr>
        <w:t>, UNDP Dominican Republic, 2012-2016</w:t>
      </w:r>
      <w:r w:rsidRPr="00351954">
        <w:rPr>
          <w:rFonts w:ascii="Times New Roman" w:hAnsi="Times New Roman"/>
          <w:sz w:val="18"/>
          <w:szCs w:val="18"/>
        </w:rPr>
        <w:t>.</w:t>
      </w:r>
    </w:p>
  </w:footnote>
  <w:footnote w:id="26">
    <w:p w14:paraId="7ECCE4ED" w14:textId="1524C8F4" w:rsidR="00615AEB" w:rsidRPr="00351954" w:rsidRDefault="00615AEB" w:rsidP="00351954">
      <w:pPr>
        <w:pStyle w:val="FootnoteText"/>
        <w:ind w:left="357"/>
        <w:rPr>
          <w:rFonts w:ascii="Times New Roman" w:hAnsi="Times New Roman"/>
          <w:sz w:val="18"/>
          <w:szCs w:val="18"/>
        </w:rPr>
      </w:pPr>
      <w:r w:rsidRPr="00351954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351954">
        <w:rPr>
          <w:rFonts w:ascii="Times New Roman" w:hAnsi="Times New Roman"/>
          <w:sz w:val="18"/>
          <w:szCs w:val="18"/>
        </w:rPr>
        <w:t xml:space="preserve"> Inventory of </w:t>
      </w:r>
      <w:r>
        <w:rPr>
          <w:rFonts w:ascii="Times New Roman" w:hAnsi="Times New Roman"/>
          <w:sz w:val="18"/>
          <w:szCs w:val="18"/>
        </w:rPr>
        <w:t>Cooperation E</w:t>
      </w:r>
      <w:r w:rsidRPr="00351954">
        <w:rPr>
          <w:rFonts w:ascii="Times New Roman" w:hAnsi="Times New Roman"/>
          <w:sz w:val="18"/>
          <w:szCs w:val="18"/>
        </w:rPr>
        <w:t xml:space="preserve">xperiences in </w:t>
      </w:r>
      <w:r>
        <w:rPr>
          <w:rFonts w:ascii="Times New Roman" w:hAnsi="Times New Roman"/>
          <w:sz w:val="18"/>
          <w:szCs w:val="18"/>
        </w:rPr>
        <w:t xml:space="preserve">the </w:t>
      </w:r>
      <w:r w:rsidRPr="00351954">
        <w:rPr>
          <w:rFonts w:ascii="Times New Roman" w:hAnsi="Times New Roman"/>
          <w:sz w:val="18"/>
          <w:szCs w:val="18"/>
        </w:rPr>
        <w:t>Dominican Republic</w:t>
      </w:r>
      <w:r>
        <w:rPr>
          <w:rFonts w:ascii="Times New Roman" w:hAnsi="Times New Roman"/>
          <w:sz w:val="18"/>
          <w:szCs w:val="18"/>
        </w:rPr>
        <w:t>, Ministry of Foreign Affairs, 2016.</w:t>
      </w:r>
    </w:p>
  </w:footnote>
  <w:footnote w:id="27">
    <w:p w14:paraId="15774665" w14:textId="77777777" w:rsidR="00615AEB" w:rsidRPr="00247EAE" w:rsidRDefault="00615AEB" w:rsidP="00BE654C">
      <w:pPr>
        <w:pStyle w:val="HTMLPreformatted"/>
        <w:ind w:left="357"/>
        <w:rPr>
          <w:rFonts w:ascii="Times New Roman" w:hAnsi="Times New Roman"/>
          <w:sz w:val="18"/>
          <w:szCs w:val="18"/>
          <w:lang w:val="en-US"/>
        </w:rPr>
      </w:pPr>
      <w:r w:rsidRPr="00351954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35195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These cases include national </w:t>
      </w:r>
      <w:r>
        <w:rPr>
          <w:rFonts w:ascii="Times New Roman" w:hAnsi="Times New Roman" w:cs="Times New Roman"/>
          <w:color w:val="222222"/>
          <w:sz w:val="18"/>
          <w:szCs w:val="18"/>
          <w:lang w:val="en"/>
        </w:rPr>
        <w:t>emergencies,</w:t>
      </w:r>
      <w:r w:rsidRPr="00351954">
        <w:rPr>
          <w:rFonts w:ascii="Times New Roman" w:hAnsi="Times New Roman" w:cs="Times New Roman"/>
          <w:color w:val="222222"/>
          <w:sz w:val="18"/>
          <w:szCs w:val="18"/>
          <w:lang w:val="en"/>
        </w:rPr>
        <w:t xml:space="preserve"> early recovery</w:t>
      </w:r>
      <w:r>
        <w:rPr>
          <w:rFonts w:ascii="Times New Roman" w:hAnsi="Times New Roman" w:cs="Times New Roman"/>
          <w:color w:val="222222"/>
          <w:sz w:val="18"/>
          <w:szCs w:val="18"/>
          <w:lang w:val="en"/>
        </w:rPr>
        <w:t xml:space="preserve"> interventions</w:t>
      </w:r>
      <w:r w:rsidRPr="00351954">
        <w:rPr>
          <w:rFonts w:ascii="Times New Roman" w:hAnsi="Times New Roman" w:cs="Times New Roman"/>
          <w:color w:val="222222"/>
          <w:sz w:val="18"/>
          <w:szCs w:val="18"/>
          <w:lang w:val="en"/>
        </w:rPr>
        <w:t xml:space="preserve">, absence of identified counterparts, </w:t>
      </w:r>
      <w:r>
        <w:rPr>
          <w:rFonts w:ascii="Times New Roman" w:hAnsi="Times New Roman" w:cs="Times New Roman"/>
          <w:color w:val="222222"/>
          <w:sz w:val="18"/>
          <w:szCs w:val="18"/>
          <w:lang w:val="en"/>
        </w:rPr>
        <w:t xml:space="preserve">highly specialized interventions or </w:t>
      </w:r>
      <w:r w:rsidRPr="00351954">
        <w:rPr>
          <w:rFonts w:ascii="Times New Roman" w:hAnsi="Times New Roman" w:cs="Times New Roman"/>
          <w:color w:val="222222"/>
          <w:sz w:val="18"/>
          <w:szCs w:val="18"/>
          <w:lang w:val="en"/>
        </w:rPr>
        <w:t xml:space="preserve">when the complexity of the implementation </w:t>
      </w:r>
      <w:r>
        <w:rPr>
          <w:rFonts w:ascii="Times New Roman" w:hAnsi="Times New Roman" w:cs="Times New Roman"/>
          <w:color w:val="222222"/>
          <w:sz w:val="18"/>
          <w:szCs w:val="18"/>
          <w:lang w:val="en"/>
        </w:rPr>
        <w:t>warrants direct support.</w:t>
      </w:r>
    </w:p>
  </w:footnote>
  <w:footnote w:id="28">
    <w:p w14:paraId="1BD4528E" w14:textId="25A8FAC6" w:rsidR="00615AEB" w:rsidRPr="00F31C83" w:rsidRDefault="00615AEB" w:rsidP="00F31C83">
      <w:pPr>
        <w:pStyle w:val="FootnoteText"/>
        <w:ind w:left="357"/>
        <w:rPr>
          <w:rFonts w:ascii="Times New Roman" w:hAnsi="Times New Roman"/>
          <w:sz w:val="18"/>
          <w:szCs w:val="18"/>
        </w:rPr>
      </w:pPr>
      <w:r w:rsidRPr="00F31C83">
        <w:rPr>
          <w:rStyle w:val="FootnoteReference"/>
          <w:rFonts w:ascii="Times New Roman" w:hAnsi="Times New Roman"/>
          <w:sz w:val="18"/>
          <w:szCs w:val="18"/>
        </w:rPr>
        <w:footnoteRef/>
      </w:r>
      <w:r w:rsidRPr="00F31C83">
        <w:rPr>
          <w:rFonts w:ascii="Times New Roman" w:hAnsi="Times New Roman"/>
          <w:sz w:val="18"/>
          <w:szCs w:val="18"/>
        </w:rPr>
        <w:t xml:space="preserve"> ADR</w:t>
      </w:r>
      <w:r>
        <w:rPr>
          <w:rFonts w:ascii="Times New Roman" w:hAnsi="Times New Roman"/>
          <w:sz w:val="18"/>
          <w:szCs w:val="18"/>
        </w:rPr>
        <w:t>, UNDP Dominican Republic,</w:t>
      </w:r>
      <w:r w:rsidRPr="00F31C83">
        <w:rPr>
          <w:rFonts w:ascii="Times New Roman" w:hAnsi="Times New Roman"/>
          <w:sz w:val="18"/>
          <w:szCs w:val="18"/>
        </w:rPr>
        <w:t xml:space="preserve"> 2016.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47"/>
    </w:tblGrid>
    <w:tr w:rsidR="00615AEB" w:rsidRPr="002F07A9" w14:paraId="734A1FCE" w14:textId="77777777" w:rsidTr="008B2B4F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253E0169" w14:textId="77777777" w:rsidR="00615AEB" w:rsidRPr="002F07A9" w:rsidRDefault="00615AEB" w:rsidP="008B2B4F">
          <w:pPr>
            <w:widowControl w:val="0"/>
            <w:tabs>
              <w:tab w:val="center" w:pos="4320"/>
              <w:tab w:val="right" w:pos="8640"/>
            </w:tabs>
            <w:spacing w:after="80"/>
            <w:ind w:left="-1838" w:firstLine="1838"/>
            <w:rPr>
              <w:b/>
              <w:sz w:val="17"/>
              <w:szCs w:val="17"/>
            </w:rPr>
          </w:pPr>
          <w:r w:rsidRPr="002F07A9">
            <w:rPr>
              <w:b/>
              <w:sz w:val="17"/>
              <w:szCs w:val="17"/>
            </w:rPr>
            <w:t>DP/DCP</w:t>
          </w:r>
          <w:r>
            <w:rPr>
              <w:b/>
              <w:sz w:val="17"/>
              <w:szCs w:val="17"/>
            </w:rPr>
            <w:t>/DOM</w:t>
          </w:r>
          <w:r w:rsidRPr="002F07A9">
            <w:rPr>
              <w:b/>
              <w:sz w:val="17"/>
              <w:szCs w:val="17"/>
            </w:rPr>
            <w:t>/</w:t>
          </w:r>
          <w:r>
            <w:rPr>
              <w:b/>
              <w:sz w:val="17"/>
              <w:szCs w:val="17"/>
            </w:rPr>
            <w:t>3</w:t>
          </w:r>
        </w:p>
      </w:tc>
      <w:tc>
        <w:tcPr>
          <w:tcW w:w="5047" w:type="dxa"/>
          <w:tcBorders>
            <w:bottom w:val="single" w:sz="4" w:space="0" w:color="auto"/>
          </w:tcBorders>
          <w:vAlign w:val="bottom"/>
        </w:tcPr>
        <w:p w14:paraId="56C8E01A" w14:textId="77777777" w:rsidR="00615AEB" w:rsidRPr="002F07A9" w:rsidRDefault="00615AEB" w:rsidP="002F07A9">
          <w:pPr>
            <w:widowControl w:val="0"/>
            <w:tabs>
              <w:tab w:val="center" w:pos="4320"/>
              <w:tab w:val="right" w:pos="8640"/>
            </w:tabs>
            <w:rPr>
              <w:sz w:val="17"/>
              <w:szCs w:val="17"/>
            </w:rPr>
          </w:pPr>
        </w:p>
      </w:tc>
    </w:tr>
  </w:tbl>
  <w:p w14:paraId="7DB32448" w14:textId="77777777" w:rsidR="00615AEB" w:rsidRPr="005171CD" w:rsidRDefault="00615AEB">
    <w:pPr>
      <w:pStyle w:val="Header"/>
      <w:rPr>
        <w:b/>
        <w:sz w:val="17"/>
        <w:szCs w:val="1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47"/>
    </w:tblGrid>
    <w:tr w:rsidR="00615AEB" w:rsidRPr="002F07A9" w14:paraId="40F11607" w14:textId="77777777" w:rsidTr="008B2B4F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4B54F164" w14:textId="77777777" w:rsidR="00615AEB" w:rsidRPr="002F07A9" w:rsidRDefault="00615AEB" w:rsidP="002F07A9">
          <w:pPr>
            <w:widowControl w:val="0"/>
            <w:tabs>
              <w:tab w:val="center" w:pos="4320"/>
              <w:tab w:val="right" w:pos="8640"/>
            </w:tabs>
            <w:spacing w:after="80"/>
            <w:rPr>
              <w:b/>
              <w:sz w:val="17"/>
              <w:szCs w:val="17"/>
            </w:rPr>
          </w:pPr>
        </w:p>
      </w:tc>
      <w:tc>
        <w:tcPr>
          <w:tcW w:w="5047" w:type="dxa"/>
          <w:tcBorders>
            <w:bottom w:val="single" w:sz="4" w:space="0" w:color="auto"/>
          </w:tcBorders>
          <w:vAlign w:val="bottom"/>
        </w:tcPr>
        <w:p w14:paraId="14BD65A5" w14:textId="77777777" w:rsidR="00615AEB" w:rsidRPr="002F07A9" w:rsidRDefault="00615AEB" w:rsidP="008B2B4F">
          <w:pPr>
            <w:widowControl w:val="0"/>
            <w:tabs>
              <w:tab w:val="center" w:pos="4320"/>
              <w:tab w:val="right" w:pos="8640"/>
            </w:tabs>
            <w:jc w:val="right"/>
            <w:rPr>
              <w:b/>
              <w:sz w:val="17"/>
              <w:szCs w:val="17"/>
            </w:rPr>
          </w:pPr>
          <w:r w:rsidRPr="002F07A9">
            <w:rPr>
              <w:b/>
              <w:sz w:val="17"/>
              <w:szCs w:val="17"/>
            </w:rPr>
            <w:t>DP/DCP/</w:t>
          </w:r>
          <w:r w:rsidRPr="005171CD">
            <w:rPr>
              <w:b/>
              <w:sz w:val="17"/>
              <w:szCs w:val="17"/>
            </w:rPr>
            <w:t>DOM</w:t>
          </w:r>
          <w:r w:rsidRPr="002F07A9">
            <w:rPr>
              <w:b/>
              <w:sz w:val="17"/>
              <w:szCs w:val="17"/>
            </w:rPr>
            <w:t>/</w:t>
          </w:r>
          <w:r w:rsidRPr="005171CD">
            <w:rPr>
              <w:b/>
              <w:sz w:val="17"/>
              <w:szCs w:val="17"/>
            </w:rPr>
            <w:t>3</w:t>
          </w:r>
        </w:p>
      </w:tc>
    </w:tr>
  </w:tbl>
  <w:p w14:paraId="7BE6CF06" w14:textId="77777777" w:rsidR="00615AEB" w:rsidRPr="005171CD" w:rsidRDefault="00615AEB">
    <w:pPr>
      <w:pStyle w:val="Header"/>
      <w:rPr>
        <w:b/>
        <w:sz w:val="17"/>
        <w:szCs w:val="17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140"/>
      <w:gridCol w:w="28"/>
    </w:tblGrid>
    <w:tr w:rsidR="00615AEB" w:rsidRPr="001C30E2" w14:paraId="35DC0092" w14:textId="77777777" w:rsidTr="001C30E2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5F4DE744" w14:textId="77777777" w:rsidR="00615AEB" w:rsidRPr="001C30E2" w:rsidRDefault="00615AEB" w:rsidP="001C30E2">
          <w:pPr>
            <w:tabs>
              <w:tab w:val="center" w:pos="4320"/>
              <w:tab w:val="right" w:pos="8640"/>
            </w:tabs>
            <w:spacing w:after="120"/>
            <w:rPr>
              <w:noProof/>
              <w:sz w:val="17"/>
            </w:rPr>
          </w:pPr>
        </w:p>
      </w:tc>
      <w:tc>
        <w:tcPr>
          <w:tcW w:w="1872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AAE01D4" w14:textId="77777777" w:rsidR="00615AEB" w:rsidRPr="001C30E2" w:rsidRDefault="00615AEB" w:rsidP="001C30E2">
          <w:pPr>
            <w:keepNext/>
            <w:keepLines/>
            <w:tabs>
              <w:tab w:val="right" w:pos="1022"/>
              <w:tab w:val="left" w:pos="1267"/>
              <w:tab w:val="left" w:pos="1742"/>
              <w:tab w:val="left" w:pos="2218"/>
              <w:tab w:val="left" w:pos="2693"/>
              <w:tab w:val="left" w:pos="3182"/>
              <w:tab w:val="left" w:pos="3658"/>
              <w:tab w:val="left" w:pos="4133"/>
              <w:tab w:val="left" w:pos="4622"/>
              <w:tab w:val="left" w:pos="5098"/>
              <w:tab w:val="left" w:pos="5573"/>
              <w:tab w:val="left" w:pos="6048"/>
            </w:tabs>
            <w:suppressAutoHyphens/>
            <w:spacing w:after="80" w:line="300" w:lineRule="exact"/>
            <w:outlineLvl w:val="0"/>
            <w:rPr>
              <w:spacing w:val="2"/>
              <w:w w:val="96"/>
              <w:kern w:val="14"/>
              <w:sz w:val="28"/>
              <w:lang w:val="en-GB"/>
            </w:rPr>
          </w:pPr>
          <w:r w:rsidRPr="001C30E2">
            <w:rPr>
              <w:spacing w:val="2"/>
              <w:w w:val="96"/>
              <w:kern w:val="14"/>
              <w:sz w:val="28"/>
              <w:lang w:val="en-GB"/>
            </w:rPr>
            <w:t>United Nations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108911F6" w14:textId="77777777" w:rsidR="00615AEB" w:rsidRPr="001C30E2" w:rsidRDefault="00615AEB" w:rsidP="001C30E2">
          <w:pPr>
            <w:tabs>
              <w:tab w:val="center" w:pos="4320"/>
              <w:tab w:val="right" w:pos="8640"/>
            </w:tabs>
            <w:spacing w:after="120"/>
            <w:rPr>
              <w:noProof/>
              <w:sz w:val="17"/>
            </w:rPr>
          </w:pPr>
        </w:p>
      </w:tc>
      <w:tc>
        <w:tcPr>
          <w:tcW w:w="6523" w:type="dxa"/>
          <w:gridSpan w:val="4"/>
          <w:tcBorders>
            <w:bottom w:val="single" w:sz="4" w:space="0" w:color="auto"/>
          </w:tcBorders>
          <w:shd w:val="clear" w:color="auto" w:fill="auto"/>
          <w:vAlign w:val="bottom"/>
        </w:tcPr>
        <w:p w14:paraId="7582CC14" w14:textId="77777777" w:rsidR="00615AEB" w:rsidRPr="001C30E2" w:rsidRDefault="00615AEB" w:rsidP="001C30E2">
          <w:pPr>
            <w:suppressAutoHyphens/>
            <w:spacing w:after="80"/>
            <w:jc w:val="right"/>
            <w:rPr>
              <w:spacing w:val="4"/>
              <w:w w:val="103"/>
              <w:kern w:val="14"/>
              <w:position w:val="-4"/>
              <w:lang w:val="en-GB"/>
            </w:rPr>
          </w:pPr>
          <w:r w:rsidRPr="001C30E2">
            <w:rPr>
              <w:spacing w:val="4"/>
              <w:w w:val="103"/>
              <w:kern w:val="14"/>
              <w:position w:val="-4"/>
              <w:sz w:val="40"/>
              <w:lang w:val="en-GB"/>
            </w:rPr>
            <w:t>DP</w:t>
          </w:r>
          <w:r w:rsidRPr="001C30E2">
            <w:rPr>
              <w:spacing w:val="4"/>
              <w:w w:val="103"/>
              <w:kern w:val="14"/>
              <w:position w:val="-4"/>
              <w:lang w:val="en-GB"/>
            </w:rPr>
            <w:t>/DCP/</w:t>
          </w:r>
          <w:r>
            <w:rPr>
              <w:spacing w:val="4"/>
              <w:w w:val="103"/>
              <w:kern w:val="14"/>
              <w:position w:val="-4"/>
              <w:lang w:val="en-GB"/>
            </w:rPr>
            <w:t>DOM</w:t>
          </w:r>
          <w:r w:rsidRPr="001C30E2">
            <w:rPr>
              <w:spacing w:val="4"/>
              <w:w w:val="103"/>
              <w:kern w:val="14"/>
              <w:position w:val="-4"/>
              <w:lang w:val="en-GB"/>
            </w:rPr>
            <w:t>/</w:t>
          </w:r>
          <w:r>
            <w:rPr>
              <w:spacing w:val="4"/>
              <w:w w:val="103"/>
              <w:kern w:val="14"/>
              <w:position w:val="-4"/>
              <w:lang w:val="en-GB"/>
            </w:rPr>
            <w:t>3</w:t>
          </w:r>
        </w:p>
      </w:tc>
    </w:tr>
    <w:tr w:rsidR="00615AEB" w:rsidRPr="001C30E2" w14:paraId="189AF968" w14:textId="77777777" w:rsidTr="001C30E2">
      <w:trPr>
        <w:gridAfter w:val="1"/>
        <w:wAfter w:w="28" w:type="dxa"/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540EAAB1" w14:textId="77777777" w:rsidR="00615AEB" w:rsidRPr="001C30E2" w:rsidRDefault="00615AEB" w:rsidP="001C30E2">
          <w:pPr>
            <w:tabs>
              <w:tab w:val="center" w:pos="4320"/>
              <w:tab w:val="right" w:pos="8640"/>
            </w:tabs>
            <w:spacing w:before="109"/>
            <w:rPr>
              <w:noProof/>
              <w:sz w:val="17"/>
            </w:rPr>
          </w:pPr>
          <w:r w:rsidRPr="001C30E2">
            <w:rPr>
              <w:noProof/>
              <w:sz w:val="17"/>
            </w:rPr>
            <w:t xml:space="preserve"> </w:t>
          </w:r>
          <w:r w:rsidRPr="001C30E2">
            <w:rPr>
              <w:noProof/>
              <w:sz w:val="17"/>
            </w:rPr>
            <w:drawing>
              <wp:inline distT="0" distB="0" distL="0" distR="0" wp14:anchorId="3D7F0FFF" wp14:editId="4E958B1E">
                <wp:extent cx="702945" cy="592455"/>
                <wp:effectExtent l="0" t="0" r="1905" b="0"/>
                <wp:docPr id="2" name="Picture 2" descr="_un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un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2945" cy="59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73758" w14:textId="77777777" w:rsidR="00615AEB" w:rsidRPr="001C30E2" w:rsidRDefault="00615AEB" w:rsidP="001C30E2">
          <w:pPr>
            <w:tabs>
              <w:tab w:val="center" w:pos="4320"/>
              <w:tab w:val="right" w:pos="8640"/>
            </w:tabs>
            <w:spacing w:before="109"/>
            <w:rPr>
              <w:noProof/>
              <w:sz w:val="17"/>
            </w:rPr>
          </w:pP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7CD30C26" w14:textId="77777777" w:rsidR="00615AEB" w:rsidRPr="001C30E2" w:rsidRDefault="00615AEB" w:rsidP="001C30E2">
          <w:pPr>
            <w:keepNext/>
            <w:keepLines/>
            <w:tabs>
              <w:tab w:val="right" w:pos="1022"/>
              <w:tab w:val="left" w:pos="1267"/>
              <w:tab w:val="left" w:pos="1742"/>
              <w:tab w:val="left" w:pos="2218"/>
              <w:tab w:val="left" w:pos="2693"/>
              <w:tab w:val="left" w:pos="3182"/>
              <w:tab w:val="left" w:pos="3658"/>
              <w:tab w:val="left" w:pos="4133"/>
              <w:tab w:val="left" w:pos="4622"/>
              <w:tab w:val="left" w:pos="5098"/>
              <w:tab w:val="left" w:pos="5573"/>
              <w:tab w:val="left" w:pos="6048"/>
            </w:tabs>
            <w:suppressAutoHyphens/>
            <w:spacing w:before="109"/>
            <w:outlineLvl w:val="0"/>
            <w:rPr>
              <w:b/>
              <w:spacing w:val="-4"/>
              <w:w w:val="98"/>
              <w:kern w:val="14"/>
              <w:sz w:val="34"/>
              <w:lang w:val="en-GB"/>
            </w:rPr>
          </w:pPr>
          <w:r w:rsidRPr="001C30E2">
            <w:rPr>
              <w:b/>
              <w:sz w:val="34"/>
            </w:rPr>
            <w:t>Executive Board of the</w:t>
          </w:r>
          <w:r w:rsidRPr="001C30E2">
            <w:rPr>
              <w:b/>
              <w:sz w:val="34"/>
            </w:rPr>
            <w:br/>
            <w:t>United Nations Development</w:t>
          </w:r>
          <w:r w:rsidRPr="001C30E2">
            <w:rPr>
              <w:b/>
              <w:sz w:val="34"/>
            </w:rPr>
            <w:br/>
            <w:t>Programme, the United Nations Population Fund and the United Nations Office for Project Services</w:t>
          </w:r>
        </w:p>
        <w:p w14:paraId="4785FE32" w14:textId="77777777" w:rsidR="00615AEB" w:rsidRPr="001C30E2" w:rsidRDefault="00615AEB" w:rsidP="001C30E2">
          <w:pPr>
            <w:rPr>
              <w:sz w:val="34"/>
              <w:lang w:val="en-GB"/>
            </w:rPr>
          </w:pPr>
        </w:p>
        <w:p w14:paraId="7A75AFAF" w14:textId="77777777" w:rsidR="00615AEB" w:rsidRPr="001C30E2" w:rsidRDefault="00615AEB" w:rsidP="001C30E2">
          <w:pPr>
            <w:ind w:firstLine="720"/>
            <w:rPr>
              <w:sz w:val="34"/>
              <w:lang w:val="en-GB"/>
            </w:rPr>
          </w:pP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0FE1BF84" w14:textId="77777777" w:rsidR="00615AEB" w:rsidRPr="001C30E2" w:rsidRDefault="00615AEB" w:rsidP="001C30E2">
          <w:pPr>
            <w:tabs>
              <w:tab w:val="center" w:pos="4320"/>
              <w:tab w:val="right" w:pos="8640"/>
            </w:tabs>
            <w:spacing w:before="109"/>
            <w:rPr>
              <w:noProof/>
              <w:sz w:val="17"/>
            </w:rPr>
          </w:pPr>
        </w:p>
      </w:tc>
      <w:tc>
        <w:tcPr>
          <w:tcW w:w="3140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627CF701" w14:textId="77777777" w:rsidR="00615AEB" w:rsidRPr="001C30E2" w:rsidRDefault="00615AEB" w:rsidP="001C30E2">
          <w:pPr>
            <w:suppressAutoHyphens/>
            <w:spacing w:before="240" w:line="240" w:lineRule="exact"/>
            <w:rPr>
              <w:spacing w:val="4"/>
              <w:w w:val="103"/>
              <w:kern w:val="14"/>
              <w:lang w:val="en-GB"/>
            </w:rPr>
          </w:pPr>
          <w:r w:rsidRPr="001C30E2">
            <w:rPr>
              <w:spacing w:val="4"/>
              <w:w w:val="103"/>
              <w:kern w:val="14"/>
              <w:lang w:val="en-GB"/>
            </w:rPr>
            <w:t>Distr.: General</w:t>
          </w:r>
        </w:p>
        <w:p w14:paraId="6F1CC936" w14:textId="20E9A873" w:rsidR="00615AEB" w:rsidRPr="001C30E2" w:rsidRDefault="00615AEB" w:rsidP="001C30E2">
          <w:pPr>
            <w:suppressAutoHyphens/>
            <w:spacing w:line="240" w:lineRule="exact"/>
            <w:rPr>
              <w:spacing w:val="4"/>
              <w:w w:val="103"/>
              <w:kern w:val="14"/>
              <w:lang w:val="en-GB"/>
            </w:rPr>
          </w:pPr>
          <w:r>
            <w:rPr>
              <w:spacing w:val="4"/>
              <w:w w:val="103"/>
              <w:kern w:val="14"/>
              <w:lang w:val="en-GB"/>
            </w:rPr>
            <w:t>3</w:t>
          </w:r>
          <w:r w:rsidR="00C30B4F">
            <w:rPr>
              <w:spacing w:val="4"/>
              <w:w w:val="103"/>
              <w:kern w:val="14"/>
              <w:lang w:val="en-GB"/>
            </w:rPr>
            <w:t>0</w:t>
          </w:r>
          <w:r w:rsidRPr="001C30E2">
            <w:rPr>
              <w:spacing w:val="4"/>
              <w:w w:val="103"/>
              <w:kern w:val="14"/>
              <w:lang w:val="en-GB"/>
            </w:rPr>
            <w:t xml:space="preserve"> </w:t>
          </w:r>
          <w:r>
            <w:rPr>
              <w:spacing w:val="4"/>
              <w:w w:val="103"/>
              <w:kern w:val="14"/>
              <w:lang w:val="en-GB"/>
            </w:rPr>
            <w:t xml:space="preserve">June </w:t>
          </w:r>
          <w:r w:rsidRPr="001C30E2">
            <w:rPr>
              <w:spacing w:val="4"/>
              <w:w w:val="103"/>
              <w:kern w:val="14"/>
              <w:lang w:val="en-GB"/>
            </w:rPr>
            <w:t>2017</w:t>
          </w:r>
        </w:p>
        <w:p w14:paraId="3E601361" w14:textId="77777777" w:rsidR="00615AEB" w:rsidRPr="001C30E2" w:rsidRDefault="00615AEB" w:rsidP="001C30E2">
          <w:pPr>
            <w:suppressAutoHyphens/>
            <w:spacing w:line="240" w:lineRule="exact"/>
            <w:rPr>
              <w:spacing w:val="4"/>
              <w:w w:val="103"/>
              <w:kern w:val="14"/>
              <w:lang w:val="en-GB"/>
            </w:rPr>
          </w:pPr>
        </w:p>
        <w:p w14:paraId="06D44656" w14:textId="77777777" w:rsidR="00615AEB" w:rsidRPr="001C30E2" w:rsidRDefault="00615AEB" w:rsidP="001C30E2">
          <w:pPr>
            <w:suppressAutoHyphens/>
            <w:spacing w:line="240" w:lineRule="exact"/>
            <w:rPr>
              <w:spacing w:val="4"/>
              <w:w w:val="103"/>
              <w:kern w:val="14"/>
              <w:lang w:val="en-GB"/>
            </w:rPr>
          </w:pPr>
          <w:r w:rsidRPr="001C30E2">
            <w:rPr>
              <w:spacing w:val="4"/>
              <w:w w:val="103"/>
              <w:kern w:val="14"/>
              <w:lang w:val="en-GB"/>
            </w:rPr>
            <w:t>Original: English</w:t>
          </w:r>
        </w:p>
      </w:tc>
    </w:tr>
  </w:tbl>
  <w:p w14:paraId="0C5ECC0C" w14:textId="77777777" w:rsidR="00615AEB" w:rsidRPr="005171CD" w:rsidRDefault="00615AEB" w:rsidP="002F07A9">
    <w:pPr>
      <w:pStyle w:val="Header"/>
      <w:rPr>
        <w:b/>
        <w:sz w:val="17"/>
        <w:szCs w:val="17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5047"/>
    </w:tblGrid>
    <w:tr w:rsidR="00615AEB" w:rsidRPr="002F07A9" w14:paraId="4BDF5232" w14:textId="77777777" w:rsidTr="002F07A9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42DD591C" w14:textId="77777777" w:rsidR="00615AEB" w:rsidRPr="002F07A9" w:rsidRDefault="00615AEB" w:rsidP="008B2B4F">
          <w:pPr>
            <w:widowControl w:val="0"/>
            <w:tabs>
              <w:tab w:val="center" w:pos="4320"/>
              <w:tab w:val="right" w:pos="8640"/>
            </w:tabs>
            <w:spacing w:after="80"/>
            <w:ind w:left="-1838" w:firstLine="1838"/>
            <w:rPr>
              <w:b/>
              <w:sz w:val="17"/>
              <w:szCs w:val="17"/>
            </w:rPr>
          </w:pPr>
          <w:r w:rsidRPr="002F07A9">
            <w:rPr>
              <w:b/>
              <w:sz w:val="17"/>
              <w:szCs w:val="17"/>
            </w:rPr>
            <w:t>DP/DCP</w:t>
          </w:r>
          <w:r>
            <w:rPr>
              <w:b/>
              <w:sz w:val="17"/>
              <w:szCs w:val="17"/>
            </w:rPr>
            <w:t>/DOM</w:t>
          </w:r>
          <w:r w:rsidRPr="002F07A9">
            <w:rPr>
              <w:b/>
              <w:sz w:val="17"/>
              <w:szCs w:val="17"/>
            </w:rPr>
            <w:t>/</w:t>
          </w:r>
          <w:r>
            <w:rPr>
              <w:b/>
              <w:sz w:val="17"/>
              <w:szCs w:val="17"/>
            </w:rPr>
            <w:t>3</w:t>
          </w:r>
        </w:p>
      </w:tc>
      <w:tc>
        <w:tcPr>
          <w:tcW w:w="5047" w:type="dxa"/>
          <w:tcBorders>
            <w:bottom w:val="single" w:sz="4" w:space="0" w:color="auto"/>
          </w:tcBorders>
          <w:vAlign w:val="bottom"/>
        </w:tcPr>
        <w:p w14:paraId="40B070AC" w14:textId="77777777" w:rsidR="00615AEB" w:rsidRPr="002F07A9" w:rsidRDefault="00615AEB" w:rsidP="002F07A9">
          <w:pPr>
            <w:widowControl w:val="0"/>
            <w:tabs>
              <w:tab w:val="center" w:pos="4320"/>
              <w:tab w:val="right" w:pos="8640"/>
            </w:tabs>
            <w:rPr>
              <w:sz w:val="17"/>
              <w:szCs w:val="17"/>
            </w:rPr>
          </w:pPr>
        </w:p>
      </w:tc>
    </w:tr>
  </w:tbl>
  <w:p w14:paraId="51612E97" w14:textId="77777777" w:rsidR="00615AEB" w:rsidRPr="008B2B4F" w:rsidRDefault="00615AEB" w:rsidP="002F07A9">
    <w:pPr>
      <w:pStyle w:val="Header"/>
      <w:rPr>
        <w:b/>
        <w:sz w:val="17"/>
        <w:szCs w:val="17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14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8302"/>
    </w:tblGrid>
    <w:tr w:rsidR="00615AEB" w:rsidRPr="005171CD" w14:paraId="4613444B" w14:textId="77777777" w:rsidTr="002702DE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577CCE81" w14:textId="77777777" w:rsidR="00615AEB" w:rsidRPr="005171CD" w:rsidRDefault="00615AEB" w:rsidP="005171CD">
          <w:pPr>
            <w:widowControl w:val="0"/>
            <w:tabs>
              <w:tab w:val="center" w:pos="4320"/>
              <w:tab w:val="right" w:pos="8640"/>
            </w:tabs>
            <w:spacing w:after="80"/>
            <w:ind w:left="-1838" w:firstLine="1823"/>
            <w:rPr>
              <w:b/>
              <w:sz w:val="17"/>
              <w:szCs w:val="17"/>
            </w:rPr>
          </w:pPr>
          <w:r w:rsidRPr="005171CD">
            <w:rPr>
              <w:b/>
              <w:sz w:val="17"/>
              <w:szCs w:val="17"/>
            </w:rPr>
            <w:t>DP/DCP</w:t>
          </w:r>
          <w:r>
            <w:rPr>
              <w:b/>
              <w:sz w:val="17"/>
              <w:szCs w:val="17"/>
            </w:rPr>
            <w:t>/DOM</w:t>
          </w:r>
          <w:r w:rsidRPr="005171CD">
            <w:rPr>
              <w:b/>
              <w:sz w:val="17"/>
              <w:szCs w:val="17"/>
            </w:rPr>
            <w:t>/</w:t>
          </w:r>
          <w:r>
            <w:rPr>
              <w:b/>
              <w:sz w:val="17"/>
              <w:szCs w:val="17"/>
            </w:rPr>
            <w:t>3</w:t>
          </w:r>
        </w:p>
      </w:tc>
      <w:tc>
        <w:tcPr>
          <w:tcW w:w="8302" w:type="dxa"/>
          <w:tcBorders>
            <w:bottom w:val="single" w:sz="4" w:space="0" w:color="auto"/>
          </w:tcBorders>
          <w:vAlign w:val="bottom"/>
        </w:tcPr>
        <w:p w14:paraId="6A0B1436" w14:textId="77777777" w:rsidR="00615AEB" w:rsidRPr="005171CD" w:rsidRDefault="00615AEB" w:rsidP="005171CD">
          <w:pPr>
            <w:widowControl w:val="0"/>
            <w:tabs>
              <w:tab w:val="center" w:pos="4320"/>
              <w:tab w:val="right" w:pos="8640"/>
            </w:tabs>
            <w:rPr>
              <w:sz w:val="17"/>
              <w:szCs w:val="17"/>
            </w:rPr>
          </w:pPr>
        </w:p>
      </w:tc>
    </w:tr>
  </w:tbl>
  <w:p w14:paraId="6C2FC191" w14:textId="77777777" w:rsidR="00615AEB" w:rsidRDefault="00615AE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050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8"/>
      <w:gridCol w:w="8212"/>
    </w:tblGrid>
    <w:tr w:rsidR="00615AEB" w:rsidRPr="002F07A9" w14:paraId="504D678F" w14:textId="77777777" w:rsidTr="005171CD">
      <w:trPr>
        <w:trHeight w:hRule="exact" w:val="864"/>
      </w:trPr>
      <w:tc>
        <w:tcPr>
          <w:tcW w:w="4838" w:type="dxa"/>
          <w:tcBorders>
            <w:bottom w:val="single" w:sz="4" w:space="0" w:color="auto"/>
          </w:tcBorders>
          <w:vAlign w:val="bottom"/>
        </w:tcPr>
        <w:p w14:paraId="4EC5B71B" w14:textId="77777777" w:rsidR="00615AEB" w:rsidRPr="002F07A9" w:rsidRDefault="00615AEB" w:rsidP="002F07A9">
          <w:pPr>
            <w:widowControl w:val="0"/>
            <w:tabs>
              <w:tab w:val="center" w:pos="4320"/>
              <w:tab w:val="right" w:pos="8640"/>
            </w:tabs>
            <w:spacing w:after="80"/>
            <w:rPr>
              <w:b/>
              <w:sz w:val="17"/>
              <w:szCs w:val="17"/>
            </w:rPr>
          </w:pPr>
        </w:p>
      </w:tc>
      <w:tc>
        <w:tcPr>
          <w:tcW w:w="8212" w:type="dxa"/>
          <w:tcBorders>
            <w:bottom w:val="single" w:sz="4" w:space="0" w:color="auto"/>
          </w:tcBorders>
          <w:vAlign w:val="bottom"/>
        </w:tcPr>
        <w:p w14:paraId="120E793A" w14:textId="77777777" w:rsidR="00615AEB" w:rsidRPr="002F07A9" w:rsidRDefault="00615AEB" w:rsidP="008B2B4F">
          <w:pPr>
            <w:widowControl w:val="0"/>
            <w:tabs>
              <w:tab w:val="center" w:pos="4320"/>
              <w:tab w:val="right" w:pos="8640"/>
            </w:tabs>
            <w:jc w:val="right"/>
            <w:rPr>
              <w:sz w:val="17"/>
              <w:szCs w:val="17"/>
            </w:rPr>
          </w:pPr>
          <w:r w:rsidRPr="002F07A9">
            <w:rPr>
              <w:b/>
              <w:sz w:val="17"/>
              <w:szCs w:val="17"/>
            </w:rPr>
            <w:t>DP/DCP/</w:t>
          </w:r>
          <w:r>
            <w:rPr>
              <w:b/>
              <w:sz w:val="17"/>
              <w:szCs w:val="17"/>
            </w:rPr>
            <w:t>DOM</w:t>
          </w:r>
          <w:r w:rsidRPr="002F07A9">
            <w:rPr>
              <w:b/>
              <w:sz w:val="17"/>
              <w:szCs w:val="17"/>
            </w:rPr>
            <w:t>/</w:t>
          </w:r>
          <w:r>
            <w:rPr>
              <w:b/>
              <w:sz w:val="17"/>
              <w:szCs w:val="17"/>
            </w:rPr>
            <w:t>3</w:t>
          </w:r>
        </w:p>
      </w:tc>
    </w:tr>
  </w:tbl>
  <w:p w14:paraId="448AA959" w14:textId="77777777" w:rsidR="00615AEB" w:rsidRPr="00916E69" w:rsidRDefault="00615AE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7B6F"/>
    <w:multiLevelType w:val="hybridMultilevel"/>
    <w:tmpl w:val="29D4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82F7A"/>
    <w:multiLevelType w:val="hybridMultilevel"/>
    <w:tmpl w:val="988463FC"/>
    <w:lvl w:ilvl="0" w:tplc="4D648D3E">
      <w:start w:val="1"/>
      <w:numFmt w:val="upperRoman"/>
      <w:lvlText w:val="%1."/>
      <w:lvlJc w:val="left"/>
      <w:pPr>
        <w:ind w:left="153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4000967"/>
    <w:multiLevelType w:val="hybridMultilevel"/>
    <w:tmpl w:val="591617A4"/>
    <w:lvl w:ilvl="0" w:tplc="4A367F4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707" w:hanging="360"/>
      </w:pPr>
    </w:lvl>
    <w:lvl w:ilvl="2" w:tplc="1C0A001B" w:tentative="1">
      <w:start w:val="1"/>
      <w:numFmt w:val="lowerRoman"/>
      <w:lvlText w:val="%3."/>
      <w:lvlJc w:val="right"/>
      <w:pPr>
        <w:ind w:left="3427" w:hanging="180"/>
      </w:pPr>
    </w:lvl>
    <w:lvl w:ilvl="3" w:tplc="1C0A000F" w:tentative="1">
      <w:start w:val="1"/>
      <w:numFmt w:val="decimal"/>
      <w:lvlText w:val="%4."/>
      <w:lvlJc w:val="left"/>
      <w:pPr>
        <w:ind w:left="4147" w:hanging="360"/>
      </w:pPr>
    </w:lvl>
    <w:lvl w:ilvl="4" w:tplc="1C0A0019" w:tentative="1">
      <w:start w:val="1"/>
      <w:numFmt w:val="lowerLetter"/>
      <w:lvlText w:val="%5."/>
      <w:lvlJc w:val="left"/>
      <w:pPr>
        <w:ind w:left="4867" w:hanging="360"/>
      </w:pPr>
    </w:lvl>
    <w:lvl w:ilvl="5" w:tplc="1C0A001B" w:tentative="1">
      <w:start w:val="1"/>
      <w:numFmt w:val="lowerRoman"/>
      <w:lvlText w:val="%6."/>
      <w:lvlJc w:val="right"/>
      <w:pPr>
        <w:ind w:left="5587" w:hanging="180"/>
      </w:pPr>
    </w:lvl>
    <w:lvl w:ilvl="6" w:tplc="1C0A000F" w:tentative="1">
      <w:start w:val="1"/>
      <w:numFmt w:val="decimal"/>
      <w:lvlText w:val="%7."/>
      <w:lvlJc w:val="left"/>
      <w:pPr>
        <w:ind w:left="6307" w:hanging="360"/>
      </w:pPr>
    </w:lvl>
    <w:lvl w:ilvl="7" w:tplc="1C0A0019" w:tentative="1">
      <w:start w:val="1"/>
      <w:numFmt w:val="lowerLetter"/>
      <w:lvlText w:val="%8."/>
      <w:lvlJc w:val="left"/>
      <w:pPr>
        <w:ind w:left="7027" w:hanging="360"/>
      </w:pPr>
    </w:lvl>
    <w:lvl w:ilvl="8" w:tplc="1C0A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3" w15:restartNumberingAfterBreak="0">
    <w:nsid w:val="44280672"/>
    <w:multiLevelType w:val="hybridMultilevel"/>
    <w:tmpl w:val="E0023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375E0F"/>
    <w:multiLevelType w:val="multilevel"/>
    <w:tmpl w:val="8620EF4A"/>
    <w:name w:val="TOC3"/>
    <w:lvl w:ilvl="0">
      <w:start w:val="1"/>
      <w:numFmt w:val="upperRoman"/>
      <w:lvlText w:val="%1."/>
      <w:lvlJc w:val="right"/>
      <w:pPr>
        <w:tabs>
          <w:tab w:val="num" w:pos="1296"/>
        </w:tabs>
        <w:ind w:left="1296" w:hanging="216"/>
      </w:pPr>
    </w:lvl>
    <w:lvl w:ilvl="1">
      <w:start w:val="1"/>
      <w:numFmt w:val="upperLetter"/>
      <w:lvlText w:val="%2."/>
      <w:lvlJc w:val="left"/>
      <w:pPr>
        <w:tabs>
          <w:tab w:val="num" w:pos="1728"/>
        </w:tabs>
        <w:ind w:left="1728" w:hanging="432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432"/>
      </w:pPr>
    </w:lvl>
    <w:lvl w:ilvl="3">
      <w:start w:val="1"/>
      <w:numFmt w:val="lowerLetter"/>
      <w:lvlText w:val="(%4)"/>
      <w:lvlJc w:val="left"/>
      <w:pPr>
        <w:tabs>
          <w:tab w:val="num" w:pos="2592"/>
        </w:tabs>
        <w:ind w:left="2592" w:hanging="432"/>
      </w:pPr>
    </w:lvl>
    <w:lvl w:ilvl="4">
      <w:start w:val="1"/>
      <w:numFmt w:val="lowerRoman"/>
      <w:lvlText w:val="(%5)"/>
      <w:lvlJc w:val="left"/>
      <w:pPr>
        <w:tabs>
          <w:tab w:val="num" w:pos="3024"/>
        </w:tabs>
        <w:ind w:left="3024" w:hanging="432"/>
      </w:pPr>
    </w:lvl>
    <w:lvl w:ilvl="5">
      <w:start w:val="1"/>
      <w:numFmt w:val="bullet"/>
      <w:lvlText w:val=""/>
      <w:lvlJc w:val="left"/>
      <w:pPr>
        <w:tabs>
          <w:tab w:val="num" w:pos="3456"/>
        </w:tabs>
        <w:ind w:left="3456" w:hanging="432"/>
      </w:pPr>
      <w:rPr>
        <w:rFonts w:ascii="Symbol" w:hAnsi="Symbol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63745FD"/>
    <w:multiLevelType w:val="hybridMultilevel"/>
    <w:tmpl w:val="3DE26E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C556258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29615C"/>
    <w:multiLevelType w:val="hybridMultilevel"/>
    <w:tmpl w:val="B99C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comments" w:formatting="1" w:enforcement="0"/>
  <w:defaultTabStop w:val="720"/>
  <w:hyphenationZone w:val="425"/>
  <w:doNotHyphenateCaps/>
  <w:evenAndOddHeaders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numRestart w:val="eachSect"/>
    <w:footnote w:id="-1"/>
    <w:footnote w:id="0"/>
  </w:footnotePr>
  <w:endnotePr>
    <w:numFmt w:val="decimal"/>
    <w:numStart w:val="7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arcode" w:val="*1710984*"/>
    <w:docVar w:name="jobn" w:val="17-10984 (E)"/>
    <w:docVar w:name="JobNo" w:val="1710984E"/>
    <w:docVar w:name="ODSRefJobNo" w:val="1719669E"/>
    <w:docVar w:name="sss1" w:val="DP/DCP/DOM/3"/>
    <w:docVar w:name="sss2" w:val="-"/>
  </w:docVars>
  <w:rsids>
    <w:rsidRoot w:val="00D9153B"/>
    <w:rsid w:val="000010B5"/>
    <w:rsid w:val="000027D2"/>
    <w:rsid w:val="00002F01"/>
    <w:rsid w:val="00005E26"/>
    <w:rsid w:val="00010B60"/>
    <w:rsid w:val="00010F62"/>
    <w:rsid w:val="0001309E"/>
    <w:rsid w:val="0001355C"/>
    <w:rsid w:val="00015FDE"/>
    <w:rsid w:val="00016140"/>
    <w:rsid w:val="00016217"/>
    <w:rsid w:val="00016861"/>
    <w:rsid w:val="000200CF"/>
    <w:rsid w:val="000205F1"/>
    <w:rsid w:val="00022047"/>
    <w:rsid w:val="00026D17"/>
    <w:rsid w:val="00026F97"/>
    <w:rsid w:val="000274B9"/>
    <w:rsid w:val="0002758B"/>
    <w:rsid w:val="000276A0"/>
    <w:rsid w:val="000330DB"/>
    <w:rsid w:val="00033258"/>
    <w:rsid w:val="0003429F"/>
    <w:rsid w:val="0003562A"/>
    <w:rsid w:val="00036095"/>
    <w:rsid w:val="00036AF4"/>
    <w:rsid w:val="00041C10"/>
    <w:rsid w:val="00043804"/>
    <w:rsid w:val="000441A1"/>
    <w:rsid w:val="00045D57"/>
    <w:rsid w:val="00050279"/>
    <w:rsid w:val="00050869"/>
    <w:rsid w:val="00050ADE"/>
    <w:rsid w:val="000561C1"/>
    <w:rsid w:val="00056204"/>
    <w:rsid w:val="00056502"/>
    <w:rsid w:val="000570D1"/>
    <w:rsid w:val="000571A9"/>
    <w:rsid w:val="00060290"/>
    <w:rsid w:val="000633EB"/>
    <w:rsid w:val="00063E24"/>
    <w:rsid w:val="00066E5C"/>
    <w:rsid w:val="00072229"/>
    <w:rsid w:val="00073900"/>
    <w:rsid w:val="00073CF1"/>
    <w:rsid w:val="00073ED5"/>
    <w:rsid w:val="00074BD0"/>
    <w:rsid w:val="00074D9A"/>
    <w:rsid w:val="00074DB9"/>
    <w:rsid w:val="000753C4"/>
    <w:rsid w:val="00075DF0"/>
    <w:rsid w:val="000762CA"/>
    <w:rsid w:val="00080098"/>
    <w:rsid w:val="000803A4"/>
    <w:rsid w:val="000806E3"/>
    <w:rsid w:val="00080D53"/>
    <w:rsid w:val="00081025"/>
    <w:rsid w:val="0008339E"/>
    <w:rsid w:val="00084CE1"/>
    <w:rsid w:val="00086676"/>
    <w:rsid w:val="00090AD1"/>
    <w:rsid w:val="00090F4F"/>
    <w:rsid w:val="00091476"/>
    <w:rsid w:val="00092879"/>
    <w:rsid w:val="00093A13"/>
    <w:rsid w:val="00094E87"/>
    <w:rsid w:val="0009705E"/>
    <w:rsid w:val="00097FB2"/>
    <w:rsid w:val="000A151D"/>
    <w:rsid w:val="000A24C5"/>
    <w:rsid w:val="000A3F7F"/>
    <w:rsid w:val="000B3A13"/>
    <w:rsid w:val="000B4BB2"/>
    <w:rsid w:val="000B4DB6"/>
    <w:rsid w:val="000B6379"/>
    <w:rsid w:val="000C0010"/>
    <w:rsid w:val="000C3540"/>
    <w:rsid w:val="000C3C42"/>
    <w:rsid w:val="000C4B94"/>
    <w:rsid w:val="000C76B0"/>
    <w:rsid w:val="000C7BBE"/>
    <w:rsid w:val="000D11E9"/>
    <w:rsid w:val="000D12F3"/>
    <w:rsid w:val="000D2475"/>
    <w:rsid w:val="000D3B7A"/>
    <w:rsid w:val="000D43D0"/>
    <w:rsid w:val="000D442C"/>
    <w:rsid w:val="000D4DC4"/>
    <w:rsid w:val="000D54F0"/>
    <w:rsid w:val="000E612D"/>
    <w:rsid w:val="000E6AB1"/>
    <w:rsid w:val="000E745A"/>
    <w:rsid w:val="000E7E9E"/>
    <w:rsid w:val="000F0044"/>
    <w:rsid w:val="000F5541"/>
    <w:rsid w:val="000F703B"/>
    <w:rsid w:val="000F72ED"/>
    <w:rsid w:val="000F7A4C"/>
    <w:rsid w:val="00102BB2"/>
    <w:rsid w:val="00104A66"/>
    <w:rsid w:val="00104CC1"/>
    <w:rsid w:val="00106EF8"/>
    <w:rsid w:val="00107112"/>
    <w:rsid w:val="001101A2"/>
    <w:rsid w:val="00110DAB"/>
    <w:rsid w:val="00111489"/>
    <w:rsid w:val="0011156A"/>
    <w:rsid w:val="00111792"/>
    <w:rsid w:val="00111797"/>
    <w:rsid w:val="00111B19"/>
    <w:rsid w:val="00112625"/>
    <w:rsid w:val="00112AA8"/>
    <w:rsid w:val="00114A64"/>
    <w:rsid w:val="00115F59"/>
    <w:rsid w:val="00116ADB"/>
    <w:rsid w:val="00116C1A"/>
    <w:rsid w:val="00116F8B"/>
    <w:rsid w:val="001210C8"/>
    <w:rsid w:val="00121F3E"/>
    <w:rsid w:val="0012229E"/>
    <w:rsid w:val="00122DA4"/>
    <w:rsid w:val="00123849"/>
    <w:rsid w:val="00123A5E"/>
    <w:rsid w:val="00125010"/>
    <w:rsid w:val="00125266"/>
    <w:rsid w:val="00125B82"/>
    <w:rsid w:val="001305E6"/>
    <w:rsid w:val="001308CA"/>
    <w:rsid w:val="0013239A"/>
    <w:rsid w:val="00132D93"/>
    <w:rsid w:val="00136555"/>
    <w:rsid w:val="0013761A"/>
    <w:rsid w:val="00140296"/>
    <w:rsid w:val="0014423A"/>
    <w:rsid w:val="00147042"/>
    <w:rsid w:val="001471A7"/>
    <w:rsid w:val="001506F6"/>
    <w:rsid w:val="0015336F"/>
    <w:rsid w:val="00153DF7"/>
    <w:rsid w:val="00154032"/>
    <w:rsid w:val="001547D3"/>
    <w:rsid w:val="001559BD"/>
    <w:rsid w:val="001569F6"/>
    <w:rsid w:val="00157F09"/>
    <w:rsid w:val="00157F79"/>
    <w:rsid w:val="0016047E"/>
    <w:rsid w:val="00163E84"/>
    <w:rsid w:val="001668AA"/>
    <w:rsid w:val="001675B1"/>
    <w:rsid w:val="0016789D"/>
    <w:rsid w:val="00167C87"/>
    <w:rsid w:val="001705A6"/>
    <w:rsid w:val="00172EE3"/>
    <w:rsid w:val="00173120"/>
    <w:rsid w:val="00177E7E"/>
    <w:rsid w:val="0018356F"/>
    <w:rsid w:val="001876C5"/>
    <w:rsid w:val="00187D68"/>
    <w:rsid w:val="00190155"/>
    <w:rsid w:val="001906B5"/>
    <w:rsid w:val="0019139F"/>
    <w:rsid w:val="00194163"/>
    <w:rsid w:val="00194FEB"/>
    <w:rsid w:val="001970A4"/>
    <w:rsid w:val="00197AD1"/>
    <w:rsid w:val="001A011D"/>
    <w:rsid w:val="001B0020"/>
    <w:rsid w:val="001B19EC"/>
    <w:rsid w:val="001B3F87"/>
    <w:rsid w:val="001B4026"/>
    <w:rsid w:val="001B598C"/>
    <w:rsid w:val="001B76A6"/>
    <w:rsid w:val="001B7EA4"/>
    <w:rsid w:val="001C0562"/>
    <w:rsid w:val="001C07F8"/>
    <w:rsid w:val="001C1147"/>
    <w:rsid w:val="001C1F35"/>
    <w:rsid w:val="001C2443"/>
    <w:rsid w:val="001C2CC9"/>
    <w:rsid w:val="001C2F59"/>
    <w:rsid w:val="001C30E2"/>
    <w:rsid w:val="001C6C08"/>
    <w:rsid w:val="001D2056"/>
    <w:rsid w:val="001D42D1"/>
    <w:rsid w:val="001D5F70"/>
    <w:rsid w:val="001D64E5"/>
    <w:rsid w:val="001D6EB8"/>
    <w:rsid w:val="001E05EC"/>
    <w:rsid w:val="001E136B"/>
    <w:rsid w:val="001E2CC1"/>
    <w:rsid w:val="001E47AB"/>
    <w:rsid w:val="001E4809"/>
    <w:rsid w:val="001E4F4F"/>
    <w:rsid w:val="001F27F4"/>
    <w:rsid w:val="001F28C4"/>
    <w:rsid w:val="001F3DC0"/>
    <w:rsid w:val="001F425C"/>
    <w:rsid w:val="001F4C5A"/>
    <w:rsid w:val="001F4EA9"/>
    <w:rsid w:val="001F4F73"/>
    <w:rsid w:val="001F5A0E"/>
    <w:rsid w:val="001F6425"/>
    <w:rsid w:val="001F6772"/>
    <w:rsid w:val="001F7421"/>
    <w:rsid w:val="001F7AA2"/>
    <w:rsid w:val="00200195"/>
    <w:rsid w:val="00200B5F"/>
    <w:rsid w:val="00201EEF"/>
    <w:rsid w:val="00203418"/>
    <w:rsid w:val="002047C8"/>
    <w:rsid w:val="00204E3D"/>
    <w:rsid w:val="002052B3"/>
    <w:rsid w:val="00205453"/>
    <w:rsid w:val="002058F9"/>
    <w:rsid w:val="0020639A"/>
    <w:rsid w:val="0020667B"/>
    <w:rsid w:val="00207F32"/>
    <w:rsid w:val="00210270"/>
    <w:rsid w:val="00210284"/>
    <w:rsid w:val="00210EF9"/>
    <w:rsid w:val="00212B1F"/>
    <w:rsid w:val="00213340"/>
    <w:rsid w:val="00213D7C"/>
    <w:rsid w:val="00214513"/>
    <w:rsid w:val="002155B7"/>
    <w:rsid w:val="0021570D"/>
    <w:rsid w:val="00217252"/>
    <w:rsid w:val="0021766A"/>
    <w:rsid w:val="0022003C"/>
    <w:rsid w:val="002225D3"/>
    <w:rsid w:val="00222A35"/>
    <w:rsid w:val="0022301D"/>
    <w:rsid w:val="00224B2C"/>
    <w:rsid w:val="00225C5E"/>
    <w:rsid w:val="00227E55"/>
    <w:rsid w:val="00231931"/>
    <w:rsid w:val="00232AA0"/>
    <w:rsid w:val="00234CDF"/>
    <w:rsid w:val="00234FA6"/>
    <w:rsid w:val="00235629"/>
    <w:rsid w:val="00236B91"/>
    <w:rsid w:val="002424C0"/>
    <w:rsid w:val="00242617"/>
    <w:rsid w:val="00242CAA"/>
    <w:rsid w:val="00243E82"/>
    <w:rsid w:val="0024503B"/>
    <w:rsid w:val="00245D74"/>
    <w:rsid w:val="00246D03"/>
    <w:rsid w:val="00246DDF"/>
    <w:rsid w:val="00247EAE"/>
    <w:rsid w:val="00252AAD"/>
    <w:rsid w:val="002530D8"/>
    <w:rsid w:val="002573CC"/>
    <w:rsid w:val="00260FAA"/>
    <w:rsid w:val="00262338"/>
    <w:rsid w:val="002633FD"/>
    <w:rsid w:val="00263938"/>
    <w:rsid w:val="002646D7"/>
    <w:rsid w:val="0026547F"/>
    <w:rsid w:val="002671D7"/>
    <w:rsid w:val="002702DE"/>
    <w:rsid w:val="00271CD9"/>
    <w:rsid w:val="0027259C"/>
    <w:rsid w:val="00273543"/>
    <w:rsid w:val="00274C82"/>
    <w:rsid w:val="0027552F"/>
    <w:rsid w:val="00275EDC"/>
    <w:rsid w:val="0027654D"/>
    <w:rsid w:val="00277A39"/>
    <w:rsid w:val="002810DF"/>
    <w:rsid w:val="002812AB"/>
    <w:rsid w:val="002816D8"/>
    <w:rsid w:val="00282A8C"/>
    <w:rsid w:val="00283F19"/>
    <w:rsid w:val="002854EE"/>
    <w:rsid w:val="002855A7"/>
    <w:rsid w:val="0028565C"/>
    <w:rsid w:val="00286713"/>
    <w:rsid w:val="002875DE"/>
    <w:rsid w:val="00287E07"/>
    <w:rsid w:val="00290EB3"/>
    <w:rsid w:val="002911B3"/>
    <w:rsid w:val="00292541"/>
    <w:rsid w:val="00292846"/>
    <w:rsid w:val="00292A90"/>
    <w:rsid w:val="00293A70"/>
    <w:rsid w:val="00294F94"/>
    <w:rsid w:val="00294FF4"/>
    <w:rsid w:val="00295F54"/>
    <w:rsid w:val="002971D6"/>
    <w:rsid w:val="002A2F08"/>
    <w:rsid w:val="002A3641"/>
    <w:rsid w:val="002A3CBC"/>
    <w:rsid w:val="002A495F"/>
    <w:rsid w:val="002A706F"/>
    <w:rsid w:val="002A70EA"/>
    <w:rsid w:val="002A7363"/>
    <w:rsid w:val="002A7F43"/>
    <w:rsid w:val="002B0D10"/>
    <w:rsid w:val="002B13C5"/>
    <w:rsid w:val="002B2DD0"/>
    <w:rsid w:val="002B365E"/>
    <w:rsid w:val="002B3E6C"/>
    <w:rsid w:val="002B436E"/>
    <w:rsid w:val="002B489A"/>
    <w:rsid w:val="002B6341"/>
    <w:rsid w:val="002C031A"/>
    <w:rsid w:val="002C0526"/>
    <w:rsid w:val="002C27A8"/>
    <w:rsid w:val="002C333E"/>
    <w:rsid w:val="002C36C8"/>
    <w:rsid w:val="002C51A0"/>
    <w:rsid w:val="002C57E0"/>
    <w:rsid w:val="002C7971"/>
    <w:rsid w:val="002D0584"/>
    <w:rsid w:val="002D26F8"/>
    <w:rsid w:val="002D2E2A"/>
    <w:rsid w:val="002D4274"/>
    <w:rsid w:val="002D46EA"/>
    <w:rsid w:val="002D5295"/>
    <w:rsid w:val="002D52BF"/>
    <w:rsid w:val="002D68FA"/>
    <w:rsid w:val="002D7982"/>
    <w:rsid w:val="002D7ECA"/>
    <w:rsid w:val="002E0141"/>
    <w:rsid w:val="002E0B5D"/>
    <w:rsid w:val="002E0B76"/>
    <w:rsid w:val="002E1495"/>
    <w:rsid w:val="002E233F"/>
    <w:rsid w:val="002E2466"/>
    <w:rsid w:val="002E2900"/>
    <w:rsid w:val="002E3C0D"/>
    <w:rsid w:val="002E43EC"/>
    <w:rsid w:val="002E4883"/>
    <w:rsid w:val="002E5B3C"/>
    <w:rsid w:val="002E7A79"/>
    <w:rsid w:val="002F07A9"/>
    <w:rsid w:val="002F1D9E"/>
    <w:rsid w:val="002F2543"/>
    <w:rsid w:val="002F2C6E"/>
    <w:rsid w:val="002F3C88"/>
    <w:rsid w:val="002F4067"/>
    <w:rsid w:val="002F47EB"/>
    <w:rsid w:val="002F6643"/>
    <w:rsid w:val="002F7339"/>
    <w:rsid w:val="002F7461"/>
    <w:rsid w:val="002F79AB"/>
    <w:rsid w:val="00301A69"/>
    <w:rsid w:val="003025E2"/>
    <w:rsid w:val="00306D24"/>
    <w:rsid w:val="00307712"/>
    <w:rsid w:val="0031404A"/>
    <w:rsid w:val="00314B7C"/>
    <w:rsid w:val="00314E49"/>
    <w:rsid w:val="00315445"/>
    <w:rsid w:val="00317183"/>
    <w:rsid w:val="003204AE"/>
    <w:rsid w:val="003208EF"/>
    <w:rsid w:val="003217DC"/>
    <w:rsid w:val="00324846"/>
    <w:rsid w:val="00324ABD"/>
    <w:rsid w:val="00324D9B"/>
    <w:rsid w:val="00324E30"/>
    <w:rsid w:val="003272A6"/>
    <w:rsid w:val="003273CB"/>
    <w:rsid w:val="0033125E"/>
    <w:rsid w:val="00333220"/>
    <w:rsid w:val="0033325E"/>
    <w:rsid w:val="00333AE4"/>
    <w:rsid w:val="00333BE0"/>
    <w:rsid w:val="003346C9"/>
    <w:rsid w:val="00335BBA"/>
    <w:rsid w:val="00336913"/>
    <w:rsid w:val="00336AEE"/>
    <w:rsid w:val="0033718C"/>
    <w:rsid w:val="00337407"/>
    <w:rsid w:val="00337BB8"/>
    <w:rsid w:val="00340E02"/>
    <w:rsid w:val="00343E6E"/>
    <w:rsid w:val="00343E9A"/>
    <w:rsid w:val="00344635"/>
    <w:rsid w:val="003450C8"/>
    <w:rsid w:val="0034782B"/>
    <w:rsid w:val="003506F5"/>
    <w:rsid w:val="00350C32"/>
    <w:rsid w:val="00351082"/>
    <w:rsid w:val="00351954"/>
    <w:rsid w:val="00351E5C"/>
    <w:rsid w:val="003544D5"/>
    <w:rsid w:val="003553FF"/>
    <w:rsid w:val="0035580F"/>
    <w:rsid w:val="00357CB4"/>
    <w:rsid w:val="003604EE"/>
    <w:rsid w:val="0036286B"/>
    <w:rsid w:val="00363371"/>
    <w:rsid w:val="00363A80"/>
    <w:rsid w:val="0036495A"/>
    <w:rsid w:val="00364989"/>
    <w:rsid w:val="00365AB7"/>
    <w:rsid w:val="003664C0"/>
    <w:rsid w:val="00366769"/>
    <w:rsid w:val="00367A28"/>
    <w:rsid w:val="00367E04"/>
    <w:rsid w:val="003715B3"/>
    <w:rsid w:val="003761F2"/>
    <w:rsid w:val="00376417"/>
    <w:rsid w:val="00376A05"/>
    <w:rsid w:val="00376CBE"/>
    <w:rsid w:val="003774FE"/>
    <w:rsid w:val="00385789"/>
    <w:rsid w:val="00385F0C"/>
    <w:rsid w:val="00390E30"/>
    <w:rsid w:val="003920DA"/>
    <w:rsid w:val="00393ABE"/>
    <w:rsid w:val="0039458D"/>
    <w:rsid w:val="00394D61"/>
    <w:rsid w:val="003A1F5A"/>
    <w:rsid w:val="003A20C4"/>
    <w:rsid w:val="003A2ECE"/>
    <w:rsid w:val="003A4252"/>
    <w:rsid w:val="003A539A"/>
    <w:rsid w:val="003A62A4"/>
    <w:rsid w:val="003A6C35"/>
    <w:rsid w:val="003A7476"/>
    <w:rsid w:val="003A7D86"/>
    <w:rsid w:val="003B0AA1"/>
    <w:rsid w:val="003B1185"/>
    <w:rsid w:val="003B243D"/>
    <w:rsid w:val="003B304F"/>
    <w:rsid w:val="003B5D18"/>
    <w:rsid w:val="003B795D"/>
    <w:rsid w:val="003B7AC3"/>
    <w:rsid w:val="003C26A6"/>
    <w:rsid w:val="003C26C1"/>
    <w:rsid w:val="003C593F"/>
    <w:rsid w:val="003C5C11"/>
    <w:rsid w:val="003C6A5A"/>
    <w:rsid w:val="003C6AAD"/>
    <w:rsid w:val="003C76E4"/>
    <w:rsid w:val="003D0790"/>
    <w:rsid w:val="003D160F"/>
    <w:rsid w:val="003D1D4D"/>
    <w:rsid w:val="003D2CA2"/>
    <w:rsid w:val="003D3682"/>
    <w:rsid w:val="003D37DD"/>
    <w:rsid w:val="003D45DF"/>
    <w:rsid w:val="003D47C6"/>
    <w:rsid w:val="003D7E38"/>
    <w:rsid w:val="003D7EAC"/>
    <w:rsid w:val="003E1AFA"/>
    <w:rsid w:val="003E379A"/>
    <w:rsid w:val="003E52B0"/>
    <w:rsid w:val="003E5418"/>
    <w:rsid w:val="003E64DC"/>
    <w:rsid w:val="003E7A43"/>
    <w:rsid w:val="003F09C7"/>
    <w:rsid w:val="003F0B58"/>
    <w:rsid w:val="003F0D40"/>
    <w:rsid w:val="003F2236"/>
    <w:rsid w:val="003F27B7"/>
    <w:rsid w:val="003F3B1F"/>
    <w:rsid w:val="003F4051"/>
    <w:rsid w:val="003F4C2C"/>
    <w:rsid w:val="003F5812"/>
    <w:rsid w:val="003F625A"/>
    <w:rsid w:val="003F6947"/>
    <w:rsid w:val="003F6AA4"/>
    <w:rsid w:val="003F6EA1"/>
    <w:rsid w:val="00400E4A"/>
    <w:rsid w:val="00401297"/>
    <w:rsid w:val="00402E9A"/>
    <w:rsid w:val="00403FA8"/>
    <w:rsid w:val="00404040"/>
    <w:rsid w:val="00404213"/>
    <w:rsid w:val="004048AC"/>
    <w:rsid w:val="00404B8E"/>
    <w:rsid w:val="004057F8"/>
    <w:rsid w:val="004068C2"/>
    <w:rsid w:val="00412559"/>
    <w:rsid w:val="00415E7F"/>
    <w:rsid w:val="00416FC8"/>
    <w:rsid w:val="00420288"/>
    <w:rsid w:val="00421C78"/>
    <w:rsid w:val="004224CE"/>
    <w:rsid w:val="00424A78"/>
    <w:rsid w:val="004254DB"/>
    <w:rsid w:val="00427EEA"/>
    <w:rsid w:val="00431836"/>
    <w:rsid w:val="00432169"/>
    <w:rsid w:val="004321E6"/>
    <w:rsid w:val="0043278E"/>
    <w:rsid w:val="004359C3"/>
    <w:rsid w:val="004360AC"/>
    <w:rsid w:val="00436B83"/>
    <w:rsid w:val="004370CD"/>
    <w:rsid w:val="00440A43"/>
    <w:rsid w:val="00441061"/>
    <w:rsid w:val="0044552F"/>
    <w:rsid w:val="0044560C"/>
    <w:rsid w:val="004501C9"/>
    <w:rsid w:val="00450C70"/>
    <w:rsid w:val="00453344"/>
    <w:rsid w:val="00454E76"/>
    <w:rsid w:val="00456056"/>
    <w:rsid w:val="00457080"/>
    <w:rsid w:val="00457E04"/>
    <w:rsid w:val="004605AD"/>
    <w:rsid w:val="00460891"/>
    <w:rsid w:val="0046236A"/>
    <w:rsid w:val="00464502"/>
    <w:rsid w:val="00464FB2"/>
    <w:rsid w:val="004662A8"/>
    <w:rsid w:val="00466CDC"/>
    <w:rsid w:val="0046745E"/>
    <w:rsid w:val="00467F38"/>
    <w:rsid w:val="004736BE"/>
    <w:rsid w:val="00474C45"/>
    <w:rsid w:val="0047556D"/>
    <w:rsid w:val="00475789"/>
    <w:rsid w:val="00476170"/>
    <w:rsid w:val="004820B0"/>
    <w:rsid w:val="00482117"/>
    <w:rsid w:val="00482E2F"/>
    <w:rsid w:val="0048467F"/>
    <w:rsid w:val="004859B4"/>
    <w:rsid w:val="004862E2"/>
    <w:rsid w:val="00486ACD"/>
    <w:rsid w:val="0049029A"/>
    <w:rsid w:val="00490B8D"/>
    <w:rsid w:val="00491EB1"/>
    <w:rsid w:val="00492C65"/>
    <w:rsid w:val="0049403F"/>
    <w:rsid w:val="00494323"/>
    <w:rsid w:val="00494349"/>
    <w:rsid w:val="00494485"/>
    <w:rsid w:val="004954DD"/>
    <w:rsid w:val="0049762B"/>
    <w:rsid w:val="004A0044"/>
    <w:rsid w:val="004A0F27"/>
    <w:rsid w:val="004A0F37"/>
    <w:rsid w:val="004A0F68"/>
    <w:rsid w:val="004A3608"/>
    <w:rsid w:val="004A4356"/>
    <w:rsid w:val="004A4FBD"/>
    <w:rsid w:val="004A6E04"/>
    <w:rsid w:val="004A7810"/>
    <w:rsid w:val="004A7BB3"/>
    <w:rsid w:val="004A7E93"/>
    <w:rsid w:val="004B3CFB"/>
    <w:rsid w:val="004B5D6B"/>
    <w:rsid w:val="004B66BF"/>
    <w:rsid w:val="004B73A3"/>
    <w:rsid w:val="004B76F8"/>
    <w:rsid w:val="004C145C"/>
    <w:rsid w:val="004C1FA6"/>
    <w:rsid w:val="004C2B25"/>
    <w:rsid w:val="004C42C7"/>
    <w:rsid w:val="004C5CFD"/>
    <w:rsid w:val="004C63CA"/>
    <w:rsid w:val="004C7E57"/>
    <w:rsid w:val="004D12C0"/>
    <w:rsid w:val="004D1822"/>
    <w:rsid w:val="004D18EA"/>
    <w:rsid w:val="004D3713"/>
    <w:rsid w:val="004D3DF8"/>
    <w:rsid w:val="004D6254"/>
    <w:rsid w:val="004D6CB5"/>
    <w:rsid w:val="004D70FD"/>
    <w:rsid w:val="004D7E99"/>
    <w:rsid w:val="004E00CE"/>
    <w:rsid w:val="004E04D0"/>
    <w:rsid w:val="004E233C"/>
    <w:rsid w:val="004E2BDB"/>
    <w:rsid w:val="004F01B1"/>
    <w:rsid w:val="004F50AF"/>
    <w:rsid w:val="004F5B35"/>
    <w:rsid w:val="004F681D"/>
    <w:rsid w:val="004F6E14"/>
    <w:rsid w:val="0050228C"/>
    <w:rsid w:val="00502857"/>
    <w:rsid w:val="005044A9"/>
    <w:rsid w:val="00504F5F"/>
    <w:rsid w:val="00505994"/>
    <w:rsid w:val="00505FD4"/>
    <w:rsid w:val="00506E25"/>
    <w:rsid w:val="00510527"/>
    <w:rsid w:val="005112CF"/>
    <w:rsid w:val="0051132C"/>
    <w:rsid w:val="00512614"/>
    <w:rsid w:val="00513483"/>
    <w:rsid w:val="00514A55"/>
    <w:rsid w:val="00514EF5"/>
    <w:rsid w:val="005171CD"/>
    <w:rsid w:val="0051782D"/>
    <w:rsid w:val="0052087E"/>
    <w:rsid w:val="0052315E"/>
    <w:rsid w:val="0052381C"/>
    <w:rsid w:val="005250FA"/>
    <w:rsid w:val="00526243"/>
    <w:rsid w:val="00530696"/>
    <w:rsid w:val="00530ED3"/>
    <w:rsid w:val="0053438E"/>
    <w:rsid w:val="005346B7"/>
    <w:rsid w:val="00534B87"/>
    <w:rsid w:val="005355EE"/>
    <w:rsid w:val="00535B16"/>
    <w:rsid w:val="005366D0"/>
    <w:rsid w:val="005376B3"/>
    <w:rsid w:val="00537E27"/>
    <w:rsid w:val="00540B4D"/>
    <w:rsid w:val="00540FFA"/>
    <w:rsid w:val="00542930"/>
    <w:rsid w:val="005435B3"/>
    <w:rsid w:val="00544768"/>
    <w:rsid w:val="00544C38"/>
    <w:rsid w:val="00544C44"/>
    <w:rsid w:val="00545732"/>
    <w:rsid w:val="0054629F"/>
    <w:rsid w:val="00550849"/>
    <w:rsid w:val="00550866"/>
    <w:rsid w:val="00554BF3"/>
    <w:rsid w:val="0055655F"/>
    <w:rsid w:val="0055657D"/>
    <w:rsid w:val="00556DCA"/>
    <w:rsid w:val="00560D0D"/>
    <w:rsid w:val="00562C8D"/>
    <w:rsid w:val="00563640"/>
    <w:rsid w:val="00563D85"/>
    <w:rsid w:val="00564DA8"/>
    <w:rsid w:val="00565289"/>
    <w:rsid w:val="00565FB1"/>
    <w:rsid w:val="005662FB"/>
    <w:rsid w:val="00567781"/>
    <w:rsid w:val="00567ECC"/>
    <w:rsid w:val="005713B1"/>
    <w:rsid w:val="005819BF"/>
    <w:rsid w:val="0058246B"/>
    <w:rsid w:val="00582A40"/>
    <w:rsid w:val="00583090"/>
    <w:rsid w:val="005835F4"/>
    <w:rsid w:val="00583EFE"/>
    <w:rsid w:val="00584076"/>
    <w:rsid w:val="005841A3"/>
    <w:rsid w:val="00586D9A"/>
    <w:rsid w:val="00590EAE"/>
    <w:rsid w:val="0059112A"/>
    <w:rsid w:val="005922F3"/>
    <w:rsid w:val="00593216"/>
    <w:rsid w:val="00594BC3"/>
    <w:rsid w:val="00596CA7"/>
    <w:rsid w:val="00596DC8"/>
    <w:rsid w:val="00596E16"/>
    <w:rsid w:val="005A16A3"/>
    <w:rsid w:val="005A1701"/>
    <w:rsid w:val="005A1AC0"/>
    <w:rsid w:val="005A1C48"/>
    <w:rsid w:val="005A253A"/>
    <w:rsid w:val="005A40AF"/>
    <w:rsid w:val="005A497C"/>
    <w:rsid w:val="005A64BF"/>
    <w:rsid w:val="005B4421"/>
    <w:rsid w:val="005B5C58"/>
    <w:rsid w:val="005B69EB"/>
    <w:rsid w:val="005B7929"/>
    <w:rsid w:val="005C23AF"/>
    <w:rsid w:val="005C25D1"/>
    <w:rsid w:val="005C2687"/>
    <w:rsid w:val="005C35A9"/>
    <w:rsid w:val="005C464B"/>
    <w:rsid w:val="005C4E5F"/>
    <w:rsid w:val="005C65E3"/>
    <w:rsid w:val="005C74A0"/>
    <w:rsid w:val="005D052C"/>
    <w:rsid w:val="005D16FE"/>
    <w:rsid w:val="005D4084"/>
    <w:rsid w:val="005D4777"/>
    <w:rsid w:val="005D4C2B"/>
    <w:rsid w:val="005D59B8"/>
    <w:rsid w:val="005E16EF"/>
    <w:rsid w:val="005E55A3"/>
    <w:rsid w:val="005E67C9"/>
    <w:rsid w:val="005E6B93"/>
    <w:rsid w:val="005E7953"/>
    <w:rsid w:val="005E7E82"/>
    <w:rsid w:val="005F23BC"/>
    <w:rsid w:val="005F2C42"/>
    <w:rsid w:val="005F46FF"/>
    <w:rsid w:val="005F6C28"/>
    <w:rsid w:val="005F7AB6"/>
    <w:rsid w:val="005F7E3C"/>
    <w:rsid w:val="006006AA"/>
    <w:rsid w:val="00600FA8"/>
    <w:rsid w:val="00602F29"/>
    <w:rsid w:val="00603DFB"/>
    <w:rsid w:val="006062D3"/>
    <w:rsid w:val="006063DA"/>
    <w:rsid w:val="00606CD0"/>
    <w:rsid w:val="00606CE3"/>
    <w:rsid w:val="00611A96"/>
    <w:rsid w:val="00611DD3"/>
    <w:rsid w:val="00611EF0"/>
    <w:rsid w:val="00612219"/>
    <w:rsid w:val="00612E04"/>
    <w:rsid w:val="00614D7F"/>
    <w:rsid w:val="00615AEB"/>
    <w:rsid w:val="006173A4"/>
    <w:rsid w:val="00617C44"/>
    <w:rsid w:val="00620086"/>
    <w:rsid w:val="00621824"/>
    <w:rsid w:val="00622CE4"/>
    <w:rsid w:val="006234A7"/>
    <w:rsid w:val="00623F8E"/>
    <w:rsid w:val="00625917"/>
    <w:rsid w:val="0062789F"/>
    <w:rsid w:val="00627FAF"/>
    <w:rsid w:val="006301BE"/>
    <w:rsid w:val="0063096E"/>
    <w:rsid w:val="006310A6"/>
    <w:rsid w:val="0063221F"/>
    <w:rsid w:val="00632C03"/>
    <w:rsid w:val="00633349"/>
    <w:rsid w:val="00633D61"/>
    <w:rsid w:val="0063402B"/>
    <w:rsid w:val="00636570"/>
    <w:rsid w:val="006372A8"/>
    <w:rsid w:val="00637859"/>
    <w:rsid w:val="00637901"/>
    <w:rsid w:val="00637E1B"/>
    <w:rsid w:val="006402DF"/>
    <w:rsid w:val="0064164B"/>
    <w:rsid w:val="006416D9"/>
    <w:rsid w:val="00644468"/>
    <w:rsid w:val="00644FDA"/>
    <w:rsid w:val="00645F5E"/>
    <w:rsid w:val="00647B1E"/>
    <w:rsid w:val="00647C55"/>
    <w:rsid w:val="0065008B"/>
    <w:rsid w:val="00650EA0"/>
    <w:rsid w:val="00651D87"/>
    <w:rsid w:val="006524DD"/>
    <w:rsid w:val="00653A3B"/>
    <w:rsid w:val="00653FD9"/>
    <w:rsid w:val="00654D42"/>
    <w:rsid w:val="00656328"/>
    <w:rsid w:val="00660279"/>
    <w:rsid w:val="006602A1"/>
    <w:rsid w:val="00660A94"/>
    <w:rsid w:val="006622B9"/>
    <w:rsid w:val="00662E1E"/>
    <w:rsid w:val="0066371E"/>
    <w:rsid w:val="00665CF3"/>
    <w:rsid w:val="006674F0"/>
    <w:rsid w:val="006724AD"/>
    <w:rsid w:val="006725FB"/>
    <w:rsid w:val="00672BAB"/>
    <w:rsid w:val="0067314A"/>
    <w:rsid w:val="00673D1E"/>
    <w:rsid w:val="00674D4E"/>
    <w:rsid w:val="006778C2"/>
    <w:rsid w:val="006779CF"/>
    <w:rsid w:val="00677A8F"/>
    <w:rsid w:val="00677D63"/>
    <w:rsid w:val="00677F8A"/>
    <w:rsid w:val="006821E3"/>
    <w:rsid w:val="00682714"/>
    <w:rsid w:val="00683AD6"/>
    <w:rsid w:val="006842AE"/>
    <w:rsid w:val="006875BA"/>
    <w:rsid w:val="0069097D"/>
    <w:rsid w:val="00691819"/>
    <w:rsid w:val="00691FF0"/>
    <w:rsid w:val="00692387"/>
    <w:rsid w:val="00693FEA"/>
    <w:rsid w:val="00694C68"/>
    <w:rsid w:val="006972F0"/>
    <w:rsid w:val="006A2651"/>
    <w:rsid w:val="006A4263"/>
    <w:rsid w:val="006A5773"/>
    <w:rsid w:val="006A5804"/>
    <w:rsid w:val="006A58F0"/>
    <w:rsid w:val="006A6262"/>
    <w:rsid w:val="006A76D1"/>
    <w:rsid w:val="006B0372"/>
    <w:rsid w:val="006B0764"/>
    <w:rsid w:val="006B081C"/>
    <w:rsid w:val="006B4467"/>
    <w:rsid w:val="006B4E6A"/>
    <w:rsid w:val="006B5BA8"/>
    <w:rsid w:val="006B646A"/>
    <w:rsid w:val="006B6C46"/>
    <w:rsid w:val="006B6E78"/>
    <w:rsid w:val="006C0039"/>
    <w:rsid w:val="006C1036"/>
    <w:rsid w:val="006C1927"/>
    <w:rsid w:val="006C2585"/>
    <w:rsid w:val="006C4008"/>
    <w:rsid w:val="006C4E2C"/>
    <w:rsid w:val="006C5931"/>
    <w:rsid w:val="006C6887"/>
    <w:rsid w:val="006C73EF"/>
    <w:rsid w:val="006D1723"/>
    <w:rsid w:val="006D5D3F"/>
    <w:rsid w:val="006D60ED"/>
    <w:rsid w:val="006D7AD5"/>
    <w:rsid w:val="006E1166"/>
    <w:rsid w:val="006E1788"/>
    <w:rsid w:val="006E24D9"/>
    <w:rsid w:val="006E596E"/>
    <w:rsid w:val="006E6488"/>
    <w:rsid w:val="006E65E0"/>
    <w:rsid w:val="006F033F"/>
    <w:rsid w:val="006F181B"/>
    <w:rsid w:val="006F1EAC"/>
    <w:rsid w:val="006F24D8"/>
    <w:rsid w:val="006F33B8"/>
    <w:rsid w:val="006F4C9C"/>
    <w:rsid w:val="006F640F"/>
    <w:rsid w:val="006F722A"/>
    <w:rsid w:val="006F762A"/>
    <w:rsid w:val="00701B6B"/>
    <w:rsid w:val="0070384F"/>
    <w:rsid w:val="00703A9E"/>
    <w:rsid w:val="00703D6D"/>
    <w:rsid w:val="00704095"/>
    <w:rsid w:val="00704152"/>
    <w:rsid w:val="00704FB5"/>
    <w:rsid w:val="00706B71"/>
    <w:rsid w:val="007078FE"/>
    <w:rsid w:val="0071022A"/>
    <w:rsid w:val="00710E3F"/>
    <w:rsid w:val="0071277A"/>
    <w:rsid w:val="00712EE5"/>
    <w:rsid w:val="00713114"/>
    <w:rsid w:val="00713493"/>
    <w:rsid w:val="00713494"/>
    <w:rsid w:val="00713C80"/>
    <w:rsid w:val="00713EDE"/>
    <w:rsid w:val="00714031"/>
    <w:rsid w:val="0071466E"/>
    <w:rsid w:val="00714A6C"/>
    <w:rsid w:val="00714CD3"/>
    <w:rsid w:val="007165C3"/>
    <w:rsid w:val="007176AB"/>
    <w:rsid w:val="00717E58"/>
    <w:rsid w:val="007206A8"/>
    <w:rsid w:val="0072116D"/>
    <w:rsid w:val="0072226F"/>
    <w:rsid w:val="00725A62"/>
    <w:rsid w:val="00725B78"/>
    <w:rsid w:val="007265D0"/>
    <w:rsid w:val="00727082"/>
    <w:rsid w:val="0073233C"/>
    <w:rsid w:val="00732D0C"/>
    <w:rsid w:val="00733EAD"/>
    <w:rsid w:val="00734379"/>
    <w:rsid w:val="00734F54"/>
    <w:rsid w:val="00736D93"/>
    <w:rsid w:val="00737C04"/>
    <w:rsid w:val="00737F64"/>
    <w:rsid w:val="00742933"/>
    <w:rsid w:val="00744110"/>
    <w:rsid w:val="00744595"/>
    <w:rsid w:val="00746B94"/>
    <w:rsid w:val="00747A52"/>
    <w:rsid w:val="00750F1E"/>
    <w:rsid w:val="00751C12"/>
    <w:rsid w:val="00752691"/>
    <w:rsid w:val="007528F2"/>
    <w:rsid w:val="007575C4"/>
    <w:rsid w:val="00757D63"/>
    <w:rsid w:val="00762A1B"/>
    <w:rsid w:val="00762D6D"/>
    <w:rsid w:val="00763700"/>
    <w:rsid w:val="00763EBD"/>
    <w:rsid w:val="0076427C"/>
    <w:rsid w:val="00764A88"/>
    <w:rsid w:val="00765217"/>
    <w:rsid w:val="00765922"/>
    <w:rsid w:val="007659AA"/>
    <w:rsid w:val="00766334"/>
    <w:rsid w:val="00767261"/>
    <w:rsid w:val="0077266C"/>
    <w:rsid w:val="00772802"/>
    <w:rsid w:val="00775066"/>
    <w:rsid w:val="00775659"/>
    <w:rsid w:val="00776406"/>
    <w:rsid w:val="0078005A"/>
    <w:rsid w:val="00781B6F"/>
    <w:rsid w:val="00781F9C"/>
    <w:rsid w:val="0078279C"/>
    <w:rsid w:val="00782DFD"/>
    <w:rsid w:val="00783CF2"/>
    <w:rsid w:val="00784424"/>
    <w:rsid w:val="00785474"/>
    <w:rsid w:val="00786679"/>
    <w:rsid w:val="00787A1B"/>
    <w:rsid w:val="00787B99"/>
    <w:rsid w:val="007925B6"/>
    <w:rsid w:val="0079421C"/>
    <w:rsid w:val="00794B69"/>
    <w:rsid w:val="0079526D"/>
    <w:rsid w:val="00795A2C"/>
    <w:rsid w:val="00797390"/>
    <w:rsid w:val="007A05B6"/>
    <w:rsid w:val="007A1C0A"/>
    <w:rsid w:val="007A1C59"/>
    <w:rsid w:val="007A548D"/>
    <w:rsid w:val="007A5B41"/>
    <w:rsid w:val="007B3A76"/>
    <w:rsid w:val="007B5792"/>
    <w:rsid w:val="007B5D66"/>
    <w:rsid w:val="007C164E"/>
    <w:rsid w:val="007C184D"/>
    <w:rsid w:val="007C31E2"/>
    <w:rsid w:val="007C390B"/>
    <w:rsid w:val="007C5CE1"/>
    <w:rsid w:val="007C6F85"/>
    <w:rsid w:val="007D0569"/>
    <w:rsid w:val="007D16B1"/>
    <w:rsid w:val="007D19E4"/>
    <w:rsid w:val="007D61F2"/>
    <w:rsid w:val="007D7400"/>
    <w:rsid w:val="007D7761"/>
    <w:rsid w:val="007D79FF"/>
    <w:rsid w:val="007E02A7"/>
    <w:rsid w:val="007E468A"/>
    <w:rsid w:val="007E51A5"/>
    <w:rsid w:val="007E7F4C"/>
    <w:rsid w:val="007F1B31"/>
    <w:rsid w:val="007F2EBA"/>
    <w:rsid w:val="007F2EC6"/>
    <w:rsid w:val="007F3018"/>
    <w:rsid w:val="007F6862"/>
    <w:rsid w:val="00801077"/>
    <w:rsid w:val="008013FC"/>
    <w:rsid w:val="0080143B"/>
    <w:rsid w:val="008060C3"/>
    <w:rsid w:val="008063A1"/>
    <w:rsid w:val="00807463"/>
    <w:rsid w:val="00807F00"/>
    <w:rsid w:val="00811021"/>
    <w:rsid w:val="00812095"/>
    <w:rsid w:val="008134BD"/>
    <w:rsid w:val="0081386A"/>
    <w:rsid w:val="00814656"/>
    <w:rsid w:val="008159D2"/>
    <w:rsid w:val="008164FA"/>
    <w:rsid w:val="00820161"/>
    <w:rsid w:val="00820E45"/>
    <w:rsid w:val="008210B1"/>
    <w:rsid w:val="00821E2C"/>
    <w:rsid w:val="00822835"/>
    <w:rsid w:val="0082459B"/>
    <w:rsid w:val="00824666"/>
    <w:rsid w:val="00826758"/>
    <w:rsid w:val="008353E0"/>
    <w:rsid w:val="008365F0"/>
    <w:rsid w:val="00841534"/>
    <w:rsid w:val="008462F1"/>
    <w:rsid w:val="00846930"/>
    <w:rsid w:val="00850FDE"/>
    <w:rsid w:val="00852876"/>
    <w:rsid w:val="008543F5"/>
    <w:rsid w:val="00855004"/>
    <w:rsid w:val="0085511F"/>
    <w:rsid w:val="008572C4"/>
    <w:rsid w:val="0085733E"/>
    <w:rsid w:val="0085765A"/>
    <w:rsid w:val="008604A8"/>
    <w:rsid w:val="00860E64"/>
    <w:rsid w:val="008616F7"/>
    <w:rsid w:val="00861AFA"/>
    <w:rsid w:val="00863204"/>
    <w:rsid w:val="00863C61"/>
    <w:rsid w:val="00865522"/>
    <w:rsid w:val="00865ADF"/>
    <w:rsid w:val="0086644C"/>
    <w:rsid w:val="008666B5"/>
    <w:rsid w:val="008703B3"/>
    <w:rsid w:val="008708F2"/>
    <w:rsid w:val="008715BE"/>
    <w:rsid w:val="008768AB"/>
    <w:rsid w:val="00876985"/>
    <w:rsid w:val="00882A33"/>
    <w:rsid w:val="00883780"/>
    <w:rsid w:val="00883B99"/>
    <w:rsid w:val="00885066"/>
    <w:rsid w:val="00885D1A"/>
    <w:rsid w:val="00885F85"/>
    <w:rsid w:val="0088665E"/>
    <w:rsid w:val="00886AAE"/>
    <w:rsid w:val="00887F48"/>
    <w:rsid w:val="008923C8"/>
    <w:rsid w:val="008924B5"/>
    <w:rsid w:val="00892A6B"/>
    <w:rsid w:val="00893260"/>
    <w:rsid w:val="008932A8"/>
    <w:rsid w:val="00893756"/>
    <w:rsid w:val="00893E00"/>
    <w:rsid w:val="00894871"/>
    <w:rsid w:val="00894A9E"/>
    <w:rsid w:val="008950F6"/>
    <w:rsid w:val="00896815"/>
    <w:rsid w:val="008A0744"/>
    <w:rsid w:val="008A0A6E"/>
    <w:rsid w:val="008A0D0F"/>
    <w:rsid w:val="008A2FB3"/>
    <w:rsid w:val="008A398B"/>
    <w:rsid w:val="008A4E77"/>
    <w:rsid w:val="008A5601"/>
    <w:rsid w:val="008A59AD"/>
    <w:rsid w:val="008A6B6D"/>
    <w:rsid w:val="008B0EEB"/>
    <w:rsid w:val="008B2B4F"/>
    <w:rsid w:val="008B431D"/>
    <w:rsid w:val="008B51FD"/>
    <w:rsid w:val="008B6766"/>
    <w:rsid w:val="008B7186"/>
    <w:rsid w:val="008B7192"/>
    <w:rsid w:val="008B7E24"/>
    <w:rsid w:val="008C1939"/>
    <w:rsid w:val="008C3396"/>
    <w:rsid w:val="008C621C"/>
    <w:rsid w:val="008C697C"/>
    <w:rsid w:val="008C7448"/>
    <w:rsid w:val="008C75ED"/>
    <w:rsid w:val="008C7649"/>
    <w:rsid w:val="008D174F"/>
    <w:rsid w:val="008D2882"/>
    <w:rsid w:val="008E0991"/>
    <w:rsid w:val="008E338E"/>
    <w:rsid w:val="008E3E15"/>
    <w:rsid w:val="008E57FE"/>
    <w:rsid w:val="008E6343"/>
    <w:rsid w:val="008F2150"/>
    <w:rsid w:val="008F2665"/>
    <w:rsid w:val="008F507E"/>
    <w:rsid w:val="008F5251"/>
    <w:rsid w:val="008F6084"/>
    <w:rsid w:val="008F6376"/>
    <w:rsid w:val="008F6E85"/>
    <w:rsid w:val="00900CC2"/>
    <w:rsid w:val="00901770"/>
    <w:rsid w:val="009019FB"/>
    <w:rsid w:val="00902AA5"/>
    <w:rsid w:val="00904423"/>
    <w:rsid w:val="009052B7"/>
    <w:rsid w:val="00905B05"/>
    <w:rsid w:val="0090753C"/>
    <w:rsid w:val="009110EB"/>
    <w:rsid w:val="00911B66"/>
    <w:rsid w:val="00912A7E"/>
    <w:rsid w:val="00913252"/>
    <w:rsid w:val="00915330"/>
    <w:rsid w:val="00916E69"/>
    <w:rsid w:val="00917525"/>
    <w:rsid w:val="0091777D"/>
    <w:rsid w:val="00917C39"/>
    <w:rsid w:val="00920139"/>
    <w:rsid w:val="0092057D"/>
    <w:rsid w:val="009216A1"/>
    <w:rsid w:val="009218DE"/>
    <w:rsid w:val="00922D00"/>
    <w:rsid w:val="00923F17"/>
    <w:rsid w:val="0092667B"/>
    <w:rsid w:val="009266DA"/>
    <w:rsid w:val="00926E72"/>
    <w:rsid w:val="00927E2E"/>
    <w:rsid w:val="00930DE8"/>
    <w:rsid w:val="009318DD"/>
    <w:rsid w:val="00932189"/>
    <w:rsid w:val="009329FD"/>
    <w:rsid w:val="0093342B"/>
    <w:rsid w:val="00935413"/>
    <w:rsid w:val="00935F5D"/>
    <w:rsid w:val="0093669F"/>
    <w:rsid w:val="009368E0"/>
    <w:rsid w:val="009379F8"/>
    <w:rsid w:val="0094260B"/>
    <w:rsid w:val="00942661"/>
    <w:rsid w:val="00945307"/>
    <w:rsid w:val="0094558D"/>
    <w:rsid w:val="00946E89"/>
    <w:rsid w:val="00946FCE"/>
    <w:rsid w:val="009515BC"/>
    <w:rsid w:val="0095349A"/>
    <w:rsid w:val="00953B5B"/>
    <w:rsid w:val="00953ED0"/>
    <w:rsid w:val="00954444"/>
    <w:rsid w:val="0095492E"/>
    <w:rsid w:val="009557DD"/>
    <w:rsid w:val="00955F7D"/>
    <w:rsid w:val="00956275"/>
    <w:rsid w:val="00956E20"/>
    <w:rsid w:val="00961226"/>
    <w:rsid w:val="0096242F"/>
    <w:rsid w:val="00962E3B"/>
    <w:rsid w:val="00962E4A"/>
    <w:rsid w:val="00962FF5"/>
    <w:rsid w:val="00964A4E"/>
    <w:rsid w:val="00965B02"/>
    <w:rsid w:val="00965C07"/>
    <w:rsid w:val="00965D2D"/>
    <w:rsid w:val="009708C6"/>
    <w:rsid w:val="00970A16"/>
    <w:rsid w:val="00971847"/>
    <w:rsid w:val="00972964"/>
    <w:rsid w:val="00976572"/>
    <w:rsid w:val="0097762F"/>
    <w:rsid w:val="009816B8"/>
    <w:rsid w:val="00983763"/>
    <w:rsid w:val="00983B45"/>
    <w:rsid w:val="00983B5C"/>
    <w:rsid w:val="00984300"/>
    <w:rsid w:val="00984C1D"/>
    <w:rsid w:val="00986352"/>
    <w:rsid w:val="00986450"/>
    <w:rsid w:val="0098766F"/>
    <w:rsid w:val="009879A9"/>
    <w:rsid w:val="00990B07"/>
    <w:rsid w:val="00993912"/>
    <w:rsid w:val="00994050"/>
    <w:rsid w:val="00995E72"/>
    <w:rsid w:val="009962CF"/>
    <w:rsid w:val="009969D6"/>
    <w:rsid w:val="009A00DF"/>
    <w:rsid w:val="009A17F7"/>
    <w:rsid w:val="009A4543"/>
    <w:rsid w:val="009A4C97"/>
    <w:rsid w:val="009A5DB1"/>
    <w:rsid w:val="009A65A8"/>
    <w:rsid w:val="009A6D98"/>
    <w:rsid w:val="009A7C5A"/>
    <w:rsid w:val="009A7E51"/>
    <w:rsid w:val="009B21B9"/>
    <w:rsid w:val="009B2FAD"/>
    <w:rsid w:val="009B48CC"/>
    <w:rsid w:val="009B4CD0"/>
    <w:rsid w:val="009B4DA7"/>
    <w:rsid w:val="009B56B9"/>
    <w:rsid w:val="009C21C6"/>
    <w:rsid w:val="009C383B"/>
    <w:rsid w:val="009C3A80"/>
    <w:rsid w:val="009C3AD4"/>
    <w:rsid w:val="009C41EC"/>
    <w:rsid w:val="009C5238"/>
    <w:rsid w:val="009D12B4"/>
    <w:rsid w:val="009D1E70"/>
    <w:rsid w:val="009D2135"/>
    <w:rsid w:val="009D2FA7"/>
    <w:rsid w:val="009D4CAE"/>
    <w:rsid w:val="009D55F9"/>
    <w:rsid w:val="009D5A11"/>
    <w:rsid w:val="009D765F"/>
    <w:rsid w:val="009D7760"/>
    <w:rsid w:val="009E16E6"/>
    <w:rsid w:val="009E1E62"/>
    <w:rsid w:val="009E2953"/>
    <w:rsid w:val="009E30CE"/>
    <w:rsid w:val="009E3C9C"/>
    <w:rsid w:val="009E4CDF"/>
    <w:rsid w:val="009E4D74"/>
    <w:rsid w:val="009F04C3"/>
    <w:rsid w:val="009F0760"/>
    <w:rsid w:val="009F33D3"/>
    <w:rsid w:val="009F3B29"/>
    <w:rsid w:val="009F3C36"/>
    <w:rsid w:val="009F4860"/>
    <w:rsid w:val="00A00057"/>
    <w:rsid w:val="00A00485"/>
    <w:rsid w:val="00A01A5F"/>
    <w:rsid w:val="00A025AC"/>
    <w:rsid w:val="00A02C96"/>
    <w:rsid w:val="00A02E65"/>
    <w:rsid w:val="00A0340A"/>
    <w:rsid w:val="00A03A2F"/>
    <w:rsid w:val="00A0440C"/>
    <w:rsid w:val="00A047AE"/>
    <w:rsid w:val="00A048EE"/>
    <w:rsid w:val="00A04BDB"/>
    <w:rsid w:val="00A0585F"/>
    <w:rsid w:val="00A0694A"/>
    <w:rsid w:val="00A077AC"/>
    <w:rsid w:val="00A07A33"/>
    <w:rsid w:val="00A10A30"/>
    <w:rsid w:val="00A11099"/>
    <w:rsid w:val="00A1137C"/>
    <w:rsid w:val="00A113D7"/>
    <w:rsid w:val="00A11F0F"/>
    <w:rsid w:val="00A1443A"/>
    <w:rsid w:val="00A14774"/>
    <w:rsid w:val="00A16126"/>
    <w:rsid w:val="00A21C6C"/>
    <w:rsid w:val="00A22C67"/>
    <w:rsid w:val="00A2365A"/>
    <w:rsid w:val="00A24133"/>
    <w:rsid w:val="00A262BF"/>
    <w:rsid w:val="00A27809"/>
    <w:rsid w:val="00A30533"/>
    <w:rsid w:val="00A317B0"/>
    <w:rsid w:val="00A32347"/>
    <w:rsid w:val="00A32902"/>
    <w:rsid w:val="00A34591"/>
    <w:rsid w:val="00A34E44"/>
    <w:rsid w:val="00A3640F"/>
    <w:rsid w:val="00A37653"/>
    <w:rsid w:val="00A37ECF"/>
    <w:rsid w:val="00A40CE2"/>
    <w:rsid w:val="00A42FAE"/>
    <w:rsid w:val="00A47176"/>
    <w:rsid w:val="00A475C5"/>
    <w:rsid w:val="00A4768C"/>
    <w:rsid w:val="00A50224"/>
    <w:rsid w:val="00A50A68"/>
    <w:rsid w:val="00A50D3B"/>
    <w:rsid w:val="00A50E38"/>
    <w:rsid w:val="00A510C6"/>
    <w:rsid w:val="00A518AA"/>
    <w:rsid w:val="00A51B4A"/>
    <w:rsid w:val="00A525E7"/>
    <w:rsid w:val="00A52F9E"/>
    <w:rsid w:val="00A56348"/>
    <w:rsid w:val="00A56FE1"/>
    <w:rsid w:val="00A5703F"/>
    <w:rsid w:val="00A57078"/>
    <w:rsid w:val="00A57D39"/>
    <w:rsid w:val="00A61DA6"/>
    <w:rsid w:val="00A6316B"/>
    <w:rsid w:val="00A65316"/>
    <w:rsid w:val="00A674FF"/>
    <w:rsid w:val="00A70F69"/>
    <w:rsid w:val="00A72611"/>
    <w:rsid w:val="00A73ABB"/>
    <w:rsid w:val="00A74E0E"/>
    <w:rsid w:val="00A751A1"/>
    <w:rsid w:val="00A76D2C"/>
    <w:rsid w:val="00A7739F"/>
    <w:rsid w:val="00A77746"/>
    <w:rsid w:val="00A806AA"/>
    <w:rsid w:val="00A82DC9"/>
    <w:rsid w:val="00A83095"/>
    <w:rsid w:val="00A83BF6"/>
    <w:rsid w:val="00A8414B"/>
    <w:rsid w:val="00A842C2"/>
    <w:rsid w:val="00A87B4F"/>
    <w:rsid w:val="00A87F31"/>
    <w:rsid w:val="00A90314"/>
    <w:rsid w:val="00A9051A"/>
    <w:rsid w:val="00A90D27"/>
    <w:rsid w:val="00A9103B"/>
    <w:rsid w:val="00A91284"/>
    <w:rsid w:val="00A918A7"/>
    <w:rsid w:val="00A92871"/>
    <w:rsid w:val="00A947CD"/>
    <w:rsid w:val="00A955EB"/>
    <w:rsid w:val="00A9648A"/>
    <w:rsid w:val="00AA01D4"/>
    <w:rsid w:val="00AA1F49"/>
    <w:rsid w:val="00AA3A2E"/>
    <w:rsid w:val="00AA4099"/>
    <w:rsid w:val="00AA6913"/>
    <w:rsid w:val="00AA6B28"/>
    <w:rsid w:val="00AB2190"/>
    <w:rsid w:val="00AB39EB"/>
    <w:rsid w:val="00AB3F27"/>
    <w:rsid w:val="00AB3FD9"/>
    <w:rsid w:val="00AB6FDD"/>
    <w:rsid w:val="00AB7DE7"/>
    <w:rsid w:val="00AC03AB"/>
    <w:rsid w:val="00AC0650"/>
    <w:rsid w:val="00AC1BE7"/>
    <w:rsid w:val="00AC275F"/>
    <w:rsid w:val="00AC3EE4"/>
    <w:rsid w:val="00AC4077"/>
    <w:rsid w:val="00AC50A4"/>
    <w:rsid w:val="00AC5A95"/>
    <w:rsid w:val="00AC6074"/>
    <w:rsid w:val="00AC6471"/>
    <w:rsid w:val="00AD066F"/>
    <w:rsid w:val="00AD0C1B"/>
    <w:rsid w:val="00AD100B"/>
    <w:rsid w:val="00AD1751"/>
    <w:rsid w:val="00AD258D"/>
    <w:rsid w:val="00AD2B6E"/>
    <w:rsid w:val="00AD3443"/>
    <w:rsid w:val="00AD4A67"/>
    <w:rsid w:val="00AD4A98"/>
    <w:rsid w:val="00AD4B3C"/>
    <w:rsid w:val="00AD68A5"/>
    <w:rsid w:val="00AE185D"/>
    <w:rsid w:val="00AE1BFE"/>
    <w:rsid w:val="00AE3842"/>
    <w:rsid w:val="00AE3D83"/>
    <w:rsid w:val="00AE4374"/>
    <w:rsid w:val="00AE466A"/>
    <w:rsid w:val="00AE485C"/>
    <w:rsid w:val="00AE4DE2"/>
    <w:rsid w:val="00AE55EA"/>
    <w:rsid w:val="00AE72CF"/>
    <w:rsid w:val="00AE7D4F"/>
    <w:rsid w:val="00AE7FE4"/>
    <w:rsid w:val="00AF0117"/>
    <w:rsid w:val="00AF0D96"/>
    <w:rsid w:val="00AF17D3"/>
    <w:rsid w:val="00AF1D77"/>
    <w:rsid w:val="00AF37C8"/>
    <w:rsid w:val="00AF38BA"/>
    <w:rsid w:val="00AF4F67"/>
    <w:rsid w:val="00AF5811"/>
    <w:rsid w:val="00AF6509"/>
    <w:rsid w:val="00AF6E5E"/>
    <w:rsid w:val="00B00BBE"/>
    <w:rsid w:val="00B0456E"/>
    <w:rsid w:val="00B06A05"/>
    <w:rsid w:val="00B06BF6"/>
    <w:rsid w:val="00B06F7F"/>
    <w:rsid w:val="00B100F0"/>
    <w:rsid w:val="00B11728"/>
    <w:rsid w:val="00B128E2"/>
    <w:rsid w:val="00B1402E"/>
    <w:rsid w:val="00B146CD"/>
    <w:rsid w:val="00B14865"/>
    <w:rsid w:val="00B21D50"/>
    <w:rsid w:val="00B22F9B"/>
    <w:rsid w:val="00B23747"/>
    <w:rsid w:val="00B23DD5"/>
    <w:rsid w:val="00B23E0A"/>
    <w:rsid w:val="00B24090"/>
    <w:rsid w:val="00B257E3"/>
    <w:rsid w:val="00B260C7"/>
    <w:rsid w:val="00B27494"/>
    <w:rsid w:val="00B27998"/>
    <w:rsid w:val="00B279B9"/>
    <w:rsid w:val="00B27BFD"/>
    <w:rsid w:val="00B34F48"/>
    <w:rsid w:val="00B411D5"/>
    <w:rsid w:val="00B413CD"/>
    <w:rsid w:val="00B4667F"/>
    <w:rsid w:val="00B47B31"/>
    <w:rsid w:val="00B51BA0"/>
    <w:rsid w:val="00B53437"/>
    <w:rsid w:val="00B535BD"/>
    <w:rsid w:val="00B53701"/>
    <w:rsid w:val="00B53E77"/>
    <w:rsid w:val="00B55232"/>
    <w:rsid w:val="00B56A26"/>
    <w:rsid w:val="00B6021A"/>
    <w:rsid w:val="00B6110A"/>
    <w:rsid w:val="00B6176A"/>
    <w:rsid w:val="00B62D83"/>
    <w:rsid w:val="00B6301A"/>
    <w:rsid w:val="00B64CAD"/>
    <w:rsid w:val="00B651FA"/>
    <w:rsid w:val="00B65776"/>
    <w:rsid w:val="00B6645C"/>
    <w:rsid w:val="00B66751"/>
    <w:rsid w:val="00B66E3A"/>
    <w:rsid w:val="00B67AA6"/>
    <w:rsid w:val="00B7066C"/>
    <w:rsid w:val="00B712E6"/>
    <w:rsid w:val="00B717D8"/>
    <w:rsid w:val="00B72DF3"/>
    <w:rsid w:val="00B72E36"/>
    <w:rsid w:val="00B73501"/>
    <w:rsid w:val="00B74146"/>
    <w:rsid w:val="00B755E3"/>
    <w:rsid w:val="00B76D92"/>
    <w:rsid w:val="00B76F6C"/>
    <w:rsid w:val="00B8080B"/>
    <w:rsid w:val="00B80E1D"/>
    <w:rsid w:val="00B811EF"/>
    <w:rsid w:val="00B831B9"/>
    <w:rsid w:val="00B86EF1"/>
    <w:rsid w:val="00B90674"/>
    <w:rsid w:val="00B90FC2"/>
    <w:rsid w:val="00B91FFF"/>
    <w:rsid w:val="00B934E3"/>
    <w:rsid w:val="00B94323"/>
    <w:rsid w:val="00B94444"/>
    <w:rsid w:val="00B9566B"/>
    <w:rsid w:val="00B95F92"/>
    <w:rsid w:val="00B961B7"/>
    <w:rsid w:val="00B963D4"/>
    <w:rsid w:val="00B9772B"/>
    <w:rsid w:val="00BA2DEF"/>
    <w:rsid w:val="00BA2FB6"/>
    <w:rsid w:val="00BA35F2"/>
    <w:rsid w:val="00BA42FB"/>
    <w:rsid w:val="00BA4768"/>
    <w:rsid w:val="00BA4A92"/>
    <w:rsid w:val="00BA516F"/>
    <w:rsid w:val="00BA554D"/>
    <w:rsid w:val="00BA56CB"/>
    <w:rsid w:val="00BA628C"/>
    <w:rsid w:val="00BA7059"/>
    <w:rsid w:val="00BB0051"/>
    <w:rsid w:val="00BB02C6"/>
    <w:rsid w:val="00BB1082"/>
    <w:rsid w:val="00BB2127"/>
    <w:rsid w:val="00BB3137"/>
    <w:rsid w:val="00BB3805"/>
    <w:rsid w:val="00BB4589"/>
    <w:rsid w:val="00BB52A5"/>
    <w:rsid w:val="00BB5893"/>
    <w:rsid w:val="00BB6601"/>
    <w:rsid w:val="00BB6740"/>
    <w:rsid w:val="00BB7EA1"/>
    <w:rsid w:val="00BB7F81"/>
    <w:rsid w:val="00BC269B"/>
    <w:rsid w:val="00BC27D2"/>
    <w:rsid w:val="00BC3443"/>
    <w:rsid w:val="00BC6E93"/>
    <w:rsid w:val="00BD35E1"/>
    <w:rsid w:val="00BD44E0"/>
    <w:rsid w:val="00BD4F72"/>
    <w:rsid w:val="00BD54FC"/>
    <w:rsid w:val="00BD63C3"/>
    <w:rsid w:val="00BD67CE"/>
    <w:rsid w:val="00BD7217"/>
    <w:rsid w:val="00BD76A4"/>
    <w:rsid w:val="00BE018A"/>
    <w:rsid w:val="00BE0FE9"/>
    <w:rsid w:val="00BE1C8A"/>
    <w:rsid w:val="00BE4857"/>
    <w:rsid w:val="00BE52BD"/>
    <w:rsid w:val="00BE5847"/>
    <w:rsid w:val="00BE5BE0"/>
    <w:rsid w:val="00BE60CF"/>
    <w:rsid w:val="00BE654C"/>
    <w:rsid w:val="00BE697B"/>
    <w:rsid w:val="00BE70E8"/>
    <w:rsid w:val="00BF0E76"/>
    <w:rsid w:val="00BF16C2"/>
    <w:rsid w:val="00BF19DC"/>
    <w:rsid w:val="00BF2B3E"/>
    <w:rsid w:val="00BF2DAF"/>
    <w:rsid w:val="00BF4E1B"/>
    <w:rsid w:val="00C01083"/>
    <w:rsid w:val="00C0480F"/>
    <w:rsid w:val="00C1043C"/>
    <w:rsid w:val="00C125D9"/>
    <w:rsid w:val="00C12708"/>
    <w:rsid w:val="00C127E9"/>
    <w:rsid w:val="00C12A51"/>
    <w:rsid w:val="00C12CD1"/>
    <w:rsid w:val="00C1300D"/>
    <w:rsid w:val="00C1591E"/>
    <w:rsid w:val="00C15ED3"/>
    <w:rsid w:val="00C173EE"/>
    <w:rsid w:val="00C20D36"/>
    <w:rsid w:val="00C21038"/>
    <w:rsid w:val="00C2286B"/>
    <w:rsid w:val="00C22A53"/>
    <w:rsid w:val="00C23500"/>
    <w:rsid w:val="00C2396B"/>
    <w:rsid w:val="00C23CAF"/>
    <w:rsid w:val="00C246EE"/>
    <w:rsid w:val="00C26865"/>
    <w:rsid w:val="00C2785F"/>
    <w:rsid w:val="00C30B4F"/>
    <w:rsid w:val="00C30BA6"/>
    <w:rsid w:val="00C31467"/>
    <w:rsid w:val="00C31C1A"/>
    <w:rsid w:val="00C3234B"/>
    <w:rsid w:val="00C33F0C"/>
    <w:rsid w:val="00C33F9D"/>
    <w:rsid w:val="00C34CCB"/>
    <w:rsid w:val="00C34D57"/>
    <w:rsid w:val="00C35515"/>
    <w:rsid w:val="00C35807"/>
    <w:rsid w:val="00C35A4B"/>
    <w:rsid w:val="00C35F7C"/>
    <w:rsid w:val="00C360A1"/>
    <w:rsid w:val="00C36696"/>
    <w:rsid w:val="00C36720"/>
    <w:rsid w:val="00C36777"/>
    <w:rsid w:val="00C367EE"/>
    <w:rsid w:val="00C37165"/>
    <w:rsid w:val="00C37518"/>
    <w:rsid w:val="00C37EC2"/>
    <w:rsid w:val="00C37F00"/>
    <w:rsid w:val="00C421C9"/>
    <w:rsid w:val="00C42A3A"/>
    <w:rsid w:val="00C437C6"/>
    <w:rsid w:val="00C4517F"/>
    <w:rsid w:val="00C45232"/>
    <w:rsid w:val="00C46E94"/>
    <w:rsid w:val="00C4713F"/>
    <w:rsid w:val="00C52097"/>
    <w:rsid w:val="00C52BA5"/>
    <w:rsid w:val="00C52F47"/>
    <w:rsid w:val="00C53323"/>
    <w:rsid w:val="00C53DED"/>
    <w:rsid w:val="00C54D8C"/>
    <w:rsid w:val="00C57493"/>
    <w:rsid w:val="00C605E6"/>
    <w:rsid w:val="00C64D07"/>
    <w:rsid w:val="00C66CEF"/>
    <w:rsid w:val="00C670FE"/>
    <w:rsid w:val="00C71087"/>
    <w:rsid w:val="00C71E3C"/>
    <w:rsid w:val="00C73C17"/>
    <w:rsid w:val="00C75492"/>
    <w:rsid w:val="00C77C78"/>
    <w:rsid w:val="00C77C91"/>
    <w:rsid w:val="00C8146C"/>
    <w:rsid w:val="00C8231E"/>
    <w:rsid w:val="00C83262"/>
    <w:rsid w:val="00C846DD"/>
    <w:rsid w:val="00C85CA6"/>
    <w:rsid w:val="00C86A66"/>
    <w:rsid w:val="00C873DA"/>
    <w:rsid w:val="00C90A7F"/>
    <w:rsid w:val="00C9147E"/>
    <w:rsid w:val="00C91FE9"/>
    <w:rsid w:val="00C925ED"/>
    <w:rsid w:val="00C9339F"/>
    <w:rsid w:val="00C96578"/>
    <w:rsid w:val="00C96A10"/>
    <w:rsid w:val="00C9753B"/>
    <w:rsid w:val="00CA0C87"/>
    <w:rsid w:val="00CA0FE2"/>
    <w:rsid w:val="00CA19CD"/>
    <w:rsid w:val="00CA391C"/>
    <w:rsid w:val="00CA3C41"/>
    <w:rsid w:val="00CA4A62"/>
    <w:rsid w:val="00CA561E"/>
    <w:rsid w:val="00CA5B58"/>
    <w:rsid w:val="00CA659E"/>
    <w:rsid w:val="00CB23DD"/>
    <w:rsid w:val="00CB25BB"/>
    <w:rsid w:val="00CB2739"/>
    <w:rsid w:val="00CB2757"/>
    <w:rsid w:val="00CB2FE7"/>
    <w:rsid w:val="00CB3B57"/>
    <w:rsid w:val="00CB42AE"/>
    <w:rsid w:val="00CB48D0"/>
    <w:rsid w:val="00CB511E"/>
    <w:rsid w:val="00CB6005"/>
    <w:rsid w:val="00CB6768"/>
    <w:rsid w:val="00CC17DB"/>
    <w:rsid w:val="00CC1B48"/>
    <w:rsid w:val="00CC2F01"/>
    <w:rsid w:val="00CC6453"/>
    <w:rsid w:val="00CD0452"/>
    <w:rsid w:val="00CD2D8A"/>
    <w:rsid w:val="00CD31EA"/>
    <w:rsid w:val="00CD692F"/>
    <w:rsid w:val="00CE0392"/>
    <w:rsid w:val="00CE2303"/>
    <w:rsid w:val="00CE25EE"/>
    <w:rsid w:val="00CE293D"/>
    <w:rsid w:val="00CE5481"/>
    <w:rsid w:val="00CE5866"/>
    <w:rsid w:val="00CF003F"/>
    <w:rsid w:val="00CF0045"/>
    <w:rsid w:val="00CF7194"/>
    <w:rsid w:val="00CF7C90"/>
    <w:rsid w:val="00CF7EA0"/>
    <w:rsid w:val="00D00600"/>
    <w:rsid w:val="00D00A29"/>
    <w:rsid w:val="00D02612"/>
    <w:rsid w:val="00D0329F"/>
    <w:rsid w:val="00D043A8"/>
    <w:rsid w:val="00D0441A"/>
    <w:rsid w:val="00D04F9C"/>
    <w:rsid w:val="00D06299"/>
    <w:rsid w:val="00D0716D"/>
    <w:rsid w:val="00D1045D"/>
    <w:rsid w:val="00D133AA"/>
    <w:rsid w:val="00D13B0B"/>
    <w:rsid w:val="00D13CCF"/>
    <w:rsid w:val="00D14CF7"/>
    <w:rsid w:val="00D1576E"/>
    <w:rsid w:val="00D15B02"/>
    <w:rsid w:val="00D15E67"/>
    <w:rsid w:val="00D16F9D"/>
    <w:rsid w:val="00D17818"/>
    <w:rsid w:val="00D20ABB"/>
    <w:rsid w:val="00D20EFE"/>
    <w:rsid w:val="00D22514"/>
    <w:rsid w:val="00D24AEE"/>
    <w:rsid w:val="00D26A33"/>
    <w:rsid w:val="00D3073E"/>
    <w:rsid w:val="00D31676"/>
    <w:rsid w:val="00D316C8"/>
    <w:rsid w:val="00D32BFF"/>
    <w:rsid w:val="00D337D5"/>
    <w:rsid w:val="00D34817"/>
    <w:rsid w:val="00D35D23"/>
    <w:rsid w:val="00D365BB"/>
    <w:rsid w:val="00D3795A"/>
    <w:rsid w:val="00D37AB5"/>
    <w:rsid w:val="00D37ADC"/>
    <w:rsid w:val="00D40C74"/>
    <w:rsid w:val="00D43282"/>
    <w:rsid w:val="00D43EA4"/>
    <w:rsid w:val="00D44508"/>
    <w:rsid w:val="00D448AB"/>
    <w:rsid w:val="00D462F9"/>
    <w:rsid w:val="00D46BD7"/>
    <w:rsid w:val="00D47810"/>
    <w:rsid w:val="00D5128E"/>
    <w:rsid w:val="00D52FD0"/>
    <w:rsid w:val="00D53406"/>
    <w:rsid w:val="00D54385"/>
    <w:rsid w:val="00D54670"/>
    <w:rsid w:val="00D54F47"/>
    <w:rsid w:val="00D61EF5"/>
    <w:rsid w:val="00D6259C"/>
    <w:rsid w:val="00D63B91"/>
    <w:rsid w:val="00D64A4A"/>
    <w:rsid w:val="00D6528A"/>
    <w:rsid w:val="00D6679C"/>
    <w:rsid w:val="00D70695"/>
    <w:rsid w:val="00D70B2C"/>
    <w:rsid w:val="00D72F5D"/>
    <w:rsid w:val="00D73A1A"/>
    <w:rsid w:val="00D73D32"/>
    <w:rsid w:val="00D73EE6"/>
    <w:rsid w:val="00D742D2"/>
    <w:rsid w:val="00D744DC"/>
    <w:rsid w:val="00D753A1"/>
    <w:rsid w:val="00D75CF7"/>
    <w:rsid w:val="00D75F59"/>
    <w:rsid w:val="00D776C3"/>
    <w:rsid w:val="00D77EC0"/>
    <w:rsid w:val="00D80153"/>
    <w:rsid w:val="00D809BA"/>
    <w:rsid w:val="00D81AC7"/>
    <w:rsid w:val="00D83E45"/>
    <w:rsid w:val="00D842CD"/>
    <w:rsid w:val="00D8495C"/>
    <w:rsid w:val="00D86737"/>
    <w:rsid w:val="00D8696A"/>
    <w:rsid w:val="00D87E51"/>
    <w:rsid w:val="00D90F5A"/>
    <w:rsid w:val="00D9153B"/>
    <w:rsid w:val="00D93339"/>
    <w:rsid w:val="00D951CE"/>
    <w:rsid w:val="00D95903"/>
    <w:rsid w:val="00D95D78"/>
    <w:rsid w:val="00DA0810"/>
    <w:rsid w:val="00DA3FCE"/>
    <w:rsid w:val="00DA52A9"/>
    <w:rsid w:val="00DA720F"/>
    <w:rsid w:val="00DB28AD"/>
    <w:rsid w:val="00DB2BE7"/>
    <w:rsid w:val="00DB4203"/>
    <w:rsid w:val="00DB5F64"/>
    <w:rsid w:val="00DB6A6A"/>
    <w:rsid w:val="00DB7CA1"/>
    <w:rsid w:val="00DC001C"/>
    <w:rsid w:val="00DC094F"/>
    <w:rsid w:val="00DC24B5"/>
    <w:rsid w:val="00DC25DA"/>
    <w:rsid w:val="00DC33CB"/>
    <w:rsid w:val="00DC472A"/>
    <w:rsid w:val="00DC4C59"/>
    <w:rsid w:val="00DC5149"/>
    <w:rsid w:val="00DC5A0C"/>
    <w:rsid w:val="00DC68E1"/>
    <w:rsid w:val="00DC7EE3"/>
    <w:rsid w:val="00DC7FCE"/>
    <w:rsid w:val="00DD113E"/>
    <w:rsid w:val="00DD1B88"/>
    <w:rsid w:val="00DD334C"/>
    <w:rsid w:val="00DD3C08"/>
    <w:rsid w:val="00DE029B"/>
    <w:rsid w:val="00DE0476"/>
    <w:rsid w:val="00DE1B2F"/>
    <w:rsid w:val="00DE1C5A"/>
    <w:rsid w:val="00DE2AAC"/>
    <w:rsid w:val="00DE5E04"/>
    <w:rsid w:val="00DE6634"/>
    <w:rsid w:val="00DE7076"/>
    <w:rsid w:val="00DE7231"/>
    <w:rsid w:val="00DF0B2D"/>
    <w:rsid w:val="00DF0D02"/>
    <w:rsid w:val="00DF1125"/>
    <w:rsid w:val="00DF27AC"/>
    <w:rsid w:val="00DF28E7"/>
    <w:rsid w:val="00DF2FD1"/>
    <w:rsid w:val="00DF399A"/>
    <w:rsid w:val="00DF447B"/>
    <w:rsid w:val="00DF553A"/>
    <w:rsid w:val="00DF6280"/>
    <w:rsid w:val="00DF7B14"/>
    <w:rsid w:val="00E00009"/>
    <w:rsid w:val="00E01CC6"/>
    <w:rsid w:val="00E01EF4"/>
    <w:rsid w:val="00E02CF2"/>
    <w:rsid w:val="00E04947"/>
    <w:rsid w:val="00E04F83"/>
    <w:rsid w:val="00E069F7"/>
    <w:rsid w:val="00E06C35"/>
    <w:rsid w:val="00E0710D"/>
    <w:rsid w:val="00E07785"/>
    <w:rsid w:val="00E07F71"/>
    <w:rsid w:val="00E10E79"/>
    <w:rsid w:val="00E114D8"/>
    <w:rsid w:val="00E1256E"/>
    <w:rsid w:val="00E1347F"/>
    <w:rsid w:val="00E1556F"/>
    <w:rsid w:val="00E1621B"/>
    <w:rsid w:val="00E21114"/>
    <w:rsid w:val="00E22B84"/>
    <w:rsid w:val="00E26045"/>
    <w:rsid w:val="00E26BDB"/>
    <w:rsid w:val="00E26F36"/>
    <w:rsid w:val="00E27304"/>
    <w:rsid w:val="00E304D5"/>
    <w:rsid w:val="00E32CE0"/>
    <w:rsid w:val="00E33084"/>
    <w:rsid w:val="00E337F5"/>
    <w:rsid w:val="00E339E4"/>
    <w:rsid w:val="00E34593"/>
    <w:rsid w:val="00E34EBC"/>
    <w:rsid w:val="00E37211"/>
    <w:rsid w:val="00E37848"/>
    <w:rsid w:val="00E4034D"/>
    <w:rsid w:val="00E40417"/>
    <w:rsid w:val="00E404B3"/>
    <w:rsid w:val="00E40BA6"/>
    <w:rsid w:val="00E41088"/>
    <w:rsid w:val="00E41EE7"/>
    <w:rsid w:val="00E42084"/>
    <w:rsid w:val="00E44359"/>
    <w:rsid w:val="00E44854"/>
    <w:rsid w:val="00E50612"/>
    <w:rsid w:val="00E50A59"/>
    <w:rsid w:val="00E551C5"/>
    <w:rsid w:val="00E55808"/>
    <w:rsid w:val="00E559EA"/>
    <w:rsid w:val="00E5696D"/>
    <w:rsid w:val="00E56E45"/>
    <w:rsid w:val="00E6161C"/>
    <w:rsid w:val="00E62DEC"/>
    <w:rsid w:val="00E63233"/>
    <w:rsid w:val="00E63867"/>
    <w:rsid w:val="00E63FE6"/>
    <w:rsid w:val="00E65960"/>
    <w:rsid w:val="00E65C09"/>
    <w:rsid w:val="00E65F8A"/>
    <w:rsid w:val="00E66ECB"/>
    <w:rsid w:val="00E67486"/>
    <w:rsid w:val="00E700B6"/>
    <w:rsid w:val="00E727CE"/>
    <w:rsid w:val="00E735D5"/>
    <w:rsid w:val="00E73D84"/>
    <w:rsid w:val="00E749E1"/>
    <w:rsid w:val="00E752C9"/>
    <w:rsid w:val="00E76E2B"/>
    <w:rsid w:val="00E77CCC"/>
    <w:rsid w:val="00E8007A"/>
    <w:rsid w:val="00E80578"/>
    <w:rsid w:val="00E80B43"/>
    <w:rsid w:val="00E82B03"/>
    <w:rsid w:val="00E833CB"/>
    <w:rsid w:val="00E83995"/>
    <w:rsid w:val="00E83CBA"/>
    <w:rsid w:val="00E83D2E"/>
    <w:rsid w:val="00E83FB2"/>
    <w:rsid w:val="00E844D4"/>
    <w:rsid w:val="00E852F0"/>
    <w:rsid w:val="00E90615"/>
    <w:rsid w:val="00E91FE0"/>
    <w:rsid w:val="00E92DDC"/>
    <w:rsid w:val="00E95AC2"/>
    <w:rsid w:val="00E97167"/>
    <w:rsid w:val="00E97DBB"/>
    <w:rsid w:val="00EA0169"/>
    <w:rsid w:val="00EA093A"/>
    <w:rsid w:val="00EA3781"/>
    <w:rsid w:val="00EA5023"/>
    <w:rsid w:val="00EA5527"/>
    <w:rsid w:val="00EA6378"/>
    <w:rsid w:val="00EA7061"/>
    <w:rsid w:val="00EA76C7"/>
    <w:rsid w:val="00EA78E5"/>
    <w:rsid w:val="00EA7C5B"/>
    <w:rsid w:val="00EB0961"/>
    <w:rsid w:val="00EB13FE"/>
    <w:rsid w:val="00EB254B"/>
    <w:rsid w:val="00EB39F1"/>
    <w:rsid w:val="00EB460F"/>
    <w:rsid w:val="00EB472E"/>
    <w:rsid w:val="00EB5434"/>
    <w:rsid w:val="00EB5D6C"/>
    <w:rsid w:val="00EB6A9B"/>
    <w:rsid w:val="00EB76D6"/>
    <w:rsid w:val="00EB7FEB"/>
    <w:rsid w:val="00EC0178"/>
    <w:rsid w:val="00EC049F"/>
    <w:rsid w:val="00EC11E3"/>
    <w:rsid w:val="00EC224E"/>
    <w:rsid w:val="00EC5EE7"/>
    <w:rsid w:val="00EC628E"/>
    <w:rsid w:val="00EC692B"/>
    <w:rsid w:val="00ED024E"/>
    <w:rsid w:val="00ED0727"/>
    <w:rsid w:val="00ED0E5E"/>
    <w:rsid w:val="00ED194C"/>
    <w:rsid w:val="00ED2C26"/>
    <w:rsid w:val="00ED3898"/>
    <w:rsid w:val="00ED4E35"/>
    <w:rsid w:val="00ED5EC2"/>
    <w:rsid w:val="00EE0DF2"/>
    <w:rsid w:val="00EE1124"/>
    <w:rsid w:val="00EE21DD"/>
    <w:rsid w:val="00EE405A"/>
    <w:rsid w:val="00EE56DF"/>
    <w:rsid w:val="00EE59F8"/>
    <w:rsid w:val="00EE5ED7"/>
    <w:rsid w:val="00EE64CC"/>
    <w:rsid w:val="00EE6D6B"/>
    <w:rsid w:val="00EF1A24"/>
    <w:rsid w:val="00EF1BF1"/>
    <w:rsid w:val="00EF3CB8"/>
    <w:rsid w:val="00EF71E1"/>
    <w:rsid w:val="00F01BD5"/>
    <w:rsid w:val="00F024E3"/>
    <w:rsid w:val="00F0264E"/>
    <w:rsid w:val="00F02815"/>
    <w:rsid w:val="00F05EAF"/>
    <w:rsid w:val="00F06522"/>
    <w:rsid w:val="00F06D7C"/>
    <w:rsid w:val="00F07697"/>
    <w:rsid w:val="00F1049D"/>
    <w:rsid w:val="00F119F0"/>
    <w:rsid w:val="00F147FD"/>
    <w:rsid w:val="00F15FC1"/>
    <w:rsid w:val="00F166CE"/>
    <w:rsid w:val="00F17762"/>
    <w:rsid w:val="00F23C5A"/>
    <w:rsid w:val="00F23E91"/>
    <w:rsid w:val="00F261BC"/>
    <w:rsid w:val="00F277D4"/>
    <w:rsid w:val="00F3055A"/>
    <w:rsid w:val="00F31104"/>
    <w:rsid w:val="00F31C83"/>
    <w:rsid w:val="00F31FD0"/>
    <w:rsid w:val="00F3254F"/>
    <w:rsid w:val="00F3385A"/>
    <w:rsid w:val="00F33E65"/>
    <w:rsid w:val="00F34E93"/>
    <w:rsid w:val="00F363B7"/>
    <w:rsid w:val="00F400CD"/>
    <w:rsid w:val="00F43F5A"/>
    <w:rsid w:val="00F44511"/>
    <w:rsid w:val="00F4474B"/>
    <w:rsid w:val="00F45975"/>
    <w:rsid w:val="00F5097D"/>
    <w:rsid w:val="00F513E5"/>
    <w:rsid w:val="00F51B6A"/>
    <w:rsid w:val="00F5219B"/>
    <w:rsid w:val="00F53138"/>
    <w:rsid w:val="00F534C0"/>
    <w:rsid w:val="00F54930"/>
    <w:rsid w:val="00F5523B"/>
    <w:rsid w:val="00F623B6"/>
    <w:rsid w:val="00F6280F"/>
    <w:rsid w:val="00F62819"/>
    <w:rsid w:val="00F6394B"/>
    <w:rsid w:val="00F63A47"/>
    <w:rsid w:val="00F6653B"/>
    <w:rsid w:val="00F70402"/>
    <w:rsid w:val="00F708D9"/>
    <w:rsid w:val="00F720FB"/>
    <w:rsid w:val="00F721C2"/>
    <w:rsid w:val="00F72BE3"/>
    <w:rsid w:val="00F739B5"/>
    <w:rsid w:val="00F74B51"/>
    <w:rsid w:val="00F80602"/>
    <w:rsid w:val="00F81376"/>
    <w:rsid w:val="00F81E6D"/>
    <w:rsid w:val="00F83C4A"/>
    <w:rsid w:val="00F84C20"/>
    <w:rsid w:val="00F87614"/>
    <w:rsid w:val="00F92112"/>
    <w:rsid w:val="00F9230A"/>
    <w:rsid w:val="00F92366"/>
    <w:rsid w:val="00F92753"/>
    <w:rsid w:val="00F9401C"/>
    <w:rsid w:val="00F9598E"/>
    <w:rsid w:val="00F96B32"/>
    <w:rsid w:val="00F9735A"/>
    <w:rsid w:val="00FA2DB2"/>
    <w:rsid w:val="00FA42F4"/>
    <w:rsid w:val="00FA6502"/>
    <w:rsid w:val="00FB0730"/>
    <w:rsid w:val="00FB0BC1"/>
    <w:rsid w:val="00FB0F07"/>
    <w:rsid w:val="00FB14A0"/>
    <w:rsid w:val="00FB4361"/>
    <w:rsid w:val="00FB4E4A"/>
    <w:rsid w:val="00FB5170"/>
    <w:rsid w:val="00FB6D3A"/>
    <w:rsid w:val="00FB7924"/>
    <w:rsid w:val="00FB7F35"/>
    <w:rsid w:val="00FC09AD"/>
    <w:rsid w:val="00FC11D6"/>
    <w:rsid w:val="00FC28F8"/>
    <w:rsid w:val="00FC48DD"/>
    <w:rsid w:val="00FC569E"/>
    <w:rsid w:val="00FC67E5"/>
    <w:rsid w:val="00FC695D"/>
    <w:rsid w:val="00FC6BFF"/>
    <w:rsid w:val="00FC7B5F"/>
    <w:rsid w:val="00FD04EB"/>
    <w:rsid w:val="00FD1036"/>
    <w:rsid w:val="00FD131D"/>
    <w:rsid w:val="00FD5177"/>
    <w:rsid w:val="00FD7333"/>
    <w:rsid w:val="00FE3034"/>
    <w:rsid w:val="00FE35E1"/>
    <w:rsid w:val="00FE3AFC"/>
    <w:rsid w:val="00FE4643"/>
    <w:rsid w:val="00FE6D86"/>
    <w:rsid w:val="00FF0DA7"/>
    <w:rsid w:val="00FF1DFB"/>
    <w:rsid w:val="00FF3276"/>
    <w:rsid w:val="00FF3C71"/>
    <w:rsid w:val="00FF4397"/>
    <w:rsid w:val="00FF5424"/>
    <w:rsid w:val="00FF5B26"/>
    <w:rsid w:val="00FF69CB"/>
    <w:rsid w:val="00FF733F"/>
    <w:rsid w:val="00FF7C43"/>
    <w:rsid w:val="00FF7CE2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3414F5F"/>
  <w15:docId w15:val="{9E17795C-BB65-434F-910E-999811B8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locked="1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D9153B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9153B"/>
    <w:pPr>
      <w:keepNext/>
      <w:widowControl w:val="0"/>
      <w:suppressAutoHyphens/>
      <w:outlineLvl w:val="0"/>
    </w:pPr>
    <w:rPr>
      <w:rFonts w:ascii="Courier" w:hAnsi="Courier"/>
      <w:b/>
      <w:spacing w:val="-3"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9153B"/>
    <w:pPr>
      <w:keepNext/>
      <w:jc w:val="center"/>
      <w:outlineLvl w:val="1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rsid w:val="00D9153B"/>
    <w:pPr>
      <w:keepNext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153B"/>
    <w:pPr>
      <w:widowControl w:val="0"/>
      <w:tabs>
        <w:tab w:val="center" w:pos="4320"/>
        <w:tab w:val="right" w:pos="8640"/>
      </w:tabs>
    </w:pPr>
    <w:rPr>
      <w:rFonts w:ascii="Courier" w:hAnsi="Courier"/>
      <w:sz w:val="22"/>
      <w:lang w:val="x-none" w:eastAsia="x-none"/>
    </w:rPr>
  </w:style>
  <w:style w:type="paragraph" w:styleId="FootnoteText">
    <w:name w:val="footnote text"/>
    <w:aliases w:val=" Char,Footnote Text1 Char,Char"/>
    <w:basedOn w:val="Normal"/>
    <w:link w:val="FootnoteTextChar"/>
    <w:uiPriority w:val="99"/>
    <w:rsid w:val="00D9153B"/>
    <w:pPr>
      <w:widowControl w:val="0"/>
    </w:pPr>
    <w:rPr>
      <w:rFonts w:ascii="Courier" w:hAnsi="Courier"/>
    </w:rPr>
  </w:style>
  <w:style w:type="paragraph" w:styleId="Subtitle">
    <w:name w:val="Subtitle"/>
    <w:basedOn w:val="Normal"/>
    <w:link w:val="SubtitleChar"/>
    <w:qFormat/>
    <w:rsid w:val="00D9153B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FootnoteReference">
    <w:name w:val="footnote reference"/>
    <w:uiPriority w:val="99"/>
    <w:rsid w:val="00D9153B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rsid w:val="00D9153B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HCh">
    <w:name w:val="_ H _Ch"/>
    <w:basedOn w:val="Normal"/>
    <w:next w:val="Normal"/>
    <w:rsid w:val="00D9153B"/>
    <w:pPr>
      <w:keepNext/>
      <w:keepLines/>
      <w:suppressAutoHyphens/>
      <w:spacing w:line="300" w:lineRule="exact"/>
      <w:outlineLvl w:val="0"/>
    </w:pPr>
    <w:rPr>
      <w:b/>
      <w:spacing w:val="-2"/>
      <w:w w:val="103"/>
      <w:kern w:val="14"/>
      <w:sz w:val="28"/>
      <w:lang w:val="en-GB"/>
    </w:rPr>
  </w:style>
  <w:style w:type="paragraph" w:customStyle="1" w:styleId="SingleTxt">
    <w:name w:val="__Single Txt"/>
    <w:basedOn w:val="Normal"/>
    <w:rsid w:val="00D9153B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uppressAutoHyphens/>
      <w:spacing w:after="120" w:line="240" w:lineRule="exact"/>
      <w:ind w:left="1267" w:right="1267"/>
      <w:jc w:val="both"/>
    </w:pPr>
    <w:rPr>
      <w:spacing w:val="4"/>
      <w:w w:val="103"/>
      <w:kern w:val="14"/>
      <w:lang w:val="en-GB"/>
    </w:rPr>
  </w:style>
  <w:style w:type="paragraph" w:customStyle="1" w:styleId="XLarge">
    <w:name w:val="XLarge"/>
    <w:basedOn w:val="Normal"/>
    <w:rsid w:val="00D9153B"/>
    <w:pPr>
      <w:keepNext/>
      <w:keepLines/>
      <w:tabs>
        <w:tab w:val="right" w:leader="dot" w:pos="360"/>
      </w:tabs>
      <w:suppressAutoHyphens/>
      <w:spacing w:line="390" w:lineRule="exact"/>
      <w:outlineLvl w:val="0"/>
    </w:pPr>
    <w:rPr>
      <w:b/>
      <w:spacing w:val="-4"/>
      <w:w w:val="98"/>
      <w:kern w:val="14"/>
      <w:sz w:val="40"/>
      <w:lang w:val="en-GB"/>
    </w:rPr>
  </w:style>
  <w:style w:type="paragraph" w:styleId="BalloonText">
    <w:name w:val="Balloon Text"/>
    <w:basedOn w:val="Normal"/>
    <w:semiHidden/>
    <w:rsid w:val="005D4084"/>
    <w:rPr>
      <w:rFonts w:ascii="Tahoma" w:hAnsi="Tahoma" w:cs="Tahoma"/>
      <w:sz w:val="16"/>
      <w:szCs w:val="16"/>
    </w:rPr>
  </w:style>
  <w:style w:type="character" w:styleId="Hyperlink">
    <w:name w:val="Hyperlink"/>
    <w:rsid w:val="0079421C"/>
    <w:rPr>
      <w:rFonts w:cs="Times New Roman"/>
      <w:color w:val="0000FF"/>
      <w:u w:val="none"/>
      <w:effect w:val="none"/>
    </w:rPr>
  </w:style>
  <w:style w:type="paragraph" w:styleId="ListParagraph">
    <w:name w:val="List Paragraph"/>
    <w:aliases w:val="List Paragraph (numbered (a))"/>
    <w:basedOn w:val="Normal"/>
    <w:link w:val="ListParagraphChar"/>
    <w:uiPriority w:val="34"/>
    <w:qFormat/>
    <w:rsid w:val="00896815"/>
    <w:pPr>
      <w:ind w:left="720"/>
    </w:pPr>
  </w:style>
  <w:style w:type="paragraph" w:styleId="DocumentMap">
    <w:name w:val="Document Map"/>
    <w:basedOn w:val="Normal"/>
    <w:link w:val="DocumentMapChar"/>
    <w:semiHidden/>
    <w:rsid w:val="0099391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locked/>
    <w:rsid w:val="0099391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400E4A"/>
    <w:rPr>
      <w:rFonts w:cs="Times New Roman"/>
      <w:sz w:val="6"/>
      <w:szCs w:val="6"/>
    </w:rPr>
  </w:style>
  <w:style w:type="character" w:customStyle="1" w:styleId="FooterChar">
    <w:name w:val="Footer Char"/>
    <w:link w:val="Footer"/>
    <w:uiPriority w:val="99"/>
    <w:locked/>
    <w:rsid w:val="005841A3"/>
    <w:rPr>
      <w:rFonts w:cs="Times New Roman"/>
    </w:rPr>
  </w:style>
  <w:style w:type="paragraph" w:styleId="CommentText">
    <w:name w:val="annotation text"/>
    <w:basedOn w:val="Normal"/>
    <w:link w:val="CommentTextChar"/>
    <w:rsid w:val="008543F5"/>
  </w:style>
  <w:style w:type="character" w:customStyle="1" w:styleId="CommentTextChar">
    <w:name w:val="Comment Text Char"/>
    <w:basedOn w:val="DefaultParagraphFont"/>
    <w:link w:val="CommentText"/>
    <w:rsid w:val="008543F5"/>
  </w:style>
  <w:style w:type="paragraph" w:styleId="CommentSubject">
    <w:name w:val="annotation subject"/>
    <w:basedOn w:val="CommentText"/>
    <w:next w:val="CommentText"/>
    <w:link w:val="CommentSubjectChar"/>
    <w:rsid w:val="008543F5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8543F5"/>
    <w:rPr>
      <w:b/>
      <w:bCs/>
    </w:rPr>
  </w:style>
  <w:style w:type="character" w:customStyle="1" w:styleId="Heading1Char">
    <w:name w:val="Heading 1 Char"/>
    <w:link w:val="Heading1"/>
    <w:rsid w:val="001D42D1"/>
    <w:rPr>
      <w:rFonts w:ascii="Courier" w:hAnsi="Courier"/>
      <w:b/>
      <w:spacing w:val="-3"/>
      <w:sz w:val="28"/>
    </w:rPr>
  </w:style>
  <w:style w:type="character" w:customStyle="1" w:styleId="HeaderChar">
    <w:name w:val="Header Char"/>
    <w:link w:val="Header"/>
    <w:uiPriority w:val="99"/>
    <w:rsid w:val="00852876"/>
    <w:rPr>
      <w:rFonts w:ascii="Courier" w:hAnsi="Courier"/>
      <w:sz w:val="22"/>
    </w:rPr>
  </w:style>
  <w:style w:type="character" w:styleId="PageNumber">
    <w:name w:val="page number"/>
    <w:basedOn w:val="DefaultParagraphFont"/>
    <w:semiHidden/>
    <w:rsid w:val="00D6679C"/>
  </w:style>
  <w:style w:type="character" w:customStyle="1" w:styleId="SubtitleChar">
    <w:name w:val="Subtitle Char"/>
    <w:basedOn w:val="DefaultParagraphFont"/>
    <w:link w:val="Subtitle"/>
    <w:rsid w:val="00D6679C"/>
    <w:rPr>
      <w:rFonts w:ascii="Arial" w:hAnsi="Arial" w:cs="Arial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semiHidden/>
    <w:rsid w:val="00D6679C"/>
    <w:rPr>
      <w:b/>
      <w:bCs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D6679C"/>
    <w:rPr>
      <w:b/>
      <w:bCs/>
      <w:sz w:val="24"/>
      <w:lang w:val="en-US" w:eastAsia="en-US"/>
    </w:rPr>
  </w:style>
  <w:style w:type="paragraph" w:styleId="BodyText2">
    <w:name w:val="Body Text 2"/>
    <w:basedOn w:val="Normal"/>
    <w:link w:val="BodyText2Char"/>
    <w:semiHidden/>
    <w:rsid w:val="00D6679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D6679C"/>
    <w:rPr>
      <w:sz w:val="24"/>
      <w:lang w:val="en-US" w:eastAsia="en-US"/>
    </w:rPr>
  </w:style>
  <w:style w:type="paragraph" w:styleId="BodyText3">
    <w:name w:val="Body Text 3"/>
    <w:basedOn w:val="Normal"/>
    <w:link w:val="BodyText3Char"/>
    <w:semiHidden/>
    <w:rsid w:val="00D6679C"/>
    <w:pPr>
      <w:tabs>
        <w:tab w:val="left" w:pos="-720"/>
        <w:tab w:val="left" w:pos="0"/>
        <w:tab w:val="left" w:pos="607"/>
        <w:tab w:val="left" w:pos="1180"/>
        <w:tab w:val="left" w:pos="1411"/>
        <w:tab w:val="left" w:pos="2116"/>
        <w:tab w:val="left" w:pos="2822"/>
        <w:tab w:val="left" w:pos="3528"/>
        <w:tab w:val="left" w:pos="4233"/>
        <w:tab w:val="left" w:pos="4939"/>
        <w:tab w:val="left" w:pos="5762"/>
        <w:tab w:val="left" w:pos="6468"/>
        <w:tab w:val="left" w:pos="7173"/>
        <w:tab w:val="left" w:pos="7879"/>
        <w:tab w:val="left" w:pos="8584"/>
        <w:tab w:val="left" w:pos="9290"/>
        <w:tab w:val="left" w:pos="9996"/>
        <w:tab w:val="left" w:pos="10701"/>
        <w:tab w:val="left" w:pos="11407"/>
      </w:tabs>
      <w:suppressAutoHyphens/>
      <w:jc w:val="both"/>
    </w:pPr>
    <w:rPr>
      <w:sz w:val="24"/>
    </w:rPr>
  </w:style>
  <w:style w:type="character" w:customStyle="1" w:styleId="BodyText3Char">
    <w:name w:val="Body Text 3 Char"/>
    <w:basedOn w:val="DefaultParagraphFont"/>
    <w:link w:val="BodyText3"/>
    <w:semiHidden/>
    <w:rsid w:val="00D6679C"/>
    <w:rPr>
      <w:sz w:val="24"/>
      <w:lang w:val="en-US" w:eastAsia="en-US"/>
    </w:rPr>
  </w:style>
  <w:style w:type="character" w:customStyle="1" w:styleId="FootnoteTextChar">
    <w:name w:val="Footnote Text Char"/>
    <w:aliases w:val=" Char Char,Footnote Text1 Char Char,Char Char"/>
    <w:basedOn w:val="DefaultParagraphFont"/>
    <w:link w:val="FootnoteText"/>
    <w:uiPriority w:val="99"/>
    <w:rsid w:val="00D6679C"/>
    <w:rPr>
      <w:rFonts w:ascii="Courier" w:hAnsi="Courier"/>
      <w:lang w:val="en-US" w:eastAsia="en-US"/>
    </w:rPr>
  </w:style>
  <w:style w:type="character" w:customStyle="1" w:styleId="ListParagraphChar">
    <w:name w:val="List Paragraph Char"/>
    <w:aliases w:val="List Paragraph (numbered (a)) Char"/>
    <w:link w:val="ListParagraph"/>
    <w:uiPriority w:val="34"/>
    <w:locked/>
    <w:rsid w:val="009A4543"/>
    <w:rPr>
      <w:lang w:val="en-US" w:eastAsia="en-US"/>
    </w:rPr>
  </w:style>
  <w:style w:type="paragraph" w:styleId="Revision">
    <w:name w:val="Revision"/>
    <w:hidden/>
    <w:uiPriority w:val="99"/>
    <w:semiHidden/>
    <w:rsid w:val="0050228C"/>
    <w:rPr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704095"/>
    <w:rPr>
      <w:color w:val="0000FF"/>
      <w:u w:val="none"/>
    </w:rPr>
  </w:style>
  <w:style w:type="character" w:styleId="Emphasis">
    <w:name w:val="Emphasis"/>
    <w:basedOn w:val="DefaultParagraphFont"/>
    <w:uiPriority w:val="20"/>
    <w:qFormat/>
    <w:locked/>
    <w:rsid w:val="008A4E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1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s-DO"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1954"/>
    <w:rPr>
      <w:rFonts w:ascii="Courier New" w:hAnsi="Courier New" w:cs="Courier New"/>
      <w:lang w:val="es-DO" w:eastAsia="es-DO"/>
    </w:rPr>
  </w:style>
  <w:style w:type="character" w:customStyle="1" w:styleId="CommentReference1">
    <w:name w:val="Comment Reference1"/>
    <w:rsid w:val="00A74E0E"/>
    <w:rPr>
      <w:rFonts w:cs="Times New Roman"/>
      <w:sz w:val="6"/>
      <w:szCs w:val="6"/>
    </w:rPr>
  </w:style>
  <w:style w:type="paragraph" w:styleId="NormalWeb">
    <w:name w:val="Normal (Web)"/>
    <w:basedOn w:val="Normal"/>
    <w:uiPriority w:val="99"/>
    <w:unhideWhenUsed/>
    <w:rsid w:val="00A74E0E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B5F64"/>
    <w:rPr>
      <w:rFonts w:ascii="Arial" w:hAnsi="Arial"/>
      <w:b/>
      <w:sz w:val="28"/>
      <w:lang w:val="en-US" w:eastAsia="en-US"/>
    </w:rPr>
  </w:style>
  <w:style w:type="character" w:customStyle="1" w:styleId="apple-converted-space">
    <w:name w:val="apple-converted-space"/>
    <w:basedOn w:val="DefaultParagraphFont"/>
    <w:rsid w:val="00073ED5"/>
  </w:style>
  <w:style w:type="table" w:styleId="TableGrid">
    <w:name w:val="Table Grid"/>
    <w:basedOn w:val="TableNormal"/>
    <w:rsid w:val="005D5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5006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6116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57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25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04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64301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519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80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7062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37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68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568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2223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834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6396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5130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810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6287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1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23792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6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73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49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08904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022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539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39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65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614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85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397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5321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0622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60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408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251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1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65775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00199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74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63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69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841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84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540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289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8952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141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8865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309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5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861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1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009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0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5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95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461683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93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16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60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002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133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466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70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965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57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2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5332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74021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11738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0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5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72289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07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64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396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540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327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0362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1888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27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98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933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506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2258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52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37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22853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51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67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68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2883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7702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106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175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9662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8846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469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860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4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8836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5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369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98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68849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3292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640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9148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923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458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780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474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061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1977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792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259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6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3786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5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74429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1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02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44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46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1373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26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9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2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136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37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251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1623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370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053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7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439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4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8488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45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5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6465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535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270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962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179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3897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769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94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8409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542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922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1462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778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82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0824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63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08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08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9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292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8047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7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4488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388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5530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2321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66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322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78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64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1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936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71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64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71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065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07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4612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971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547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2714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347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30858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151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2422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1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56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99089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93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64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61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89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53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200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901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546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116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181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720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192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014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280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05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420319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442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707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667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5661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63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725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041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756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6896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909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4417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1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9937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44397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0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03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03080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7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964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11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10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525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81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7210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7619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0636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0274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8340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7381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20351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08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5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22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880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5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03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77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59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099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279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814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1414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5022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881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334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3961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11598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7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14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6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5207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87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1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101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28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52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7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52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2925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9650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115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6398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2216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76410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25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0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98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194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222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56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1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02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482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964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518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7726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046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6026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402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2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7388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924763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5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1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90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43327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782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4409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2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5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6634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22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5768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5698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740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6308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133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801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22054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7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39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86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93177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29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07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386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05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585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972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8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82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192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94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643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192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92849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89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69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09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617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88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066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53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544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947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705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217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6120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030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583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472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5923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23431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6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2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26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1676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73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823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868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79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23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50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247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730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95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101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145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5005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0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0788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2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53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12187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03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5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182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881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5949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181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832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91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753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292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5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4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3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907396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8003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56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380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489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16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066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471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20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377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212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400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8419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216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9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26811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856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729792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71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72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466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019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9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7655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5103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295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970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728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037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663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01486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845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2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48855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67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138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781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66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9940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1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7106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0095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050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238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147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7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557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7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328611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1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1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9470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26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3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0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16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481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580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3029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994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727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4036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963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5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2133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8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3126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6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2350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58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2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2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765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922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454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219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864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5826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3238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357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3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0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1601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8123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616996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6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2880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109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524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004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02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9465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09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387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5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01670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8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9997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49041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58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3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49405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94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31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5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8286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080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24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1173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663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9118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4716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98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979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121132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34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42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1050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1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038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48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7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004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3592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601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78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347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520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986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265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2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873921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33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1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667154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85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52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33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709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959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59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54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542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571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335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3407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7834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10456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10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51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187301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7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1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98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8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274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065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6403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3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18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683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9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0589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45958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76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2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3870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59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92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78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3795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4872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00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24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0190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338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238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2460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544287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80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2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09902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837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657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11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6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663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014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6941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825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858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2350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4270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1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224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40806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5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4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61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658820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15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330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841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107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48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1620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0722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9117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325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969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55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2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66846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4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46235">
                                  <w:marLeft w:val="2070"/>
                                  <w:marRight w:val="38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8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633905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59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8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44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75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954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12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867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7988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90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17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530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s://info.undp.org/global/popp/rma/Pages/internal-control-framework.aspx" TargetMode="Externa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://www.undp.org/content/undp/en/home/operations/accountability/programme_and_operationspoliciesandprocedure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4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header" Target="header6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4.xm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5e84800-ff9a-43bb-bb7e-6161dfe90000">KKKATZMDSDUY-96-289</_dlc_DocId>
    <_dlc_DocIdUrl xmlns="05e84800-ff9a-43bb-bb7e-6161dfe90000">
      <Url>https://intranet.undp.org/unit/bpps/DI/CPDs/_layouts/15/DocIdRedir.aspx?ID=KKKATZMDSDUY-96-289</Url>
      <Description>KKKATZMDSDUY-96-289</Description>
    </_dlc_DocIdUrl>
    <Years xmlns="2d5f716b-b52a-4ee0-a811-6b2cc631bd0b">2018-2022</Years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71905AED9CB45BA4149E3D72A32E2" ma:contentTypeVersion="1" ma:contentTypeDescription="Create a new document." ma:contentTypeScope="" ma:versionID="f9a99f5d4d551b70a107d01b16d9f4da">
  <xsd:schema xmlns:xsd="http://www.w3.org/2001/XMLSchema" xmlns:xs="http://www.w3.org/2001/XMLSchema" xmlns:p="http://schemas.microsoft.com/office/2006/metadata/properties" xmlns:ns2="2d5f716b-b52a-4ee0-a811-6b2cc631bd0b" xmlns:ns3="05e84800-ff9a-43bb-bb7e-6161dfe90000" targetNamespace="http://schemas.microsoft.com/office/2006/metadata/properties" ma:root="true" ma:fieldsID="ec99c671dc2aa336c1ae248f85e86fd8" ns2:_="" ns3:_="">
    <xsd:import namespace="2d5f716b-b52a-4ee0-a811-6b2cc631bd0b"/>
    <xsd:import namespace="05e84800-ff9a-43bb-bb7e-6161dfe90000"/>
    <xsd:element name="properties">
      <xsd:complexType>
        <xsd:sequence>
          <xsd:element name="documentManagement">
            <xsd:complexType>
              <xsd:all>
                <xsd:element ref="ns2:Year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716b-b52a-4ee0-a811-6b2cc631bd0b" elementFormDefault="qualified">
    <xsd:import namespace="http://schemas.microsoft.com/office/2006/documentManagement/types"/>
    <xsd:import namespace="http://schemas.microsoft.com/office/infopath/2007/PartnerControls"/>
    <xsd:element name="Years" ma:index="8" nillable="true" ma:displayName="Years" ma:internalName="Year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84800-ff9a-43bb-bb7e-6161dfe90000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Country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20E552-A7D5-4048-856F-3480FD952991}"/>
</file>

<file path=customXml/itemProps2.xml><?xml version="1.0" encoding="utf-8"?>
<ds:datastoreItem xmlns:ds="http://schemas.openxmlformats.org/officeDocument/2006/customXml" ds:itemID="{3D1B8F7B-BA39-44ED-8DCD-42BF9FAEB5EA}"/>
</file>

<file path=customXml/itemProps3.xml><?xml version="1.0" encoding="utf-8"?>
<ds:datastoreItem xmlns:ds="http://schemas.openxmlformats.org/officeDocument/2006/customXml" ds:itemID="{A163C48D-7F62-4D2D-8219-0D81AFFED2D0}"/>
</file>

<file path=customXml/itemProps4.xml><?xml version="1.0" encoding="utf-8"?>
<ds:datastoreItem xmlns:ds="http://schemas.openxmlformats.org/officeDocument/2006/customXml" ds:itemID="{9E6C7613-6DCA-4BA4-9186-0187EB18A6A9}"/>
</file>

<file path=customXml/itemProps5.xml><?xml version="1.0" encoding="utf-8"?>
<ds:datastoreItem xmlns:ds="http://schemas.openxmlformats.org/officeDocument/2006/customXml" ds:itemID="{71C84763-FE63-4CAB-AB8D-CB2F5C899B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6213</Words>
  <Characters>35416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DP/DCP/DOM/3</vt:lpstr>
    </vt:vector>
  </TitlesOfParts>
  <Company/>
  <LinksUpToDate>false</LinksUpToDate>
  <CharactersWithSpaces>41546</CharactersWithSpaces>
  <SharedDoc>false</SharedDoc>
  <HLinks>
    <vt:vector size="12" baseType="variant">
      <vt:variant>
        <vt:i4>18</vt:i4>
      </vt:variant>
      <vt:variant>
        <vt:i4>3</vt:i4>
      </vt:variant>
      <vt:variant>
        <vt:i4>0</vt:i4>
      </vt:variant>
      <vt:variant>
        <vt:i4>5</vt:i4>
      </vt:variant>
      <vt:variant>
        <vt:lpwstr>http://www.un.org/sc/committees/1267/aq_sanctions_list.shtml</vt:lpwstr>
      </vt:variant>
      <vt:variant>
        <vt:lpwstr/>
      </vt:variant>
      <vt:variant>
        <vt:i4>18</vt:i4>
      </vt:variant>
      <vt:variant>
        <vt:i4>0</vt:i4>
      </vt:variant>
      <vt:variant>
        <vt:i4>0</vt:i4>
      </vt:variant>
      <vt:variant>
        <vt:i4>5</vt:i4>
      </vt:variant>
      <vt:variant>
        <vt:lpwstr>http://www.un.org/sc/committees/1267/aq_sanctions_list.shtml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Dominican Republic </dc:title>
  <dc:subject>Country programme document for the Dominican Republic</dc:subject>
  <dc:creator>UNDP/DIG</dc:creator>
  <cp:lastModifiedBy>UNDP/DIG</cp:lastModifiedBy>
  <cp:revision>3</cp:revision>
  <cp:lastPrinted>2017-07-21T13:26:00Z</cp:lastPrinted>
  <dcterms:created xsi:type="dcterms:W3CDTF">2017-08-03T15:03:00Z</dcterms:created>
  <dcterms:modified xsi:type="dcterms:W3CDTF">2017-08-03T15:03:00Z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0x0101006B071905AED9CB45BA4149E3D72A32E2</vt:lpwstr>
  </property>
  <property fmtid="{D5CDD505-2E9C-101B-9397-08002B2CF9AE}" pid="3" name="_dlc_DocIdItemGuid">
    <vt:lpwstr>7f13e242-eb26-4007-9905-4601c3e2d14f</vt:lpwstr>
  </property>
  <property fmtid="{D5CDD505-2E9C-101B-9397-08002B2CF9AE}" pid="4" name="JobNo">
    <vt:lpwstr>1710984E</vt:lpwstr>
  </property>
  <property fmtid="{D5CDD505-2E9C-101B-9397-08002B2CF9AE}" pid="5" name="ODSRefJobNo">
    <vt:lpwstr>1719669E</vt:lpwstr>
  </property>
  <property fmtid="{D5CDD505-2E9C-101B-9397-08002B2CF9AE}" pid="6" name="Symbol1">
    <vt:lpwstr>DP/DCP/DOM/3</vt:lpwstr>
  </property>
  <property fmtid="{D5CDD505-2E9C-101B-9397-08002B2CF9AE}" pid="7" name="Symbol2">
    <vt:lpwstr/>
  </property>
  <property fmtid="{D5CDD505-2E9C-101B-9397-08002B2CF9AE}" pid="8" name="_dlc_DocId">
    <vt:lpwstr/>
  </property>
  <property fmtid="{D5CDD505-2E9C-101B-9397-08002B2CF9AE}" pid="9" name="_dlc_DocIdUrl">
    <vt:lpwstr>, </vt:lpwstr>
  </property>
</Properties>
</file>