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D6807" w14:textId="43C62779" w:rsidR="009442B9" w:rsidRPr="00A20AFC" w:rsidRDefault="002676DB">
      <w:pPr>
        <w:rPr>
          <w:rFonts w:ascii="Arial" w:hAnsi="Arial" w:cs="Arial"/>
          <w:b/>
          <w:bCs/>
          <w:sz w:val="17"/>
          <w:szCs w:val="17"/>
        </w:rPr>
      </w:pPr>
      <w:r w:rsidRPr="00A20AFC">
        <w:rPr>
          <w:rFonts w:ascii="Arial" w:hAnsi="Arial" w:cs="Arial"/>
          <w:b/>
          <w:bCs/>
          <w:sz w:val="17"/>
          <w:szCs w:val="17"/>
          <w:highlight w:val="yellow"/>
        </w:rPr>
        <w:t>PLANO ODONTOLÓGIC</w:t>
      </w:r>
      <w:r w:rsidR="00372AA1" w:rsidRPr="00A20AFC">
        <w:rPr>
          <w:rFonts w:ascii="Arial" w:hAnsi="Arial" w:cs="Arial"/>
          <w:b/>
          <w:bCs/>
          <w:sz w:val="17"/>
          <w:szCs w:val="17"/>
          <w:highlight w:val="yellow"/>
        </w:rPr>
        <w:t>O - ODONTOPREV</w:t>
      </w:r>
    </w:p>
    <w:p w14:paraId="30026338" w14:textId="150F5842" w:rsidR="00B664CC" w:rsidRPr="00A20AFC" w:rsidRDefault="00B664CC">
      <w:p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Hoje: a empresa paga 50% da mensalidade do titular (empregado) desde o início da adesão</w:t>
      </w:r>
    </w:p>
    <w:p w14:paraId="52ACDC35" w14:textId="4BDA326F" w:rsidR="00B664CC" w:rsidRPr="00A20AFC" w:rsidRDefault="00B664CC">
      <w:pPr>
        <w:rPr>
          <w:rFonts w:ascii="Arial" w:hAnsi="Arial" w:cs="Arial"/>
          <w:color w:val="C00000"/>
          <w:sz w:val="17"/>
          <w:szCs w:val="17"/>
        </w:rPr>
      </w:pPr>
      <w:r w:rsidRPr="00A20AFC">
        <w:rPr>
          <w:rFonts w:ascii="Arial" w:hAnsi="Arial" w:cs="Arial"/>
          <w:color w:val="C00000"/>
          <w:sz w:val="17"/>
          <w:szCs w:val="17"/>
        </w:rPr>
        <w:t>Acrescentar: a empresa paga 100% da mensalidade do titular (empregado) quando completa 1 ano de casa (data da admissão)</w:t>
      </w:r>
    </w:p>
    <w:p w14:paraId="4FA74CD6" w14:textId="3D1338AC" w:rsidR="00B664CC" w:rsidRPr="00A20AFC" w:rsidRDefault="00B664CC">
      <w:p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 xml:space="preserve">Como vai ficar: </w:t>
      </w:r>
    </w:p>
    <w:p w14:paraId="403AFE63" w14:textId="77777777" w:rsidR="00B664CC" w:rsidRPr="00A20AFC" w:rsidRDefault="00B664CC" w:rsidP="00B664CC">
      <w:pPr>
        <w:pStyle w:val="PargrafodaLista"/>
        <w:numPr>
          <w:ilvl w:val="0"/>
          <w:numId w:val="1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a empresa paga 50% da mensalidade do titular (empregado) desde o início da adesão</w:t>
      </w:r>
    </w:p>
    <w:p w14:paraId="554BABC9" w14:textId="03292008" w:rsidR="00B664CC" w:rsidRPr="00A20AFC" w:rsidRDefault="00B664CC" w:rsidP="00B664CC">
      <w:pPr>
        <w:pStyle w:val="PargrafodaLista"/>
        <w:numPr>
          <w:ilvl w:val="0"/>
          <w:numId w:val="1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1 ano de casa (data da admissão)</w:t>
      </w:r>
      <w:r w:rsidRPr="00A20AFC">
        <w:rPr>
          <w:rFonts w:ascii="Arial" w:hAnsi="Arial" w:cs="Arial"/>
          <w:sz w:val="17"/>
          <w:szCs w:val="17"/>
        </w:rPr>
        <w:t xml:space="preserve"> </w:t>
      </w:r>
      <w:r w:rsidRPr="00A20AFC">
        <w:rPr>
          <w:rFonts w:ascii="Arial" w:hAnsi="Arial" w:cs="Arial"/>
          <w:sz w:val="17"/>
          <w:szCs w:val="17"/>
        </w:rPr>
        <w:t>a empresa paga 100% da mensalidade do titular (empregado)</w:t>
      </w:r>
    </w:p>
    <w:p w14:paraId="6A22F74F" w14:textId="77777777" w:rsidR="00B664CC" w:rsidRPr="00A20AFC" w:rsidRDefault="00B664CC" w:rsidP="00B664CC">
      <w:pPr>
        <w:rPr>
          <w:rFonts w:ascii="Arial" w:hAnsi="Arial" w:cs="Arial"/>
          <w:sz w:val="17"/>
          <w:szCs w:val="17"/>
        </w:rPr>
      </w:pPr>
    </w:p>
    <w:p w14:paraId="234FA959" w14:textId="08608B6A" w:rsidR="00B664CC" w:rsidRPr="00A20AFC" w:rsidRDefault="00B664CC">
      <w:pPr>
        <w:rPr>
          <w:rFonts w:ascii="Arial" w:hAnsi="Arial" w:cs="Arial"/>
          <w:b/>
          <w:bCs/>
          <w:sz w:val="17"/>
          <w:szCs w:val="17"/>
        </w:rPr>
      </w:pPr>
      <w:r w:rsidRPr="00A20AFC">
        <w:rPr>
          <w:rFonts w:ascii="Arial" w:hAnsi="Arial" w:cs="Arial"/>
          <w:b/>
          <w:bCs/>
          <w:sz w:val="17"/>
          <w:szCs w:val="17"/>
          <w:highlight w:val="cyan"/>
        </w:rPr>
        <w:t>PLANO DE SAÚDE – HAPVIDA</w:t>
      </w:r>
    </w:p>
    <w:p w14:paraId="786AEABC" w14:textId="77777777" w:rsidR="00B664CC" w:rsidRPr="00A20AFC" w:rsidRDefault="00B664CC" w:rsidP="00B664CC">
      <w:p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 xml:space="preserve">Hoje: </w:t>
      </w:r>
    </w:p>
    <w:p w14:paraId="2ADB448C" w14:textId="45A13B6E" w:rsidR="00B664CC" w:rsidRPr="00A20AFC" w:rsidRDefault="00B664CC" w:rsidP="00B664CC">
      <w:pPr>
        <w:pStyle w:val="PargrafodaLista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a empresa paga 50% da mensalidade do titular (empregado) desde o início da adesão</w:t>
      </w:r>
      <w:r w:rsidRPr="00A20AFC">
        <w:rPr>
          <w:rFonts w:ascii="Arial" w:hAnsi="Arial" w:cs="Arial"/>
          <w:sz w:val="17"/>
          <w:szCs w:val="17"/>
        </w:rPr>
        <w:t>;</w:t>
      </w:r>
    </w:p>
    <w:p w14:paraId="066FD6FB" w14:textId="524325A7" w:rsidR="00B664CC" w:rsidRPr="00A20AFC" w:rsidRDefault="00B664CC" w:rsidP="00B664CC">
      <w:pPr>
        <w:pStyle w:val="PargrafodaLista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1 ano de empresa (data da admissão)</w:t>
      </w:r>
      <w:r w:rsidRPr="00A20AFC">
        <w:rPr>
          <w:rFonts w:ascii="Arial" w:hAnsi="Arial" w:cs="Arial"/>
          <w:sz w:val="17"/>
          <w:szCs w:val="17"/>
        </w:rPr>
        <w:t xml:space="preserve"> a empresa paga 100% da mensalidade do titular (empregado)</w:t>
      </w:r>
    </w:p>
    <w:p w14:paraId="39111496" w14:textId="3EEA08AA" w:rsidR="00B664CC" w:rsidRPr="00A20AFC" w:rsidRDefault="00B664CC">
      <w:pPr>
        <w:rPr>
          <w:rFonts w:ascii="Arial" w:hAnsi="Arial" w:cs="Arial"/>
          <w:color w:val="C00000"/>
          <w:sz w:val="17"/>
          <w:szCs w:val="17"/>
        </w:rPr>
      </w:pPr>
      <w:r w:rsidRPr="00A20AFC">
        <w:rPr>
          <w:rFonts w:ascii="Arial" w:hAnsi="Arial" w:cs="Arial"/>
          <w:color w:val="C00000"/>
          <w:sz w:val="17"/>
          <w:szCs w:val="17"/>
        </w:rPr>
        <w:t>Acrescentar: com 3 anos de admissão, a empresa também paga 100% da mensalidade de 1 dependente</w:t>
      </w:r>
      <w:r w:rsidR="00372AA1" w:rsidRPr="00A20AFC">
        <w:rPr>
          <w:rFonts w:ascii="Arial" w:hAnsi="Arial" w:cs="Arial"/>
          <w:color w:val="C00000"/>
          <w:sz w:val="17"/>
          <w:szCs w:val="17"/>
        </w:rPr>
        <w:t xml:space="preserve"> (se casado com filho, escolher cônjuge – se somente filhos, escolher mais novo)</w:t>
      </w:r>
    </w:p>
    <w:p w14:paraId="657ED60C" w14:textId="4CAB5E13" w:rsidR="00372AA1" w:rsidRPr="00A20AFC" w:rsidRDefault="00372AA1">
      <w:p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Como vai ficar:</w:t>
      </w:r>
    </w:p>
    <w:p w14:paraId="3B0B78F8" w14:textId="77777777" w:rsidR="00372AA1" w:rsidRPr="00A20AFC" w:rsidRDefault="00372AA1" w:rsidP="00372AA1">
      <w:pPr>
        <w:pStyle w:val="PargrafodaLista"/>
        <w:numPr>
          <w:ilvl w:val="0"/>
          <w:numId w:val="3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a empresa paga 50% da mensalidade do titular (empregado) desde o início da adesão;</w:t>
      </w:r>
    </w:p>
    <w:p w14:paraId="422C9411" w14:textId="77777777" w:rsidR="00372AA1" w:rsidRPr="00A20AFC" w:rsidRDefault="00372AA1" w:rsidP="00372AA1">
      <w:pPr>
        <w:pStyle w:val="PargrafodaLista"/>
        <w:numPr>
          <w:ilvl w:val="0"/>
          <w:numId w:val="3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1 ano de empresa (data da admissão) a empresa paga 100% da mensalidade do titular (empregado)</w:t>
      </w:r>
    </w:p>
    <w:p w14:paraId="17056AD8" w14:textId="7BA69118" w:rsidR="00372AA1" w:rsidRPr="00A20AFC" w:rsidRDefault="00372AA1" w:rsidP="00372AA1">
      <w:pPr>
        <w:pStyle w:val="PargrafodaLista"/>
        <w:numPr>
          <w:ilvl w:val="0"/>
          <w:numId w:val="3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 xml:space="preserve">3 anos de empresa, a empresa também paga </w:t>
      </w:r>
      <w:r w:rsidRPr="00A20AFC">
        <w:rPr>
          <w:rFonts w:ascii="Arial" w:hAnsi="Arial" w:cs="Arial"/>
          <w:sz w:val="17"/>
          <w:szCs w:val="17"/>
        </w:rPr>
        <w:t>100% da mensalidade de 1 dependente (se casado com filho, escolher cônjuge – se somente filhos, escolher mais novo)</w:t>
      </w:r>
    </w:p>
    <w:p w14:paraId="210D098E" w14:textId="77777777" w:rsidR="00372AA1" w:rsidRPr="00A20AFC" w:rsidRDefault="00372AA1" w:rsidP="00372AA1">
      <w:pPr>
        <w:rPr>
          <w:rFonts w:ascii="Arial" w:hAnsi="Arial" w:cs="Arial"/>
          <w:sz w:val="17"/>
          <w:szCs w:val="17"/>
        </w:rPr>
      </w:pPr>
    </w:p>
    <w:p w14:paraId="43AB48CE" w14:textId="6AAD8D51" w:rsidR="00372AA1" w:rsidRPr="00D81B81" w:rsidRDefault="00372AA1" w:rsidP="00372AA1">
      <w:pPr>
        <w:rPr>
          <w:rFonts w:ascii="Arial" w:hAnsi="Arial" w:cs="Arial"/>
          <w:b/>
          <w:bCs/>
          <w:sz w:val="17"/>
          <w:szCs w:val="17"/>
        </w:rPr>
      </w:pPr>
      <w:r w:rsidRPr="00D81B81">
        <w:rPr>
          <w:rFonts w:ascii="Arial" w:hAnsi="Arial" w:cs="Arial"/>
          <w:b/>
          <w:bCs/>
          <w:sz w:val="17"/>
          <w:szCs w:val="17"/>
          <w:highlight w:val="green"/>
        </w:rPr>
        <w:t>PLANO DE SAÚDE - UNIMED</w:t>
      </w:r>
    </w:p>
    <w:p w14:paraId="26CDBF87" w14:textId="77777777" w:rsidR="00372AA1" w:rsidRPr="00A20AFC" w:rsidRDefault="00372AA1" w:rsidP="00372AA1">
      <w:p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 xml:space="preserve">Hoje: </w:t>
      </w:r>
    </w:p>
    <w:p w14:paraId="3E397243" w14:textId="77777777" w:rsidR="00372AA1" w:rsidRPr="00A20AFC" w:rsidRDefault="00372AA1" w:rsidP="00372AA1">
      <w:pPr>
        <w:pStyle w:val="PargrafodaLista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a empresa paga 50% da mensalidade do titular (empregado) desde o início da adesão;</w:t>
      </w:r>
    </w:p>
    <w:p w14:paraId="1E05C5AE" w14:textId="48532BF7" w:rsidR="00372AA1" w:rsidRPr="00A20AFC" w:rsidRDefault="00A20AFC" w:rsidP="00372AA1">
      <w:pPr>
        <w:pStyle w:val="PargrafodaLista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3</w:t>
      </w:r>
      <w:r w:rsidR="00372AA1" w:rsidRPr="00A20AFC">
        <w:rPr>
          <w:rFonts w:ascii="Arial" w:hAnsi="Arial" w:cs="Arial"/>
          <w:sz w:val="17"/>
          <w:szCs w:val="17"/>
        </w:rPr>
        <w:t xml:space="preserve"> ano</w:t>
      </w:r>
      <w:r w:rsidRPr="00A20AFC">
        <w:rPr>
          <w:rFonts w:ascii="Arial" w:hAnsi="Arial" w:cs="Arial"/>
          <w:sz w:val="17"/>
          <w:szCs w:val="17"/>
        </w:rPr>
        <w:t>s</w:t>
      </w:r>
      <w:r w:rsidR="00372AA1" w:rsidRPr="00A20AFC">
        <w:rPr>
          <w:rFonts w:ascii="Arial" w:hAnsi="Arial" w:cs="Arial"/>
          <w:sz w:val="17"/>
          <w:szCs w:val="17"/>
        </w:rPr>
        <w:t xml:space="preserve"> de empresa (data da admissão) a empresa paga </w:t>
      </w:r>
      <w:r w:rsidRPr="00A20AFC">
        <w:rPr>
          <w:rFonts w:ascii="Arial" w:hAnsi="Arial" w:cs="Arial"/>
          <w:sz w:val="17"/>
          <w:szCs w:val="17"/>
        </w:rPr>
        <w:t>70</w:t>
      </w:r>
      <w:r w:rsidR="00372AA1" w:rsidRPr="00A20AFC">
        <w:rPr>
          <w:rFonts w:ascii="Arial" w:hAnsi="Arial" w:cs="Arial"/>
          <w:sz w:val="17"/>
          <w:szCs w:val="17"/>
        </w:rPr>
        <w:t>% da mensalidade do titular (empregado)</w:t>
      </w:r>
    </w:p>
    <w:p w14:paraId="28F9F4A0" w14:textId="395A90B3" w:rsidR="00A20AFC" w:rsidRPr="00A20AFC" w:rsidRDefault="00A20AFC" w:rsidP="00A20AFC">
      <w:pPr>
        <w:rPr>
          <w:rFonts w:ascii="Arial" w:hAnsi="Arial" w:cs="Arial"/>
          <w:color w:val="C00000"/>
          <w:sz w:val="17"/>
          <w:szCs w:val="17"/>
        </w:rPr>
      </w:pPr>
      <w:r w:rsidRPr="00A20AFC">
        <w:rPr>
          <w:rFonts w:ascii="Arial" w:hAnsi="Arial" w:cs="Arial"/>
          <w:color w:val="C00000"/>
          <w:sz w:val="17"/>
          <w:szCs w:val="17"/>
        </w:rPr>
        <w:t xml:space="preserve">Acrescentar: com 5 anos de empresa, a empresa paga 100% da mensalidade do titular (empregado) e 100% da mensalidade de um dependente (filho) – se não tiver filho, apenas cônjuge, a empresa paga o valor equivalente a PRIMEIRA FAIXA de valores da </w:t>
      </w:r>
      <w:proofErr w:type="spellStart"/>
      <w:r w:rsidRPr="00A20AFC">
        <w:rPr>
          <w:rFonts w:ascii="Arial" w:hAnsi="Arial" w:cs="Arial"/>
          <w:color w:val="C00000"/>
          <w:sz w:val="17"/>
          <w:szCs w:val="17"/>
        </w:rPr>
        <w:t>unimed</w:t>
      </w:r>
      <w:proofErr w:type="spellEnd"/>
      <w:r w:rsidRPr="00A20AFC">
        <w:rPr>
          <w:rFonts w:ascii="Arial" w:hAnsi="Arial" w:cs="Arial"/>
          <w:color w:val="C00000"/>
          <w:sz w:val="17"/>
          <w:szCs w:val="17"/>
        </w:rPr>
        <w:t>.</w:t>
      </w:r>
    </w:p>
    <w:p w14:paraId="01252CE1" w14:textId="5DDB00DE" w:rsidR="00A20AFC" w:rsidRPr="00A20AFC" w:rsidRDefault="00A20AFC" w:rsidP="00A20AFC">
      <w:p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Exemplo: com 5 anos de empresa, o empregado possui cônjuge e filho no plano – a empresa paga a mensalidade do filho integral (235,34) – se não possui filhos no plano, apenas cônjuge e o cônjuge está na segunda faixa acima (34 anos ou mais), a empresa paga os 235,34 (da primeira faixa) e o restante é descontado dele (470,59 – 235,34 = 235,25 em folha)</w:t>
      </w:r>
    </w:p>
    <w:p w14:paraId="2689BAAF" w14:textId="553728A8" w:rsidR="00A20AFC" w:rsidRPr="00A20AFC" w:rsidRDefault="00A20AFC" w:rsidP="00A20AFC">
      <w:pPr>
        <w:rPr>
          <w:color w:val="C00000"/>
          <w:sz w:val="17"/>
          <w:szCs w:val="17"/>
        </w:rPr>
      </w:pPr>
      <w:r w:rsidRPr="00A20AFC">
        <w:rPr>
          <w:sz w:val="17"/>
          <w:szCs w:val="17"/>
        </w:rPr>
        <w:drawing>
          <wp:inline distT="0" distB="0" distL="0" distR="0" wp14:anchorId="31F9FB49" wp14:editId="5EC03907">
            <wp:extent cx="2433730" cy="1866900"/>
            <wp:effectExtent l="0" t="0" r="5080" b="0"/>
            <wp:docPr id="6136493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56" cy="18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7E71" w14:textId="43A37946" w:rsidR="00A20AFC" w:rsidRPr="00A20AFC" w:rsidRDefault="00A20AFC" w:rsidP="00A20AFC">
      <w:pPr>
        <w:rPr>
          <w:rFonts w:ascii="Arial" w:hAnsi="Arial" w:cs="Arial"/>
          <w:color w:val="0070C0"/>
          <w:sz w:val="17"/>
          <w:szCs w:val="17"/>
        </w:rPr>
      </w:pPr>
      <w:r w:rsidRPr="00A20AFC">
        <w:rPr>
          <w:rFonts w:ascii="Arial" w:hAnsi="Arial" w:cs="Arial"/>
          <w:color w:val="0070C0"/>
          <w:sz w:val="17"/>
          <w:szCs w:val="17"/>
        </w:rPr>
        <w:t>Obs.: as regras são as mesmas tanto para enfermaria, quanto apartamento</w:t>
      </w:r>
      <w:r w:rsidRPr="00A20AFC">
        <w:rPr>
          <w:rFonts w:ascii="Arial" w:hAnsi="Arial" w:cs="Arial"/>
          <w:color w:val="0070C0"/>
          <w:sz w:val="17"/>
          <w:szCs w:val="17"/>
        </w:rPr>
        <w:t>.</w:t>
      </w:r>
    </w:p>
    <w:p w14:paraId="7CB4BE87" w14:textId="413CEBC0" w:rsidR="00A20AFC" w:rsidRPr="00A20AFC" w:rsidRDefault="00A20AFC" w:rsidP="00A20AFC">
      <w:p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Como vai ficar:</w:t>
      </w:r>
    </w:p>
    <w:p w14:paraId="37F17F70" w14:textId="77777777" w:rsidR="00A20AFC" w:rsidRPr="00A20AFC" w:rsidRDefault="00A20AFC" w:rsidP="00A20AFC">
      <w:pPr>
        <w:pStyle w:val="PargrafodaLista"/>
        <w:numPr>
          <w:ilvl w:val="0"/>
          <w:numId w:val="5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a empresa paga 50% da mensalidade do titular (empregado) desde o início da adesão;</w:t>
      </w:r>
    </w:p>
    <w:p w14:paraId="46B2C993" w14:textId="77777777" w:rsidR="00A20AFC" w:rsidRPr="00A20AFC" w:rsidRDefault="00A20AFC" w:rsidP="00A20AFC">
      <w:pPr>
        <w:pStyle w:val="PargrafodaLista"/>
        <w:numPr>
          <w:ilvl w:val="0"/>
          <w:numId w:val="5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>3 anos de empresa (data da admissão) a empresa paga 70% da mensalidade do titular (empregado)</w:t>
      </w:r>
    </w:p>
    <w:p w14:paraId="5446E4F8" w14:textId="77777777" w:rsidR="00A20AFC" w:rsidRPr="00A20AFC" w:rsidRDefault="00A20AFC" w:rsidP="00A20AFC">
      <w:pPr>
        <w:pStyle w:val="PargrafodaLista"/>
        <w:numPr>
          <w:ilvl w:val="0"/>
          <w:numId w:val="5"/>
        </w:numPr>
        <w:rPr>
          <w:rFonts w:ascii="Arial" w:hAnsi="Arial" w:cs="Arial"/>
          <w:sz w:val="17"/>
          <w:szCs w:val="17"/>
        </w:rPr>
      </w:pPr>
      <w:r w:rsidRPr="00A20AFC">
        <w:rPr>
          <w:rFonts w:ascii="Arial" w:hAnsi="Arial" w:cs="Arial"/>
          <w:sz w:val="17"/>
          <w:szCs w:val="17"/>
        </w:rPr>
        <w:t xml:space="preserve">com 5 anos de empresa, a empresa paga 100% da mensalidade do titular (empregado) e 100% da mensalidade de um dependente (filho) – se não tiver filho, apenas cônjuge, a empresa paga o valor equivalente a PRIMEIRA FAIXA de valores da </w:t>
      </w:r>
      <w:proofErr w:type="spellStart"/>
      <w:r w:rsidRPr="00A20AFC">
        <w:rPr>
          <w:rFonts w:ascii="Arial" w:hAnsi="Arial" w:cs="Arial"/>
          <w:sz w:val="17"/>
          <w:szCs w:val="17"/>
        </w:rPr>
        <w:t>unimed</w:t>
      </w:r>
      <w:proofErr w:type="spellEnd"/>
      <w:r w:rsidRPr="00A20AFC">
        <w:rPr>
          <w:rFonts w:ascii="Arial" w:hAnsi="Arial" w:cs="Arial"/>
          <w:sz w:val="17"/>
          <w:szCs w:val="17"/>
        </w:rPr>
        <w:t>.</w:t>
      </w:r>
    </w:p>
    <w:p w14:paraId="324D1677" w14:textId="77777777" w:rsidR="00A20AFC" w:rsidRPr="00A20AFC" w:rsidRDefault="00A20AFC" w:rsidP="00A20AFC">
      <w:pPr>
        <w:pStyle w:val="PargrafodaLista"/>
        <w:rPr>
          <w:rFonts w:ascii="Arial" w:hAnsi="Arial" w:cs="Arial"/>
          <w:sz w:val="17"/>
          <w:szCs w:val="17"/>
        </w:rPr>
      </w:pPr>
    </w:p>
    <w:p w14:paraId="2BEB12A7" w14:textId="77777777" w:rsidR="00A20AFC" w:rsidRPr="00A20AFC" w:rsidRDefault="00A20AFC" w:rsidP="00A20AFC">
      <w:pPr>
        <w:rPr>
          <w:rFonts w:ascii="Arial" w:hAnsi="Arial" w:cs="Arial"/>
          <w:sz w:val="16"/>
          <w:szCs w:val="16"/>
        </w:rPr>
      </w:pPr>
    </w:p>
    <w:sectPr w:rsidR="00A20AFC" w:rsidRPr="00A20AFC" w:rsidSect="00A20A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5257A"/>
    <w:multiLevelType w:val="hybridMultilevel"/>
    <w:tmpl w:val="DEF06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4421"/>
    <w:multiLevelType w:val="hybridMultilevel"/>
    <w:tmpl w:val="DEF061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067C"/>
    <w:multiLevelType w:val="hybridMultilevel"/>
    <w:tmpl w:val="D86E7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55C6D"/>
    <w:multiLevelType w:val="hybridMultilevel"/>
    <w:tmpl w:val="DEF06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E5142"/>
    <w:multiLevelType w:val="hybridMultilevel"/>
    <w:tmpl w:val="DEF06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116415">
    <w:abstractNumId w:val="2"/>
  </w:num>
  <w:num w:numId="2" w16cid:durableId="1245258110">
    <w:abstractNumId w:val="1"/>
  </w:num>
  <w:num w:numId="3" w16cid:durableId="419133672">
    <w:abstractNumId w:val="4"/>
  </w:num>
  <w:num w:numId="4" w16cid:durableId="116071826">
    <w:abstractNumId w:val="3"/>
  </w:num>
  <w:num w:numId="5" w16cid:durableId="20650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DB"/>
    <w:rsid w:val="001074AB"/>
    <w:rsid w:val="002676DB"/>
    <w:rsid w:val="00372AA1"/>
    <w:rsid w:val="009442B9"/>
    <w:rsid w:val="00992CDC"/>
    <w:rsid w:val="00A20AFC"/>
    <w:rsid w:val="00A27E69"/>
    <w:rsid w:val="00B664CC"/>
    <w:rsid w:val="00D8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889A"/>
  <w15:chartTrackingRefBased/>
  <w15:docId w15:val="{1E63C662-6E84-4C05-A5F5-201FC52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C4B8-1806-4A63-9CB7-DCB7D772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BARCELOS</dc:creator>
  <cp:keywords/>
  <dc:description/>
  <cp:lastModifiedBy>ANA BARCELOS</cp:lastModifiedBy>
  <cp:revision>2</cp:revision>
  <dcterms:created xsi:type="dcterms:W3CDTF">2024-10-15T13:30:00Z</dcterms:created>
  <dcterms:modified xsi:type="dcterms:W3CDTF">2024-10-15T14:29:00Z</dcterms:modified>
</cp:coreProperties>
</file>