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49293" w14:textId="4F0F1516" w:rsidR="008A08FE" w:rsidRDefault="008A08FE">
      <w:pPr>
        <w:rPr>
          <w:noProof/>
        </w:rPr>
      </w:pPr>
      <w:r>
        <w:rPr>
          <w:noProof/>
        </w:rPr>
        <w:t>Conforme print a baixo no pedido de compra esta preenchidoç, no lançamento da nota fiscal não esta tranzendo.</w:t>
      </w:r>
    </w:p>
    <w:p w14:paraId="30D52953" w14:textId="589F9C85" w:rsidR="00B73510" w:rsidRDefault="00D66675">
      <w:r>
        <w:rPr>
          <w:noProof/>
        </w:rPr>
        <w:drawing>
          <wp:inline distT="0" distB="0" distL="0" distR="0" wp14:anchorId="4EB27044" wp14:editId="18A19C27">
            <wp:extent cx="5797102" cy="3476625"/>
            <wp:effectExtent l="0" t="0" r="0" b="0"/>
            <wp:docPr id="4229528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125" cy="348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959A" w14:textId="35E106B7" w:rsidR="00D66675" w:rsidRDefault="00D66675">
      <w:r>
        <w:rPr>
          <w:noProof/>
        </w:rPr>
        <w:drawing>
          <wp:inline distT="0" distB="0" distL="0" distR="0" wp14:anchorId="2A5E6B42" wp14:editId="53B317B7">
            <wp:extent cx="5797119" cy="3124200"/>
            <wp:effectExtent l="0" t="0" r="0" b="0"/>
            <wp:docPr id="14433486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157" cy="31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75"/>
    <w:rsid w:val="00617D59"/>
    <w:rsid w:val="008A08FE"/>
    <w:rsid w:val="00B73510"/>
    <w:rsid w:val="00BD46B2"/>
    <w:rsid w:val="00D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57D2"/>
  <w15:chartTrackingRefBased/>
  <w15:docId w15:val="{7441D293-57F8-4B62-973B-B9FC11C4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4.png@01DB3424.FFE842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DB3424.C2DAFC8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Sementes Tropical</dc:creator>
  <cp:keywords/>
  <dc:description/>
  <cp:lastModifiedBy>Sementes Tropical</cp:lastModifiedBy>
  <cp:revision>2</cp:revision>
  <dcterms:created xsi:type="dcterms:W3CDTF">2024-11-11T14:39:00Z</dcterms:created>
  <dcterms:modified xsi:type="dcterms:W3CDTF">2024-11-11T14:46:00Z</dcterms:modified>
</cp:coreProperties>
</file>