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C8A7" w14:textId="35E332EB" w:rsidR="00FF27BB" w:rsidRDefault="00D653A4">
      <w:r w:rsidRPr="00D653A4">
        <w:drawing>
          <wp:inline distT="0" distB="0" distL="0" distR="0" wp14:anchorId="682521A8" wp14:editId="23CF2EC6">
            <wp:extent cx="5400040" cy="2981960"/>
            <wp:effectExtent l="0" t="0" r="0" b="8890"/>
            <wp:docPr id="2495754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754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AC43" w14:textId="54785AE4" w:rsidR="00D653A4" w:rsidRDefault="00D653A4">
      <w:r>
        <w:t xml:space="preserve">Olá, boa tarde peço a liberação de acesso as telas de estoque </w:t>
      </w:r>
      <w:r>
        <w:sym w:font="Wingdings" w:char="F0E0"/>
      </w:r>
      <w:r>
        <w:t xml:space="preserve"> entradas avulsas e saídas avulsas para ajustar saldos de produtos duplicados com o auxilio do Antonio.</w:t>
      </w:r>
    </w:p>
    <w:sectPr w:rsidR="00D65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A4"/>
    <w:rsid w:val="0016311B"/>
    <w:rsid w:val="002826B3"/>
    <w:rsid w:val="006510E6"/>
    <w:rsid w:val="008126D2"/>
    <w:rsid w:val="00D653A4"/>
    <w:rsid w:val="00FA08FD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1705"/>
  <w15:chartTrackingRefBased/>
  <w15:docId w15:val="{50493F40-BAAE-4F43-8D1D-D8D29C09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53A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53A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5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53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5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5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53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53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53A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53A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5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Valesca Mendes Gonsalves</dc:creator>
  <cp:keywords/>
  <dc:description/>
  <cp:lastModifiedBy>Valeria Valesca Mendes Gonsalves</cp:lastModifiedBy>
  <cp:revision>1</cp:revision>
  <dcterms:created xsi:type="dcterms:W3CDTF">2025-01-21T21:17:00Z</dcterms:created>
  <dcterms:modified xsi:type="dcterms:W3CDTF">2025-01-21T21:19:00Z</dcterms:modified>
</cp:coreProperties>
</file>