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4DBE" w:rsidRDefault="004B4DBE">
      <w:pPr>
        <w:widowControl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PARLAMENT ČESKÉ REPUBLIKY</w:t>
      </w:r>
    </w:p>
    <w:p w:rsidR="004B4DBE" w:rsidRDefault="004B4DBE">
      <w:pPr>
        <w:widowControl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SENÁT 1997</w:t>
      </w:r>
    </w:p>
    <w:p w:rsidR="004B4DBE" w:rsidRDefault="004B4DBE">
      <w:pPr>
        <w:widowControl/>
        <w:pBdr>
          <w:bottom w:val="single" w:sz="12" w:space="1" w:color="auto"/>
        </w:pBd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I. VOLEBNÍ OBDOBÍ</w:t>
      </w:r>
    </w:p>
    <w:p w:rsidR="004B4DBE" w:rsidRDefault="004B4DBE">
      <w:pPr>
        <w:widowControl/>
        <w:jc w:val="center"/>
        <w:rPr>
          <w:b/>
          <w:bCs/>
        </w:rPr>
      </w:pPr>
    </w:p>
    <w:p w:rsidR="004B4DBE" w:rsidRDefault="004B4DBE">
      <w:pPr>
        <w:widowControl/>
        <w:jc w:val="center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Těsnopisecká zpráva o 8. schůzi Senátu</w:t>
      </w:r>
    </w:p>
    <w:p w:rsidR="004B4DBE" w:rsidRDefault="004B4DBE">
      <w:pPr>
        <w:widowControl/>
        <w:jc w:val="center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Parlamentu České republiky</w:t>
      </w:r>
    </w:p>
    <w:p w:rsidR="004B4DBE" w:rsidRDefault="004B4DBE">
      <w:pPr>
        <w:widowControl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konané ve dnech 17. a 24. září 1997</w:t>
      </w:r>
    </w:p>
    <w:p w:rsidR="004B4DBE" w:rsidRDefault="004B4DBE">
      <w:pPr>
        <w:widowControl/>
        <w:rPr>
          <w:rFonts w:ascii="Arial" w:hAnsi="Arial" w:cs="Arial"/>
          <w:b/>
          <w:bCs/>
          <w:sz w:val="24"/>
          <w:szCs w:val="24"/>
          <w:u w:val="single"/>
        </w:rPr>
      </w:pPr>
    </w:p>
    <w:p w:rsidR="004B4DBE" w:rsidRDefault="004B4DBE">
      <w:pPr>
        <w:widowControl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Pořad 8. schůze Senátu</w:t>
      </w:r>
    </w:p>
    <w:p w:rsidR="004B4DBE" w:rsidRDefault="004B4DBE">
      <w:pPr>
        <w:tabs>
          <w:tab w:val="left" w:pos="0"/>
          <w:tab w:val="right" w:pos="8953"/>
        </w:tabs>
        <w:spacing w:line="240" w:lineRule="atLeast"/>
        <w:jc w:val="center"/>
        <w:rPr>
          <w:rFonts w:ascii="Arial" w:hAnsi="Arial" w:cs="Arial"/>
          <w:sz w:val="24"/>
          <w:szCs w:val="24"/>
        </w:rPr>
      </w:pPr>
    </w:p>
    <w:p w:rsidR="004B4DBE" w:rsidRDefault="004B4DBE">
      <w:pPr>
        <w:tabs>
          <w:tab w:val="left" w:pos="0"/>
          <w:tab w:val="right" w:pos="8953"/>
        </w:tabs>
        <w:spacing w:line="240" w:lineRule="atLeast"/>
        <w:jc w:val="both"/>
        <w:rPr>
          <w:rFonts w:ascii="Arial" w:hAnsi="Arial" w:cs="Arial"/>
          <w:sz w:val="24"/>
          <w:szCs w:val="24"/>
        </w:rPr>
      </w:pPr>
    </w:p>
    <w:p w:rsidR="004B4DBE" w:rsidRDefault="004B4DBE">
      <w:pPr>
        <w:tabs>
          <w:tab w:val="left" w:pos="284"/>
          <w:tab w:val="right" w:pos="8953"/>
        </w:tabs>
        <w:spacing w:line="240" w:lineRule="atLeast"/>
        <w:ind w:left="284" w:hanging="42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Návrh zákona, kterým se mění a doplňuje zákon č. 117/1995 Sb., o státní sociální podpoře, ve znění pozdějších předpisů, a o změně a doplnění některých dalších zákonů  - senátní tisk č. 1997/74.</w:t>
      </w:r>
    </w:p>
    <w:p w:rsidR="004B4DBE" w:rsidRDefault="004B4DBE">
      <w:pPr>
        <w:tabs>
          <w:tab w:val="left" w:pos="284"/>
          <w:tab w:val="left" w:pos="3273"/>
          <w:tab w:val="left" w:pos="8808"/>
        </w:tabs>
        <w:spacing w:line="240" w:lineRule="atLeast"/>
        <w:ind w:left="284" w:hanging="42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ab/>
        <w:t xml:space="preserve">Návrh zákona, kterým se mění a doplňuje zákon č. 140/ 1961 Sb., trestní zákon, ve znění pozdějších předpisů - senátní tisk č. 1997/76. </w:t>
      </w:r>
    </w:p>
    <w:p w:rsidR="004B4DBE" w:rsidRDefault="004B4DBE">
      <w:pPr>
        <w:tabs>
          <w:tab w:val="left" w:pos="284"/>
          <w:tab w:val="left" w:pos="3273"/>
          <w:tab w:val="left" w:pos="8808"/>
        </w:tabs>
        <w:spacing w:line="240" w:lineRule="atLeast"/>
        <w:ind w:left="284" w:hanging="42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b/>
          <w:bCs/>
          <w:sz w:val="24"/>
          <w:szCs w:val="24"/>
        </w:rPr>
        <w:tab/>
        <w:t>Návrh zákona, kterým se mění a doplňuje zákon č. 455/1991Sb., o živnostenském podnikání (živnostenský zákon), ve znění pozdějších předpisů - senátní tisk č. 1997/75.</w:t>
      </w:r>
    </w:p>
    <w:p w:rsidR="004B4DBE" w:rsidRDefault="004B4DBE" w:rsidP="004B4DBE">
      <w:pPr>
        <w:numPr>
          <w:ilvl w:val="0"/>
          <w:numId w:val="1"/>
        </w:numPr>
        <w:tabs>
          <w:tab w:val="left" w:pos="284"/>
          <w:tab w:val="right" w:pos="8953"/>
        </w:tabs>
        <w:spacing w:line="240" w:lineRule="atLeas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Návrh zákona o zemědělství - senátní tisk č. 1997/77.</w:t>
      </w:r>
    </w:p>
    <w:p w:rsidR="004B4DBE" w:rsidRDefault="004B4DBE" w:rsidP="004B4DBE">
      <w:pPr>
        <w:numPr>
          <w:ilvl w:val="0"/>
          <w:numId w:val="2"/>
        </w:numPr>
        <w:tabs>
          <w:tab w:val="left" w:pos="284"/>
          <w:tab w:val="right" w:pos="8953"/>
        </w:tabs>
        <w:spacing w:line="240" w:lineRule="atLeas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Návrh na doplnění Prozatímních pravidel jednání Senátu o návrzích zákonů -</w:t>
      </w:r>
      <w:r>
        <w:rPr>
          <w:rFonts w:ascii="Arial" w:hAnsi="Arial" w:cs="Arial"/>
          <w:b/>
          <w:bCs/>
          <w:sz w:val="24"/>
          <w:szCs w:val="24"/>
        </w:rPr>
        <w:tab/>
        <w:t>senátní tisk  č. 1997/78.</w:t>
      </w:r>
    </w:p>
    <w:p w:rsidR="004B4DBE" w:rsidRDefault="004B4DBE">
      <w:pPr>
        <w:widowControl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4B4DBE" w:rsidRDefault="004B4DBE">
      <w:pPr>
        <w:widowControl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Obsah 8. schůze Senátu</w:t>
      </w:r>
    </w:p>
    <w:p w:rsidR="004B4DBE" w:rsidRDefault="004B4DBE">
      <w:pPr>
        <w:widowControl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4B4DBE" w:rsidRDefault="004B4DBE">
      <w:pPr>
        <w:widowControl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1. den schůze (17. září 1997)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Jednání zahájil a řídil předseda Senátu Petr Pithart</w:t>
      </w:r>
    </w:p>
    <w:p w:rsidR="004B4DBE" w:rsidRDefault="004B4DBE">
      <w:pPr>
        <w:widowControl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Ověřovatelé schůze schváleni</w:t>
      </w:r>
    </w:p>
    <w:p w:rsidR="004B4DBE" w:rsidRDefault="004B4DBE">
      <w:pPr>
        <w:widowControl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Pořad schůze schválen</w:t>
      </w:r>
    </w:p>
    <w:p w:rsidR="004B4DBE" w:rsidRDefault="004B4DBE">
      <w:pPr>
        <w:pStyle w:val="turnus"/>
        <w:widowControl/>
        <w:rPr>
          <w:b/>
          <w:bCs/>
          <w:i/>
          <w:iCs/>
        </w:rPr>
      </w:pPr>
      <w:r>
        <w:rPr>
          <w:b/>
          <w:bCs/>
          <w:i/>
          <w:iCs/>
        </w:rPr>
        <w:t>Návrh na přerušení schůze do 24. září 1997 schválen</w:t>
      </w:r>
    </w:p>
    <w:p w:rsidR="004B4DBE" w:rsidRDefault="004B4DBE">
      <w:pPr>
        <w:pStyle w:val="turnus"/>
        <w:widowControl/>
        <w:rPr>
          <w:b/>
          <w:bCs/>
        </w:rPr>
      </w:pPr>
      <w:r>
        <w:rPr>
          <w:b/>
          <w:bCs/>
        </w:rPr>
        <w:t xml:space="preserve">1. Návrh zákona, kterým se mění a doplňuje zákon č. 117/1995 Sb., o státní sociální podpoře, ve znění pozdějších předpisů, a o změně a doplnění některých dalších zákonů - senátní tisk č.1997/74. 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Ministr vlády ČR Jindřich Vodička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Vladimír Kulhánek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Jaroslav Jurečka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Milan Štěch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František Bartoš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Michael Žantovský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Richard Falbr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Jiří Vyvadil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Milan Štěch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Jaroslav Musial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Michael Žantovský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Jan Koukal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Senátorka Vlasta Svobodová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Jiří Vyvadil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František Bartoš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Michael Žantovský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Jiří Vyvadil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Senátorka Alena Palečková</w:t>
      </w:r>
    </w:p>
    <w:p w:rsidR="004B4DBE" w:rsidRDefault="004B4DBE">
      <w:pPr>
        <w:widowControl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Usnesení schváleno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2. den schůze (24. září 1997)</w:t>
      </w:r>
    </w:p>
    <w:p w:rsidR="004B4DBE" w:rsidRDefault="004B4DBE">
      <w:pPr>
        <w:widowControl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Další část schůze řídil místopředseda Senátu Vladimír Zeman</w:t>
      </w:r>
    </w:p>
    <w:p w:rsidR="004B4DBE" w:rsidRDefault="004B4DBE">
      <w:pPr>
        <w:pStyle w:val="turnus"/>
        <w:widowControl/>
        <w:rPr>
          <w:b/>
          <w:bCs/>
        </w:rPr>
      </w:pPr>
      <w:r>
        <w:rPr>
          <w:b/>
          <w:bCs/>
        </w:rPr>
        <w:t>2. Návrh zákona, kterým se mění a doplňuje zákon č. 140/1961 Sb., trestní zákon, ve znění pozdějších předpisů - senátní tisk 1997/76.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Ministr vlády ČR Jiří Skalický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Pavel Rychetský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Michael Žantovský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František Vízek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Josef Pavlata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Vítězslav Matuška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Jaroslav Musial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Jan Koukal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Senátorka Jitka Seitlová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Václav Benda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Luděk Zahradníček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František Vízek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František Vízek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Pavel Rychetský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Ministr vlády ČR Jiří Skalický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Jiří Šenkýř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Milan Kondr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Jaroslav Musial</w:t>
      </w:r>
    </w:p>
    <w:p w:rsidR="004B4DBE" w:rsidRDefault="004B4DBE">
      <w:pPr>
        <w:widowControl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Usnesení schváleno</w:t>
      </w:r>
    </w:p>
    <w:p w:rsidR="004B4DBE" w:rsidRDefault="004B4DBE">
      <w:pPr>
        <w:widowControl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Další část schůze řídil místopředseda Senátu Ivan Havlíček</w:t>
      </w:r>
    </w:p>
    <w:p w:rsidR="004B4DBE" w:rsidRDefault="004B4DBE">
      <w:pPr>
        <w:pStyle w:val="turnus"/>
        <w:widowControl/>
      </w:pPr>
      <w:r>
        <w:rPr>
          <w:b/>
          <w:bCs/>
        </w:rPr>
        <w:t>3. Návrh zákona, kterým se mění a doplňuje zákon č. 455/1991 Sb., o živnostenském podnikání, živnostenský zákon, ve znění pozdějších předpisů -senátní tisk č. 1997/75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Ministr vlády ČR Jiří Skalický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Jiří Rückl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Milan Kondr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Miloslav Müller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Milan Kondr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Jiří Rückl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Jaroslav Musial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Jan Koukal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Pavel Rychetský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Vlastimil Šubrt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Ministr vlády ČR Jiří Skalický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Milan Kondr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Miloslav Müller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Jiří Rückl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Jan Koukal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Jiří Rückl</w:t>
      </w:r>
    </w:p>
    <w:p w:rsidR="004B4DBE" w:rsidRDefault="004B4DBE">
      <w:pPr>
        <w:widowControl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Usnesení schváleno</w:t>
      </w:r>
    </w:p>
    <w:p w:rsidR="004B4DBE" w:rsidRDefault="004B4DBE">
      <w:pPr>
        <w:pStyle w:val="turnus"/>
        <w:widowControl/>
      </w:pPr>
      <w:r>
        <w:rPr>
          <w:b/>
          <w:bCs/>
        </w:rPr>
        <w:t>4. Návrh zákona o zemědělství - senátní tisk 1997/77</w:t>
      </w:r>
      <w:r>
        <w:t xml:space="preserve">. 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Ministr vlády ČR Josef Lux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Jiří Liška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Senátor Bohumil Čada</w:t>
      </w:r>
    </w:p>
    <w:p w:rsidR="004B4DBE" w:rsidRDefault="004B4DBE">
      <w:pPr>
        <w:widowControl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Usnesení schváleno</w:t>
      </w:r>
    </w:p>
    <w:p w:rsidR="004B4DBE" w:rsidRDefault="004B4DBE">
      <w:pPr>
        <w:pStyle w:val="turnus"/>
        <w:widowControl/>
        <w:rPr>
          <w:b/>
          <w:bCs/>
        </w:rPr>
      </w:pPr>
      <w:r>
        <w:rPr>
          <w:b/>
          <w:bCs/>
        </w:rPr>
        <w:t>5. Návrh na doplnění Prozatímních pravidel jednání Senátu o návrzích zákonů - senátní tisk 1997/78.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Místopředseda Senátu Vladimír Zeman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Místopředsedkyně Senátu Jaroslava Moserová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Senátor Václav Benda 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Místopředseda Senátu Vladimír Zeman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Místopředseda Senátu Vladimír Zeman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Senátor Václav Benda 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Senátor Václav Benda 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Místopředseda Senátu Vladimír Zeman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Místopředseda Senátu Vladimír Zeman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Místopředseda Senátu Vladimír Zeman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Místopředseda Senátu Vladimír Zeman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Místopředseda Senátu Vladimír Zeman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Usnesení schváleno</w:t>
      </w:r>
    </w:p>
    <w:p w:rsidR="004B4DBE" w:rsidRDefault="004B4DBE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Závěr 8. schůze Senátu v r. 1997</w:t>
      </w:r>
    </w:p>
    <w:p w:rsidR="004B4DBE" w:rsidRDefault="004B4DBE">
      <w:pPr>
        <w:widowControl/>
      </w:pPr>
    </w:p>
    <w:p w:rsidR="004B4DBE" w:rsidRDefault="004B4DBE">
      <w:pPr>
        <w:widowControl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Pozn.: předsedající schůze je v těsnopisecké zprávě označen podtržením</w:t>
      </w:r>
    </w:p>
    <w:p w:rsidR="004B4DBE" w:rsidRDefault="004B4DBE">
      <w:pPr>
        <w:widowControl/>
        <w:rPr>
          <w:rFonts w:ascii="Arial" w:hAnsi="Arial" w:cs="Arial"/>
          <w:i/>
          <w:iCs/>
          <w:sz w:val="24"/>
          <w:szCs w:val="24"/>
        </w:rPr>
      </w:pPr>
    </w:p>
    <w:p w:rsidR="004B4DBE" w:rsidRDefault="004B4DBE">
      <w:pPr>
        <w:pStyle w:val="turnus"/>
        <w:widowControl/>
        <w:tabs>
          <w:tab w:val="left" w:pos="360"/>
        </w:tabs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p w:rsidR="004B4DBE" w:rsidRDefault="004B4DBE">
      <w:pPr>
        <w:pStyle w:val="turnus"/>
        <w:widowControl/>
        <w:tabs>
          <w:tab w:val="left" w:pos="360"/>
        </w:tabs>
        <w:jc w:val="center"/>
        <w:rPr>
          <w:b/>
          <w:bCs/>
        </w:rPr>
      </w:pPr>
    </w:p>
    <w:sectPr w:rsidR="004B4DBE">
      <w:footerReference w:type="default" r:id="rId7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2FCF" w:rsidRDefault="00BB2FCF">
      <w:r>
        <w:separator/>
      </w:r>
    </w:p>
  </w:endnote>
  <w:endnote w:type="continuationSeparator" w:id="0">
    <w:p w:rsidR="00BB2FCF" w:rsidRDefault="00BB2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B4DBE" w:rsidRDefault="004B4DB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4EEE">
      <w:rPr>
        <w:rStyle w:val="PageNumber"/>
        <w:noProof/>
      </w:rPr>
      <w:t>3</w:t>
    </w:r>
    <w:r>
      <w:rPr>
        <w:rStyle w:val="PageNumber"/>
      </w:rPr>
      <w:fldChar w:fldCharType="end"/>
    </w:r>
  </w:p>
  <w:p w:rsidR="004B4DBE" w:rsidRDefault="004B4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2FCF" w:rsidRDefault="00BB2FCF">
      <w:r>
        <w:separator/>
      </w:r>
    </w:p>
  </w:footnote>
  <w:footnote w:type="continuationSeparator" w:id="0">
    <w:p w:rsidR="00BB2FCF" w:rsidRDefault="00BB2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63DBB"/>
    <w:multiLevelType w:val="singleLevel"/>
    <w:tmpl w:val="BB52CC80"/>
    <w:lvl w:ilvl="0">
      <w:start w:val="1"/>
      <w:numFmt w:val="decimal"/>
      <w:lvlText w:val="%1) "/>
      <w:legacy w:legacy="1" w:legacySpace="0" w:legacyIndent="283"/>
      <w:lvlJc w:val="left"/>
      <w:pPr>
        <w:ind w:left="991" w:hanging="283"/>
      </w:pPr>
      <w:rPr>
        <w:rFonts w:ascii="Arial" w:hAnsi="Arial" w:cs="Arial" w:hint="default"/>
        <w:b w:val="0"/>
        <w:i w:val="0"/>
        <w:sz w:val="24"/>
      </w:rPr>
    </w:lvl>
  </w:abstractNum>
  <w:abstractNum w:abstractNumId="1" w15:restartNumberingAfterBreak="0">
    <w:nsid w:val="63894133"/>
    <w:multiLevelType w:val="singleLevel"/>
    <w:tmpl w:val="21BE0288"/>
    <w:lvl w:ilvl="0">
      <w:start w:val="1"/>
      <w:numFmt w:val="decimal"/>
      <w:lvlText w:val="%1. "/>
      <w:legacy w:legacy="1" w:legacySpace="0" w:legacyIndent="283"/>
      <w:lvlJc w:val="left"/>
      <w:pPr>
        <w:ind w:left="991" w:hanging="283"/>
      </w:pPr>
      <w:rPr>
        <w:rFonts w:ascii="Arial" w:hAnsi="Arial" w:cs="Arial" w:hint="default"/>
        <w:b w:val="0"/>
        <w:i w:val="0"/>
        <w:sz w:val="24"/>
      </w:rPr>
    </w:lvl>
  </w:abstractNum>
  <w:abstractNum w:abstractNumId="2" w15:restartNumberingAfterBreak="0">
    <w:nsid w:val="6E7B2C92"/>
    <w:multiLevelType w:val="singleLevel"/>
    <w:tmpl w:val="428C40E6"/>
    <w:lvl w:ilvl="0">
      <w:start w:val="4"/>
      <w:numFmt w:val="decimal"/>
      <w:lvlText w:val="%1. "/>
      <w:legacy w:legacy="1" w:legacySpace="0" w:legacyIndent="283"/>
      <w:lvlJc w:val="left"/>
      <w:pPr>
        <w:ind w:left="141" w:hanging="283"/>
      </w:pPr>
      <w:rPr>
        <w:rFonts w:ascii="Arial" w:hAnsi="Arial" w:cs="Arial" w:hint="default"/>
        <w:b/>
        <w:i w:val="0"/>
        <w:sz w:val="24"/>
      </w:rPr>
    </w:lvl>
  </w:abstractNum>
  <w:num w:numId="1" w16cid:durableId="1648168574">
    <w:abstractNumId w:val="2"/>
  </w:num>
  <w:num w:numId="2" w16cid:durableId="459883504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141" w:hanging="283"/>
        </w:pPr>
        <w:rPr>
          <w:rFonts w:ascii="Arial" w:hAnsi="Arial" w:cs="Arial" w:hint="default"/>
          <w:b/>
          <w:i w:val="0"/>
          <w:sz w:val="24"/>
        </w:rPr>
      </w:lvl>
    </w:lvlOverride>
  </w:num>
  <w:num w:numId="3" w16cid:durableId="124586763">
    <w:abstractNumId w:val="0"/>
  </w:num>
  <w:num w:numId="4" w16cid:durableId="1350182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DBE"/>
    <w:rsid w:val="00100DD3"/>
    <w:rsid w:val="004B4DBE"/>
    <w:rsid w:val="005B4EEE"/>
    <w:rsid w:val="00BB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6C76D83-C6D9-43BF-9836-D879ECB9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lang w:val="cs-CZ" w:eastAsia="cs-CZ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color w:val="800000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urnus">
    <w:name w:val="turnus"/>
    <w:basedOn w:val="Normal"/>
    <w:pPr>
      <w:jc w:val="both"/>
    </w:pPr>
    <w:rPr>
      <w:rFonts w:ascii="Arial" w:hAnsi="Arial" w:cs="Arial"/>
      <w:sz w:val="24"/>
      <w:szCs w:val="24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both"/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PARLAMENT ČESKÉ REPUBLIKY</vt:lpstr>
    </vt:vector>
  </TitlesOfParts>
  <Company>odbor informaèní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PARLAMENT ČESKÉ REPUBLIKY</dc:title>
  <dc:subject/>
  <dc:creator>Mila Dušek</dc:creator>
  <cp:keywords/>
  <dc:description/>
  <cp:lastModifiedBy>Zilt, Juraj</cp:lastModifiedBy>
  <cp:revision>2</cp:revision>
  <cp:lastPrinted>1997-10-30T15:20:00Z</cp:lastPrinted>
  <dcterms:created xsi:type="dcterms:W3CDTF">2025-06-14T17:26:00Z</dcterms:created>
  <dcterms:modified xsi:type="dcterms:W3CDTF">2025-06-14T17:26:00Z</dcterms:modified>
</cp:coreProperties>
</file>