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F2B7C" w:rsidRDefault="00CF2B7C">
      <w:pPr>
        <w:pStyle w:val="vbor"/>
        <w:jc w:val="center"/>
        <w:rPr>
          <w:b/>
        </w:rPr>
      </w:pPr>
      <w:r>
        <w:rPr>
          <w:b/>
        </w:rPr>
        <w:t>2. den schůze</w:t>
      </w:r>
    </w:p>
    <w:p w:rsidR="00CF2B7C" w:rsidRDefault="00CF2B7C">
      <w:pPr>
        <w:pStyle w:val="vbor"/>
        <w:jc w:val="center"/>
        <w:rPr>
          <w:b/>
        </w:rPr>
      </w:pPr>
      <w:r>
        <w:rPr>
          <w:b/>
        </w:rPr>
        <w:t>(17. června 1999)</w:t>
      </w:r>
    </w:p>
    <w:p w:rsidR="00CF2B7C" w:rsidRDefault="00CF2B7C">
      <w:pPr>
        <w:pStyle w:val="vbor"/>
        <w:jc w:val="center"/>
      </w:pPr>
    </w:p>
    <w:p w:rsidR="00CF2B7C" w:rsidRDefault="00CF2B7C">
      <w:pPr>
        <w:pStyle w:val="vbor"/>
      </w:pPr>
      <w:r>
        <w:tab/>
      </w:r>
      <w:r>
        <w:rPr>
          <w:b/>
          <w:u w:val="single"/>
        </w:rPr>
        <w:t xml:space="preserve">Místopředseda Senátu </w:t>
      </w:r>
      <w:hyperlink r:id="rId7" w:history="1">
        <w:r w:rsidRPr="00CF2B7C">
          <w:rPr>
            <w:rStyle w:val="Hyperlink"/>
            <w:b/>
          </w:rPr>
          <w:t>Petr Pit</w:t>
        </w:r>
        <w:r w:rsidRPr="00CF2B7C">
          <w:rPr>
            <w:rStyle w:val="Hyperlink"/>
            <w:b/>
          </w:rPr>
          <w:t>h</w:t>
        </w:r>
        <w:r w:rsidRPr="00CF2B7C">
          <w:rPr>
            <w:rStyle w:val="Hyperlink"/>
            <w:b/>
          </w:rPr>
          <w:t>art</w:t>
        </w:r>
      </w:hyperlink>
      <w:r>
        <w:rPr>
          <w:b/>
          <w:u w:val="single"/>
        </w:rPr>
        <w:t>:</w:t>
      </w:r>
      <w:r>
        <w:rPr>
          <w:b/>
        </w:rPr>
        <w:t xml:space="preserve"> </w:t>
      </w:r>
      <w:r>
        <w:t xml:space="preserve">Vážené paní senátorky, vážení páni senátoři, milí hosté, dovolte mi, abych vás přivítal na pokračování 6. schůze Senátu. </w:t>
      </w:r>
    </w:p>
    <w:p w:rsidR="00CF2B7C" w:rsidRDefault="00CF2B7C">
      <w:pPr>
        <w:pStyle w:val="vbor"/>
      </w:pPr>
      <w:r>
        <w:tab/>
        <w:t>Nejprve vás seznámím s písemnými omluvami na toto jednání. Z dnešního jednání se písemně omluvili tyto senátorky a tito senátoři: Libuše Benešová, Jaroslav Musial, Přemysl Sobotka, František Bartoš, Alena Palečková, Milan Štěch, Miroslav Coufal, František Jirava, Jan Kavan, Dagmar Lastovecká, Vladimír Malát, Oldřich Dočekal, Vítězslav Matuška, Tomáš Jelínek a Jan Fencl.</w:t>
      </w:r>
    </w:p>
    <w:p w:rsidR="00CF2B7C" w:rsidRDefault="00CF2B7C">
      <w:pPr>
        <w:pStyle w:val="vbor"/>
      </w:pPr>
      <w:r>
        <w:tab/>
        <w:t>Nyní vás prosím, abyste se zaregistrovali svými identifikačními kartami. Pro vaši informaci ještě připomenu, že náhradní identifikační karty jsou k dispozici u prezence v předsálí Jednacího sálu. Při této příležitosti si vás také dovoluji poprosit, abyste zkontrolovali, zda jste skutečně vypnuli své mobilní telefony. Děkuji vám.</w:t>
      </w:r>
    </w:p>
    <w:p w:rsidR="00CF2B7C" w:rsidRDefault="00CF2B7C">
      <w:pPr>
        <w:pStyle w:val="vbor"/>
      </w:pPr>
      <w:r>
        <w:tab/>
        <w:t>A poslední technická poznámka. Znovu připomínám, že do rozpravy je možné přihlásit se také tlačítkem na vašem hlasovacím panelu.</w:t>
      </w:r>
    </w:p>
    <w:p w:rsidR="00CF2B7C" w:rsidRDefault="00CF2B7C">
      <w:pPr>
        <w:pStyle w:val="vbor"/>
      </w:pPr>
      <w:r>
        <w:tab/>
        <w:t>V souladu s usnesením Organizačního výboru č. 134 ze dne 10. června 1999, tedy předtím, než tento vládní návrh projednala a schválila Poslanecká sněmovna, navrhuji přesunutí bodu č. 9, kterým je vládní návrh na vyslovení souhlasu s vysláním průzkumné roty a dopravního letounu An-26 Armády ČR do operace JOINT GUARDIAN, na 7. místo. Ostatní body by se přečíslovaly. Znamenalo by to tedy, že se tímto návrhem budeme zabývat po dokončení projednávání návrhu změny zákona o spotřebních daních. Toto projednávání jsme právě na minulém jednání 6. schůze přerušili.</w:t>
      </w:r>
    </w:p>
    <w:p w:rsidR="00CF2B7C" w:rsidRDefault="00CF2B7C">
      <w:pPr>
        <w:pStyle w:val="vbor"/>
      </w:pPr>
      <w:r>
        <w:tab/>
        <w:t xml:space="preserve">A nyní, prosím, věnujte pozornost tomuto upřesnění. Dovoluji si vás informovat, že vzhledem k tomu, že jsme již zvládli techniku hlasování, je doba pro hlasování zkrácena z 30 vteřin na 20 vteřin. Jsem pevně přesvědčen, že i toto zvládneme. </w:t>
      </w:r>
    </w:p>
    <w:p w:rsidR="00CF2B7C" w:rsidRDefault="00CF2B7C">
      <w:pPr>
        <w:pStyle w:val="vbor"/>
      </w:pPr>
      <w:r>
        <w:tab/>
        <w:t xml:space="preserve">Nyní můžeme přistoupit k hlasování pořadové číslo 21 o procedurálním návrhu na změnu pořadí bodů v programu 6. schůze Senátu. Paní kolegyně, páni kolegové, zkontrolujte si, zda jste všichni zaregistrováni, je nás tady nepochybně více než 45, jak ukazuje panel. Ale to je vše, co pro to mohu udělat. </w:t>
      </w:r>
    </w:p>
    <w:p w:rsidR="00CF2B7C" w:rsidRDefault="00CF2B7C">
      <w:pPr>
        <w:pStyle w:val="vbor"/>
      </w:pPr>
      <w:r>
        <w:tab/>
        <w:t xml:space="preserve">Teď už musím konstatovat, že v sále je přítomno 50 senátorek a senátorů, kvorum je 26. </w:t>
      </w:r>
    </w:p>
    <w:p w:rsidR="00CF2B7C" w:rsidRDefault="00CF2B7C">
      <w:pPr>
        <w:pStyle w:val="vbor"/>
        <w:rPr>
          <w:i/>
        </w:rPr>
      </w:pPr>
      <w:r>
        <w:tab/>
        <w:t>Budeme hlasovat o procedurálním návrhu o změně pořadí jednotlivých</w:t>
      </w:r>
      <w:r>
        <w:rPr>
          <w:b/>
        </w:rPr>
        <w:t xml:space="preserve"> </w:t>
      </w:r>
      <w:r>
        <w:t xml:space="preserve">bodů. Prosím, kdo je pro, nechť zvedne ruku a stiskne tlačítko ANO. Děkuji. Kdo je proti? </w:t>
      </w:r>
      <w:r>
        <w:rPr>
          <w:i/>
        </w:rPr>
        <w:t>(Hluk v sále.)</w:t>
      </w:r>
      <w:r>
        <w:t xml:space="preserve"> Má někdo nějaké námitky proti hlasování? </w:t>
      </w:r>
      <w:r>
        <w:rPr>
          <w:i/>
        </w:rPr>
        <w:t xml:space="preserve">(Hlasy z pléna: Hlasovací zařízení nefunguje.) </w:t>
      </w:r>
    </w:p>
    <w:p w:rsidR="00CF2B7C" w:rsidRDefault="00CF2B7C">
      <w:pPr>
        <w:pStyle w:val="vbor"/>
      </w:pPr>
      <w:r>
        <w:tab/>
        <w:t xml:space="preserve">Nezbývá, než vás odhlásit a prosím, abyste se teď znovu přihlásili. </w:t>
      </w:r>
    </w:p>
    <w:p w:rsidR="00CF2B7C" w:rsidRDefault="00CF2B7C">
      <w:pPr>
        <w:pStyle w:val="vbor"/>
        <w:rPr>
          <w:i/>
        </w:rPr>
      </w:pPr>
      <w:r>
        <w:tab/>
        <w:t xml:space="preserve">Zahajuji hlasování pořadové číslo </w:t>
      </w:r>
      <w:smartTag w:uri="urn:schemas-microsoft-com:office:smarttags" w:element="metricconverter">
        <w:smartTagPr>
          <w:attr w:name="ProductID" w:val="21 a"/>
        </w:smartTagPr>
        <w:r>
          <w:t>21 a</w:t>
        </w:r>
      </w:smartTag>
      <w:r>
        <w:t xml:space="preserve"> ptám se, kdo je pro tuto změnu, nechť zvedne ruku a stiskne tlačítko ANO. </w:t>
      </w:r>
      <w:r>
        <w:rPr>
          <w:i/>
        </w:rPr>
        <w:t xml:space="preserve">(Hlasy z pléna: Hlasovací zařízení opět nefunguje.) </w:t>
      </w:r>
    </w:p>
    <w:p w:rsidR="00CF2B7C" w:rsidRDefault="00CF2B7C">
      <w:pPr>
        <w:pStyle w:val="vbor"/>
      </w:pPr>
      <w:r>
        <w:tab/>
        <w:t xml:space="preserve">Přerušuji schůzi na 5 minut. </w:t>
      </w:r>
    </w:p>
    <w:p w:rsidR="00CF2B7C" w:rsidRDefault="00CF2B7C">
      <w:pPr>
        <w:pStyle w:val="vbor"/>
      </w:pPr>
    </w:p>
    <w:p w:rsidR="00CF2B7C" w:rsidRDefault="00CF2B7C">
      <w:pPr>
        <w:pStyle w:val="vbor"/>
        <w:rPr>
          <w:i/>
        </w:rPr>
      </w:pPr>
      <w:r>
        <w:rPr>
          <w:i/>
        </w:rPr>
        <w:tab/>
        <w:t>(Schůze přerušena pro technickou závadu na hlasovacím zařízení.)</w:t>
      </w:r>
    </w:p>
    <w:p w:rsidR="00CF2B7C" w:rsidRDefault="00CF2B7C">
      <w:pPr>
        <w:pStyle w:val="vbor"/>
      </w:pPr>
    </w:p>
    <w:p w:rsidR="00CF2B7C" w:rsidRDefault="00CF2B7C">
      <w:pPr>
        <w:pStyle w:val="vbor"/>
        <w:rPr>
          <w:b/>
        </w:rPr>
      </w:pPr>
      <w:r>
        <w:tab/>
      </w:r>
      <w:r>
        <w:rPr>
          <w:b/>
          <w:u w:val="single"/>
        </w:rPr>
        <w:t xml:space="preserve">Místopředseda Senátu </w:t>
      </w:r>
      <w:hyperlink r:id="rId8" w:history="1">
        <w:r w:rsidRPr="00CF2B7C">
          <w:rPr>
            <w:rStyle w:val="Hyperlink"/>
            <w:b/>
          </w:rPr>
          <w:t>Petr Pithart</w:t>
        </w:r>
      </w:hyperlink>
      <w:r>
        <w:rPr>
          <w:b/>
          <w:u w:val="single"/>
        </w:rPr>
        <w:t>:</w:t>
      </w:r>
      <w:r>
        <w:rPr>
          <w:b/>
        </w:rPr>
        <w:t xml:space="preserve"> </w:t>
      </w:r>
      <w:r>
        <w:t xml:space="preserve">Konečně </w:t>
      </w:r>
      <w:r>
        <w:rPr>
          <w:b/>
        </w:rPr>
        <w:t xml:space="preserve">budeme hlasovat o změně pořadu tak, jak jsem jej oznámil. </w:t>
      </w:r>
    </w:p>
    <w:p w:rsidR="00CF2B7C" w:rsidRDefault="00CF2B7C">
      <w:pPr>
        <w:pStyle w:val="vbor"/>
      </w:pPr>
      <w:r>
        <w:tab/>
        <w:t>Vážené kolegyně, vážení kolegové, zahajuji hlasování.</w:t>
      </w:r>
    </w:p>
    <w:p w:rsidR="00CF2B7C" w:rsidRDefault="00CF2B7C">
      <w:pPr>
        <w:pStyle w:val="vbor"/>
      </w:pPr>
      <w:r>
        <w:lastRenderedPageBreak/>
        <w:tab/>
        <w:t xml:space="preserve">Kdo je pro tuto změnu, nechť stiskne tlačítko ANO a zvedne ruku. Děkuji vám. Kdo jej proti této změně, nechť stiskne tlačítko NE a zvedne ruku. Děkuji vám. Skončilo 24. hlasování 6. schůze. Přítomných je 58 senátorek a senátorů, kvorum bylo 30, proti nebyl nikdo, pro 49. </w:t>
      </w:r>
      <w:r>
        <w:rPr>
          <w:b/>
        </w:rPr>
        <w:t xml:space="preserve">Konstatuji, že jsme schválili změnu pořadu 6. schůze. </w:t>
      </w:r>
      <w:r>
        <w:t xml:space="preserve">Děkuji vám. </w:t>
      </w:r>
    </w:p>
    <w:p w:rsidR="00CF2B7C" w:rsidRDefault="00CF2B7C">
      <w:pPr>
        <w:pStyle w:val="vbor"/>
        <w:rPr>
          <w:b/>
        </w:rPr>
      </w:pPr>
      <w:r>
        <w:tab/>
        <w:t xml:space="preserve">Nyní </w:t>
      </w:r>
      <w:r>
        <w:rPr>
          <w:b/>
        </w:rPr>
        <w:t xml:space="preserve">budeme pokračovat v projednávání přerušeného bodu, kterým je: </w:t>
      </w:r>
    </w:p>
    <w:p w:rsidR="00CF2B7C" w:rsidRDefault="00CF2B7C">
      <w:pPr>
        <w:pStyle w:val="vbor"/>
        <w:rPr>
          <w:b/>
        </w:rPr>
      </w:pPr>
    </w:p>
    <w:p w:rsidR="00CF2B7C" w:rsidRDefault="00CF2B7C">
      <w:pPr>
        <w:pStyle w:val="vbor"/>
        <w:jc w:val="center"/>
        <w:rPr>
          <w:b/>
        </w:rPr>
      </w:pPr>
      <w:r>
        <w:rPr>
          <w:b/>
        </w:rPr>
        <w:t xml:space="preserve">Návrh zákona, jímž se mění zákon č. 587/92 Sb., o spotřebních daních, ve znění pozdějších předpisů, dále zákon č. 588/92 Sb., o dani z přidané hodnoty, ve znění pozdějších předpisů, zákon č. 61/97 Sb., o lihu, a zákon č. 585/92 Sb., </w:t>
      </w:r>
    </w:p>
    <w:p w:rsidR="00CF2B7C" w:rsidRDefault="00CF2B7C">
      <w:pPr>
        <w:pStyle w:val="vbor"/>
        <w:jc w:val="center"/>
        <w:rPr>
          <w:b/>
        </w:rPr>
      </w:pPr>
      <w:r>
        <w:rPr>
          <w:b/>
        </w:rPr>
        <w:t>o daních z příjmů.</w:t>
      </w:r>
    </w:p>
    <w:p w:rsidR="00CF2B7C" w:rsidRDefault="00CF2B7C">
      <w:pPr>
        <w:pStyle w:val="vbor"/>
        <w:jc w:val="center"/>
      </w:pPr>
    </w:p>
    <w:p w:rsidR="00CF2B7C" w:rsidRDefault="00CF2B7C">
      <w:pPr>
        <w:pStyle w:val="vbor"/>
        <w:ind w:firstLine="708"/>
      </w:pPr>
      <w:r>
        <w:t xml:space="preserve">Jde o </w:t>
      </w:r>
      <w:hyperlink r:id="rId9" w:history="1">
        <w:r w:rsidRPr="007055D1">
          <w:rPr>
            <w:rStyle w:val="Hyperlink"/>
            <w:b/>
          </w:rPr>
          <w:t>senátní tisk č. 31</w:t>
        </w:r>
      </w:hyperlink>
      <w:r>
        <w:t>.</w:t>
      </w:r>
    </w:p>
    <w:p w:rsidR="00CF2B7C" w:rsidRDefault="00CF2B7C">
      <w:pPr>
        <w:pStyle w:val="vbor"/>
      </w:pPr>
      <w:r>
        <w:tab/>
        <w:t>Pan ministr financí už zaujal místo u stolku zpravodajů, vítám ho mezi námi. Prosím také zpravodaje garančního výboru, aby zaujal místo u stolku zpravodajů vedle něj. Děkuji vám, pane kolego.</w:t>
      </w:r>
    </w:p>
    <w:p w:rsidR="00CF2B7C" w:rsidRDefault="00CF2B7C">
      <w:pPr>
        <w:pStyle w:val="vbor"/>
      </w:pPr>
      <w:r>
        <w:tab/>
        <w:t>Projednávání tohoto bodu jsme přerušili po ukončení druhé části rozpravy, poté, co byla podána řada pozměňovacích návrhů. Zároveň vám chci připomenout, že po první části rozpravy jsme hlasovali o návrhu na schválení návrhu zákona, o návrhu na zamítnutí návrhu zákona a rovněž o návrhu vyjádřit vůli zákonem se nezabývat. Ani jeden z výše jmenovaných návrhů nebyl přijat.</w:t>
      </w:r>
    </w:p>
    <w:p w:rsidR="00CF2B7C" w:rsidRDefault="00CF2B7C">
      <w:pPr>
        <w:pStyle w:val="vbor"/>
      </w:pPr>
      <w:r>
        <w:tab/>
        <w:t>V průběhu přerušení 6. schůze Senátu se sešel garanční výbor, to je Výbor pro hospodářství, zemědělství a dopravu. Tento výbor přijal usnesení, které vám bylo rozdáno jako senátní tisk č. 31/4. Tisk obsahuje pozměňovací návrhy podané během druhé části rozpravy a  zároveň stanovisko výboru k těmto návrhům.</w:t>
      </w:r>
    </w:p>
    <w:p w:rsidR="00CF2B7C" w:rsidRDefault="00CF2B7C">
      <w:pPr>
        <w:pStyle w:val="vbor"/>
      </w:pPr>
      <w:r>
        <w:tab/>
        <w:t>Také Ústavně-právní výbor se sešel k projednávanému návrhu zákona a přijal usnesení č. 33, které vám bylo rozdáno jako senátní tisk č. 31/5.</w:t>
      </w:r>
    </w:p>
    <w:p w:rsidR="00CF2B7C" w:rsidRDefault="00CF2B7C">
      <w:pPr>
        <w:pStyle w:val="vbor"/>
      </w:pPr>
      <w:r>
        <w:tab/>
        <w:t>Uděluji slovo předsedovi Ústavně-právního výboru, panu kolegovi Jiřímu Vyvadilovi, který byl výborem pověřen, aby nás informoval o výsledku jednání svého výboru. Pane předsedo, ujměte se, prosím, slova.</w:t>
      </w:r>
    </w:p>
    <w:p w:rsidR="00CF2B7C" w:rsidRDefault="00CF2B7C">
      <w:pPr>
        <w:pStyle w:val="vbor"/>
      </w:pPr>
    </w:p>
    <w:p w:rsidR="00CF2B7C" w:rsidRDefault="00CF2B7C">
      <w:pPr>
        <w:pStyle w:val="vbor"/>
      </w:pPr>
      <w:r>
        <w:rPr>
          <w:b/>
        </w:rPr>
        <w:tab/>
        <w:t xml:space="preserve">Senátor </w:t>
      </w:r>
      <w:hyperlink r:id="rId10" w:history="1">
        <w:r w:rsidRPr="00CF2B7C">
          <w:rPr>
            <w:rStyle w:val="Hyperlink"/>
            <w:b/>
          </w:rPr>
          <w:t>Jiří Vyvadil</w:t>
        </w:r>
      </w:hyperlink>
      <w:r>
        <w:rPr>
          <w:b/>
        </w:rPr>
        <w:t xml:space="preserve">: </w:t>
      </w:r>
      <w:r>
        <w:t>Pane předsedající, pane ministře, dámy a pánové, Ústavně-právní výbor se zabýval otázkou podaných pozměňovacích návrhů a jakkoliv usnesení může budit dojem, že se nezabýval vážně těmito pozměňovacími návrhy, řekl bych, že možná právě naopak, právě ona stručnost usnesení zřejmě vedla k tomu, že kolegové si byli vědomi právních důsledků případné varianty nepřijetí žádného pozměňovacího návrhu.</w:t>
      </w:r>
    </w:p>
    <w:p w:rsidR="00CF2B7C" w:rsidRDefault="00CF2B7C">
      <w:pPr>
        <w:pStyle w:val="vbor"/>
      </w:pPr>
      <w:r>
        <w:tab/>
        <w:t>Proto jakkoliv nepochybně mnohé pozměňovací návrhy byly velice nosné, kupř. návrh pana kolegy Skalického, a zdá se, že ani mé návrhy nebyly zcela špatné, kolegové zřejmě dospěli k názoru, že situace, která by vznikla v době, kdy by nebyl přijat žádný z pozměňovacích návrhů, kdy by nebylo přijato usnesení vrátit Poslanecké sněmovně tento návrh zákona s pozměňovacími návrhy, má své ústavní konsekvence, jinými slovy nastává uplynutí lhůty a toto uplynutí lhůty, jak se zdá, vede k tomu, že platí. Nyní můžeme diskutovat o tom, zda je to fikce nebo nevyvratitelná právní domněnka, že zákon je schválen.</w:t>
      </w:r>
    </w:p>
    <w:p w:rsidR="00CF2B7C" w:rsidRDefault="00CF2B7C">
      <w:pPr>
        <w:pStyle w:val="vbor"/>
      </w:pPr>
      <w:r>
        <w:tab/>
        <w:t xml:space="preserve">Zdá se, že tato úvaha vedla u kolegů k tomu, že - podle mého názoru - to nebylo projevem nechuti projednávat pozměňovací návrhy, naopak minimálně u třech z nich převážil názor: ano; vzdor případně moudrým návrhům chceme návrh zákona spíše schválit. </w:t>
      </w:r>
    </w:p>
    <w:p w:rsidR="00CF2B7C" w:rsidRDefault="00CF2B7C">
      <w:pPr>
        <w:pStyle w:val="vbor"/>
      </w:pPr>
      <w:r>
        <w:lastRenderedPageBreak/>
        <w:tab/>
        <w:t>Oproti tomu u jednoho kolegy, také jsem o tom přesvědčen, byl spíše opačný gard: tento zákon je natolik špatný, že jej možná vůbec nechci opravovat.</w:t>
      </w:r>
    </w:p>
    <w:p w:rsidR="00CF2B7C" w:rsidRDefault="00CF2B7C">
      <w:pPr>
        <w:pStyle w:val="vbor"/>
      </w:pPr>
      <w:r>
        <w:tab/>
        <w:t xml:space="preserve">Ať tak, či onak, tyto konsekvence byly zcela zjevně domyšlené a chtěl bych tím říci, že to neznamená, že by Ústavně-právní výbor se nechtěl těmito věcmi vážně zabývat. Právě toto stručné vyjádření asi vyjadřovalo to, že bere všechny důsledky politické, věcné k tomu, že se rozhodl tak, jak se rozhodl. </w:t>
      </w:r>
    </w:p>
    <w:p w:rsidR="00CF2B7C" w:rsidRDefault="00CF2B7C">
      <w:pPr>
        <w:pStyle w:val="vbor"/>
      </w:pPr>
      <w:r>
        <w:tab/>
        <w:t>Ústavně-právní výboru doporučuje Senátu neschválit pozměňovací návrhy, podané v průběhu 6. schůze Senátu dne 9.6.1999.</w:t>
      </w:r>
    </w:p>
    <w:p w:rsidR="00CF2B7C" w:rsidRDefault="00CF2B7C">
      <w:pPr>
        <w:pStyle w:val="vbor"/>
      </w:pPr>
    </w:p>
    <w:p w:rsidR="00CF2B7C" w:rsidRDefault="00CF2B7C">
      <w:pPr>
        <w:pStyle w:val="vbor"/>
      </w:pPr>
      <w:r>
        <w:tab/>
      </w:r>
      <w:r>
        <w:rPr>
          <w:b/>
          <w:u w:val="single"/>
        </w:rPr>
        <w:t xml:space="preserve">Místopředseda Senátu </w:t>
      </w:r>
      <w:hyperlink r:id="rId11" w:history="1">
        <w:r w:rsidRPr="00CF2B7C">
          <w:rPr>
            <w:rStyle w:val="Hyperlink"/>
            <w:b/>
          </w:rPr>
          <w:t>Petr Pithart</w:t>
        </w:r>
      </w:hyperlink>
      <w:r>
        <w:rPr>
          <w:b/>
          <w:u w:val="single"/>
        </w:rPr>
        <w:t>:</w:t>
      </w:r>
      <w:r>
        <w:rPr>
          <w:b/>
        </w:rPr>
        <w:t xml:space="preserve"> </w:t>
      </w:r>
      <w:r>
        <w:t xml:space="preserve"> Děkuji vám, pane předsedo.</w:t>
      </w:r>
    </w:p>
    <w:p w:rsidR="00CF2B7C" w:rsidRDefault="00CF2B7C">
      <w:pPr>
        <w:pStyle w:val="vbor"/>
      </w:pPr>
      <w:r>
        <w:tab/>
        <w:t xml:space="preserve">Nyní uděluji slovo zpravodaji garančního výboru a prosím jej, aby nás informoval o výsledku jednání Výboru pro hospodářství, zemědělství a dopravu. Slova se ujímá kolega Alfréd Michalík. </w:t>
      </w:r>
    </w:p>
    <w:p w:rsidR="00CF2B7C" w:rsidRDefault="00CF2B7C">
      <w:pPr>
        <w:pStyle w:val="vbor"/>
      </w:pPr>
    </w:p>
    <w:p w:rsidR="00CF2B7C" w:rsidRDefault="00CF2B7C">
      <w:pPr>
        <w:pStyle w:val="vbor"/>
      </w:pPr>
      <w:r>
        <w:rPr>
          <w:b/>
        </w:rPr>
        <w:tab/>
        <w:t xml:space="preserve">Senátor </w:t>
      </w:r>
      <w:hyperlink r:id="rId12" w:history="1">
        <w:r w:rsidRPr="00CF2B7C">
          <w:rPr>
            <w:rStyle w:val="Hyperlink"/>
            <w:b/>
          </w:rPr>
          <w:t>Alfréd Michalík</w:t>
        </w:r>
      </w:hyperlink>
      <w:r>
        <w:rPr>
          <w:b/>
        </w:rPr>
        <w:t>:</w:t>
      </w:r>
      <w:r>
        <w:t xml:space="preserve"> Vážený pane předsedající, pane ministře, kolegyně, kolegové.</w:t>
      </w:r>
    </w:p>
    <w:p w:rsidR="00CF2B7C" w:rsidRDefault="00CF2B7C">
      <w:pPr>
        <w:pStyle w:val="vbor"/>
      </w:pPr>
      <w:r>
        <w:tab/>
        <w:t xml:space="preserve">Minulý týden jsme ukončili podrobnou rozpravu, ve které bylo předloženo několik pozměňovacích návrhů. Ty byly, jak už bylo řečeno, postoupeny Ústavně-právnímu výboru a také našemu výboru k projednání za účasti navrhovatelů a naší legislativy. </w:t>
      </w:r>
    </w:p>
    <w:p w:rsidR="00CF2B7C" w:rsidRDefault="00CF2B7C">
      <w:pPr>
        <w:pStyle w:val="vbor"/>
      </w:pPr>
      <w:r>
        <w:tab/>
        <w:t xml:space="preserve">Z průběhu jednání výboru vyplynula potřeba některé návrhy legislativně technicky upřesnit, takže došlo ke čtyřem upřesněním. </w:t>
      </w:r>
    </w:p>
    <w:p w:rsidR="00CF2B7C" w:rsidRDefault="00CF2B7C">
      <w:pPr>
        <w:pStyle w:val="vbor"/>
        <w:ind w:firstLine="708"/>
      </w:pPr>
      <w:r>
        <w:t>U pánů kolegů Topolánka, Kroupy a Skalického se podařilo tyto technické úpravy formulovat již v průběhu jednání výboru, takže byly projednány již v upřesněném znění.</w:t>
      </w:r>
    </w:p>
    <w:p w:rsidR="00CF2B7C" w:rsidRDefault="00CF2B7C">
      <w:pPr>
        <w:pStyle w:val="vbor"/>
        <w:ind w:firstLine="708"/>
      </w:pPr>
      <w:r>
        <w:t>Úprava paní kolegyně Seitlové nebyla z časových důvodů projednána s hospodářským výborem, byla projednána v původním znění a v průběhu dalšího jednání byl předložen upřesňující návrh paní kolegyně Seitlové a předem upozorňuji, že nebyl projednán hospodářským výborem.</w:t>
      </w:r>
    </w:p>
    <w:p w:rsidR="00CF2B7C" w:rsidRDefault="00CF2B7C">
      <w:pPr>
        <w:pStyle w:val="vbor"/>
        <w:ind w:firstLine="708"/>
      </w:pPr>
      <w:r>
        <w:t>Nyní bych pouze z formálních důvodů poprosil pana předsedajícího, aby požádal o vyjádření formy souhlasu s upřesněními, která nastala oproti návrhům, která byla předložena minule, a to senátorem Mirkem Topolánkem, Danielem Kroupou, Jiřím Skalickým a paní kolegyní Seitlovou.</w:t>
      </w:r>
    </w:p>
    <w:p w:rsidR="00CF2B7C" w:rsidRDefault="00CF2B7C">
      <w:pPr>
        <w:pStyle w:val="vbor"/>
        <w:ind w:firstLine="708"/>
      </w:pPr>
    </w:p>
    <w:p w:rsidR="00CF2B7C" w:rsidRDefault="00CF2B7C">
      <w:pPr>
        <w:pStyle w:val="vbor"/>
        <w:ind w:firstLine="708"/>
      </w:pPr>
      <w:r>
        <w:rPr>
          <w:b/>
          <w:u w:val="single"/>
        </w:rPr>
        <w:t xml:space="preserve">Místopředseda Senátu </w:t>
      </w:r>
      <w:hyperlink r:id="rId13" w:history="1">
        <w:r w:rsidRPr="00CF2B7C">
          <w:rPr>
            <w:rStyle w:val="Hyperlink"/>
            <w:b/>
          </w:rPr>
          <w:t>Petr Pithart</w:t>
        </w:r>
      </w:hyperlink>
      <w:r>
        <w:rPr>
          <w:b/>
          <w:u w:val="single"/>
        </w:rPr>
        <w:t>:</w:t>
      </w:r>
      <w:r>
        <w:rPr>
          <w:b/>
        </w:rPr>
        <w:t xml:space="preserve">  </w:t>
      </w:r>
      <w:r>
        <w:t xml:space="preserve">Děkuji vám za toto doporučení, které respektuji. Ptám se přítomných, můžete odpovědět v lavicích: pana kolegy Topolánka, zda souhlasí s legislativně technickým upřesněním </w:t>
      </w:r>
      <w:r>
        <w:rPr>
          <w:i/>
        </w:rPr>
        <w:t>(ano)</w:t>
      </w:r>
      <w:r>
        <w:t xml:space="preserve">, pana kolegy Kroupy </w:t>
      </w:r>
      <w:r>
        <w:rPr>
          <w:i/>
        </w:rPr>
        <w:t>(ano)</w:t>
      </w:r>
      <w:r>
        <w:t xml:space="preserve">, pana kolegy Skalického </w:t>
      </w:r>
      <w:r>
        <w:rPr>
          <w:i/>
        </w:rPr>
        <w:t>(ano)</w:t>
      </w:r>
      <w:r>
        <w:t xml:space="preserve">, paní senátorky Jitky Seitlové </w:t>
      </w:r>
      <w:r>
        <w:rPr>
          <w:i/>
        </w:rPr>
        <w:t>(ano).</w:t>
      </w:r>
      <w:r>
        <w:t xml:space="preserve"> Děkuji.</w:t>
      </w:r>
    </w:p>
    <w:p w:rsidR="00CF2B7C" w:rsidRDefault="00CF2B7C">
      <w:pPr>
        <w:pStyle w:val="vbor"/>
        <w:ind w:firstLine="708"/>
      </w:pPr>
      <w:r>
        <w:t>Pane kolego Michalíku, pokračujte.</w:t>
      </w:r>
    </w:p>
    <w:p w:rsidR="00CF2B7C" w:rsidRDefault="00CF2B7C">
      <w:pPr>
        <w:pStyle w:val="vbor"/>
      </w:pPr>
    </w:p>
    <w:p w:rsidR="00CF2B7C" w:rsidRDefault="00CF2B7C">
      <w:pPr>
        <w:pStyle w:val="vbor"/>
      </w:pPr>
      <w:r>
        <w:rPr>
          <w:b/>
        </w:rPr>
        <w:tab/>
        <w:t xml:space="preserve">Senátor </w:t>
      </w:r>
      <w:hyperlink r:id="rId14" w:history="1">
        <w:r w:rsidRPr="00CF2B7C">
          <w:rPr>
            <w:rStyle w:val="Hyperlink"/>
            <w:b/>
          </w:rPr>
          <w:t>Alfréd Michalík</w:t>
        </w:r>
      </w:hyperlink>
      <w:r>
        <w:rPr>
          <w:b/>
        </w:rPr>
        <w:t>:</w:t>
      </w:r>
      <w:r>
        <w:t xml:space="preserve">  Vážené kolegyně a kolegové, máte před sebou usnesení našeho výboru 31/4, ve kterém jsou jako příloha č. 1 seřazeny návrhy tak, jak byly předloženy na minulém jednání našeho Senátu. Příloha č. 2 jsou stanoviska našeho výboru, jak byla k těmto návrhům zaujímána.</w:t>
      </w:r>
    </w:p>
    <w:p w:rsidR="00CF2B7C" w:rsidRDefault="00CF2B7C">
      <w:pPr>
        <w:pStyle w:val="vbor"/>
      </w:pPr>
      <w:r>
        <w:tab/>
        <w:t xml:space="preserve">Protože došlo k upřesněním technicko-legislativním ve znění směru některých návrhů, které jsou definitivní a které potvrdili senátoři a senátorky, zpracovali jsme pro dnešní jednání souhrnné pozměňovací návrhy k senátnímu tisku 31 jako pomůcku k hlasování, ve kterém máte již uvedeny texty, které byly projednány v hospodářském výboru po úpravách legislativou, mimo poslední bod, o kterém jsem </w:t>
      </w:r>
      <w:r>
        <w:lastRenderedPageBreak/>
        <w:t>hovořil, to je pozměňovací návrh paní senátorky Jitky Seitlové, který jste dostali ve znění, které odsouhlasila paní senátorka, dnes na lavice, a o kterém jsem úvodem řekl, že nebyl projednán v hospodářském výboru a bude k němu zaujímáno stanovisko až na dnešním jednání.</w:t>
      </w:r>
    </w:p>
    <w:p w:rsidR="00CF2B7C" w:rsidRDefault="00CF2B7C">
      <w:pPr>
        <w:pStyle w:val="vbor"/>
      </w:pPr>
      <w:r>
        <w:tab/>
        <w:t>Pokud vás mohu poprosit, měli byste si vzít k ruce pomůcku k hlasování. Pokusil bych se okomentovat pozměňovací návrhy, které byly předloženy.</w:t>
      </w:r>
    </w:p>
    <w:p w:rsidR="00CF2B7C" w:rsidRDefault="00CF2B7C">
      <w:pPr>
        <w:pStyle w:val="vbor"/>
      </w:pPr>
      <w:r>
        <w:tab/>
        <w:t>Pokud se týká pozměňovacího návrhu pana senátora Mirka Topolánka, tento návrh se týkal článku I, kde se mění sazby spotřební daně uhlovodíkových paliv. Další článek se týká termínu platnosti této novely. Vzhledem k tomu, že novela v příslušném bodě řeší nejen úpravu sazeb, ale i měrné jednotky, po dohodě s legislativou a s panem senátorem byl původní návrh upraven tak, že jsou v jeho návrhu zpřesněny hmotnostní jednotky na objemové, ale ceny na jednotku jsou propočteny na původní výši před touto novelou.</w:t>
      </w:r>
    </w:p>
    <w:p w:rsidR="00CF2B7C" w:rsidRDefault="00CF2B7C">
      <w:pPr>
        <w:pStyle w:val="vbor"/>
      </w:pPr>
      <w:r>
        <w:tab/>
        <w:t>Pokud se týká termínu, bod B), kde je navrženo posunutí termínu 1. července, je věc, která bude řešena samostatně.</w:t>
      </w:r>
    </w:p>
    <w:p w:rsidR="00CF2B7C" w:rsidRDefault="00CF2B7C">
      <w:pPr>
        <w:pStyle w:val="vbor"/>
      </w:pPr>
      <w:r>
        <w:tab/>
        <w:t>Pokud se týká prvního návrhu pana senátora Topolánka, byl projednán v hospodářském výboru a stanovisko hospodářského výboru ke změně v tom smyslu, jak byl předložen, je negativní. Hospodářský výbor tento návrh nedoporučuje. Nedoporučuje ani bod A), ani bod B).</w:t>
      </w:r>
    </w:p>
    <w:p w:rsidR="00CF2B7C" w:rsidRDefault="00CF2B7C">
      <w:pPr>
        <w:pStyle w:val="vbor"/>
      </w:pPr>
      <w:r>
        <w:tab/>
        <w:t>Pane předsedající, nevím, zda budeme hlasovat ihned nebo po ověřování návrhu?</w:t>
      </w:r>
    </w:p>
    <w:p w:rsidR="00CF2B7C" w:rsidRDefault="00CF2B7C">
      <w:pPr>
        <w:pStyle w:val="vbor"/>
      </w:pPr>
    </w:p>
    <w:p w:rsidR="00CF2B7C" w:rsidRDefault="00CF2B7C">
      <w:pPr>
        <w:pStyle w:val="vbor"/>
      </w:pPr>
      <w:r>
        <w:tab/>
      </w:r>
      <w:r>
        <w:rPr>
          <w:b/>
          <w:u w:val="single"/>
        </w:rPr>
        <w:t xml:space="preserve">Místopředseda Senátu </w:t>
      </w:r>
      <w:hyperlink r:id="rId15" w:history="1">
        <w:r w:rsidRPr="00CF2B7C">
          <w:rPr>
            <w:rStyle w:val="Hyperlink"/>
            <w:b/>
          </w:rPr>
          <w:t>Petr Pithart</w:t>
        </w:r>
      </w:hyperlink>
      <w:r>
        <w:rPr>
          <w:b/>
          <w:u w:val="single"/>
        </w:rPr>
        <w:t>:</w:t>
      </w:r>
      <w:r>
        <w:rPr>
          <w:b/>
        </w:rPr>
        <w:t xml:space="preserve"> </w:t>
      </w:r>
      <w:r>
        <w:t xml:space="preserve"> Pane zpravodaji, prosím, abyste přečetl a zaujal postupně stanovisko ke všem návrhům. Pak budeme o nich hlasovat.</w:t>
      </w:r>
    </w:p>
    <w:p w:rsidR="00CF2B7C" w:rsidRDefault="00CF2B7C">
      <w:pPr>
        <w:pStyle w:val="vbor"/>
      </w:pPr>
    </w:p>
    <w:p w:rsidR="00CF2B7C" w:rsidRDefault="00CF2B7C">
      <w:pPr>
        <w:pStyle w:val="vbor"/>
      </w:pPr>
      <w:r>
        <w:rPr>
          <w:b/>
        </w:rPr>
        <w:tab/>
        <w:t xml:space="preserve">Senátor </w:t>
      </w:r>
      <w:hyperlink r:id="rId16" w:history="1">
        <w:r w:rsidRPr="00CF2B7C">
          <w:rPr>
            <w:rStyle w:val="Hyperlink"/>
            <w:b/>
          </w:rPr>
          <w:t>Alfréd Michalík</w:t>
        </w:r>
      </w:hyperlink>
      <w:r>
        <w:rPr>
          <w:b/>
        </w:rPr>
        <w:t>:</w:t>
      </w:r>
      <w:r>
        <w:t xml:space="preserve"> Budu pokračovat. Pozměňovací návrh pana senátora Daniela Kroupy se týká čl. III novely, a to části upravující daň z příjmů. Legislativní úprava, která změnila text a některá čísla proti původnímu znění, řeší logiku škály sazeb u daně fyzických osob, kdy jednotlivá pásma musí mít matematickou posloupnost a logiku. Zároveň je nutno s úpravou těchto pásem a sazeb řešit i problém záloh na zdanitelnou mzdu, což je další bod, který byl vložen do textu v bodě A). Bod A) řeší úpravu daně z příjmů fyzických osob tak, že stanovuje nulovou sazbu u prvního pásma 0 až 102 000 Kč, pak upravuje škálu sazeb ve 2., </w:t>
      </w:r>
      <w:smartTag w:uri="urn:schemas-microsoft-com:office:smarttags" w:element="metricconverter">
        <w:smartTagPr>
          <w:attr w:name="ProductID" w:val="3. a"/>
        </w:smartTagPr>
        <w:r>
          <w:t>3. a</w:t>
        </w:r>
      </w:smartTag>
      <w:r>
        <w:t xml:space="preserve"> 4. pásmu. </w:t>
      </w:r>
    </w:p>
    <w:p w:rsidR="00CF2B7C" w:rsidRDefault="00CF2B7C">
      <w:pPr>
        <w:pStyle w:val="vbor"/>
      </w:pPr>
      <w:r>
        <w:tab/>
        <w:t>V čl. III za bod 3 se doplňuje bod 4, který řeší zdaňování záloh na příjem fyzických osob ze závislé činnosti. Hospodářský výbor tento návrh nedoporučil.</w:t>
      </w:r>
    </w:p>
    <w:p w:rsidR="00CF2B7C" w:rsidRDefault="00CF2B7C">
      <w:pPr>
        <w:pStyle w:val="vbor"/>
      </w:pPr>
      <w:r>
        <w:tab/>
        <w:t>V bodu B) pan senátor Kroupa navrhuje změnu zdaňování příjmů právnických osob. Doporučuje, aby v čl. III, bod 2 byla upravena sazba tak, aby místo sazby 31%,  jak zní v novele, byla sazba 10%. Z důvodů, které padly na hospodářském výboru, hospodářský výbor tuto změnu nedoporučuje.</w:t>
      </w:r>
    </w:p>
    <w:p w:rsidR="00CF2B7C" w:rsidRDefault="00CF2B7C">
      <w:pPr>
        <w:pStyle w:val="vbor"/>
      </w:pPr>
      <w:r>
        <w:tab/>
        <w:t>Třetí pozměňovací návrh, který máte před sebou, je pozměňovací návrh pana senátora Štěcha. Jedná se o jednoduchý zásah do novely. Smyslem tohoto návrhu je zachovat zdaňovací systém a sazby fyzických osob v původní výši, tzn. před touto novelou, jak to bylo schváleno v prosinci minulého roku. Je to návrh shodný s bodem IV C) senátora Vyvadila. Stanovisko hospodářského výboru je negativní, výbor nedoporučuje tento návrh přijmout.</w:t>
      </w:r>
    </w:p>
    <w:p w:rsidR="00CF2B7C" w:rsidRDefault="00CF2B7C">
      <w:pPr>
        <w:pStyle w:val="vbor"/>
      </w:pPr>
      <w:r>
        <w:tab/>
        <w:t xml:space="preserve">Čtvrtá škála pozměňovacích návrhů jsou návrhy pana senátora Vyvadila. V bodu A): čl. I, bod 7 - upravuje pan senátor bod, který řeší způsob placení spotřebních daní u poplatníků v určitém časovém a daňovém pásmu. V novele bylo </w:t>
      </w:r>
      <w:r>
        <w:lastRenderedPageBreak/>
        <w:t xml:space="preserve">navrženo, aby splatnost daně u poplatníků, kteří platí méně než 5 milionů Kč měsíčně, byla jednou měsíčně do 25 dnů, novela ale říká 55 dnů. </w:t>
      </w:r>
    </w:p>
    <w:p w:rsidR="00CF2B7C" w:rsidRDefault="00CF2B7C">
      <w:pPr>
        <w:pStyle w:val="vbor"/>
      </w:pPr>
      <w:r>
        <w:tab/>
        <w:t>Druhá část novely charakterizuje změnu, že se zvedá limit měsíční daňové úrovně z 5 milionů na 7 milionů Kč.</w:t>
      </w:r>
    </w:p>
    <w:p w:rsidR="00CF2B7C" w:rsidRDefault="00CF2B7C">
      <w:pPr>
        <w:pStyle w:val="vbor"/>
      </w:pPr>
      <w:r>
        <w:tab/>
        <w:t xml:space="preserve">Návrh pana senátora Vyvadila chce zrušit časový posun, vrací splatnost na původní časovou míru 25 dnů, ale ponechává zvýšení daňového limitu, který řeší tento způsob placení daně,  na 7 milionů Kč. </w:t>
      </w:r>
    </w:p>
    <w:p w:rsidR="00CF2B7C" w:rsidRDefault="00CF2B7C">
      <w:pPr>
        <w:pStyle w:val="vbor"/>
        <w:ind w:firstLine="708"/>
      </w:pPr>
      <w:r>
        <w:t>Bod B) hospodářský výbor doporučil ke schválení. V bodu B) řeší návrh pana senátora Vyvadila problém v čl. II, který vznikl v Poslanecké sněmovně tím, že do systému daně z přidané hodnoty a možnosti odpočíst si při odpočtu daně některé náklady na vstupu rozšiřuje škálu těchto osvobozených podnikatelů i na podnikání v oblasti kasin a jim podobných her. Návrh pana senátora Vyvadila chce tuto změnu zrušit a výjimku nepřipustit. Výbor pro hospodářství, zemědělství a dopravu návrh pana senátora Vyvadila doporučuje.</w:t>
      </w:r>
    </w:p>
    <w:p w:rsidR="00CF2B7C" w:rsidRDefault="00CF2B7C">
      <w:pPr>
        <w:pStyle w:val="vbor"/>
      </w:pPr>
      <w:r>
        <w:tab/>
        <w:t>Bod C), jak jsem již uvedl pod bodem III, se týká čl. III, který pojednává o dani z příjmů a cílem tohoto pozměňovacího návrhu je vrátit zdaňování do původní výše, tzn. nepřipustit změny, které tato novela daně z příjmů fyzických osob navrhuje.</w:t>
      </w:r>
    </w:p>
    <w:p w:rsidR="00CF2B7C" w:rsidRDefault="00CF2B7C">
      <w:pPr>
        <w:pStyle w:val="vbor"/>
      </w:pPr>
      <w:r>
        <w:tab/>
        <w:t>S ohledem na to, že bod III, návrh pana senátora Štěcha, nebyl doporučen, o bodu IV C) výbor hospodářský nehlasoval, protože se jednalo o nehlasovatelný bod.</w:t>
      </w:r>
    </w:p>
    <w:p w:rsidR="00CF2B7C" w:rsidRDefault="00CF2B7C">
      <w:pPr>
        <w:pStyle w:val="vbor"/>
      </w:pPr>
      <w:r>
        <w:tab/>
        <w:t>Další změna, kterou navrhuje pan senátor Vyvadil, se týká přechodných ustanovení, jejichž způsob uplatnění závisí na tom, jakým způsobem budou přijaty předchozí body týkající se zákona o DPH a zákona o dani z příjmů.</w:t>
      </w:r>
    </w:p>
    <w:p w:rsidR="00CF2B7C" w:rsidRDefault="00CF2B7C">
      <w:pPr>
        <w:pStyle w:val="vbor"/>
      </w:pPr>
      <w:r>
        <w:tab/>
        <w:t>Smysl této změny je tento. Jednak se vkládá do čl. V nový název a v případě, že nebude zrušen text té novely, která byla přijata v Poslanecké sněmovně o DPH, navrhuje, aby byl vložen další bod, ve kterém se hovoří o termínu uplatnění pravidel pro daň - daňovou povinnost z DPH před 1. lednem 2000, kde chce, aby se řídily pravidly dosavadními. Ani o tomto bodu výbor nehlasoval, protože podmiňující bod nebyl schválen.</w:t>
      </w:r>
    </w:p>
    <w:p w:rsidR="00CF2B7C" w:rsidRDefault="00CF2B7C">
      <w:pPr>
        <w:pStyle w:val="vbor"/>
        <w:ind w:firstLine="708"/>
      </w:pPr>
      <w:r>
        <w:t xml:space="preserve">Další změna, která se týká čl. V, doplnění o bod 3, znamená podobnou zásadu jako u bodu </w:t>
      </w:r>
      <w:smartTag w:uri="urn:schemas-microsoft-com:office:smarttags" w:element="metricconverter">
        <w:smartTagPr>
          <w:attr w:name="ProductID" w:val="2 a"/>
        </w:smartTagPr>
        <w:r>
          <w:t>2 a</w:t>
        </w:r>
      </w:smartTag>
      <w:r>
        <w:t xml:space="preserve"> týká se daně z příjmů, kde navrhuje pan senátor Vyvadil: Ustanovení v čl. III se poprvé použijí pro zdaňovací období roku 2000; tento bod se zařadí jen v případě, že nebude přijato zrušení čl. III, bodu 1. Výbor pro hospodářství, zemědělství a dopravu tento návrh doporučil.</w:t>
      </w:r>
    </w:p>
    <w:p w:rsidR="00CF2B7C" w:rsidRDefault="00CF2B7C">
      <w:pPr>
        <w:pStyle w:val="vbor"/>
        <w:ind w:firstLine="708"/>
      </w:pPr>
      <w:r>
        <w:t xml:space="preserve">Poslední část pozměňovacího návrhu pana senátora Vyvadila se týká čl. VI, tj. účinnosti tohoto zákona, kde předložil dvě alternativy této změny. První alternativa hovoří o tom, že zákon nabývá účinnosti dnem 1. srpna 1999 s výjimkou čl. II a III, čili článků, které se týkají DPH a daně z příjmů, které nabývají účinnosti 1. ledna 2000. </w:t>
      </w:r>
    </w:p>
    <w:p w:rsidR="00CF2B7C" w:rsidRDefault="00CF2B7C">
      <w:pPr>
        <w:pStyle w:val="vbor"/>
        <w:ind w:firstLine="708"/>
      </w:pPr>
      <w:r>
        <w:t>Z poznámky, kterou máte uvedenou v textu legislativy, lze tento termín navrhnout jen v případě, že vrácený zákon bude navržen k projednání na 14. schůzi Poslanecké sněmovny. Poslanecká sněmovna je povinna zákon vrácený Senátem projednat na svém nejbližším zasedání, je-li dodržena 10denní lhůta. Výbor pro hospodářství, zemědělství a dopravu tento návrh nedoporučil.</w:t>
      </w:r>
    </w:p>
    <w:p w:rsidR="00CF2B7C" w:rsidRDefault="00CF2B7C">
      <w:pPr>
        <w:pStyle w:val="vbor"/>
        <w:ind w:firstLine="708"/>
      </w:pPr>
      <w:r>
        <w:t>V druhé alternativě je předložen návrh textu: Tento zákon nabývá účinnosti prvním dnem kalendářního měsíce následujícího po vyhlášení, s výjimkou čl. II a III, které nabývají účinnosti dnem 1. ledna 2000. Tento návrh Výbor pro hospodářství, zemědělství a dopravu doporučil.</w:t>
      </w:r>
    </w:p>
    <w:p w:rsidR="00CF2B7C" w:rsidRDefault="00CF2B7C">
      <w:pPr>
        <w:pStyle w:val="vbor"/>
        <w:ind w:firstLine="708"/>
      </w:pPr>
      <w:r>
        <w:t>Pátý pozměňovací návrh je znění návrhu, jak bylo předloženo senátorkou Libuší Benešovou, která však svůj návrh v konečné podobně stáhla, tudíž o něm hospodářský výbor nejednal.</w:t>
      </w:r>
    </w:p>
    <w:p w:rsidR="00CF2B7C" w:rsidRDefault="00CF2B7C">
      <w:pPr>
        <w:pStyle w:val="vbor"/>
        <w:ind w:firstLine="708"/>
      </w:pPr>
      <w:r>
        <w:lastRenderedPageBreak/>
        <w:t xml:space="preserve">Nyní VI - pozměňovací návrhy pana senátora Jiřího Skalického. Tyto návrhy se týkají jak čl. I v bodu A), tak čl. II. Jedná se vlastně o princip, který je požadován EU a který již byl v novele uplatněn ve vládním návrhu, ale v průběhu projednávání v Poslanecké sněmovně vypadl. Jedná se o to, aby byly určitým způsobem zrušeny anebo omezeny výjimky, které mají při prodeji některého zboží prodejny na přechodech. Cílem je, aby byly zrušeny tyto prodejny a výjimky na všech přechodech mimo mezinárodní letiště. Jedná se o výjimky, které se dotýkají jak spotřební daně, tak daně z přidané hodnoty. V souvislosti s tím jsou tyto body zařazeny do čl. I i do čl. III v příslušných bodech, jak je máte předloženy. S tím, že legislativním odborem byly doplněny; ale to je vlastně až v bodu B), platnost a způsob uplatnění tohoto návrhu. </w:t>
      </w:r>
    </w:p>
    <w:p w:rsidR="00CF2B7C" w:rsidRDefault="00CF2B7C">
      <w:pPr>
        <w:pStyle w:val="vbor"/>
        <w:ind w:firstLine="708"/>
      </w:pPr>
      <w:r>
        <w:t xml:space="preserve">S ohledem na to, že i bod B) se týká týchž bodů, akorát jde o jejich termín a účinnost, budu komentovat ihned bod B). V čl. V se vkládá nový bod, který upřesňuje platnost výjimek doposud platných u těchto prodejen, které by měly být ukončeny dnem 31. prosince 2001. Jedná se o to, aby podnikatelé, kteří vložili investice do těchto aktivit, měli určitou šanci tyto finance získat zpět a cílem těch úprav, které jsou předloženy v bodu B), je uplatnit tu tvrdost nebo omezení o ukončení těchto výjimek 31. prosincem </w:t>
      </w:r>
      <w:smartTag w:uri="urn:schemas-microsoft-com:office:smarttags" w:element="metricconverter">
        <w:smartTagPr>
          <w:attr w:name="ProductID" w:val="2001 a"/>
        </w:smartTagPr>
        <w:r>
          <w:t>2001 a</w:t>
        </w:r>
      </w:smartTag>
      <w:r>
        <w:t xml:space="preserve"> od 1. ledna 2002. Budou platit pouze tyto výjimky na přechodech mezinárodních letišť. Tato textová úprava je pak samozřejmě i z hlediska čistoty textu řešena v bodech D) a E), kde se upřesňují citace nebo text bodu a upřesňují se názvy označení těchto míst, která tyto výjimky budou moci uplatňovat.</w:t>
      </w:r>
    </w:p>
    <w:p w:rsidR="00CF2B7C" w:rsidRDefault="00CF2B7C">
      <w:pPr>
        <w:pStyle w:val="vbor"/>
        <w:ind w:firstLine="708"/>
      </w:pPr>
      <w:r>
        <w:t>Protože návrhy pod VI, návrhy pana senátora Skalického, jsou hlasovatelné společně, projednal je takto společně i Výbor pro hospodářství, zemědělství a dopravu a návrhy doporučil ke schválení.</w:t>
      </w:r>
    </w:p>
    <w:p w:rsidR="00CF2B7C" w:rsidRDefault="00CF2B7C">
      <w:pPr>
        <w:pStyle w:val="vbor"/>
        <w:ind w:firstLine="708"/>
      </w:pPr>
      <w:r>
        <w:t xml:space="preserve">Posledním návrhem, který byl projednán v hospodářském výboru, byl pozměňovací návrh paní senátorky Jitky Seitlové, protože byl projednán ve znění, které vycházelo z původního textu, a paní senátorka tento text v průběhu dalších dnů upřesňovala, máte před sebou zpřesnění návrhu bodu VII paní senátorky Jitky Seitlové. Smyslem tohoto návrhu je změnit nebo pozměnit v čl. III zdaňování fyzických osob a osob právnických. </w:t>
      </w:r>
    </w:p>
    <w:p w:rsidR="00CF2B7C" w:rsidRDefault="00CF2B7C">
      <w:pPr>
        <w:pStyle w:val="vbor"/>
        <w:ind w:firstLine="708"/>
      </w:pPr>
      <w:r>
        <w:t>V čl. III, bod 1, je záměrem této změny zvýšit odpočitatelné položky v § 15 daně z příjmů z 34 920 Kč na částku 90 000 Kč a tím uvolnit prostor pro ty nižší příjmové skupiny. Ostatní body se přečíslovávají.</w:t>
      </w:r>
    </w:p>
    <w:p w:rsidR="00CF2B7C" w:rsidRDefault="00CF2B7C">
      <w:pPr>
        <w:pStyle w:val="vbor"/>
        <w:ind w:firstLine="708"/>
      </w:pPr>
      <w:r>
        <w:t xml:space="preserve">V bodě B) v čl. III se navrhuje změnit  sazba z 31 % na sazbu 25 %, což je sazba zdaňování právnických osob, obdoba toho, co předložil pan senátor Kroupa s měkčím dopadem tohoto snížení na 25 %. Tento návrh v hospodářském výboru projednán nebyl, takže mohu pouze říci svůj soukromý názor, jako zpravodaj, který se touto změnou zabýval včerejšího dne, tento názor je - nedoporučuji. </w:t>
      </w:r>
    </w:p>
    <w:p w:rsidR="00CF2B7C" w:rsidRDefault="00CF2B7C">
      <w:pPr>
        <w:pStyle w:val="vbor"/>
        <w:ind w:firstLine="708"/>
      </w:pPr>
      <w:r>
        <w:t xml:space="preserve">To jsou, prosím, návrhy,  které byly projednány v hospodářském výboru, plus návrh paní senátorky Seitlové, který byl doručen po jednání výboru. Stanoviska hospodářského výboru jste slyšeli, po hlasování o těchto návrzích pak ještě připadal v úvahu a je nutno hlasovat o doprovodném usnesení, které předložila minule paní senátorka Roithová, ale to si myslím bude až bodem, který bude následovat po hlasování o jednotlivých pozměňovacích návrzích. </w:t>
      </w:r>
    </w:p>
    <w:p w:rsidR="00CF2B7C" w:rsidRDefault="00CF2B7C">
      <w:pPr>
        <w:pStyle w:val="vbor"/>
        <w:ind w:firstLine="708"/>
      </w:pPr>
      <w:r>
        <w:t>Tolik k pozměňovacím návrhům z hlediska hospodářského výboru, případně z hlediska mého.</w:t>
      </w:r>
    </w:p>
    <w:p w:rsidR="00CF2B7C" w:rsidRDefault="00CF2B7C">
      <w:pPr>
        <w:pStyle w:val="vbor"/>
      </w:pPr>
    </w:p>
    <w:p w:rsidR="00CF2B7C" w:rsidRDefault="00CF2B7C">
      <w:pPr>
        <w:pStyle w:val="vbor"/>
      </w:pPr>
      <w:r>
        <w:rPr>
          <w:b/>
        </w:rPr>
        <w:tab/>
      </w:r>
      <w:r>
        <w:rPr>
          <w:b/>
          <w:u w:val="single"/>
        </w:rPr>
        <w:t xml:space="preserve">Místopředseda Senátu </w:t>
      </w:r>
      <w:hyperlink r:id="rId17" w:history="1">
        <w:r w:rsidRPr="00CF2B7C">
          <w:rPr>
            <w:rStyle w:val="Hyperlink"/>
            <w:b/>
          </w:rPr>
          <w:t>Petr Pithart</w:t>
        </w:r>
      </w:hyperlink>
      <w:r>
        <w:rPr>
          <w:b/>
          <w:u w:val="single"/>
        </w:rPr>
        <w:t>:</w:t>
      </w:r>
      <w:r>
        <w:t xml:space="preserve"> Děkuji vám, pane kolego, za vaši zprávu. Vzhledem k tomu, že druhá část rozpravy již byla ukončena, má nyní navrhovatel pan ministr Ivo Svoboda příležitost vystoupit se závěrečným slovem. Pane ministře, prosím. </w:t>
      </w:r>
    </w:p>
    <w:p w:rsidR="00CF2B7C" w:rsidRDefault="00CF2B7C">
      <w:pPr>
        <w:pStyle w:val="vbor"/>
      </w:pPr>
    </w:p>
    <w:p w:rsidR="00CF2B7C" w:rsidRDefault="00CF2B7C">
      <w:pPr>
        <w:pStyle w:val="vbor"/>
      </w:pPr>
      <w:r>
        <w:rPr>
          <w:b/>
        </w:rPr>
        <w:tab/>
        <w:t>Ministr vlády ČR Ivo Svoboda:</w:t>
      </w:r>
      <w:r>
        <w:t xml:space="preserve"> Děkuji za slovo. Vážený pane předsedající, vážené paní senátorky a vážení páni senátoři, je velmi obtížné krátce shrnout kompaktní stanovisko k jednotlivým pozměňovacím návrhům, ale generálně si myslím, že platí to, že velká většina pozměňovacích návrhů by neměla být doporučena, protože poměrně velmi hluboce zasahují celou koncepci této novely. </w:t>
      </w:r>
    </w:p>
    <w:p w:rsidR="00CF2B7C" w:rsidRDefault="00CF2B7C">
      <w:pPr>
        <w:pStyle w:val="vbor"/>
        <w:ind w:firstLine="708"/>
      </w:pPr>
      <w:r>
        <w:t xml:space="preserve">Zazněla i řada pozměňovacích návrhů, které bych v jiné politické a v jiné časové situaci doporučil, nicméně není všem dnům konec, zákon o daních spotřebních je připraven k další novelizaci a tyto návrhy, předpokládám, že budou uplatněny v dalším kole. Myslím si, že s ohledem na tuto skutečnost mohu s klidným svědomím doporučit nebo se vyjádřit ve prospěch stanoviska, které zde přednesl pan senátor Jiří Vyvadil, tzn. umožnit, aby tato novela prošla bez zádrhele v účinnost. Myslím si, že to je jádro poselství, které vám dnes před hlasováním chci sdělit. Děkuji za pozornost. </w:t>
      </w:r>
    </w:p>
    <w:p w:rsidR="00CF2B7C" w:rsidRDefault="00CF2B7C">
      <w:pPr>
        <w:pStyle w:val="vbor"/>
      </w:pPr>
    </w:p>
    <w:p w:rsidR="00CF2B7C" w:rsidRDefault="00CF2B7C">
      <w:pPr>
        <w:pStyle w:val="vbor"/>
      </w:pPr>
      <w:r>
        <w:rPr>
          <w:b/>
        </w:rPr>
        <w:tab/>
      </w:r>
      <w:r>
        <w:rPr>
          <w:b/>
          <w:u w:val="single"/>
        </w:rPr>
        <w:t xml:space="preserve">Předseda Senátu </w:t>
      </w:r>
      <w:hyperlink r:id="rId18" w:history="1">
        <w:r w:rsidRPr="00CF2B7C">
          <w:rPr>
            <w:rStyle w:val="Hyperlink"/>
            <w:b/>
          </w:rPr>
          <w:t>Petr Pithart</w:t>
        </w:r>
      </w:hyperlink>
      <w:r>
        <w:rPr>
          <w:b/>
          <w:u w:val="single"/>
        </w:rPr>
        <w:t>:</w:t>
      </w:r>
      <w:r>
        <w:t xml:space="preserve"> Děkuji vám, pane ministře, a ptám se, zda chce vystoupit zpravodaj Ústavně-právního výboru, senátor Jan Voráček, se svým závěrečným slovem. Nechce, děkuji. Pane zpravodaji Výboru pro evropskou integraci, kolego Skalický, chcete vystoupit se závěrečným slovem? Pan kolega Skalický nevystoupí. Děkuji vám. Závěrečné slovo zpravodaje garančního výboru, senátora Alfréda Michalíka. Pane kolego, chcete se ještě vyslovit k tomu, co zde zaznělo z úst navrhovatele? </w:t>
      </w:r>
    </w:p>
    <w:p w:rsidR="00CF2B7C" w:rsidRDefault="00CF2B7C">
      <w:pPr>
        <w:pStyle w:val="vbor"/>
      </w:pPr>
    </w:p>
    <w:p w:rsidR="00CF2B7C" w:rsidRDefault="00CF2B7C">
      <w:pPr>
        <w:pStyle w:val="vbor"/>
      </w:pPr>
      <w:r>
        <w:rPr>
          <w:b/>
        </w:rPr>
        <w:tab/>
        <w:t xml:space="preserve">Senátor </w:t>
      </w:r>
      <w:hyperlink r:id="rId19" w:history="1">
        <w:r w:rsidRPr="00CF2B7C">
          <w:rPr>
            <w:rStyle w:val="Hyperlink"/>
            <w:b/>
          </w:rPr>
          <w:t>Alfréd Michalík</w:t>
        </w:r>
      </w:hyperlink>
      <w:r>
        <w:rPr>
          <w:b/>
        </w:rPr>
        <w:t>:</w:t>
      </w:r>
      <w:r>
        <w:t xml:space="preserve"> Já jenom to, že jako zástupce garančního výboru jsem svá stanoviska přednesl, jak jste slyšeli. Jsou body, které výbor doporučil, jsou body, které výbor nedoporučil, čili myslím si, že v této fázi záleží jenom na vás, jakým způsobem se k těmto bodům postavíte. </w:t>
      </w:r>
    </w:p>
    <w:p w:rsidR="00CF2B7C" w:rsidRDefault="00CF2B7C">
      <w:pPr>
        <w:pStyle w:val="vbor"/>
      </w:pPr>
    </w:p>
    <w:p w:rsidR="00CF2B7C" w:rsidRDefault="00CF2B7C">
      <w:pPr>
        <w:pStyle w:val="vbor"/>
      </w:pPr>
      <w:r>
        <w:rPr>
          <w:b/>
        </w:rPr>
        <w:tab/>
      </w:r>
      <w:r>
        <w:rPr>
          <w:b/>
          <w:u w:val="single"/>
        </w:rPr>
        <w:t xml:space="preserve">Předseda Senátu </w:t>
      </w:r>
      <w:hyperlink r:id="rId20" w:history="1">
        <w:r w:rsidRPr="00CF2B7C">
          <w:rPr>
            <w:rStyle w:val="Hyperlink"/>
            <w:b/>
          </w:rPr>
          <w:t>Petr Pithart</w:t>
        </w:r>
      </w:hyperlink>
      <w:r>
        <w:rPr>
          <w:b/>
          <w:u w:val="single"/>
        </w:rPr>
        <w:t>:</w:t>
      </w:r>
      <w:r>
        <w:t xml:space="preserve"> Děkuji. Pane zpravodaji, buďte tak laskav, zůstaňte na řečništi, já vás nyní požádám, abyste v souladu s prozatímními pravidly Senátu o návrzích zákonů přednášel pozměňovací návrhy. Nemyslím si, že je musíte celé číst, protože je máme všichni před sebou, ale abyste je identifikoval tak, aby bylo zcela jasné, o čem hlasujeme. Když dovolíte, vyzvu kolegy, aby se dostavili k hlasování. </w:t>
      </w:r>
    </w:p>
    <w:p w:rsidR="00CF2B7C" w:rsidRDefault="00CF2B7C">
      <w:pPr>
        <w:pStyle w:val="vbor"/>
      </w:pPr>
      <w:r>
        <w:tab/>
        <w:t xml:space="preserve">Pane kolego Michalíku, prosím, předneste první pozměňovací návrh, vzápětí o něm budeme hlasovat. </w:t>
      </w:r>
    </w:p>
    <w:p w:rsidR="00CF2B7C" w:rsidRDefault="00CF2B7C">
      <w:pPr>
        <w:pStyle w:val="vbor"/>
      </w:pPr>
    </w:p>
    <w:p w:rsidR="00CF2B7C" w:rsidRDefault="00CF2B7C">
      <w:pPr>
        <w:pStyle w:val="vbor"/>
      </w:pPr>
      <w:r>
        <w:rPr>
          <w:b/>
        </w:rPr>
        <w:tab/>
        <w:t xml:space="preserve">Senátor </w:t>
      </w:r>
      <w:hyperlink r:id="rId21" w:history="1">
        <w:r w:rsidRPr="00CF2B7C">
          <w:rPr>
            <w:rStyle w:val="Hyperlink"/>
            <w:b/>
          </w:rPr>
          <w:t>Alfréd Michalík</w:t>
        </w:r>
      </w:hyperlink>
      <w:r>
        <w:rPr>
          <w:b/>
        </w:rPr>
        <w:t>:</w:t>
      </w:r>
      <w:r>
        <w:t xml:space="preserve"> Takže první pozměňovací návrh je </w:t>
      </w:r>
      <w:r>
        <w:rPr>
          <w:b/>
        </w:rPr>
        <w:t>bod I A),</w:t>
      </w:r>
      <w:r>
        <w:t xml:space="preserve"> který po upřesnění legislativním odborem zní: </w:t>
      </w:r>
      <w:r>
        <w:rPr>
          <w:b/>
        </w:rPr>
        <w:t xml:space="preserve">V čl. I, bod 14 se číslovka 10 840 nahrazuje číslovkou </w:t>
      </w:r>
      <w:smartTag w:uri="urn:schemas-microsoft-com:office:smarttags" w:element="metricconverter">
        <w:smartTagPr>
          <w:attr w:name="ProductID" w:val="9 713 a"/>
        </w:smartTagPr>
        <w:r>
          <w:rPr>
            <w:b/>
          </w:rPr>
          <w:t>9 713 a</w:t>
        </w:r>
      </w:smartTag>
      <w:r>
        <w:rPr>
          <w:b/>
        </w:rPr>
        <w:t xml:space="preserve"> číslovka 8 150 se nahrazuje číslovkou 7 308</w:t>
      </w:r>
      <w:r>
        <w:t xml:space="preserve">. Jedná se, znovu opakuji, o přepočet původních sazeb z tonáže na litry. </w:t>
      </w:r>
    </w:p>
    <w:p w:rsidR="00CF2B7C" w:rsidRDefault="00CF2B7C">
      <w:pPr>
        <w:pStyle w:val="vbor"/>
      </w:pPr>
    </w:p>
    <w:p w:rsidR="00CF2B7C" w:rsidRDefault="00CF2B7C">
      <w:pPr>
        <w:pStyle w:val="vbor"/>
      </w:pPr>
      <w:r>
        <w:rPr>
          <w:b/>
        </w:rPr>
        <w:tab/>
      </w:r>
      <w:r>
        <w:rPr>
          <w:b/>
          <w:u w:val="single"/>
        </w:rPr>
        <w:t xml:space="preserve">Předseda Senátu </w:t>
      </w:r>
      <w:hyperlink r:id="rId22" w:history="1">
        <w:r w:rsidRPr="00CF2B7C">
          <w:rPr>
            <w:rStyle w:val="Hyperlink"/>
            <w:b/>
          </w:rPr>
          <w:t>Petr Pithart</w:t>
        </w:r>
      </w:hyperlink>
      <w:r>
        <w:rPr>
          <w:b/>
          <w:u w:val="single"/>
        </w:rPr>
        <w:t>:</w:t>
      </w:r>
      <w:r>
        <w:t xml:space="preserve"> Děkuji vám a konstatuji, že v sále je přítomno 63 senátorek a senátorů, kvorum je 32. Zahajuji hlasování a ptám se, kdo je pro tento pozměňovací návrh, ať zdvihne ruku a stiskne tlačítko ANO. Uplynulo 10 vteřin. Kdo je proti, nechť zdvihne ruku a stiskne tlačítko NE. Je to 25. hlasování této 6. schůze. Právě skončilo. </w:t>
      </w:r>
      <w:r>
        <w:rPr>
          <w:b/>
        </w:rPr>
        <w:t>Návrh byl zamítnut</w:t>
      </w:r>
      <w:r>
        <w:t xml:space="preserve">, z 63 přítomných bylo pro 22, proti 18. Děkuji. Pokračujte, pane kolego. Stačí, když budete identifikovat pozměňovací návrh tak, aby nebyl zaměnitelný, ale nemyslím si, že je nutné, abyste jej četl, protože jej všichni mají před sebou. Děkuji vám. </w:t>
      </w:r>
    </w:p>
    <w:p w:rsidR="00CF2B7C" w:rsidRDefault="00CF2B7C">
      <w:pPr>
        <w:pStyle w:val="vbor"/>
      </w:pPr>
    </w:p>
    <w:p w:rsidR="00CF2B7C" w:rsidRDefault="00CF2B7C">
      <w:pPr>
        <w:pStyle w:val="vbor"/>
      </w:pPr>
      <w:r>
        <w:rPr>
          <w:b/>
        </w:rPr>
        <w:tab/>
        <w:t xml:space="preserve">Senátor </w:t>
      </w:r>
      <w:hyperlink r:id="rId23" w:history="1">
        <w:r w:rsidRPr="00CF2B7C">
          <w:rPr>
            <w:rStyle w:val="Hyperlink"/>
            <w:b/>
          </w:rPr>
          <w:t>Alfréd Michalík</w:t>
        </w:r>
      </w:hyperlink>
      <w:r>
        <w:rPr>
          <w:b/>
        </w:rPr>
        <w:t>:</w:t>
      </w:r>
      <w:r>
        <w:t xml:space="preserve"> Další bod je </w:t>
      </w:r>
      <w:r>
        <w:rPr>
          <w:b/>
        </w:rPr>
        <w:t>bod I B)</w:t>
      </w:r>
      <w:r>
        <w:t xml:space="preserve">, návrh zní: </w:t>
      </w:r>
      <w:r>
        <w:rPr>
          <w:b/>
        </w:rPr>
        <w:t>V čl. VI se zrušují slova „dne 1. července 1999 s výjimkou čl. III, který nabývá účinnosti později“</w:t>
      </w:r>
      <w:r>
        <w:t xml:space="preserve">. </w:t>
      </w:r>
    </w:p>
    <w:p w:rsidR="00CF2B7C" w:rsidRDefault="00CF2B7C">
      <w:pPr>
        <w:pStyle w:val="vbor"/>
      </w:pPr>
    </w:p>
    <w:p w:rsidR="00CF2B7C" w:rsidRDefault="00CF2B7C">
      <w:pPr>
        <w:pStyle w:val="vbor"/>
      </w:pPr>
      <w:r>
        <w:rPr>
          <w:b/>
        </w:rPr>
        <w:tab/>
      </w:r>
      <w:r>
        <w:rPr>
          <w:b/>
          <w:u w:val="single"/>
        </w:rPr>
        <w:t xml:space="preserve">Předseda Senátu </w:t>
      </w:r>
      <w:hyperlink r:id="rId24" w:history="1">
        <w:r w:rsidRPr="00CF2B7C">
          <w:rPr>
            <w:rStyle w:val="Hyperlink"/>
            <w:b/>
          </w:rPr>
          <w:t>Petr Pithart</w:t>
        </w:r>
      </w:hyperlink>
      <w:r>
        <w:rPr>
          <w:b/>
          <w:u w:val="single"/>
        </w:rPr>
        <w:t>:</w:t>
      </w:r>
      <w:r>
        <w:rPr>
          <w:u w:val="single"/>
        </w:rPr>
        <w:t xml:space="preserve"> </w:t>
      </w:r>
      <w:r>
        <w:t xml:space="preserve">Děkuji a zahajuji hlasování. Kdo je pro tento pozměňovací návrh, nechť stiskne tlačítko ANO a zvedne ruku. Děkuji vám. Kdo je proti, zvedne ruku  a stiskne tlačítko NE. Hlasování skončilo. Pro tento pozměňovací návrh se vyslovilo 21 senátorek a senátorů, proti 19, protože kvorum bylo 32, </w:t>
      </w:r>
      <w:r>
        <w:rPr>
          <w:b/>
        </w:rPr>
        <w:t>návrh byl zamítnut</w:t>
      </w:r>
      <w:r>
        <w:t>. Pane kolego, pokračujte, prosím.</w:t>
      </w:r>
    </w:p>
    <w:p w:rsidR="00CF2B7C" w:rsidRDefault="00CF2B7C">
      <w:pPr>
        <w:pStyle w:val="vbor"/>
      </w:pPr>
    </w:p>
    <w:p w:rsidR="00CF2B7C" w:rsidRDefault="00CF2B7C">
      <w:pPr>
        <w:pStyle w:val="vbor"/>
        <w:rPr>
          <w:b/>
        </w:rPr>
      </w:pPr>
      <w:r>
        <w:rPr>
          <w:b/>
        </w:rPr>
        <w:tab/>
        <w:t xml:space="preserve">Senátor </w:t>
      </w:r>
      <w:hyperlink r:id="rId25" w:history="1">
        <w:r w:rsidRPr="00CF2B7C">
          <w:rPr>
            <w:rStyle w:val="Hyperlink"/>
            <w:b/>
          </w:rPr>
          <w:t>Alfréd Michalík</w:t>
        </w:r>
      </w:hyperlink>
      <w:r>
        <w:rPr>
          <w:b/>
        </w:rPr>
        <w:t>:</w:t>
      </w:r>
      <w:r>
        <w:t xml:space="preserve"> Další návrh - pana senátora Kroupy - </w:t>
      </w:r>
      <w:r>
        <w:rPr>
          <w:b/>
        </w:rPr>
        <w:t>II A): čl. III, bod 1 zní: § 16 atd., čl. III - za bod 3 se doplňuje bod 4 atd.</w:t>
      </w:r>
    </w:p>
    <w:p w:rsidR="00CF2B7C" w:rsidRDefault="00CF2B7C">
      <w:pPr>
        <w:pStyle w:val="vbor"/>
      </w:pPr>
    </w:p>
    <w:p w:rsidR="00CF2B7C" w:rsidRDefault="00CF2B7C">
      <w:pPr>
        <w:pStyle w:val="vbor"/>
      </w:pPr>
      <w:r>
        <w:rPr>
          <w:b/>
        </w:rPr>
        <w:tab/>
      </w:r>
      <w:r>
        <w:rPr>
          <w:b/>
          <w:u w:val="single"/>
        </w:rPr>
        <w:t xml:space="preserve">Předseda Senátu </w:t>
      </w:r>
      <w:hyperlink r:id="rId26" w:history="1">
        <w:r w:rsidRPr="00CF2B7C">
          <w:rPr>
            <w:rStyle w:val="Hyperlink"/>
            <w:b/>
          </w:rPr>
          <w:t>Petr Pithart</w:t>
        </w:r>
      </w:hyperlink>
      <w:r>
        <w:rPr>
          <w:b/>
          <w:u w:val="single"/>
        </w:rPr>
        <w:t>:</w:t>
      </w:r>
      <w:r>
        <w:t xml:space="preserve"> Děkuji. Zahajuji hlasování a vyzývám ty, kteří jsou pro, aby zdvihli ruku a stiskli tlačítko ANO. Děkuji. A nyní ti, kteří jsou proti, mají možnost zvednout ruku a stisknout tlačítko NE. Právě skončilo 27. hlasování této schůze. Návrh byl zamítnut. Pro se vyslovilo 9 senátorek a senátorů, proti 15, kvorum zůstává 32, </w:t>
      </w:r>
      <w:r>
        <w:rPr>
          <w:b/>
        </w:rPr>
        <w:t>návrh nebyl přijat, byl zamítnut</w:t>
      </w:r>
      <w:r>
        <w:t xml:space="preserve">. Prosím. </w:t>
      </w:r>
    </w:p>
    <w:p w:rsidR="00CF2B7C" w:rsidRDefault="00CF2B7C">
      <w:pPr>
        <w:pStyle w:val="vbor"/>
      </w:pPr>
    </w:p>
    <w:p w:rsidR="00CF2B7C" w:rsidRDefault="00CF2B7C">
      <w:pPr>
        <w:pStyle w:val="vbor"/>
      </w:pPr>
      <w:r>
        <w:rPr>
          <w:b/>
        </w:rPr>
        <w:tab/>
        <w:t xml:space="preserve">Senátor </w:t>
      </w:r>
      <w:hyperlink r:id="rId27" w:history="1">
        <w:r w:rsidRPr="00CF2B7C">
          <w:rPr>
            <w:rStyle w:val="Hyperlink"/>
            <w:b/>
          </w:rPr>
          <w:t>Alfréd Michalík</w:t>
        </w:r>
      </w:hyperlink>
      <w:r>
        <w:rPr>
          <w:b/>
        </w:rPr>
        <w:t>:</w:t>
      </w:r>
      <w:r>
        <w:t xml:space="preserve"> Další </w:t>
      </w:r>
      <w:r>
        <w:rPr>
          <w:b/>
        </w:rPr>
        <w:t>bod je II B), změna sazeb právnických osob</w:t>
      </w:r>
      <w:r>
        <w:t xml:space="preserve">. </w:t>
      </w:r>
    </w:p>
    <w:p w:rsidR="00CF2B7C" w:rsidRDefault="00CF2B7C">
      <w:pPr>
        <w:pStyle w:val="vbor"/>
      </w:pPr>
    </w:p>
    <w:p w:rsidR="00CF2B7C" w:rsidRDefault="00CF2B7C">
      <w:pPr>
        <w:pStyle w:val="vbor"/>
      </w:pPr>
      <w:r>
        <w:rPr>
          <w:b/>
        </w:rPr>
        <w:tab/>
      </w:r>
      <w:r>
        <w:rPr>
          <w:b/>
          <w:u w:val="single"/>
        </w:rPr>
        <w:t xml:space="preserve">Předseda Senátu </w:t>
      </w:r>
      <w:hyperlink r:id="rId28" w:history="1">
        <w:r w:rsidRPr="00CF2B7C">
          <w:rPr>
            <w:rStyle w:val="Hyperlink"/>
            <w:b/>
          </w:rPr>
          <w:t>Petr Pithart</w:t>
        </w:r>
      </w:hyperlink>
      <w:r>
        <w:rPr>
          <w:b/>
          <w:u w:val="single"/>
        </w:rPr>
        <w:t>:</w:t>
      </w:r>
      <w:r>
        <w:t xml:space="preserve"> Zahajuji hlasování. Kdo je pro tento pozměňovací návrh, nechť zvedne ruku a stiskne tlačítko ANO. Uplynulo 10 vteřin. Děkuji. Kdo je proti, nechť zdvihne ruku a stiskne tlačítko NE. Také tento pozměňovací </w:t>
      </w:r>
      <w:r>
        <w:rPr>
          <w:b/>
        </w:rPr>
        <w:t>návrh byl zamítnut</w:t>
      </w:r>
      <w:r>
        <w:t>. Získal podporu tří senátorek, resp. senátorů, 23 bylo proti při kvoru 32, návrh byl zamítnut. Pane kolego Michalíku, prosím, pokračujte.</w:t>
      </w:r>
    </w:p>
    <w:p w:rsidR="00CF2B7C" w:rsidRDefault="00CF2B7C">
      <w:pPr>
        <w:pStyle w:val="vbor"/>
      </w:pPr>
    </w:p>
    <w:p w:rsidR="00CF2B7C" w:rsidRDefault="00CF2B7C">
      <w:pPr>
        <w:pStyle w:val="vbor"/>
        <w:rPr>
          <w:b/>
        </w:rPr>
      </w:pPr>
      <w:r>
        <w:rPr>
          <w:b/>
        </w:rPr>
        <w:tab/>
        <w:t xml:space="preserve">Senátor </w:t>
      </w:r>
      <w:hyperlink r:id="rId29" w:history="1">
        <w:r w:rsidRPr="00CF2B7C">
          <w:rPr>
            <w:rStyle w:val="Hyperlink"/>
            <w:b/>
          </w:rPr>
          <w:t>Alfréd Michalík</w:t>
        </w:r>
      </w:hyperlink>
      <w:r>
        <w:rPr>
          <w:b/>
        </w:rPr>
        <w:t xml:space="preserve">: </w:t>
      </w:r>
      <w:r>
        <w:t xml:space="preserve">Další bod je </w:t>
      </w:r>
      <w:r>
        <w:rPr>
          <w:b/>
        </w:rPr>
        <w:t>III</w:t>
      </w:r>
      <w:r>
        <w:t xml:space="preserve"> - návrh senátora Štěcha - </w:t>
      </w:r>
      <w:r>
        <w:rPr>
          <w:b/>
        </w:rPr>
        <w:t xml:space="preserve">v čl. III se zrušuje bod 1. </w:t>
      </w:r>
    </w:p>
    <w:p w:rsidR="00CF2B7C" w:rsidRDefault="00CF2B7C">
      <w:pPr>
        <w:pStyle w:val="vbor"/>
      </w:pPr>
    </w:p>
    <w:p w:rsidR="00CF2B7C" w:rsidRDefault="00CF2B7C">
      <w:pPr>
        <w:pStyle w:val="vbor"/>
      </w:pPr>
      <w:r>
        <w:tab/>
      </w:r>
      <w:r>
        <w:rPr>
          <w:b/>
          <w:u w:val="single"/>
        </w:rPr>
        <w:t xml:space="preserve">Místopředseda Senátu </w:t>
      </w:r>
      <w:hyperlink r:id="rId30" w:history="1">
        <w:r w:rsidRPr="00CF2B7C">
          <w:rPr>
            <w:rStyle w:val="Hyperlink"/>
            <w:b/>
          </w:rPr>
          <w:t>Petr Pithart</w:t>
        </w:r>
      </w:hyperlink>
      <w:r>
        <w:rPr>
          <w:b/>
          <w:u w:val="single"/>
        </w:rPr>
        <w:t>:</w:t>
      </w:r>
      <w:r>
        <w:rPr>
          <w:b/>
        </w:rPr>
        <w:t xml:space="preserve"> </w:t>
      </w:r>
      <w:r>
        <w:t xml:space="preserve">Ano, je to jasné. Děkuji. Zahajuji hlasování. Kdo je pro tento návrh, nechť zvedne ruku, stiskne tlačítko ANO. Děkuji vám. Nyní, kdo je proti stiskne tlačítko NE, zvedne ruku. Děkuji vám. Hlasování skončilo. Bylo to hlasování pořadové číslo 29. </w:t>
      </w:r>
      <w:r>
        <w:rPr>
          <w:b/>
        </w:rPr>
        <w:t>Návrh byl zamítnut.</w:t>
      </w:r>
      <w:r>
        <w:t xml:space="preserve"> Pro se vyslovilo 10, proti 18 při nutném kvoru 32. Děkuji vám. Předneste další návrh, pane kolego.</w:t>
      </w:r>
    </w:p>
    <w:p w:rsidR="00CF2B7C" w:rsidRDefault="00CF2B7C">
      <w:pPr>
        <w:pStyle w:val="vbor"/>
      </w:pPr>
    </w:p>
    <w:p w:rsidR="00CF2B7C" w:rsidRDefault="00CF2B7C">
      <w:pPr>
        <w:pStyle w:val="vbor"/>
        <w:rPr>
          <w:b/>
        </w:rPr>
      </w:pPr>
      <w:r>
        <w:rPr>
          <w:b/>
        </w:rPr>
        <w:tab/>
        <w:t xml:space="preserve">Senátor </w:t>
      </w:r>
      <w:hyperlink r:id="rId31" w:history="1">
        <w:r w:rsidRPr="00CF2B7C">
          <w:rPr>
            <w:rStyle w:val="Hyperlink"/>
            <w:b/>
          </w:rPr>
          <w:t>Alfréd Michalík</w:t>
        </w:r>
      </w:hyperlink>
      <w:r>
        <w:rPr>
          <w:b/>
        </w:rPr>
        <w:t xml:space="preserve">: </w:t>
      </w:r>
      <w:r>
        <w:t xml:space="preserve">Další návrh je </w:t>
      </w:r>
      <w:r>
        <w:rPr>
          <w:b/>
        </w:rPr>
        <w:t>IV</w:t>
      </w:r>
      <w:r>
        <w:t xml:space="preserve"> - návrhy pana senátora Vyvadila. </w:t>
      </w:r>
      <w:r>
        <w:rPr>
          <w:b/>
        </w:rPr>
        <w:t>Bod A) - čl. I, bod 7 zní: § 14 atd.</w:t>
      </w:r>
    </w:p>
    <w:p w:rsidR="00CF2B7C" w:rsidRDefault="00CF2B7C">
      <w:pPr>
        <w:pStyle w:val="vbor"/>
      </w:pPr>
    </w:p>
    <w:p w:rsidR="00CF2B7C" w:rsidRDefault="00CF2B7C">
      <w:pPr>
        <w:pStyle w:val="vbor"/>
      </w:pPr>
      <w:r>
        <w:tab/>
      </w:r>
      <w:r>
        <w:rPr>
          <w:b/>
          <w:u w:val="single"/>
        </w:rPr>
        <w:t xml:space="preserve">Místopředseda Senátu </w:t>
      </w:r>
      <w:hyperlink r:id="rId32" w:history="1">
        <w:r w:rsidRPr="00CF2B7C">
          <w:rPr>
            <w:rStyle w:val="Hyperlink"/>
            <w:b/>
          </w:rPr>
          <w:t>Petr Pithart</w:t>
        </w:r>
      </w:hyperlink>
      <w:r>
        <w:rPr>
          <w:b/>
          <w:u w:val="single"/>
        </w:rPr>
        <w:t>:</w:t>
      </w:r>
      <w:r>
        <w:rPr>
          <w:b/>
        </w:rPr>
        <w:t xml:space="preserve"> </w:t>
      </w:r>
      <w:r>
        <w:t xml:space="preserve">Děkuji. Zahajuji hlasování o tomto pozměňovacím návrhu. Kdo je pro, nechť zdvihne ruku, stiskne tlačítko ANO. Děkuji vám. Nyní prosím ty, kteří jsou proti, aby zdvihli ruku a stiskli tlačítko NE. Děkuji, </w:t>
      </w:r>
      <w:r>
        <w:rPr>
          <w:b/>
        </w:rPr>
        <w:t>tento pozměňovací návrh byl zamítnut</w:t>
      </w:r>
      <w:r>
        <w:t xml:space="preserve">. Pro získal 20 hlasů, proti 7 při kvoru 32. Prosím další pozměňovací návrh. </w:t>
      </w:r>
    </w:p>
    <w:p w:rsidR="00CF2B7C" w:rsidRDefault="00CF2B7C">
      <w:pPr>
        <w:pStyle w:val="vbor"/>
      </w:pPr>
    </w:p>
    <w:p w:rsidR="00CF2B7C" w:rsidRDefault="00CF2B7C">
      <w:pPr>
        <w:pStyle w:val="vbor"/>
        <w:rPr>
          <w:b/>
        </w:rPr>
      </w:pPr>
      <w:r>
        <w:rPr>
          <w:b/>
        </w:rPr>
        <w:tab/>
        <w:t xml:space="preserve">Senátor </w:t>
      </w:r>
      <w:hyperlink r:id="rId33" w:history="1">
        <w:r w:rsidRPr="00CF2B7C">
          <w:rPr>
            <w:rStyle w:val="Hyperlink"/>
            <w:b/>
          </w:rPr>
          <w:t>Alfréd Michalík</w:t>
        </w:r>
      </w:hyperlink>
      <w:r>
        <w:rPr>
          <w:b/>
        </w:rPr>
        <w:t xml:space="preserve">: </w:t>
      </w:r>
      <w:r>
        <w:t xml:space="preserve">Bod </w:t>
      </w:r>
      <w:r>
        <w:rPr>
          <w:b/>
        </w:rPr>
        <w:t>IV B) – v čl. II se zrušuje bod 1, DPH u automatů.</w:t>
      </w:r>
    </w:p>
    <w:p w:rsidR="00CF2B7C" w:rsidRDefault="00CF2B7C">
      <w:pPr>
        <w:pStyle w:val="vbor"/>
      </w:pPr>
    </w:p>
    <w:p w:rsidR="00CF2B7C" w:rsidRDefault="00CF2B7C">
      <w:pPr>
        <w:pStyle w:val="vbor"/>
      </w:pPr>
      <w:r>
        <w:tab/>
      </w:r>
      <w:r>
        <w:rPr>
          <w:b/>
          <w:u w:val="single"/>
        </w:rPr>
        <w:t xml:space="preserve">Místopředseda Senátu </w:t>
      </w:r>
      <w:hyperlink r:id="rId34" w:history="1">
        <w:r w:rsidRPr="00CF2B7C">
          <w:rPr>
            <w:rStyle w:val="Hyperlink"/>
            <w:b/>
          </w:rPr>
          <w:t>Petr Pithart</w:t>
        </w:r>
      </w:hyperlink>
      <w:r>
        <w:rPr>
          <w:b/>
          <w:u w:val="single"/>
        </w:rPr>
        <w:t>:</w:t>
      </w:r>
      <w:r>
        <w:rPr>
          <w:b/>
        </w:rPr>
        <w:t xml:space="preserve"> </w:t>
      </w:r>
      <w:r>
        <w:t xml:space="preserve">Ano, zahajuji hlasování. Kdo je pro, nechť zvedne ruku, stiskne tlačítko ANO. Děkuji vám. Nyní, kdo je proti, nechť stiskne tlačítko NE a zvedne ruku. Končí 31. hlasování. </w:t>
      </w:r>
      <w:r>
        <w:rPr>
          <w:b/>
        </w:rPr>
        <w:t>Pozměňovací návrh byl zamítnut.</w:t>
      </w:r>
      <w:r>
        <w:t xml:space="preserve"> Získal podporu 31 senátorek a senátorů. Kvorum ovšem bylo 32. Proti byli 2. Děkuji, pane zpravodaji, prosím, předneste další pozměňovací návrh.</w:t>
      </w:r>
    </w:p>
    <w:p w:rsidR="00CF2B7C" w:rsidRDefault="00CF2B7C">
      <w:pPr>
        <w:pStyle w:val="vbor"/>
      </w:pPr>
    </w:p>
    <w:p w:rsidR="00CF2B7C" w:rsidRDefault="00CF2B7C">
      <w:pPr>
        <w:pStyle w:val="vbor"/>
      </w:pPr>
      <w:r>
        <w:rPr>
          <w:b/>
        </w:rPr>
        <w:tab/>
        <w:t xml:space="preserve">Senátor </w:t>
      </w:r>
      <w:hyperlink r:id="rId35" w:history="1">
        <w:r w:rsidRPr="00A02A0B">
          <w:rPr>
            <w:rStyle w:val="Hyperlink"/>
            <w:b/>
          </w:rPr>
          <w:t>Alfréd Michalík</w:t>
        </w:r>
      </w:hyperlink>
      <w:r>
        <w:rPr>
          <w:b/>
        </w:rPr>
        <w:t xml:space="preserve">: </w:t>
      </w:r>
      <w:r>
        <w:t xml:space="preserve">Bod IV C) je nehlasovatelný. Je shodný s návrhem pana senátora Štěcha. </w:t>
      </w:r>
    </w:p>
    <w:p w:rsidR="00CF2B7C" w:rsidRDefault="00CF2B7C">
      <w:pPr>
        <w:pStyle w:val="vbor"/>
      </w:pPr>
    </w:p>
    <w:p w:rsidR="00CF2B7C" w:rsidRDefault="00CF2B7C">
      <w:pPr>
        <w:pStyle w:val="vbor"/>
      </w:pPr>
      <w:r>
        <w:tab/>
      </w:r>
      <w:r>
        <w:rPr>
          <w:b/>
          <w:u w:val="single"/>
        </w:rPr>
        <w:t xml:space="preserve">Místopředseda Senátu </w:t>
      </w:r>
      <w:hyperlink r:id="rId36" w:history="1">
        <w:r w:rsidRPr="00A02A0B">
          <w:rPr>
            <w:rStyle w:val="Hyperlink"/>
            <w:b/>
          </w:rPr>
          <w:t>Petr Pithart</w:t>
        </w:r>
      </w:hyperlink>
      <w:r>
        <w:rPr>
          <w:b/>
          <w:u w:val="single"/>
        </w:rPr>
        <w:t>:</w:t>
      </w:r>
      <w:r>
        <w:rPr>
          <w:b/>
        </w:rPr>
        <w:t xml:space="preserve"> </w:t>
      </w:r>
      <w:r>
        <w:t>Děkuji, nejsou žádné námitky proti této konstataci? Prosím, pokračujte, pane zpravodaji.</w:t>
      </w:r>
    </w:p>
    <w:p w:rsidR="00CF2B7C" w:rsidRDefault="00CF2B7C">
      <w:pPr>
        <w:pStyle w:val="vbor"/>
      </w:pPr>
    </w:p>
    <w:p w:rsidR="00CF2B7C" w:rsidRDefault="00CF2B7C">
      <w:pPr>
        <w:pStyle w:val="vbor"/>
      </w:pPr>
      <w:r>
        <w:rPr>
          <w:b/>
        </w:rPr>
        <w:tab/>
        <w:t xml:space="preserve">Senátor </w:t>
      </w:r>
      <w:hyperlink r:id="rId37" w:history="1">
        <w:r w:rsidRPr="00A02A0B">
          <w:rPr>
            <w:rStyle w:val="Hyperlink"/>
            <w:b/>
          </w:rPr>
          <w:t>Alfréd Michalík</w:t>
        </w:r>
      </w:hyperlink>
      <w:r>
        <w:rPr>
          <w:b/>
        </w:rPr>
        <w:t>: Bod IV D)</w:t>
      </w:r>
      <w:r>
        <w:t>. Tady se budeme bavit o uplatnění všech textů, které jsou uvedeny v tomto bodě, tzn. jak bod 1, 2, 3, protože nebyly přijaty ani B), C), tudíž text této změny je v plném znění, jak jej máte před sebou.</w:t>
      </w:r>
    </w:p>
    <w:p w:rsidR="00CF2B7C" w:rsidRDefault="00CF2B7C">
      <w:pPr>
        <w:pStyle w:val="vbor"/>
      </w:pPr>
    </w:p>
    <w:p w:rsidR="00CF2B7C" w:rsidRDefault="00CF2B7C">
      <w:pPr>
        <w:pStyle w:val="vbor"/>
      </w:pPr>
      <w:r>
        <w:tab/>
      </w:r>
      <w:r>
        <w:rPr>
          <w:b/>
          <w:u w:val="single"/>
        </w:rPr>
        <w:t xml:space="preserve">Místopředseda Senátu </w:t>
      </w:r>
      <w:hyperlink r:id="rId38" w:history="1">
        <w:r w:rsidRPr="00A02A0B">
          <w:rPr>
            <w:rStyle w:val="Hyperlink"/>
            <w:b/>
          </w:rPr>
          <w:t>Petr Pithart</w:t>
        </w:r>
      </w:hyperlink>
      <w:r>
        <w:rPr>
          <w:b/>
          <w:u w:val="single"/>
        </w:rPr>
        <w:t>:</w:t>
      </w:r>
      <w:r>
        <w:rPr>
          <w:b/>
        </w:rPr>
        <w:t xml:space="preserve"> </w:t>
      </w:r>
      <w:r>
        <w:t xml:space="preserve">Děkuji. Předpokládám, že je jasné, o čem budeme hlasovat. Já tedy zahajuji hlasování a ti, kteří jsou pro, mají příležitost stisknout tlačítko ANO a zvednout ruku. Děkuji vám. Nyní, kdo je proti, stiskne tlačítko NE, zvedne ruku. Děkuji vám. </w:t>
      </w:r>
      <w:r>
        <w:rPr>
          <w:b/>
        </w:rPr>
        <w:t>Pozměňovací návrh byl zamítnut</w:t>
      </w:r>
      <w:r>
        <w:t xml:space="preserve"> v 32. hlasování. Pro získal 21 hlasů, proti byly 4. Kvorum je nyní 33. Pane zpravodaji, prosím.</w:t>
      </w:r>
    </w:p>
    <w:p w:rsidR="00CF2B7C" w:rsidRDefault="00CF2B7C">
      <w:pPr>
        <w:pStyle w:val="vbor"/>
      </w:pPr>
    </w:p>
    <w:p w:rsidR="00CF2B7C" w:rsidRDefault="00CF2B7C">
      <w:pPr>
        <w:pStyle w:val="vbor"/>
        <w:rPr>
          <w:b/>
        </w:rPr>
      </w:pPr>
      <w:r>
        <w:rPr>
          <w:b/>
        </w:rPr>
        <w:tab/>
        <w:t xml:space="preserve">Senátor </w:t>
      </w:r>
      <w:hyperlink r:id="rId39" w:history="1">
        <w:r w:rsidRPr="00A02A0B">
          <w:rPr>
            <w:rStyle w:val="Hyperlink"/>
            <w:b/>
          </w:rPr>
          <w:t>Alfréd Michalík</w:t>
        </w:r>
      </w:hyperlink>
      <w:r>
        <w:rPr>
          <w:b/>
        </w:rPr>
        <w:t xml:space="preserve">: </w:t>
      </w:r>
      <w:r>
        <w:t xml:space="preserve">Dalším bodem jsou změny pod </w:t>
      </w:r>
      <w:r>
        <w:rPr>
          <w:b/>
        </w:rPr>
        <w:t>IV E)</w:t>
      </w:r>
      <w:r>
        <w:t xml:space="preserve">. Nejdříve bychom měli hlasovat </w:t>
      </w:r>
      <w:r>
        <w:rPr>
          <w:b/>
        </w:rPr>
        <w:t>o alternativě I., tzn. textace: Tento zákon nabývá účinnosti 1. 7. 1999 atd.</w:t>
      </w:r>
    </w:p>
    <w:p w:rsidR="00CF2B7C" w:rsidRDefault="00CF2B7C">
      <w:pPr>
        <w:pStyle w:val="vbor"/>
      </w:pPr>
    </w:p>
    <w:p w:rsidR="00CF2B7C" w:rsidRDefault="00CF2B7C">
      <w:pPr>
        <w:pStyle w:val="vbor"/>
      </w:pPr>
      <w:r>
        <w:tab/>
      </w:r>
      <w:r>
        <w:rPr>
          <w:b/>
          <w:u w:val="single"/>
        </w:rPr>
        <w:t xml:space="preserve">Místopředseda Senátu </w:t>
      </w:r>
      <w:hyperlink r:id="rId40" w:history="1">
        <w:r w:rsidRPr="00A02A0B">
          <w:rPr>
            <w:rStyle w:val="Hyperlink"/>
            <w:b/>
          </w:rPr>
          <w:t>Petr Pithart</w:t>
        </w:r>
      </w:hyperlink>
      <w:r>
        <w:rPr>
          <w:b/>
          <w:u w:val="single"/>
        </w:rPr>
        <w:t>:</w:t>
      </w:r>
      <w:r>
        <w:rPr>
          <w:b/>
        </w:rPr>
        <w:t xml:space="preserve"> </w:t>
      </w:r>
      <w:r>
        <w:t xml:space="preserve">Děkuji vám. Zahajuji hlasování. Kdo je pro tento pozměňovací návrh, nechť zvedne ruku, stiskne tlačítko ANO. Děkuji vám. Kdo je proti, nechť zvedne ruku a stiskne tlačítko NE. Děkuji, také </w:t>
      </w:r>
      <w:r>
        <w:rPr>
          <w:b/>
        </w:rPr>
        <w:t>pozměňovací návrh, o kterém jsme hlasovali ve 33. hlasování, byl zamítnut</w:t>
      </w:r>
      <w:r>
        <w:t>. Získal podporu 15 hlasů, 9 bylo proti, kvorum je 33. Pan zpravodaj přednese další návrh, prosím ho o to.</w:t>
      </w:r>
    </w:p>
    <w:p w:rsidR="00CF2B7C" w:rsidRDefault="00CF2B7C">
      <w:pPr>
        <w:pStyle w:val="vbor"/>
      </w:pPr>
    </w:p>
    <w:p w:rsidR="00CF2B7C" w:rsidRDefault="00CF2B7C">
      <w:pPr>
        <w:pStyle w:val="vbor"/>
        <w:rPr>
          <w:b/>
        </w:rPr>
      </w:pPr>
      <w:r>
        <w:rPr>
          <w:b/>
        </w:rPr>
        <w:tab/>
        <w:t xml:space="preserve">Senátor </w:t>
      </w:r>
      <w:hyperlink r:id="rId41" w:history="1">
        <w:r w:rsidRPr="00A02A0B">
          <w:rPr>
            <w:rStyle w:val="Hyperlink"/>
            <w:b/>
          </w:rPr>
          <w:t>Alfréd Michalík</w:t>
        </w:r>
      </w:hyperlink>
      <w:r>
        <w:rPr>
          <w:b/>
        </w:rPr>
        <w:t xml:space="preserve">: </w:t>
      </w:r>
      <w:r>
        <w:t xml:space="preserve">Budeme hlasovat o </w:t>
      </w:r>
      <w:r>
        <w:rPr>
          <w:b/>
        </w:rPr>
        <w:t>IV E) - II. alternativa: Tento zákon nabývá účinnosti 1. dnem kalendářního měsíce atd.</w:t>
      </w:r>
    </w:p>
    <w:p w:rsidR="00CF2B7C" w:rsidRDefault="00CF2B7C">
      <w:pPr>
        <w:pStyle w:val="vbor"/>
      </w:pPr>
    </w:p>
    <w:p w:rsidR="00CF2B7C" w:rsidRDefault="00CF2B7C">
      <w:pPr>
        <w:pStyle w:val="vbor"/>
      </w:pPr>
      <w:r>
        <w:tab/>
      </w:r>
      <w:r>
        <w:rPr>
          <w:b/>
          <w:u w:val="single"/>
        </w:rPr>
        <w:t xml:space="preserve">Místopředseda Senátu </w:t>
      </w:r>
      <w:hyperlink r:id="rId42" w:history="1">
        <w:r w:rsidRPr="00A02A0B">
          <w:rPr>
            <w:rStyle w:val="Hyperlink"/>
            <w:b/>
          </w:rPr>
          <w:t>Petr Pithart</w:t>
        </w:r>
      </w:hyperlink>
      <w:r>
        <w:rPr>
          <w:b/>
          <w:u w:val="single"/>
        </w:rPr>
        <w:t>:</w:t>
      </w:r>
      <w:r>
        <w:rPr>
          <w:b/>
        </w:rPr>
        <w:t xml:space="preserve"> </w:t>
      </w:r>
      <w:r>
        <w:t xml:space="preserve">Děkuji, zahajuji hlasování. Ptám se, kdo je pro, nechť zvedne ruku a stiskne tlačítko ANO. Děkuji. Nyní, kdo je proti, nechť zvedne ruku a stiskne tlačítko NE. Hlasování skončilo. </w:t>
      </w:r>
      <w:r>
        <w:rPr>
          <w:b/>
        </w:rPr>
        <w:t>Pozměňovací návrh byl zamítnut.</w:t>
      </w:r>
      <w:r>
        <w:t xml:space="preserve"> Pro něj se vyslovilo 25 z nás, 5 bylo proti, kvorum je 33. Prosím, pane zpravodaji. </w:t>
      </w:r>
    </w:p>
    <w:p w:rsidR="00CF2B7C" w:rsidRDefault="00CF2B7C">
      <w:pPr>
        <w:pStyle w:val="vbor"/>
      </w:pPr>
    </w:p>
    <w:p w:rsidR="00CF2B7C" w:rsidRDefault="00CF2B7C">
      <w:pPr>
        <w:pStyle w:val="vbor"/>
      </w:pPr>
      <w:r>
        <w:rPr>
          <w:b/>
        </w:rPr>
        <w:tab/>
      </w:r>
      <w:r w:rsidRPr="00A02A0B">
        <w:rPr>
          <w:b/>
        </w:rPr>
        <w:t xml:space="preserve">Senátor </w:t>
      </w:r>
      <w:hyperlink r:id="rId43" w:history="1">
        <w:r w:rsidRPr="00A02A0B">
          <w:rPr>
            <w:rStyle w:val="Hyperlink"/>
            <w:b/>
          </w:rPr>
          <w:t>Alfréd M</w:t>
        </w:r>
        <w:r w:rsidRPr="00A02A0B">
          <w:rPr>
            <w:rStyle w:val="Hyperlink"/>
            <w:b/>
          </w:rPr>
          <w:t>i</w:t>
        </w:r>
        <w:r w:rsidRPr="00A02A0B">
          <w:rPr>
            <w:rStyle w:val="Hyperlink"/>
            <w:b/>
          </w:rPr>
          <w:t>chalík</w:t>
        </w:r>
      </w:hyperlink>
      <w:r>
        <w:rPr>
          <w:b/>
        </w:rPr>
        <w:t xml:space="preserve">: </w:t>
      </w:r>
      <w:r>
        <w:t xml:space="preserve">Další komplex změn je </w:t>
      </w:r>
      <w:r>
        <w:rPr>
          <w:b/>
        </w:rPr>
        <w:t xml:space="preserve">bod VI </w:t>
      </w:r>
      <w:r>
        <w:t xml:space="preserve">- návrhy pana senátora Skalického. Zde můžeme hlasovat o celém bloku najednou. Celá VI - všechny body tak, jak jsou písemně předloženy je možné hlasovat najednou. </w:t>
      </w:r>
    </w:p>
    <w:p w:rsidR="00CF2B7C" w:rsidRDefault="00CF2B7C">
      <w:pPr>
        <w:pStyle w:val="vbor"/>
      </w:pPr>
    </w:p>
    <w:p w:rsidR="00CF2B7C" w:rsidRDefault="00CF2B7C">
      <w:pPr>
        <w:pStyle w:val="vbor"/>
      </w:pPr>
      <w:r>
        <w:tab/>
      </w:r>
      <w:r>
        <w:rPr>
          <w:b/>
          <w:u w:val="single"/>
        </w:rPr>
        <w:t xml:space="preserve">Místopředseda Senátu </w:t>
      </w:r>
      <w:hyperlink r:id="rId44" w:history="1">
        <w:r w:rsidRPr="00A02A0B">
          <w:rPr>
            <w:rStyle w:val="Hyperlink"/>
            <w:b/>
          </w:rPr>
          <w:t>Petr Pithart</w:t>
        </w:r>
      </w:hyperlink>
      <w:r>
        <w:rPr>
          <w:b/>
        </w:rPr>
        <w:t xml:space="preserve">: </w:t>
      </w:r>
      <w:r>
        <w:t xml:space="preserve">Děkuji. Hlasujeme podle pomůcky hlasování o celém komplexu pozměňovacích návrhů - bod VI. Kdo je pro, nechť zvedne ruku a stiskne tlačítko ANO. Zahajuji hlasování. Děkuji. Kdo je nyní proti, nechť zvedne ruku, stiskne tlačítko NE. Děkuji. </w:t>
      </w:r>
      <w:r>
        <w:rPr>
          <w:b/>
        </w:rPr>
        <w:t>Návrh kolegy Skalického byl schválen.</w:t>
      </w:r>
      <w:r>
        <w:t xml:space="preserve"> Kvorum bylo 33 z 65 přítomných, pro se vyslovilo 34, proti 4. Návrh, tedy opakuji, byl schválen. Prosím, pokračujte. </w:t>
      </w:r>
    </w:p>
    <w:p w:rsidR="00CF2B7C" w:rsidRDefault="00CF2B7C">
      <w:pPr>
        <w:pStyle w:val="vbor"/>
      </w:pPr>
    </w:p>
    <w:p w:rsidR="00CF2B7C" w:rsidRDefault="00CF2B7C">
      <w:pPr>
        <w:pStyle w:val="vbor"/>
      </w:pPr>
      <w:r>
        <w:rPr>
          <w:b/>
        </w:rPr>
        <w:tab/>
        <w:t xml:space="preserve">Senátor </w:t>
      </w:r>
      <w:hyperlink r:id="rId45" w:history="1">
        <w:r w:rsidRPr="00A02A0B">
          <w:rPr>
            <w:rStyle w:val="Hyperlink"/>
            <w:b/>
          </w:rPr>
          <w:t>Alfréd Michalík</w:t>
        </w:r>
      </w:hyperlink>
      <w:r>
        <w:rPr>
          <w:b/>
        </w:rPr>
        <w:t xml:space="preserve">: </w:t>
      </w:r>
      <w:r>
        <w:t xml:space="preserve">Jako poslední bod jsou návrhy paní senátorky Seitlové. Tady si dovolím přečíst text v plném znění, protože to je ten bod, který není v pomůcce. Bod A) zní: </w:t>
      </w:r>
      <w:r>
        <w:rPr>
          <w:b/>
        </w:rPr>
        <w:t>v čl. III se vkládá nový bod 1, který zní: 1. V § 15, odst. 1, písm. a) se částka 34 920 nahrazuje částkou 90 000</w:t>
      </w:r>
      <w:r>
        <w:t>. Ostatní body se přečíslovávají. O tomto můžeme hlasovat.</w:t>
      </w:r>
    </w:p>
    <w:p w:rsidR="00CF2B7C" w:rsidRDefault="00CF2B7C">
      <w:pPr>
        <w:pStyle w:val="vbor"/>
      </w:pPr>
    </w:p>
    <w:p w:rsidR="00CF2B7C" w:rsidRDefault="00CF2B7C">
      <w:pPr>
        <w:pStyle w:val="vbor"/>
      </w:pPr>
      <w:r>
        <w:tab/>
      </w:r>
      <w:r>
        <w:rPr>
          <w:b/>
          <w:u w:val="single"/>
        </w:rPr>
        <w:t xml:space="preserve">Místopředseda Senátu </w:t>
      </w:r>
      <w:hyperlink r:id="rId46" w:history="1">
        <w:r w:rsidRPr="00A02A0B">
          <w:rPr>
            <w:rStyle w:val="Hyperlink"/>
            <w:b/>
          </w:rPr>
          <w:t>Petr Pithart</w:t>
        </w:r>
      </w:hyperlink>
      <w:r>
        <w:rPr>
          <w:b/>
          <w:u w:val="single"/>
        </w:rPr>
        <w:t>:</w:t>
      </w:r>
      <w:r>
        <w:rPr>
          <w:b/>
        </w:rPr>
        <w:t xml:space="preserve"> </w:t>
      </w:r>
      <w:r>
        <w:t xml:space="preserve">Děkuji, právě jsme byli vyzváni, abychom hlasovali o posledním komplexu pozměňovacích návrhů. Ptám se, kdo je pro. Zahajuji hlasování. Kdo je pro, zdvihne ruku, stiskne tlačítko ANO. Děkuji. Nyní vyzývám ty, kteří jsou proti, aby zvedli ruku a stiskli tlačítko NE. Děkuji vám. </w:t>
      </w:r>
      <w:r>
        <w:rPr>
          <w:b/>
        </w:rPr>
        <w:t xml:space="preserve">Tento komplex pozměňovacích návrhů byl zamítnut </w:t>
      </w:r>
      <w:r>
        <w:t>- při kvoru 33 bylo 10 pro, 14 proti. Děkuji vám, pane zpravodaji.</w:t>
      </w:r>
    </w:p>
    <w:p w:rsidR="00CF2B7C" w:rsidRDefault="00CF2B7C">
      <w:pPr>
        <w:pStyle w:val="vbor"/>
      </w:pPr>
    </w:p>
    <w:p w:rsidR="00CF2B7C" w:rsidRDefault="00CF2B7C">
      <w:pPr>
        <w:pStyle w:val="vbor"/>
        <w:rPr>
          <w:b/>
        </w:rPr>
      </w:pPr>
      <w:r>
        <w:rPr>
          <w:b/>
        </w:rPr>
        <w:tab/>
        <w:t xml:space="preserve">Senátor </w:t>
      </w:r>
      <w:hyperlink r:id="rId47" w:history="1">
        <w:r w:rsidRPr="00A02A0B">
          <w:rPr>
            <w:rStyle w:val="Hyperlink"/>
            <w:b/>
          </w:rPr>
          <w:t>Alfréd Michalík</w:t>
        </w:r>
      </w:hyperlink>
      <w:r>
        <w:rPr>
          <w:b/>
        </w:rPr>
        <w:t xml:space="preserve">: </w:t>
      </w:r>
      <w:r>
        <w:t>Moment, ještě jeden bod, pane předsedající. Bod B) návrhu VII paní senátorky Seitlové, a ten zní: V</w:t>
      </w:r>
      <w:r>
        <w:rPr>
          <w:b/>
        </w:rPr>
        <w:t xml:space="preserve"> čl. III v dosavadním bodu 2 se částka 31 % nahrazuje částkou 25 %. </w:t>
      </w:r>
    </w:p>
    <w:p w:rsidR="00CF2B7C" w:rsidRDefault="00CF2B7C">
      <w:pPr>
        <w:pStyle w:val="vbor"/>
      </w:pPr>
    </w:p>
    <w:p w:rsidR="00CF2B7C" w:rsidRDefault="00CF2B7C">
      <w:pPr>
        <w:pStyle w:val="vbor"/>
      </w:pPr>
      <w:r>
        <w:tab/>
      </w:r>
      <w:r>
        <w:rPr>
          <w:b/>
          <w:u w:val="single"/>
        </w:rPr>
        <w:t xml:space="preserve">Místopředseda Senátu </w:t>
      </w:r>
      <w:hyperlink r:id="rId48" w:history="1">
        <w:r w:rsidRPr="00A02A0B">
          <w:rPr>
            <w:rStyle w:val="Hyperlink"/>
            <w:b/>
          </w:rPr>
          <w:t>Petr Pithart</w:t>
        </w:r>
      </w:hyperlink>
      <w:r>
        <w:rPr>
          <w:b/>
          <w:u w:val="single"/>
        </w:rPr>
        <w:t>:</w:t>
      </w:r>
      <w:r>
        <w:rPr>
          <w:b/>
        </w:rPr>
        <w:t xml:space="preserve"> </w:t>
      </w:r>
      <w:r>
        <w:t xml:space="preserve">Děkuji, omlouvám se za svoji unáhlenost. Prosím, kdo je pro tento pozměňovací návrh, ať stiskne tlačítko ANO a zdvihne ruku. Nyní, kdo je proti tomuto pozměňovacímu návrhu, stiskne tlačítko NE, zvedne ruku. Končí 37. hlasování. </w:t>
      </w:r>
      <w:r>
        <w:rPr>
          <w:b/>
        </w:rPr>
        <w:t>Pozměňovací návrh byl zamítnut.</w:t>
      </w:r>
      <w:r>
        <w:t xml:space="preserve"> Pro se vyslovilo 23, proti 14. Kvorum zůstává 33.</w:t>
      </w:r>
    </w:p>
    <w:p w:rsidR="00CF2B7C" w:rsidRDefault="00CF2B7C">
      <w:pPr>
        <w:pStyle w:val="vbor"/>
      </w:pPr>
    </w:p>
    <w:p w:rsidR="00CF2B7C" w:rsidRDefault="00CF2B7C">
      <w:pPr>
        <w:pStyle w:val="vbor"/>
      </w:pPr>
      <w:r>
        <w:rPr>
          <w:b/>
        </w:rPr>
        <w:tab/>
        <w:t xml:space="preserve">Senátor </w:t>
      </w:r>
      <w:hyperlink r:id="rId49" w:history="1">
        <w:r w:rsidRPr="00A02A0B">
          <w:rPr>
            <w:rStyle w:val="Hyperlink"/>
            <w:b/>
          </w:rPr>
          <w:t>Alfréd Michalík</w:t>
        </w:r>
      </w:hyperlink>
      <w:r>
        <w:rPr>
          <w:b/>
        </w:rPr>
        <w:t>:</w:t>
      </w:r>
      <w:r>
        <w:t xml:space="preserve"> Tím byly vyčerpány veškeré pozměňovací návrhy, které byly písemně předloženy.</w:t>
      </w:r>
    </w:p>
    <w:p w:rsidR="00CF2B7C" w:rsidRDefault="00CF2B7C">
      <w:pPr>
        <w:pStyle w:val="vbor"/>
      </w:pPr>
      <w:r>
        <w:tab/>
        <w:t xml:space="preserve">A nyní před námi stojí úkol vyjádřit se k doprovodnému usnesení, které předložila paní senátorka Zuzana Roithová a které máte všichni v písemné podobě na stolech. </w:t>
      </w:r>
    </w:p>
    <w:p w:rsidR="00CF2B7C" w:rsidRDefault="00CF2B7C">
      <w:pPr>
        <w:pStyle w:val="vbor"/>
      </w:pPr>
    </w:p>
    <w:p w:rsidR="00CF2B7C" w:rsidRDefault="00CF2B7C">
      <w:pPr>
        <w:pStyle w:val="vbor"/>
      </w:pPr>
      <w:r>
        <w:tab/>
      </w:r>
      <w:r>
        <w:rPr>
          <w:b/>
          <w:u w:val="single"/>
        </w:rPr>
        <w:t xml:space="preserve">Místopředseda Senátu </w:t>
      </w:r>
      <w:hyperlink r:id="rId50" w:history="1">
        <w:r w:rsidRPr="00A02A0B">
          <w:rPr>
            <w:rStyle w:val="Hyperlink"/>
            <w:b/>
          </w:rPr>
          <w:t>Petr Pithart</w:t>
        </w:r>
      </w:hyperlink>
      <w:r>
        <w:rPr>
          <w:b/>
          <w:u w:val="single"/>
        </w:rPr>
        <w:t>:</w:t>
      </w:r>
      <w:r>
        <w:rPr>
          <w:b/>
        </w:rPr>
        <w:t xml:space="preserve"> </w:t>
      </w:r>
      <w:r>
        <w:t xml:space="preserve">Děkuji, pane zpravodaji. Ale v tuto chvíli se hlásí o slovo předseda klubu ČSSD, pan kolega Vojíř. Pane kolego Vojíři, prosím. </w:t>
      </w:r>
    </w:p>
    <w:p w:rsidR="00CF2B7C" w:rsidRDefault="00CF2B7C">
      <w:pPr>
        <w:pStyle w:val="vbor"/>
      </w:pPr>
    </w:p>
    <w:p w:rsidR="00CF2B7C" w:rsidRDefault="00CF2B7C">
      <w:pPr>
        <w:pStyle w:val="vbor"/>
        <w:rPr>
          <w:i/>
        </w:rPr>
      </w:pPr>
      <w:r>
        <w:rPr>
          <w:b/>
        </w:rPr>
        <w:tab/>
        <w:t xml:space="preserve">Senátor </w:t>
      </w:r>
      <w:hyperlink r:id="rId51" w:history="1">
        <w:r w:rsidRPr="00A02A0B">
          <w:rPr>
            <w:rStyle w:val="Hyperlink"/>
            <w:b/>
          </w:rPr>
          <w:t>Zdeněk Vojíř</w:t>
        </w:r>
      </w:hyperlink>
      <w:r>
        <w:rPr>
          <w:b/>
        </w:rPr>
        <w:t>:</w:t>
      </w:r>
      <w:r>
        <w:t xml:space="preserve"> Vážený pane předsedající, vážené kolegyně, vážení kolegové. Prosím jménem senátorského klubu ČSSD o přerušení schůze do 12.30 hodin. Děkuji. </w:t>
      </w:r>
      <w:r>
        <w:rPr>
          <w:i/>
        </w:rPr>
        <w:t>(Hlasy z pléna: Proč?)</w:t>
      </w:r>
    </w:p>
    <w:p w:rsidR="00CF2B7C" w:rsidRDefault="00CF2B7C">
      <w:pPr>
        <w:pStyle w:val="vbor"/>
      </w:pPr>
      <w:r>
        <w:tab/>
      </w:r>
    </w:p>
    <w:p w:rsidR="00CF2B7C" w:rsidRDefault="00CF2B7C">
      <w:pPr>
        <w:pStyle w:val="vbor"/>
      </w:pPr>
      <w:r>
        <w:tab/>
      </w:r>
      <w:r>
        <w:rPr>
          <w:b/>
          <w:u w:val="single"/>
        </w:rPr>
        <w:t xml:space="preserve">Místopředseda Senátu </w:t>
      </w:r>
      <w:hyperlink r:id="rId52" w:history="1">
        <w:r w:rsidRPr="00A02A0B">
          <w:rPr>
            <w:rStyle w:val="Hyperlink"/>
            <w:b/>
          </w:rPr>
          <w:t>Petr Pithart</w:t>
        </w:r>
      </w:hyperlink>
      <w:r>
        <w:rPr>
          <w:b/>
          <w:u w:val="single"/>
        </w:rPr>
        <w:t>:</w:t>
      </w:r>
      <w:r>
        <w:rPr>
          <w:b/>
        </w:rPr>
        <w:t xml:space="preserve"> </w:t>
      </w:r>
      <w:r>
        <w:t xml:space="preserve">Děkuji. Je naším zvykem vyhovovat přání předsedů klubů. Nepochybuji, že pan kolega Vojíř ví, co dělá, a mojí povinností je vám oznámit, že schůze bude opět zahájena po obědě ve 12.30 hodin. Děkuji vám. </w:t>
      </w:r>
    </w:p>
    <w:p w:rsidR="00CF2B7C" w:rsidRDefault="00CF2B7C">
      <w:pPr>
        <w:pStyle w:val="vbor"/>
      </w:pPr>
    </w:p>
    <w:p w:rsidR="00CF2B7C" w:rsidRDefault="00CF2B7C">
      <w:pPr>
        <w:pStyle w:val="vbor"/>
        <w:rPr>
          <w:i/>
        </w:rPr>
      </w:pPr>
      <w:r>
        <w:rPr>
          <w:i/>
        </w:rPr>
        <w:tab/>
        <w:t>(Jednání po přestávce opět zahájeno.)</w:t>
      </w:r>
    </w:p>
    <w:p w:rsidR="00CF2B7C" w:rsidRDefault="00CF2B7C">
      <w:pPr>
        <w:pStyle w:val="vbor"/>
      </w:pPr>
      <w:r>
        <w:tab/>
      </w:r>
    </w:p>
    <w:p w:rsidR="00CF2B7C" w:rsidRDefault="00CF2B7C">
      <w:pPr>
        <w:pStyle w:val="vbor"/>
        <w:ind w:firstLine="708"/>
      </w:pPr>
      <w:r>
        <w:rPr>
          <w:b/>
          <w:u w:val="single"/>
        </w:rPr>
        <w:t xml:space="preserve">Místopředseda Senátu </w:t>
      </w:r>
      <w:hyperlink r:id="rId53" w:history="1">
        <w:r w:rsidRPr="00A02A0B">
          <w:rPr>
            <w:rStyle w:val="Hyperlink"/>
            <w:b/>
          </w:rPr>
          <w:t>Petr Pithart</w:t>
        </w:r>
      </w:hyperlink>
      <w:r>
        <w:rPr>
          <w:b/>
          <w:u w:val="single"/>
        </w:rPr>
        <w:t xml:space="preserve">: </w:t>
      </w:r>
      <w:r>
        <w:t xml:space="preserve"> Vážené paní senátorky, vážení páni senátoři, zahajuji jednání, které jsme na 1,5 hodiny přerušili.</w:t>
      </w:r>
    </w:p>
    <w:p w:rsidR="00CF2B7C" w:rsidRDefault="00CF2B7C">
      <w:pPr>
        <w:pStyle w:val="vbor"/>
      </w:pPr>
      <w:r>
        <w:tab/>
        <w:t xml:space="preserve">O slovo se hlásí kolega Vladimír Zeman. Předpokládám, že půjde o procedurální návrh. </w:t>
      </w:r>
    </w:p>
    <w:p w:rsidR="00CF2B7C" w:rsidRDefault="00CF2B7C">
      <w:pPr>
        <w:pStyle w:val="vbor"/>
      </w:pPr>
    </w:p>
    <w:p w:rsidR="00CF2B7C" w:rsidRDefault="00CF2B7C">
      <w:pPr>
        <w:pStyle w:val="vbor"/>
      </w:pPr>
      <w:r>
        <w:tab/>
      </w:r>
      <w:r>
        <w:rPr>
          <w:b/>
        </w:rPr>
        <w:t xml:space="preserve">Senátor </w:t>
      </w:r>
      <w:hyperlink r:id="rId54" w:history="1">
        <w:r w:rsidRPr="00A02A0B">
          <w:rPr>
            <w:rStyle w:val="Hyperlink"/>
            <w:b/>
          </w:rPr>
          <w:t>Vladimír Zeman</w:t>
        </w:r>
      </w:hyperlink>
      <w:r>
        <w:rPr>
          <w:b/>
        </w:rPr>
        <w:t xml:space="preserve">: </w:t>
      </w:r>
      <w:r>
        <w:t xml:space="preserve"> Pane předsedající, jménem klubu US-ODA prosím o prodloužení přestávky do 13.00 hodin.</w:t>
      </w:r>
    </w:p>
    <w:p w:rsidR="00CF2B7C" w:rsidRDefault="00CF2B7C">
      <w:pPr>
        <w:pStyle w:val="vbor"/>
      </w:pPr>
    </w:p>
    <w:p w:rsidR="00CF2B7C" w:rsidRDefault="00CF2B7C">
      <w:pPr>
        <w:pStyle w:val="vbor"/>
      </w:pPr>
      <w:r>
        <w:tab/>
      </w:r>
      <w:r>
        <w:rPr>
          <w:b/>
          <w:u w:val="single"/>
        </w:rPr>
        <w:t xml:space="preserve">Místopředseda Senátu </w:t>
      </w:r>
      <w:hyperlink r:id="rId55" w:history="1">
        <w:r w:rsidRPr="00A02A0B">
          <w:rPr>
            <w:rStyle w:val="Hyperlink"/>
            <w:b/>
          </w:rPr>
          <w:t>Petr Pithart</w:t>
        </w:r>
      </w:hyperlink>
      <w:r>
        <w:rPr>
          <w:b/>
          <w:u w:val="single"/>
        </w:rPr>
        <w:t>:</w:t>
      </w:r>
      <w:r>
        <w:rPr>
          <w:b/>
        </w:rPr>
        <w:t xml:space="preserve"> </w:t>
      </w:r>
      <w:r>
        <w:t xml:space="preserve"> Respektovali jsme předcházející výzvu, budeme respektovat i tuto.</w:t>
      </w:r>
    </w:p>
    <w:p w:rsidR="00CF2B7C" w:rsidRDefault="00CF2B7C">
      <w:pPr>
        <w:pStyle w:val="vbor"/>
      </w:pPr>
      <w:r>
        <w:tab/>
        <w:t>Prosím, abyste se shromáždili všichni ve 13.00 hodin.</w:t>
      </w:r>
    </w:p>
    <w:p w:rsidR="00CF2B7C" w:rsidRDefault="00CF2B7C">
      <w:pPr>
        <w:pStyle w:val="vbor"/>
      </w:pPr>
    </w:p>
    <w:p w:rsidR="00CF2B7C" w:rsidRDefault="00CF2B7C">
      <w:pPr>
        <w:pStyle w:val="vbor"/>
        <w:rPr>
          <w:i/>
        </w:rPr>
      </w:pPr>
      <w:r>
        <w:rPr>
          <w:i/>
        </w:rPr>
        <w:tab/>
        <w:t>(Jednání po přestávce opět zahájeno.)</w:t>
      </w:r>
    </w:p>
    <w:p w:rsidR="00CF2B7C" w:rsidRDefault="00CF2B7C">
      <w:pPr>
        <w:pStyle w:val="vbor"/>
      </w:pPr>
    </w:p>
    <w:p w:rsidR="00CF2B7C" w:rsidRDefault="00CF2B7C">
      <w:pPr>
        <w:pStyle w:val="vbor"/>
      </w:pPr>
      <w:r>
        <w:tab/>
      </w:r>
      <w:r>
        <w:rPr>
          <w:b/>
          <w:u w:val="single"/>
        </w:rPr>
        <w:t xml:space="preserve">Místopředseda Senátu </w:t>
      </w:r>
      <w:hyperlink r:id="rId56" w:history="1">
        <w:r w:rsidRPr="00A02A0B">
          <w:rPr>
            <w:rStyle w:val="Hyperlink"/>
            <w:b/>
          </w:rPr>
          <w:t>Petr Pithart</w:t>
        </w:r>
      </w:hyperlink>
      <w:r>
        <w:rPr>
          <w:b/>
          <w:u w:val="single"/>
        </w:rPr>
        <w:t>:</w:t>
      </w:r>
      <w:r>
        <w:rPr>
          <w:b/>
        </w:rPr>
        <w:t xml:space="preserve"> </w:t>
      </w:r>
      <w:r>
        <w:t>Vážené paní senátorky, vážení páni senátoři, během přestávky jsem vás všechny odhlásil, vyjměte své karty a znovu se zaregistrujte.  Děkuji vám.</w:t>
      </w:r>
    </w:p>
    <w:p w:rsidR="00CF2B7C" w:rsidRDefault="00CF2B7C">
      <w:pPr>
        <w:pStyle w:val="vbor"/>
      </w:pPr>
      <w:r>
        <w:tab/>
        <w:t>Před přestávkou jsme vyčerpali všechny pozměňovací návrhy. Přistoupíme nyní k hlasování o tom, zda návrh zákona vrátíme Poslanecké sněmovně ve znění přijatých pozměňovacích návrhů.</w:t>
      </w:r>
    </w:p>
    <w:p w:rsidR="00CF2B7C" w:rsidRDefault="00CF2B7C">
      <w:pPr>
        <w:pStyle w:val="vbor"/>
      </w:pPr>
      <w:r>
        <w:tab/>
        <w:t>O slovo se přihlásil zpravodaj senátor Michalík.</w:t>
      </w:r>
    </w:p>
    <w:p w:rsidR="00CF2B7C" w:rsidRDefault="00CF2B7C">
      <w:pPr>
        <w:pStyle w:val="vbor"/>
      </w:pPr>
    </w:p>
    <w:p w:rsidR="00CF2B7C" w:rsidRDefault="00CF2B7C">
      <w:pPr>
        <w:pStyle w:val="vbor"/>
      </w:pPr>
      <w:r>
        <w:rPr>
          <w:b/>
        </w:rPr>
        <w:tab/>
        <w:t xml:space="preserve">Senátor </w:t>
      </w:r>
      <w:hyperlink r:id="rId57" w:history="1">
        <w:r w:rsidRPr="00A02A0B">
          <w:rPr>
            <w:rStyle w:val="Hyperlink"/>
            <w:b/>
          </w:rPr>
          <w:t>Alfréd Michalík</w:t>
        </w:r>
      </w:hyperlink>
      <w:r>
        <w:rPr>
          <w:b/>
        </w:rPr>
        <w:t>:</w:t>
      </w:r>
      <w:r>
        <w:t xml:space="preserve"> Vážený pane předsedající, vážené kolegyně a kolegové, považuji za svou povinnost upozornit na jednu věc: jak jsme hlasovali, vznikla situace, že v případě přijetí s pozměňovacím návrhem a nepřijetím změny termínu vznikne určitý právní paskvil, který nebude dobrou vizitkou naší práce. </w:t>
      </w:r>
    </w:p>
    <w:p w:rsidR="00CF2B7C" w:rsidRDefault="00CF2B7C">
      <w:pPr>
        <w:pStyle w:val="vbor"/>
      </w:pPr>
    </w:p>
    <w:p w:rsidR="00CF2B7C" w:rsidRDefault="00CF2B7C">
      <w:pPr>
        <w:pStyle w:val="vbor"/>
      </w:pPr>
      <w:r>
        <w:tab/>
      </w:r>
      <w:r>
        <w:rPr>
          <w:b/>
          <w:u w:val="single"/>
        </w:rPr>
        <w:t xml:space="preserve">Místopředseda Senátu </w:t>
      </w:r>
      <w:hyperlink r:id="rId58" w:history="1">
        <w:r w:rsidRPr="00A02A0B">
          <w:rPr>
            <w:rStyle w:val="Hyperlink"/>
            <w:b/>
          </w:rPr>
          <w:t>Petr Pithart</w:t>
        </w:r>
      </w:hyperlink>
      <w:r>
        <w:rPr>
          <w:b/>
          <w:u w:val="single"/>
        </w:rPr>
        <w:t>:</w:t>
      </w:r>
      <w:r>
        <w:rPr>
          <w:b/>
        </w:rPr>
        <w:t xml:space="preserve"> </w:t>
      </w:r>
      <w:r>
        <w:t>Slyšeli jsme upozornění zpravodaje. Předpokládám, že jsme všichni zaregistrováni. Je-li tomu tak, v sále je přítomno 61 senátorek a senátorů.</w:t>
      </w:r>
    </w:p>
    <w:p w:rsidR="00CF2B7C" w:rsidRDefault="00CF2B7C">
      <w:pPr>
        <w:pStyle w:val="vbor"/>
      </w:pPr>
      <w:r>
        <w:tab/>
        <w:t xml:space="preserve">Budeme </w:t>
      </w:r>
      <w:r>
        <w:rPr>
          <w:b/>
        </w:rPr>
        <w:t>hlasovat o tom, zda návrh zákona vrátíme Poslanecké sněmovně ve znění přijatých pozměňovacích návrhů.</w:t>
      </w:r>
      <w:r>
        <w:t xml:space="preserve"> Zahajuji hlasování.</w:t>
      </w:r>
    </w:p>
    <w:p w:rsidR="00CF2B7C" w:rsidRDefault="00CF2B7C">
      <w:pPr>
        <w:pStyle w:val="vbor"/>
        <w:rPr>
          <w:b/>
        </w:rPr>
      </w:pPr>
      <w:r>
        <w:tab/>
        <w:t xml:space="preserve">Kdo je pro tento návrh, nechť zvedne ruku a stiskne tlačítko ANO. Kdo je proti tomuto návrhu, nechť zvedne ruku a stiskne tlačítko NE. V 38. hlasování jsme se </w:t>
      </w:r>
      <w:r>
        <w:rPr>
          <w:b/>
        </w:rPr>
        <w:t>rozhodli, že nevrátíme Poslanecké sněmovně návrh zákona ve znění pozměňovacích návrhů.</w:t>
      </w:r>
    </w:p>
    <w:p w:rsidR="00CF2B7C" w:rsidRDefault="00CF2B7C">
      <w:pPr>
        <w:pStyle w:val="vbor"/>
      </w:pPr>
      <w:r>
        <w:tab/>
        <w:t>Konstatuji, že vzhledem k tomu, že Senát nepřijal tento návrh, projednávání návrhu končí. Děkuji panu ministrovi financí i zpravodajovi, který měl těžký úkol a který se ještě hlásí o slovo.</w:t>
      </w:r>
    </w:p>
    <w:p w:rsidR="00CF2B7C" w:rsidRDefault="00CF2B7C">
      <w:pPr>
        <w:pStyle w:val="vbor"/>
      </w:pPr>
    </w:p>
    <w:p w:rsidR="00CF2B7C" w:rsidRDefault="00CF2B7C">
      <w:pPr>
        <w:pStyle w:val="vbor"/>
      </w:pPr>
      <w:r>
        <w:rPr>
          <w:b/>
        </w:rPr>
        <w:tab/>
        <w:t xml:space="preserve">Senátor </w:t>
      </w:r>
      <w:hyperlink r:id="rId59" w:history="1">
        <w:r w:rsidRPr="00A02A0B">
          <w:rPr>
            <w:rStyle w:val="Hyperlink"/>
            <w:b/>
          </w:rPr>
          <w:t>Alfréd Michalík</w:t>
        </w:r>
      </w:hyperlink>
      <w:r>
        <w:rPr>
          <w:b/>
        </w:rPr>
        <w:t xml:space="preserve">: </w:t>
      </w:r>
      <w:r>
        <w:t>Pane předsedající,</w:t>
      </w:r>
      <w:r>
        <w:rPr>
          <w:b/>
        </w:rPr>
        <w:t xml:space="preserve">  </w:t>
      </w:r>
      <w:r>
        <w:t>i když výsledek dopadl tak, jak dopadl, je před námi ještě doprovodné usnesení, které bylo předloženo jako návrh, který není podmíněn přijetím, nebo nepřijetím pozměňujících návrhů. Prosím, abychom hlasovali ještě o doprovodném usnesení.</w:t>
      </w:r>
    </w:p>
    <w:p w:rsidR="00CF2B7C" w:rsidRDefault="00CF2B7C">
      <w:pPr>
        <w:pStyle w:val="vbor"/>
      </w:pPr>
    </w:p>
    <w:p w:rsidR="00CF2B7C" w:rsidRDefault="00CF2B7C">
      <w:pPr>
        <w:pStyle w:val="vbor"/>
      </w:pPr>
      <w:r>
        <w:tab/>
      </w:r>
      <w:r>
        <w:rPr>
          <w:b/>
          <w:u w:val="single"/>
        </w:rPr>
        <w:t xml:space="preserve">Místopředseda Senátu </w:t>
      </w:r>
      <w:hyperlink r:id="rId60" w:history="1">
        <w:r w:rsidRPr="00A02A0B">
          <w:rPr>
            <w:rStyle w:val="Hyperlink"/>
            <w:b/>
          </w:rPr>
          <w:t>Petr Pithart</w:t>
        </w:r>
      </w:hyperlink>
      <w:r>
        <w:rPr>
          <w:b/>
          <w:u w:val="single"/>
        </w:rPr>
        <w:t>:</w:t>
      </w:r>
      <w:r>
        <w:rPr>
          <w:b/>
        </w:rPr>
        <w:t xml:space="preserve"> </w:t>
      </w:r>
      <w:r>
        <w:t>Mohu vás poprosit, pane zpravodaji, abyste přečetl návrh doprovodného usnesení?</w:t>
      </w:r>
    </w:p>
    <w:p w:rsidR="00CF2B7C" w:rsidRDefault="00CF2B7C">
      <w:pPr>
        <w:pStyle w:val="vbor"/>
      </w:pPr>
    </w:p>
    <w:p w:rsidR="00CF2B7C" w:rsidRDefault="00CF2B7C">
      <w:pPr>
        <w:pStyle w:val="vbor"/>
      </w:pPr>
      <w:r>
        <w:rPr>
          <w:b/>
        </w:rPr>
        <w:tab/>
        <w:t xml:space="preserve">Senátor </w:t>
      </w:r>
      <w:hyperlink r:id="rId61" w:history="1">
        <w:r w:rsidRPr="00A02A0B">
          <w:rPr>
            <w:rStyle w:val="Hyperlink"/>
            <w:b/>
          </w:rPr>
          <w:t>Alfréd Michalík</w:t>
        </w:r>
      </w:hyperlink>
      <w:r>
        <w:rPr>
          <w:b/>
        </w:rPr>
        <w:t>:</w:t>
      </w:r>
      <w:r>
        <w:t xml:space="preserve"> Vážený pane předsedající, vážené senátorky a senátoři, všichni máte před sebou písemné znění doprovodného usnesení, které předložila paní senátorka Roithová minule. Toto usnesení sledovalo naše určité názory, které nejsou podmíněny výsledky hlasování. Myslím, že bychom se k nim měli vyjádřit.</w:t>
      </w:r>
    </w:p>
    <w:p w:rsidR="00CF2B7C" w:rsidRDefault="00CF2B7C">
      <w:pPr>
        <w:pStyle w:val="vbor"/>
      </w:pPr>
      <w:r>
        <w:tab/>
        <w:t>Předkládám Senátu návrh usnesení, který vám přečtu:</w:t>
      </w:r>
    </w:p>
    <w:p w:rsidR="00CF2B7C" w:rsidRDefault="00CF2B7C">
      <w:pPr>
        <w:pStyle w:val="vbor"/>
        <w:rPr>
          <w:b/>
        </w:rPr>
      </w:pPr>
      <w:r>
        <w:tab/>
      </w:r>
      <w:r>
        <w:rPr>
          <w:b/>
        </w:rPr>
        <w:t xml:space="preserve">Senát žádá </w:t>
      </w:r>
    </w:p>
    <w:p w:rsidR="00CF2B7C" w:rsidRDefault="00CF2B7C">
      <w:pPr>
        <w:pStyle w:val="vbor"/>
        <w:numPr>
          <w:ilvl w:val="0"/>
          <w:numId w:val="1"/>
        </w:numPr>
        <w:rPr>
          <w:b/>
        </w:rPr>
      </w:pPr>
      <w:r>
        <w:rPr>
          <w:b/>
        </w:rPr>
        <w:t>vládu ČR, aby kvantifikovala dopady přijatých daňových změn do veřejných rozpočtů, zvláště do rozpočtů obcí,</w:t>
      </w:r>
    </w:p>
    <w:p w:rsidR="00CF2B7C" w:rsidRDefault="00CF2B7C">
      <w:pPr>
        <w:pStyle w:val="vbor"/>
        <w:numPr>
          <w:ilvl w:val="0"/>
          <w:numId w:val="1"/>
        </w:numPr>
        <w:rPr>
          <w:b/>
        </w:rPr>
      </w:pPr>
      <w:r>
        <w:rPr>
          <w:b/>
        </w:rPr>
        <w:t>žádá vládu ČR o předložení návrhu změny zákona č. 576/1990 Sb., o pravidlech hospodaření s rozpočtovými prostředky ČR a obcí v ČR, tak, aby dopady dle bodu 1. kvantifikovaných změn byly systémově vyrovnány již od roku 2000.</w:t>
      </w:r>
    </w:p>
    <w:p w:rsidR="00CF2B7C" w:rsidRDefault="00CF2B7C">
      <w:pPr>
        <w:pStyle w:val="vbor"/>
      </w:pPr>
    </w:p>
    <w:p w:rsidR="00CF2B7C" w:rsidRDefault="00CF2B7C">
      <w:pPr>
        <w:pStyle w:val="vbor"/>
      </w:pPr>
      <w:r>
        <w:tab/>
      </w:r>
      <w:r>
        <w:rPr>
          <w:b/>
          <w:u w:val="single"/>
        </w:rPr>
        <w:t xml:space="preserve">Místopředseda Senátu </w:t>
      </w:r>
      <w:hyperlink r:id="rId62" w:history="1">
        <w:r w:rsidRPr="00A02A0B">
          <w:rPr>
            <w:rStyle w:val="Hyperlink"/>
            <w:b/>
          </w:rPr>
          <w:t>Petr Pithart</w:t>
        </w:r>
      </w:hyperlink>
      <w:r>
        <w:rPr>
          <w:b/>
          <w:u w:val="single"/>
        </w:rPr>
        <w:t>:</w:t>
      </w:r>
      <w:r>
        <w:rPr>
          <w:b/>
        </w:rPr>
        <w:t xml:space="preserve"> </w:t>
      </w:r>
      <w:r>
        <w:t xml:space="preserve"> Děkuji vám, pane zpravodaji. Slyšeli jste návrh znění doprovodného usnesení. O tomto návrhu dám hlasovat.</w:t>
      </w:r>
    </w:p>
    <w:p w:rsidR="00CF2B7C" w:rsidRDefault="00CF2B7C">
      <w:pPr>
        <w:pStyle w:val="vbor"/>
      </w:pPr>
      <w:r>
        <w:tab/>
        <w:t xml:space="preserve">Zahajuji hlasování. Kdo je pro, nechť zvedne ruku a stiskne tlačítko ANO. Kdo je proti, nechť zvedne ruku a stiskne tlačítko NE. Děkuji. </w:t>
      </w:r>
    </w:p>
    <w:p w:rsidR="00CF2B7C" w:rsidRDefault="00CF2B7C">
      <w:pPr>
        <w:pStyle w:val="vbor"/>
        <w:rPr>
          <w:b/>
        </w:rPr>
      </w:pPr>
      <w:r>
        <w:tab/>
        <w:t xml:space="preserve">Šlo o 39. hlasování 6. schůze Senátu. Přítomných bylo 65, kvorum je 33. Pro tento návrh se vyslovilo 46 přítomných, proti 2. </w:t>
      </w:r>
      <w:r>
        <w:rPr>
          <w:b/>
        </w:rPr>
        <w:t xml:space="preserve">Návrh doprovodného usnesení byl schválen. </w:t>
      </w:r>
    </w:p>
    <w:p w:rsidR="00CF2B7C" w:rsidRDefault="00CF2B7C">
      <w:pPr>
        <w:pStyle w:val="vbor"/>
      </w:pPr>
      <w:r>
        <w:tab/>
        <w:t>Teprve teď definitivně poděkuji panu zpravodajovi a především panu ministru jako  navrhovateli. Pan ministr by nás chtěl ještě oslovit, samozřejmě má slovo.</w:t>
      </w:r>
    </w:p>
    <w:p w:rsidR="00CF2B7C" w:rsidRDefault="00CF2B7C">
      <w:pPr>
        <w:pStyle w:val="vbor"/>
      </w:pPr>
    </w:p>
    <w:p w:rsidR="00CF2B7C" w:rsidRDefault="00CF2B7C">
      <w:pPr>
        <w:pStyle w:val="vbor"/>
      </w:pPr>
      <w:r>
        <w:rPr>
          <w:b/>
        </w:rPr>
        <w:tab/>
        <w:t xml:space="preserve">Ministr vlády ČR Ivo Svoboda: </w:t>
      </w:r>
      <w:r>
        <w:t>Vážený pane předsedající, vážené paní senátorky a páni senátoři, chtěl bych vám velice poděkovat za masivní projev pozitivní vůle ve smyslu umožnění nabytí platnosti zákona, který byl předložen Poslaneckou sněmovnou. Omlouvám se, neboť nejsem zběhlý v jednacím řádu a ani příliš formulačně, předpokládám, že se k  otázkám, kde byla silná vůle této komory v pozitivní řešení, v nejbližší době při novelizaci zákona o spotřebních daních vrátí jak dolní komora, tak horní komora. Děkuji.</w:t>
      </w:r>
    </w:p>
    <w:p w:rsidR="00CF2B7C" w:rsidRDefault="00CF2B7C">
      <w:pPr>
        <w:pStyle w:val="vbor"/>
      </w:pPr>
    </w:p>
    <w:p w:rsidR="00CF2B7C" w:rsidRDefault="00CF2B7C">
      <w:pPr>
        <w:pStyle w:val="vbor"/>
        <w:rPr>
          <w:b/>
        </w:rPr>
      </w:pPr>
      <w:r>
        <w:tab/>
      </w:r>
      <w:r>
        <w:rPr>
          <w:b/>
          <w:u w:val="single"/>
        </w:rPr>
        <w:t xml:space="preserve">Místopředseda Senátu </w:t>
      </w:r>
      <w:hyperlink r:id="rId63" w:history="1">
        <w:r w:rsidRPr="00A02A0B">
          <w:rPr>
            <w:rStyle w:val="Hyperlink"/>
            <w:b/>
          </w:rPr>
          <w:t>Petr Pithart</w:t>
        </w:r>
      </w:hyperlink>
      <w:r>
        <w:rPr>
          <w:b/>
          <w:u w:val="single"/>
        </w:rPr>
        <w:t>:</w:t>
      </w:r>
      <w:r>
        <w:rPr>
          <w:b/>
        </w:rPr>
        <w:t xml:space="preserve"> </w:t>
      </w:r>
      <w:r>
        <w:t xml:space="preserve">Děkuji, pane ministře. </w:t>
      </w:r>
      <w:r>
        <w:rPr>
          <w:b/>
        </w:rPr>
        <w:t>Dalším bodem našeho dnešního jednání je:</w:t>
      </w:r>
    </w:p>
    <w:p w:rsidR="00CF2B7C" w:rsidRDefault="00CF2B7C">
      <w:pPr>
        <w:pStyle w:val="vbor"/>
        <w:rPr>
          <w:b/>
        </w:rPr>
      </w:pPr>
    </w:p>
    <w:p w:rsidR="00CF2B7C" w:rsidRDefault="00CF2B7C">
      <w:pPr>
        <w:pStyle w:val="vbor"/>
        <w:jc w:val="center"/>
        <w:rPr>
          <w:b/>
        </w:rPr>
      </w:pPr>
      <w:r>
        <w:rPr>
          <w:b/>
        </w:rPr>
        <w:t>Vládní návrh na vyslovení souhlasu s vysláním průzkumné roty a dopravního letounu An-26 Armády ČR do operace Joint Guardian.</w:t>
      </w:r>
    </w:p>
    <w:p w:rsidR="00CF2B7C" w:rsidRDefault="00CF2B7C">
      <w:pPr>
        <w:pStyle w:val="vbor"/>
        <w:jc w:val="center"/>
      </w:pPr>
    </w:p>
    <w:p w:rsidR="00CF2B7C" w:rsidRDefault="00CF2B7C">
      <w:pPr>
        <w:pStyle w:val="vbor"/>
        <w:ind w:firstLine="708"/>
      </w:pPr>
      <w:r>
        <w:t xml:space="preserve">Vítám ministra obrany pana Vetchého. Připomínám, že návrh vám byl rozdán jako </w:t>
      </w:r>
      <w:hyperlink r:id="rId64" w:history="1">
        <w:r w:rsidRPr="007055D1">
          <w:rPr>
            <w:rStyle w:val="Hyperlink"/>
            <w:b/>
          </w:rPr>
          <w:t>senátní tisk č. 43</w:t>
        </w:r>
      </w:hyperlink>
      <w:r>
        <w:t>. Garančním výborem je Výbor pro zahraniční věci, obranu a bezpečnost. Tento výbor přijal usnesení, která jste obdrželi jako senátní tisky 43/1 a 43/2. Zpravodajem výboru byl určen pan senátor Michael Žantovský. Tento návrh uvede ministr obrany, pan Vladimír Vetchý. Prosím, aby se ujal slova.</w:t>
      </w:r>
    </w:p>
    <w:p w:rsidR="00CF2B7C" w:rsidRDefault="00CF2B7C">
      <w:pPr>
        <w:pStyle w:val="vbor"/>
      </w:pPr>
    </w:p>
    <w:p w:rsidR="00CF2B7C" w:rsidRDefault="00CF2B7C">
      <w:pPr>
        <w:pStyle w:val="vbor"/>
      </w:pPr>
      <w:r>
        <w:rPr>
          <w:b/>
        </w:rPr>
        <w:tab/>
        <w:t>Ministr vlády ČR Vladimír Vetchý:</w:t>
      </w:r>
      <w:r>
        <w:t xml:space="preserve"> Vážený pane předsedající, vážené senátorky a senátoři, vláda se na vás v souvislosti s řešením krize v Kosovu obrací se žádosti o vyslovení souhlasu s návrhem na vyslání jednotky Armády ČR, konkrétně průzkumné roty a nevyzbrojeného letounu An-26 do operace mezinárodních bezpečnostních sil pod vedením NATO - Joint Guardian.</w:t>
      </w:r>
    </w:p>
    <w:p w:rsidR="00CF2B7C" w:rsidRDefault="00CF2B7C">
      <w:pPr>
        <w:pStyle w:val="vbor"/>
      </w:pPr>
      <w:r>
        <w:tab/>
        <w:t>Od počátku června se situace v oblasti Kosova radikálně posunula vpřed k politickému řešení. Geneze konfliktu je stručně popsána ve vám předloženém materiálu.</w:t>
      </w:r>
    </w:p>
    <w:p w:rsidR="00CF2B7C" w:rsidRDefault="00CF2B7C">
      <w:pPr>
        <w:pStyle w:val="vbor"/>
      </w:pPr>
      <w:r>
        <w:tab/>
        <w:t>Od jeho předložení vládou však došlo k událostem, které si dovolím krátce připomenout.</w:t>
      </w:r>
    </w:p>
    <w:p w:rsidR="00CF2B7C" w:rsidRDefault="00CF2B7C">
      <w:pPr>
        <w:pStyle w:val="vbor"/>
      </w:pPr>
      <w:r>
        <w:tab/>
        <w:t xml:space="preserve">9. června byla podepsána vojensko-technická dohoda mezi NATO a Svazovou republikou Jugoslávie. Následně bylo zahájeno stahování srbských a jugoslávských vojenských, policejních a polovojenských sil z provincie Kosova. Poté byla přerušena letecká operace Light Force a následně byly přijaty rezoluce Rady bezpečnosti OSN č. 1244/99. </w:t>
      </w:r>
    </w:p>
    <w:p w:rsidR="00CF2B7C" w:rsidRDefault="00CF2B7C">
      <w:pPr>
        <w:pStyle w:val="vbor"/>
      </w:pPr>
      <w:r>
        <w:tab/>
        <w:t xml:space="preserve">Rezoluce označuje současnou situaci v regionu za hrozbu mezinárodnímu míru a bezpečnosti a definuje mandát mezinárodních bezpečnostních sil na základě kapitoly VII. Charty OSN. Tento zásadní krok poskytl právní mandát pro zahájení operace mezinárodních bezpečnostních sil a zavedení přechodné civilní správy provincie Kosovo pod záštitou OSN. Její text je klíčovým východiskem pro působení mezinárodních sil zejména ve vztahu k pravidlům nasazení vojsk v operaci. </w:t>
      </w:r>
    </w:p>
    <w:p w:rsidR="00CF2B7C" w:rsidRDefault="00CF2B7C">
      <w:pPr>
        <w:pStyle w:val="vbor"/>
      </w:pPr>
      <w:r>
        <w:tab/>
        <w:t>Mezi hlavní úkoly mezinárodních bezpečnostních sil KFOR bude patřit vytváření bezpečného prostředí pro návrat uprchlíků a řešení celkové humanitární situace, ověřování a v případě potřeby vynucování dodržování příměří a demilitarizace kosovských ozbrojených složek, zajištění bezpečného prostředí pro působení civilní mezinárodní mise, která má zajistit fungování přechodné mezinárodní civilní správy. K náročným úkolům bude patřit i zajištění veřejného pořádku a bezpečnosti všech obyvatel provincie, kontrola hranic s Albánií a bývalou jugoslávskou republikou Makedonií.</w:t>
      </w:r>
    </w:p>
    <w:p w:rsidR="00CF2B7C" w:rsidRDefault="00CF2B7C">
      <w:pPr>
        <w:pStyle w:val="vbor"/>
      </w:pPr>
      <w:r>
        <w:tab/>
        <w:t>Dne 10. června 1999 Severoatlantická rada schválila aktivační rozkaz k zahájení operace Joint Guardian a jednotky mezinárodních bezpečnostních sil KFOR zahájily 12. června rozmístění v provincii podle připravených plánů.</w:t>
      </w:r>
    </w:p>
    <w:p w:rsidR="00CF2B7C" w:rsidRDefault="00CF2B7C">
      <w:pPr>
        <w:pStyle w:val="vbor"/>
      </w:pPr>
      <w:r>
        <w:tab/>
        <w:t>V těchto dnech končí první fáze rozmisťování sil KFOR v provincii. V současnosti se v Kosovu nachází asi 30 % z plánovaného počtu sil KFOR a operace probíhá v zásadě podle plánu. Vstup vojsk KFOR do provincie je zpomalován nebezpečím minových polí, nástrah a nevybuchlé munice. Příčiny mírného zpoždění odsunu srbských sil jsou veskrze technického charakteru. Z jugoslávské strany je uzavřená dohoda dosud dodržována.</w:t>
      </w:r>
    </w:p>
    <w:p w:rsidR="00CF2B7C" w:rsidRDefault="00CF2B7C">
      <w:pPr>
        <w:pStyle w:val="vbor"/>
      </w:pPr>
      <w:r>
        <w:tab/>
        <w:t xml:space="preserve">Otevřenou otázkou, která je stále ve stádiu politického hledání řešení, je zapojení ruských vojsk do operace Joint Guardian. Jak víte, ještě před rozmístěním prvních sil KFOR vstoupily do provincie ruské jednotky v síle asi 200 příslušníků výsadkových vojsk, které se přesunuly z prostoru nasazení v Bosně a Hercegovině, kde působí v rámci sil SFOR. Intenzivně se hledá řešení, které by formálně zapojilo ruská vojska pod jednotné velení operace. </w:t>
      </w:r>
    </w:p>
    <w:p w:rsidR="00CF2B7C" w:rsidRDefault="00CF2B7C">
      <w:pPr>
        <w:pStyle w:val="vbor"/>
      </w:pPr>
      <w:r>
        <w:tab/>
        <w:t xml:space="preserve">Dalším okruhem probíhajících politických jednání je způsob demilitarizace kosovských ozbrojených sil, která by vycházela z návrhu smlouvy v Rambouillet. Zde je největším problémem roztříštěnost jednotlivých vlivných zastoupení kosovských Albánců bez existence jediného zastřešovacího politického orgánu. Přesto bude velení NATO trvat na vypracování a hlavně plnění přesného harmonogramu složení zbraní všech frakcí ozbrojených sil působících v Kosovu. </w:t>
      </w:r>
    </w:p>
    <w:p w:rsidR="00CF2B7C" w:rsidRDefault="00CF2B7C">
      <w:pPr>
        <w:pStyle w:val="vbor"/>
      </w:pPr>
      <w:r>
        <w:tab/>
        <w:t xml:space="preserve">Zapojení ČR do této operace, stejně jako do celkové rekonstrukce regionu, je politicky žádoucí. Účast v mezinárodních bezpečnostních silách bude vyjádřením pokračujícího zájmu o mírové řešení konfliktu v Kosovu a potvrzením připravenosti podílet se na realizaci úsilí mezinárodního společenství o urovnání krize v jihovýchodní Evropě. </w:t>
      </w:r>
    </w:p>
    <w:p w:rsidR="00CF2B7C" w:rsidRDefault="00CF2B7C">
      <w:pPr>
        <w:pStyle w:val="vbor"/>
      </w:pPr>
      <w:r>
        <w:tab/>
        <w:t xml:space="preserve">Vláda předložila velení operace svou formální nabídku zapojení dne 8. června s podmínkou dodatečného parlamentního schválení oběma komorami Parlamentu ČR. Navrhla vyslat do této operace průzkumnou rotu v celkovém počtu do 150 osob a dopravní letoun An-26. Dopravní letoun An-26 je již v této chvíli v prostoru nasazen na základě předchozího rozhodnutí Parlamentu - jak Poslanecké sněmovny, tak Senátu ze 14. 4. 1999. </w:t>
      </w:r>
    </w:p>
    <w:p w:rsidR="00CF2B7C" w:rsidRDefault="00CF2B7C">
      <w:pPr>
        <w:pStyle w:val="vbor"/>
      </w:pPr>
      <w:r>
        <w:tab/>
        <w:t>Při výběru dalšího zapojení do operace se vláda přiklonila k vyslání průzkumné roty, a to mj. i proto, že patří mezi nejkvalitnější jednotky naší armády a je plně profesionální. V prostoru operace může plnit úkoly průzkumů prostorů a objektů, monitorování situace v určeném operačním prostoru, střežení důležitých objektů a budov, zabezpečení doprovodu významných osob, chemický, ženijní průzkum a další. Předpokládá se její zařazení do mnohonárodní brigády pod britským velením s operačně taktickým prostorem působení ve střední části Kosova.</w:t>
      </w:r>
    </w:p>
    <w:p w:rsidR="00CF2B7C" w:rsidRDefault="00CF2B7C">
      <w:pPr>
        <w:pStyle w:val="vbor"/>
      </w:pPr>
      <w:r>
        <w:tab/>
        <w:t xml:space="preserve">Dovolte mi vzpomenout další angažovanost české armády do současných operací na Balkáně. Od roku 1995 působí v Bosně a Hercegovině mechanizovaný prapor Armády ČR v rámci sil SFOR posílený o dopravní vrtulníky a dopravní letoun L-410. Od jara letošního roku je v Albánii rozmístěna 6. polní nemocnice v operaci Light Harbour, kde se podílí na řešení humanitární katastrofy vzniklé exodem kosovských uprchlíků. V neposlední řadě je nutné vzpomenout i rozhodnutí vlády přijmout v naší republice uprchlíky z Kosova, zřídit v Albánii uprchlický tábor pro 1000 osob a poskytnout vybavení polní nemocnice jako daru pro Albánii. Po zapojení do mírové operace v Kosovu bude tedy česká armáda současně působit ve třech různých operacích, navzájem spolu přímo, či nepřímo souvisejících. Je to organizačně velmi náročné a především finančně nákladné. Nikdo nepochybuje, že operace mírových sil v Kosovu nebude trvat rok či dva, ale spíše musíme předpokládat potřebu vojenské přítomnosti v oblasti, která zasáhne hluboko do 21. století. </w:t>
      </w:r>
    </w:p>
    <w:p w:rsidR="00CF2B7C" w:rsidRDefault="00CF2B7C">
      <w:pPr>
        <w:pStyle w:val="vbor"/>
      </w:pPr>
      <w:r>
        <w:tab/>
        <w:t xml:space="preserve">Dovolím si připomenout, že vyslání jakékoliv jednotky, které by nebylo podloženo finančními zdroji zabezpečujícími její chod, by bylo krajně nezodpovědné. Vláda nemůže na sebe bez podpory Parlamentu převzít závazek, který by nemohla následně plnit. </w:t>
      </w:r>
    </w:p>
    <w:p w:rsidR="00CF2B7C" w:rsidRDefault="00CF2B7C">
      <w:pPr>
        <w:pStyle w:val="vbor"/>
      </w:pPr>
      <w:r>
        <w:tab/>
        <w:t xml:space="preserve">Před dvěma dny schválené usnesení Poslanecké sněmovny rozšířilo původní návrh vlády. Tím se poskytuje vládě větší prostor pro případnou pozdější úpravu zapojení do této operace. Nicméně musím zdůraznit, že bez finančního pokrytí nasazení vojsk mimo současnou podobu státního rozpočtu není možné navýšení českého kontingentu. </w:t>
      </w:r>
    </w:p>
    <w:p w:rsidR="00CF2B7C" w:rsidRDefault="00CF2B7C">
      <w:pPr>
        <w:pStyle w:val="vbor"/>
      </w:pPr>
      <w:r>
        <w:tab/>
        <w:t>Chci zdůraznit, že při zvážení všech aspektů návrhu na vyslání jednotky Armády ČR byla odpovědnost a ekonomická náročnost i tím rozhodujícím faktorem, který ovlivnil příspěvek do operace.</w:t>
      </w:r>
    </w:p>
    <w:p w:rsidR="00CF2B7C" w:rsidRDefault="00CF2B7C">
      <w:pPr>
        <w:pStyle w:val="vbor"/>
      </w:pPr>
      <w:r>
        <w:tab/>
        <w:t>Závěrem si dovolím připomenout, že řešení konfliktu v oblasti západního Balkánu musí být komplexní, zahrnující nejen vojenské uklidnění situace. Půjde i o tvorbu lepších ekonomických podmínek života obyvatel, hospodářskou obnovu a v neposlední řadě o budování občanské společnosti včetně přípravy voleb do samosprávných orgánů provincie. Jednou ze zkušeností z operace mezinárodního společenství v Bosně a Hercegovině je potřeba vyváženého a synchronizovaného plnění civilních a vojenských úkolů.</w:t>
      </w:r>
    </w:p>
    <w:p w:rsidR="00CF2B7C" w:rsidRDefault="00CF2B7C">
      <w:pPr>
        <w:pStyle w:val="vbor"/>
      </w:pPr>
      <w:r>
        <w:tab/>
        <w:t>Vážené paní senátorky, vážení páni senátoři, na základě výše uvedených skutečností vás žádám o vyslovení souhlasu s předloženým návrhem. Děkuji vám za pozornost.</w:t>
      </w:r>
    </w:p>
    <w:p w:rsidR="00CF2B7C" w:rsidRDefault="00CF2B7C">
      <w:pPr>
        <w:pStyle w:val="vbor"/>
      </w:pPr>
    </w:p>
    <w:p w:rsidR="00CF2B7C" w:rsidRDefault="00CF2B7C">
      <w:pPr>
        <w:pStyle w:val="vbor"/>
      </w:pPr>
      <w:r>
        <w:tab/>
      </w:r>
      <w:r>
        <w:rPr>
          <w:b/>
          <w:u w:val="single"/>
        </w:rPr>
        <w:t xml:space="preserve">Místopředseda Senátu </w:t>
      </w:r>
      <w:hyperlink r:id="rId65" w:history="1">
        <w:r w:rsidRPr="00A02A0B">
          <w:rPr>
            <w:rStyle w:val="Hyperlink"/>
            <w:b/>
          </w:rPr>
          <w:t>Petr Pithart</w:t>
        </w:r>
      </w:hyperlink>
      <w:r>
        <w:rPr>
          <w:b/>
          <w:u w:val="single"/>
        </w:rPr>
        <w:t>:</w:t>
      </w:r>
      <w:r>
        <w:rPr>
          <w:b/>
        </w:rPr>
        <w:t xml:space="preserve"> </w:t>
      </w:r>
      <w:r>
        <w:t xml:space="preserve">Také já vám děkuji, pane ministře. Prosím, zaujměte místo u stolku zpravodajů. </w:t>
      </w:r>
    </w:p>
    <w:p w:rsidR="00CF2B7C" w:rsidRDefault="00CF2B7C">
      <w:pPr>
        <w:pStyle w:val="vbor"/>
      </w:pPr>
      <w:r>
        <w:tab/>
        <w:t xml:space="preserve">A nyní žádám zpravodaje garančního výboru, pana senátora Michaela Žantovského, aby nás seznámil s výsledky jednání Výboru pro zahraniční věci, obranu a bezpečnost, kterému předsedá. Pane kolego, ujměte se slova. </w:t>
      </w:r>
    </w:p>
    <w:p w:rsidR="00CF2B7C" w:rsidRDefault="00CF2B7C">
      <w:pPr>
        <w:pStyle w:val="vbor"/>
      </w:pPr>
    </w:p>
    <w:p w:rsidR="00CF2B7C" w:rsidRDefault="00CF2B7C">
      <w:pPr>
        <w:pStyle w:val="vbor"/>
      </w:pPr>
      <w:r>
        <w:rPr>
          <w:b/>
        </w:rPr>
        <w:tab/>
        <w:t xml:space="preserve">Senátor </w:t>
      </w:r>
      <w:hyperlink r:id="rId66" w:history="1">
        <w:r w:rsidRPr="00A02A0B">
          <w:rPr>
            <w:rStyle w:val="Hyperlink"/>
            <w:b/>
          </w:rPr>
          <w:t>Michael Žantovský</w:t>
        </w:r>
      </w:hyperlink>
      <w:r>
        <w:rPr>
          <w:b/>
        </w:rPr>
        <w:t>:</w:t>
      </w:r>
      <w:r>
        <w:t xml:space="preserve"> Děkuji, pane předsedající. </w:t>
      </w:r>
    </w:p>
    <w:p w:rsidR="00CF2B7C" w:rsidRDefault="00CF2B7C">
      <w:pPr>
        <w:pStyle w:val="vbor"/>
      </w:pPr>
      <w:r>
        <w:tab/>
        <w:t xml:space="preserve">Vláda ČR nás požádala, abychom ve smyslu článku 43, odst. 2 Ústavy ČR vyslovili souhlas s vysláním ozbrojených sil mimo území České republiky. Jedná se v tomto případě o náš příspěvek do mezinárodních mírových sil v Kosovu, které zde budou působit na základě mandátu Rady bezpečnosti OSN pod velením NATO jako tzv. síly KFOR v rámci operace, kterou Severoatlantická aliance nazvala Joint Guardian,  tedy Společný opatrovník. </w:t>
      </w:r>
    </w:p>
    <w:p w:rsidR="00CF2B7C" w:rsidRDefault="00CF2B7C">
      <w:pPr>
        <w:pStyle w:val="vbor"/>
      </w:pPr>
      <w:r>
        <w:tab/>
        <w:t xml:space="preserve">Vláda nás žádá, abychom vyslovili souhlas s vysláním do této operace průzkumné roty Armády ČR v počtu do 150 osob a prodloužili a rozšířili mandát, s kterým jsme vyslovili souhlas s vysláním dopravního letounu An-26 do roku </w:t>
      </w:r>
      <w:smartTag w:uri="urn:schemas-microsoft-com:office:smarttags" w:element="metricconverter">
        <w:smartTagPr>
          <w:attr w:name="ProductID" w:val="1999 a"/>
        </w:smartTagPr>
        <w:r>
          <w:t>1999 a</w:t>
        </w:r>
      </w:smartTag>
      <w:r>
        <w:t xml:space="preserve"> pro tuto operaci Joint Guardian.</w:t>
      </w:r>
    </w:p>
    <w:p w:rsidR="00CF2B7C" w:rsidRDefault="00CF2B7C">
      <w:pPr>
        <w:pStyle w:val="vbor"/>
      </w:pPr>
      <w:r>
        <w:tab/>
        <w:t xml:space="preserve">Vláda spojuje českou účast v této operaci s tím, že do doby vyslání průzkumné roty bude uzavřeno příměří mezi stranami konfliktu, stanoven mandát příslušnou rezolucí RB OSN a vysloven souhlas Svazové republiky Jugoslávie s rozmístěním mezinárodních sil na jejím území. </w:t>
      </w:r>
    </w:p>
    <w:p w:rsidR="00CF2B7C" w:rsidRDefault="00CF2B7C">
      <w:pPr>
        <w:pStyle w:val="vbor"/>
      </w:pPr>
      <w:r>
        <w:tab/>
        <w:t xml:space="preserve">Průzkumná rota má být složena z vojáků z povolání a z vojáků v další činné službě na základě dobrovolnosti, s plnou výzbrojí a výstrojí, na dobu 18 měsíců s možností dalšího prodloužení. Operační řízení průzkumné roty a dopravního letounu Armády ČR má být předáno velitelským orgánům NATO. </w:t>
      </w:r>
    </w:p>
    <w:p w:rsidR="00CF2B7C" w:rsidRDefault="00CF2B7C">
      <w:pPr>
        <w:pStyle w:val="vbor"/>
      </w:pPr>
      <w:r>
        <w:tab/>
        <w:t xml:space="preserve">Výbor pro zahraniční věci, obranu a bezpečnost jako garanční a jediný výbor, jemuž byla tato žádost přikázána, se žádostí vlády zabýval na svém zasedání dne 9. června 1999 za přítomnosti pana ministra Vetchého. V diskusi senátoři vesměs konstatovali, že jedině důsledný a jednotný postup Severoatlantické aliance přinutil prezidenta Miloševiče přistoupit na podmínky Severoatlantické aliance a skupiny G8 a přijmout 10bodový plán, jehož součástí je i rozmístění mezinárodních sil na území Kosova. Žádost vlády proto senátoři v diskusi vesměs podpořili, přestože někteří z nich se vyslovili pro větší příspěvek České republiky do mezinárodních mírových sil jako výraz naší spoluzodpovědnosti za bezpečnost a mír v Evropě a naší schopnosti účinně přispět k aliančnímu úsilí. </w:t>
      </w:r>
    </w:p>
    <w:p w:rsidR="00CF2B7C" w:rsidRDefault="00CF2B7C">
      <w:pPr>
        <w:pStyle w:val="vbor"/>
      </w:pPr>
      <w:r>
        <w:tab/>
        <w:t>Výbor pro zahraniční věci, obranu a bezpečnost nakonec přijal usnesení č. 37, v němž učinil některé změny ve vládním návrhu usnesení. Vládní návrh usnesení v původní verzi v odstavci 1 hovoří o tom, že do doby vyslání průzkumné roty bude uzavřeno příměří mezi stranami konfliktu a v rozpravě výboru vznikla určitá pochybnost o tom, které strany konfliktu to vlastně jsou, jestli to je jugoslávská strana a NATO na jedné straně, nebo jugoslávská strana a Kosovská osvobozenecká armáda, či Kosovská osvobozenecká armáda a NATO. Proto jsme text upravili tak, aby tyto pochybnosti nevyvolával.</w:t>
      </w:r>
    </w:p>
    <w:p w:rsidR="00CF2B7C" w:rsidRDefault="00CF2B7C">
      <w:pPr>
        <w:pStyle w:val="vbor"/>
      </w:pPr>
      <w:r>
        <w:tab/>
        <w:t xml:space="preserve">Stejně tak jsme podmínky, se kterými vláda spojuje vyslání průzkumné roty Armády ČR, vztáhli i na podmínky pro prodloužení vyslání dopravního letounu v odstavci 2 tak, aby podmínky pro působení těchto dvou různých příspěvků byly v obou případech stejné. </w:t>
      </w:r>
    </w:p>
    <w:p w:rsidR="00CF2B7C" w:rsidRDefault="00CF2B7C">
      <w:pPr>
        <w:pStyle w:val="vbor"/>
      </w:pPr>
      <w:r>
        <w:tab/>
        <w:t xml:space="preserve">Po věcné stránce však výbor doporučil Senátu vyslovit s vládním návrhem v navrhovaném rozsahu souhlas. </w:t>
      </w:r>
    </w:p>
    <w:p w:rsidR="00CF2B7C" w:rsidRDefault="00CF2B7C">
      <w:pPr>
        <w:pStyle w:val="vbor"/>
      </w:pPr>
      <w:r>
        <w:tab/>
        <w:t>Od 9. června, jak už o tom pan ministr mluvil, se situace v Kosovu i vnitrostátní diskuse ohledně našeho příspěvku dále vyvíjely.</w:t>
      </w:r>
    </w:p>
    <w:p w:rsidR="00CF2B7C" w:rsidRDefault="00CF2B7C">
      <w:pPr>
        <w:pStyle w:val="vbor"/>
      </w:pPr>
      <w:r>
        <w:tab/>
        <w:t>Byly splněny podmínky, které vláda s vysláním jednotek spojovala, Jugoslávská svazová republika a jugoslávský parlament přistoupili na rozmístění sil už 3. června, 9. června byla podepsána mezi NATO a Jugoslávskou svazovou republikou dohoda o stažení jugoslávských sil, de facto dohoda o příměří, 10. června přijala příslušnou rezoluci Rada bezpečnosti OSN a 12. června vstoupily první jednotky KFOR do Kosova, i když pro historii bude možná existovat určitá nejasnost, zda se tomu tak stalo 11. nebo 12. června.</w:t>
      </w:r>
    </w:p>
    <w:p w:rsidR="00CF2B7C" w:rsidRDefault="00CF2B7C">
      <w:pPr>
        <w:pStyle w:val="vbor"/>
      </w:pPr>
      <w:r>
        <w:tab/>
        <w:t xml:space="preserve">Do tohoto kontingentu zhruba 50 tisíc mužů přispěly členské i nečlenské země NATO většinou rozsáhlejším kontingentem, než žádá vláda ve své žádosti. </w:t>
      </w:r>
    </w:p>
    <w:p w:rsidR="00CF2B7C" w:rsidRDefault="00CF2B7C">
      <w:pPr>
        <w:pStyle w:val="vbor"/>
      </w:pPr>
      <w:r>
        <w:tab/>
        <w:t xml:space="preserve">Úvahy o potřebě vyjádřit politickou vůli výrazněji přispět do této operace vedly i zahraniční výbor Poslanecké sněmovny a Sněmovnu samotnou k tomu, aby 15. června vyslovily souhlas s vysláním větší vojenské jednotky, a to v počtu do 800 vojáků. </w:t>
      </w:r>
    </w:p>
    <w:p w:rsidR="00CF2B7C" w:rsidRDefault="00CF2B7C">
      <w:pPr>
        <w:pStyle w:val="vbor"/>
      </w:pPr>
      <w:r>
        <w:tab/>
        <w:t xml:space="preserve">Stejné úvahy vedly i Výbor pro zahraniční věci, obranu a bezpečnost Senátu, aby se k vládní žádosti vrátil na své schůzi 16. června, revokoval své původní usnesení č. </w:t>
      </w:r>
      <w:smartTag w:uri="urn:schemas-microsoft-com:office:smarttags" w:element="metricconverter">
        <w:smartTagPr>
          <w:attr w:name="ProductID" w:val="45 a"/>
        </w:smartTagPr>
        <w:r>
          <w:t>45 a</w:t>
        </w:r>
      </w:smartTag>
      <w:r>
        <w:t xml:space="preserve"> přijal usnesení č. 46, kterým doporučuje Senátu vyslovit s vládní žádostí souhlas usnesením stejného znění, jaké přijala Poslanecká sněmovna, tj. souhlas s vysláním vojenské jednotky v počtu do 800 vojáků.</w:t>
      </w:r>
    </w:p>
    <w:p w:rsidR="00CF2B7C" w:rsidRDefault="00CF2B7C">
      <w:pPr>
        <w:pStyle w:val="vbor"/>
      </w:pPr>
      <w:r>
        <w:tab/>
        <w:t xml:space="preserve">Tento návrh je v případě přijetí třeba chápat jako mandát, který vláda dostává, a v jehož rámci může samozřejmě svobodně rozhodnout o vyslání potřebného kontingentu, nikoliv tedy jako příkaz vládě vyslat určitý počet vojáků. Tento příkaz nám také z Ústavy nepřísluší. </w:t>
      </w:r>
    </w:p>
    <w:p w:rsidR="00CF2B7C" w:rsidRDefault="00CF2B7C">
      <w:pPr>
        <w:pStyle w:val="vbor"/>
      </w:pPr>
      <w:r>
        <w:tab/>
        <w:t>Je nám zřejmé, že v tuto chvíli vláda pokračuje v přípravách vyslání průzkumné roty. Mnozí z nás, včetně mě osobně, jsme však přesvědčeni, že se může objevit potřeba výraznějšího přispění ČR, a to zanedlouho, a že je v takovém případě v zájmu České republiky, její mezinárodní pověsti, její zahraničněpolitické i hodnotové orientace i v zájmu naší budoucí politické, hospodářské a kulturní přítomnosti v jihovýchodní Evropě takové potřebě vyhovět.</w:t>
      </w:r>
    </w:p>
    <w:p w:rsidR="00CF2B7C" w:rsidRDefault="00CF2B7C">
      <w:pPr>
        <w:pStyle w:val="vbor"/>
      </w:pPr>
      <w:r>
        <w:tab/>
        <w:t>Dovolte závěrem poznámku k procedurálním a ústavně-právním aspektům navrhovaného usnesení.</w:t>
      </w:r>
    </w:p>
    <w:p w:rsidR="00CF2B7C" w:rsidRDefault="00CF2B7C">
      <w:pPr>
        <w:pStyle w:val="vbor"/>
      </w:pPr>
      <w:r>
        <w:tab/>
        <w:t>Postup zahraničního výboru Poslanecké sněmovny a Sněmovny jako celku jednou provždy vyřešil debatu, kterou jsme vedli při projednávání předchozí žádosti vlády o vyslání polní nemocnice a dopravního letounu podle stejného článku Ústavy, zda je možné měnit podmínky a náležitosti vládní žádosti  podle tohoto článku a zda je myslitelné přijímat odlišná usnesení o takové žádosti v obou komorách Parlamentu.</w:t>
      </w:r>
    </w:p>
    <w:p w:rsidR="00CF2B7C" w:rsidRDefault="00CF2B7C">
      <w:pPr>
        <w:pStyle w:val="vbor"/>
      </w:pPr>
      <w:r>
        <w:tab/>
        <w:t>Odpověď daná od úterka ústavní praxí Poslanecké sněmovny zní v obou případech „ano“, i když co je myslitelné, nemusí být vždy žádoucí.</w:t>
      </w:r>
    </w:p>
    <w:p w:rsidR="00CF2B7C" w:rsidRDefault="00CF2B7C">
      <w:pPr>
        <w:pStyle w:val="vbor"/>
      </w:pPr>
      <w:r>
        <w:tab/>
        <w:t>Postup Poslanecké sněmovny potvrzuje názor, že Parlament dává svým souhlasem vládě mandát k vyslání ozbrojených sil do zahraničí a že je jeho suverénním právem, suverénním právem obou komor, stanovit i podmínky či omezení takového souhlasu, tedy jeho trvání, maximální počet vyslaných jednotek, případně další okolností, za kterých souhlas vyslovuje.</w:t>
      </w:r>
    </w:p>
    <w:p w:rsidR="00CF2B7C" w:rsidRDefault="00CF2B7C">
      <w:pPr>
        <w:pStyle w:val="vbor"/>
      </w:pPr>
      <w:r>
        <w:tab/>
        <w:t>Je třeba odmítnout názor obsažený v poznámkách uplatňování práva Parlamentu vydávat souhlas s vysláním vojsk mimo území ČR, což je materiál, který jsem obdržel od legislativního odboru Senátu, že z přísně právního náhledu může Parlament pouze dát, či nedat souhlas k vyslání sil bez zásahu do vládního návrhu. Parlament nemůže a nesmí postupovat protiprávně. A vymezení mandátu, kterým uděluje svůj souhlas, tak v žádném případě nečiní.</w:t>
      </w:r>
    </w:p>
    <w:p w:rsidR="00CF2B7C" w:rsidRDefault="00CF2B7C">
      <w:pPr>
        <w:pStyle w:val="vbor"/>
      </w:pPr>
      <w:r>
        <w:tab/>
        <w:t>Pane předsedající, dovoluji si jménem Výboru pro zahraniční věci, obranu a bezpečnost doporučit Senátu vyslovit souhlas s navrhovaným usnesením.</w:t>
      </w:r>
    </w:p>
    <w:p w:rsidR="00CF2B7C" w:rsidRDefault="00CF2B7C">
      <w:pPr>
        <w:pStyle w:val="vbor"/>
      </w:pPr>
    </w:p>
    <w:p w:rsidR="00CF2B7C" w:rsidRDefault="00CF2B7C">
      <w:pPr>
        <w:pStyle w:val="vbor"/>
      </w:pPr>
      <w:r>
        <w:tab/>
      </w:r>
      <w:r>
        <w:rPr>
          <w:b/>
          <w:u w:val="single"/>
        </w:rPr>
        <w:t xml:space="preserve">Místopředseda Senátu </w:t>
      </w:r>
      <w:hyperlink r:id="rId67" w:history="1">
        <w:r w:rsidRPr="00A02A0B">
          <w:rPr>
            <w:rStyle w:val="Hyperlink"/>
            <w:b/>
          </w:rPr>
          <w:t>Petr Pithart</w:t>
        </w:r>
      </w:hyperlink>
      <w:r>
        <w:rPr>
          <w:b/>
          <w:u w:val="single"/>
        </w:rPr>
        <w:t xml:space="preserve">: </w:t>
      </w:r>
      <w:r>
        <w:t xml:space="preserve"> Děkuji vám, pane zpravodaji. Prosím, zaujměte místo u stolku zpravodajů, sledujte rozpravu, eventuálně zaznamenávejte další návrhy, abyste k nim mohl po skončení rozpravy zaujmout stanovisko.</w:t>
      </w:r>
    </w:p>
    <w:p w:rsidR="00CF2B7C" w:rsidRDefault="00CF2B7C">
      <w:pPr>
        <w:pStyle w:val="vbor"/>
      </w:pPr>
      <w:r>
        <w:tab/>
        <w:t xml:space="preserve">Vážené paní senátorky, vážení páni senátoři,  otevírám rozpravu. </w:t>
      </w:r>
    </w:p>
    <w:p w:rsidR="00CF2B7C" w:rsidRDefault="00CF2B7C">
      <w:pPr>
        <w:pStyle w:val="vbor"/>
        <w:rPr>
          <w:i/>
        </w:rPr>
      </w:pPr>
      <w:r>
        <w:tab/>
        <w:t xml:space="preserve">Písemnou přihlášku zatím od nikoho z vás nemám. Kdo se hlásí do rozpravy? </w:t>
      </w:r>
      <w:r>
        <w:rPr>
          <w:i/>
        </w:rPr>
        <w:t>(Senátor Krámek, senátor Harazin.)</w:t>
      </w:r>
    </w:p>
    <w:p w:rsidR="00CF2B7C" w:rsidRDefault="00CF2B7C">
      <w:pPr>
        <w:pStyle w:val="vbor"/>
      </w:pPr>
      <w:r>
        <w:tab/>
        <w:t>Pane kolego Krámku, ujměte se, prosím, slova.</w:t>
      </w:r>
    </w:p>
    <w:p w:rsidR="00CF2B7C" w:rsidRDefault="00CF2B7C">
      <w:pPr>
        <w:pStyle w:val="vbor"/>
      </w:pPr>
    </w:p>
    <w:p w:rsidR="00CF2B7C" w:rsidRDefault="00CF2B7C">
      <w:pPr>
        <w:pStyle w:val="vbor"/>
      </w:pPr>
      <w:r>
        <w:rPr>
          <w:b/>
        </w:rPr>
        <w:tab/>
        <w:t xml:space="preserve">Senátor </w:t>
      </w:r>
      <w:hyperlink r:id="rId68" w:history="1">
        <w:r w:rsidRPr="00A02A0B">
          <w:rPr>
            <w:rStyle w:val="Hyperlink"/>
            <w:b/>
          </w:rPr>
          <w:t>Jan Krámek</w:t>
        </w:r>
      </w:hyperlink>
      <w:r>
        <w:rPr>
          <w:b/>
        </w:rPr>
        <w:t>:</w:t>
      </w:r>
      <w:r>
        <w:t xml:space="preserve"> Vážený pane předsedající, pane ministře, kolegyně, kolegové.</w:t>
      </w:r>
    </w:p>
    <w:p w:rsidR="00CF2B7C" w:rsidRDefault="00CF2B7C">
      <w:pPr>
        <w:pStyle w:val="vbor"/>
      </w:pPr>
      <w:r>
        <w:tab/>
        <w:t>Nechci hovořit dlouho. Včera jsem byl na jednání našeho výboru. Vzhledem k tomu, že jsme na půdě Parlamentu, projednáváme vládní návrh, který už projednala Poslanecká sněmovna, myslím, že pro reputaci státu a vzhledem k tomu, že jsme členským státem Severoatlantické aliance, je spíše na místě věcné jednání, než silnější či slabší slova.</w:t>
      </w:r>
    </w:p>
    <w:p w:rsidR="00CF2B7C" w:rsidRDefault="00CF2B7C">
      <w:pPr>
        <w:pStyle w:val="vbor"/>
      </w:pPr>
      <w:r>
        <w:tab/>
        <w:t>Jsem rád, že Poslanecká sněmovna, věřím, že to bude i Senát Parlamentu ČR, vyjádřila souhlas s tím, aby 800 vojáků Armády ČR se zapojilo do operací v Kosovu.</w:t>
      </w:r>
    </w:p>
    <w:p w:rsidR="00CF2B7C" w:rsidRDefault="00CF2B7C">
      <w:pPr>
        <w:pStyle w:val="vbor"/>
      </w:pPr>
      <w:r>
        <w:tab/>
        <w:t>Vím, že vojáci jsou připraveni dobře a byl bych rád, kdybychom byli vždy připraveni i my jako politici, abychom byli pro naše vojáky a naši armádu také oporou.</w:t>
      </w:r>
    </w:p>
    <w:p w:rsidR="00CF2B7C" w:rsidRDefault="00CF2B7C">
      <w:pPr>
        <w:pStyle w:val="vbor"/>
      </w:pPr>
      <w:r>
        <w:tab/>
        <w:t>Přihlásil jsem se hlavně z jednoho důvodu. Rozhodujeme o tom, zda bude, či nebude vyslána větší či menší jednotka do zahraničí a plnit své úkoly v profesi vojáků.</w:t>
      </w:r>
    </w:p>
    <w:p w:rsidR="00CF2B7C" w:rsidRDefault="00CF2B7C">
      <w:pPr>
        <w:pStyle w:val="vbor"/>
      </w:pPr>
      <w:r>
        <w:tab/>
        <w:t>Chtěl bych všem našim vojákům popřát, aby se ve zdraví vrátili domů, aby věděli, že na ně myslíme a že i my se budeme snažit o to, aby se vytvářely podmínky pro důstojnou účast bez silnějších a někdy i nesmyslných politických prohlášení.</w:t>
      </w:r>
    </w:p>
    <w:p w:rsidR="00CF2B7C" w:rsidRDefault="00CF2B7C">
      <w:pPr>
        <w:pStyle w:val="vbor"/>
      </w:pPr>
      <w:r>
        <w:tab/>
        <w:t xml:space="preserve">Vím, že teď jsou již uzavřeny počty, protože o tom se také rozhoduje jinde a myslím, že požadavky shape jsou v tuto chvíli naplněny. </w:t>
      </w:r>
    </w:p>
    <w:p w:rsidR="00CF2B7C" w:rsidRDefault="00CF2B7C">
      <w:pPr>
        <w:pStyle w:val="vbor"/>
      </w:pPr>
      <w:r>
        <w:tab/>
        <w:t>Jsem rád, že vláda bude mít volnější pole pro rozhodování při střídání našich vojáků. Ještě jednou - ať se nám všichni vrátí; a vám, kolegyně a kolegové, děkuji za věcné jednání.</w:t>
      </w:r>
    </w:p>
    <w:p w:rsidR="00CF2B7C" w:rsidRDefault="00CF2B7C">
      <w:pPr>
        <w:pStyle w:val="vbor"/>
      </w:pPr>
    </w:p>
    <w:p w:rsidR="00CF2B7C" w:rsidRDefault="00CF2B7C">
      <w:pPr>
        <w:pStyle w:val="vbor"/>
      </w:pPr>
      <w:r>
        <w:tab/>
      </w:r>
      <w:r>
        <w:rPr>
          <w:b/>
          <w:u w:val="single"/>
        </w:rPr>
        <w:t xml:space="preserve">Místopředseda Senátu </w:t>
      </w:r>
      <w:hyperlink r:id="rId69" w:history="1">
        <w:r w:rsidRPr="00A02A0B">
          <w:rPr>
            <w:rStyle w:val="Hyperlink"/>
            <w:b/>
          </w:rPr>
          <w:t>Petr Pithart</w:t>
        </w:r>
      </w:hyperlink>
      <w:r>
        <w:rPr>
          <w:b/>
          <w:u w:val="single"/>
        </w:rPr>
        <w:t>:</w:t>
      </w:r>
      <w:r>
        <w:rPr>
          <w:b/>
        </w:rPr>
        <w:t xml:space="preserve"> </w:t>
      </w:r>
      <w:r>
        <w:t xml:space="preserve"> Děkuji kolegovi Krámkovi. Nyní bude mluvit kolega Harazin.  Dále se do rozpravy hlásí kolega Šula a kolega Doubrava.</w:t>
      </w:r>
    </w:p>
    <w:p w:rsidR="00CF2B7C" w:rsidRDefault="00CF2B7C">
      <w:pPr>
        <w:pStyle w:val="vbor"/>
      </w:pPr>
      <w:r>
        <w:tab/>
        <w:t>Pane kolego Harazine, máte slovo.</w:t>
      </w:r>
    </w:p>
    <w:p w:rsidR="00CF2B7C" w:rsidRDefault="00CF2B7C">
      <w:pPr>
        <w:pStyle w:val="vbor"/>
      </w:pPr>
    </w:p>
    <w:p w:rsidR="00CF2B7C" w:rsidRDefault="00CF2B7C">
      <w:pPr>
        <w:pStyle w:val="vbor"/>
      </w:pPr>
      <w:r>
        <w:rPr>
          <w:b/>
        </w:rPr>
        <w:tab/>
        <w:t xml:space="preserve">Senátor </w:t>
      </w:r>
      <w:hyperlink r:id="rId70" w:history="1">
        <w:r w:rsidRPr="00A02A0B">
          <w:rPr>
            <w:rStyle w:val="Hyperlink"/>
            <w:b/>
          </w:rPr>
          <w:t>Rostislav Harazin</w:t>
        </w:r>
      </w:hyperlink>
      <w:r>
        <w:rPr>
          <w:b/>
        </w:rPr>
        <w:t xml:space="preserve">: </w:t>
      </w:r>
      <w:r>
        <w:t>Vážený pane předsedající, pane ministře, paní senátorky, pánové senátoři, nechci vás zdržovat svým záporným postojem, ale po šesti měsících ve funkci senátora za KSČM vím, že je to boj v současné době na této půdě jako boj proti větrným mlýnům. Ale dovolte mi opravdu jenom pár mých osobních pocitů získaných na besedách s voliči a při návštěvách jednotlivých obcí ve svém volebním obvodu.</w:t>
      </w:r>
    </w:p>
    <w:p w:rsidR="00CF2B7C" w:rsidRDefault="00CF2B7C">
      <w:pPr>
        <w:pStyle w:val="vbor"/>
      </w:pPr>
      <w:r>
        <w:tab/>
        <w:t>Za dva měsíce nevybíravého bombardování zasáhla letadla našich spojenců prakticky všechny typy cílů zakázaných platnými mezinárodními konvencemi. Na celé této nečisté záležitosti je však něco, co zaráží ještě mnohem více. Byla vybombardovaná televize, nemocnice, proběhla celoplošná devastace balkánské přírody, hynula zvířata. Kde se ale ztratila solidarita s kolegy z profesí, solidarita s pacienty, solidarita s trpící přírodou? Jak vidíte, nic z toho se nenajde. Princip solidarity je přece naším ústředním heslem. Jako by solidaritu u nás někdo vytuneloval. Za vlády pravice byly vytunelovány finance a dnešní vládě zbývají k tunelování již zbytky obyčejné solidarity.</w:t>
      </w:r>
    </w:p>
    <w:p w:rsidR="00CF2B7C" w:rsidRDefault="00CF2B7C">
      <w:pPr>
        <w:pStyle w:val="vbor"/>
      </w:pPr>
      <w:r>
        <w:tab/>
        <w:t>My chceme být stále evropští. Chtěli jsme být první v NATO, nyní v Evropské unii, ale to nesmí být dostih na chromém koni. Pomožme každému, kdo je v nouzi a trpí, ale nedělejme gesta na úkor našich občanů, když na to nemáme.</w:t>
      </w:r>
    </w:p>
    <w:p w:rsidR="00CF2B7C" w:rsidRDefault="00CF2B7C">
      <w:pPr>
        <w:pStyle w:val="vbor"/>
      </w:pPr>
      <w:r>
        <w:tab/>
        <w:t>Vyslání vojsk a ještě navrhování dalšího zvýšení počtu v rámci zadlužení dalších generací na straně jedné, a neřešení potřeb našich občanů, např. po povodních v roce 1996-1997, potřeb sociálních, nezaměstnanosti, a mohl bych pokračovat, na straně druhé; jsou gesta, která nemají opodstatnění. Děkuji vám za pozornost.</w:t>
      </w:r>
    </w:p>
    <w:p w:rsidR="00CF2B7C" w:rsidRDefault="00CF2B7C">
      <w:pPr>
        <w:pStyle w:val="vbor"/>
      </w:pPr>
    </w:p>
    <w:p w:rsidR="00CF2B7C" w:rsidRDefault="00CF2B7C">
      <w:pPr>
        <w:pStyle w:val="vbor"/>
      </w:pPr>
      <w:r>
        <w:tab/>
      </w:r>
      <w:r>
        <w:rPr>
          <w:b/>
          <w:u w:val="single"/>
        </w:rPr>
        <w:t xml:space="preserve">Místopředseda Senátu </w:t>
      </w:r>
      <w:hyperlink r:id="rId71" w:history="1">
        <w:r w:rsidRPr="00A02A0B">
          <w:rPr>
            <w:rStyle w:val="Hyperlink"/>
            <w:b/>
          </w:rPr>
          <w:t>Petr Pithart</w:t>
        </w:r>
      </w:hyperlink>
      <w:r>
        <w:rPr>
          <w:b/>
          <w:u w:val="single"/>
        </w:rPr>
        <w:t>:</w:t>
      </w:r>
      <w:r>
        <w:rPr>
          <w:b/>
        </w:rPr>
        <w:t xml:space="preserve"> </w:t>
      </w:r>
      <w:r>
        <w:t>Děkuji vám, pane kolego. Nyní bude mluvit kolega Jaroslav Šula, po něm senátor Jaroslav Doubrava.</w:t>
      </w:r>
    </w:p>
    <w:p w:rsidR="00CF2B7C" w:rsidRDefault="00CF2B7C">
      <w:pPr>
        <w:pStyle w:val="vbor"/>
      </w:pPr>
    </w:p>
    <w:p w:rsidR="00CF2B7C" w:rsidRDefault="00CF2B7C">
      <w:pPr>
        <w:pStyle w:val="vbor"/>
      </w:pPr>
      <w:r>
        <w:rPr>
          <w:b/>
        </w:rPr>
        <w:tab/>
        <w:t xml:space="preserve">Senátor </w:t>
      </w:r>
      <w:hyperlink r:id="rId72" w:history="1">
        <w:r w:rsidRPr="00A02A0B">
          <w:rPr>
            <w:rStyle w:val="Hyperlink"/>
            <w:b/>
          </w:rPr>
          <w:t>Jaroslav Šula</w:t>
        </w:r>
      </w:hyperlink>
      <w:r>
        <w:rPr>
          <w:b/>
        </w:rPr>
        <w:t>:</w:t>
      </w:r>
      <w:r>
        <w:t xml:space="preserve"> Vážený pane předsedající, vážený pane ministře, milé kolegyně, vážení kolegové, válka v Jugoslávii se dočkala příměří, nebezpečí ohrožení životů však ještě není zažehnáno. Utrpení lidí stále trvá a ještě může trvat velmi dlouho. Zapomenout nelze nikdy. </w:t>
      </w:r>
    </w:p>
    <w:p w:rsidR="00CF2B7C" w:rsidRDefault="00CF2B7C">
      <w:pPr>
        <w:pStyle w:val="vbor"/>
        <w:ind w:firstLine="708"/>
      </w:pPr>
      <w:r>
        <w:t xml:space="preserve">Precedenční operace NATO, kterou je nutno úspěšně dokončit, závisí také v této fázi na vyslání a rozložení mírových sil v Kosovu s naší účastí. U této precedenční operace NATO máme tu čest být plnohodnotně jako novicové přítomni a bude hodně záležet na tom, jak se v oné nové společnosti chceme prezentovat. </w:t>
      </w:r>
    </w:p>
    <w:p w:rsidR="00CF2B7C" w:rsidRDefault="00CF2B7C">
      <w:pPr>
        <w:pStyle w:val="vbor"/>
        <w:ind w:firstLine="708"/>
      </w:pPr>
      <w:r>
        <w:t>Po ne zcela vydařeném úvodu našeho zastoupení při společných úkolech Aliance máme ještě stále naději a prostor, abychom jako Česká republika prokázali svoji vyspělost a potvrdili, že i nadále stojíme na principech a úsilí o mír na našem kontinentu, pro které jsme též do Aliance vstupovali a tento vstup také nedávno slavnostními představeními prezentovali.</w:t>
      </w:r>
    </w:p>
    <w:p w:rsidR="00CF2B7C" w:rsidRDefault="00CF2B7C">
      <w:pPr>
        <w:pStyle w:val="vbor"/>
        <w:ind w:firstLine="708"/>
      </w:pPr>
      <w:r>
        <w:t xml:space="preserve">Proto právě teď je již skutečně třeba vzít na sebe většinově patřičnou dílčí zodpovědnost a reálně podpořit historicky první vojenský kontingent ČR ve prospěch mírových sil KFOR vysílaných Aliancí - NATO. Je třeba se rozhodnout a to při plném vědomí rizik a možného ohrožení životů našich vojáků. Jde o rozhodnutí lidsky nesmírně těžké. Přesto věřím, že usnesení na rozšíření počtu do 800 příslušníků naší vojenské jednotky je správné a současně dává naší vládě prostor časový i k zabezpečení technické přípravy a finančních prostředků k vyslání vojenské jednotky v limitujícím rozsahu. </w:t>
      </w:r>
    </w:p>
    <w:p w:rsidR="00CF2B7C" w:rsidRDefault="00CF2B7C">
      <w:pPr>
        <w:pStyle w:val="vbor"/>
        <w:ind w:firstLine="708"/>
      </w:pPr>
      <w:r>
        <w:t>Osobně budu hlasovat ve prospěch této rozšířené mise České republiky.</w:t>
      </w:r>
    </w:p>
    <w:p w:rsidR="00CF2B7C" w:rsidRDefault="00CF2B7C">
      <w:pPr>
        <w:pStyle w:val="vbor"/>
      </w:pPr>
    </w:p>
    <w:p w:rsidR="00CF2B7C" w:rsidRDefault="00CF2B7C">
      <w:pPr>
        <w:pStyle w:val="vbor"/>
      </w:pPr>
      <w:r>
        <w:tab/>
      </w:r>
      <w:r>
        <w:rPr>
          <w:b/>
          <w:u w:val="single"/>
        </w:rPr>
        <w:t xml:space="preserve">Místopředseda Senátu </w:t>
      </w:r>
      <w:hyperlink r:id="rId73" w:history="1">
        <w:r w:rsidRPr="00A02A0B">
          <w:rPr>
            <w:rStyle w:val="Hyperlink"/>
            <w:b/>
          </w:rPr>
          <w:t>Petr Pithart</w:t>
        </w:r>
      </w:hyperlink>
      <w:r>
        <w:rPr>
          <w:b/>
          <w:u w:val="single"/>
        </w:rPr>
        <w:t>:</w:t>
      </w:r>
      <w:r>
        <w:rPr>
          <w:b/>
        </w:rPr>
        <w:t xml:space="preserve"> </w:t>
      </w:r>
      <w:r>
        <w:t>Děkuji vám, pane kolego. Nyní se ujme slova senátor Jaroslav Doubrava. Po něm se přihlásil do debaty senátor Zdeněk Vojíř.</w:t>
      </w:r>
    </w:p>
    <w:p w:rsidR="00CF2B7C" w:rsidRDefault="00CF2B7C">
      <w:pPr>
        <w:pStyle w:val="vbor"/>
      </w:pPr>
    </w:p>
    <w:p w:rsidR="00CF2B7C" w:rsidRDefault="00CF2B7C">
      <w:pPr>
        <w:pStyle w:val="vbor"/>
      </w:pPr>
      <w:r>
        <w:tab/>
      </w:r>
      <w:r>
        <w:rPr>
          <w:b/>
        </w:rPr>
        <w:t xml:space="preserve">Senátor </w:t>
      </w:r>
      <w:hyperlink r:id="rId74" w:history="1">
        <w:r w:rsidRPr="00A02A0B">
          <w:rPr>
            <w:rStyle w:val="Hyperlink"/>
            <w:b/>
          </w:rPr>
          <w:t>Jaroslav Doubrava</w:t>
        </w:r>
      </w:hyperlink>
      <w:r>
        <w:rPr>
          <w:b/>
        </w:rPr>
        <w:t xml:space="preserve">: </w:t>
      </w:r>
      <w:r>
        <w:t>Vážený pane předsedající, vážený pane ministře, vážení kolegové a kolegyně. Nejsou to jen komunisté, kteří vidí, že problém Kosova byl uměle vyvolán, že jediný kdo na něm vydělal a vydělává jsou zbrojní monopoly Ameriky a jejích satelitů. Takto tuto záležitost vidí dnes již celá většina národa.</w:t>
      </w:r>
    </w:p>
    <w:p w:rsidR="00CF2B7C" w:rsidRDefault="00CF2B7C">
      <w:pPr>
        <w:pStyle w:val="vbor"/>
      </w:pPr>
      <w:r>
        <w:tab/>
        <w:t xml:space="preserve">Tvrdím, že Kosovo bylo a je vnitřní záležitostí Jugoslávie a cizí vojska tam neměla a nemají co pohledávat. Jsem proti jakékoliv účasti cizích, a tím více proti účasti našich vojáků v Jugoslávii, byť je to nyní pod patronací a s mandátem OSN. </w:t>
      </w:r>
    </w:p>
    <w:p w:rsidR="00CF2B7C" w:rsidRDefault="00CF2B7C">
      <w:pPr>
        <w:pStyle w:val="vbor"/>
        <w:ind w:firstLine="708"/>
      </w:pPr>
      <w:r>
        <w:t xml:space="preserve">Pokud však, a o tom nepochybuji, účast našich vojáků schválíme, pak by to měla být rota nikoliv průzkumná, ale chemická. Ta by mohla pomoci při odstraňování důsledků zamoření území Jugoslávie zplodinami z jaderné munice z ochuzeného uranu, která tam dnes již bez jakýchkoliv pochyb byla použita. Chemická rota, která by v tomto použití byla i vybavena, jen tak by se předešlo škodám na zdraví jejich příslušníků. Nikdo dnes neví, kolik této munice zde bylo použito a je paradoxem, že tato agrese NATO - použití tohoto označení se vůbec neobávám, protože je zcela namístě - dovolím si připomenout, jak je agrese definována Valným shromážděním OSN, jeho 29. zasedáním: Agrese je použití ozbrojené síly státem proti svrchovanosti, územní celistvosti nebo politické nezávislosti jiného státu, nebo jakýmkoliv jiným způsobem neslučitelným s Chartou OSN. Žádné důvody jakékoliv povahy ať politické, hospodářské, vojenské nebo jiné nemohou ospravedlnit agresi. Agresivní válka je zločin proti mezinárodnímu míru. Ta, která byla rozpoutána údajně pro umožnění návratu kosovských Albánců do Kosova. Kosovo, které nebude-li od spalin vyčištěno, pak ti, kteří přežili nelidské bombardování, se vrátí do zamořeného prostředí, prostředí plného spalin vyvolávajících rakovinu a napadajících především ledviny. </w:t>
      </w:r>
    </w:p>
    <w:p w:rsidR="00CF2B7C" w:rsidRDefault="00CF2B7C">
      <w:pPr>
        <w:pStyle w:val="vbor"/>
        <w:ind w:firstLine="708"/>
      </w:pPr>
      <w:r>
        <w:t>To je jediný případ, kdy jsem ochoten pro vyslání našich vojáků zvednout ruku. Pro případ vyslání bojových jednotek, jakými jsou průzkumné roty bezpochyby, navrhuji, aby tyto jednotky byly složeny z vašich synů a z vašich vnuků. Pak věřím tomu, že vaše rozhodování bude podstatně zodpovědnější.</w:t>
      </w:r>
    </w:p>
    <w:p w:rsidR="00CF2B7C" w:rsidRDefault="00CF2B7C">
      <w:pPr>
        <w:pStyle w:val="vbor"/>
      </w:pPr>
    </w:p>
    <w:p w:rsidR="00CF2B7C" w:rsidRDefault="00CF2B7C">
      <w:pPr>
        <w:pStyle w:val="vbor"/>
      </w:pPr>
      <w:r>
        <w:tab/>
      </w:r>
      <w:r>
        <w:rPr>
          <w:b/>
          <w:u w:val="single"/>
        </w:rPr>
        <w:t xml:space="preserve">Místopředseda Senátu </w:t>
      </w:r>
      <w:hyperlink r:id="rId75" w:history="1">
        <w:r w:rsidRPr="00A02A0B">
          <w:rPr>
            <w:rStyle w:val="Hyperlink"/>
            <w:b/>
          </w:rPr>
          <w:t>Petr Pithart</w:t>
        </w:r>
      </w:hyperlink>
      <w:r>
        <w:rPr>
          <w:b/>
          <w:u w:val="single"/>
        </w:rPr>
        <w:t>:</w:t>
      </w:r>
      <w:r>
        <w:rPr>
          <w:b/>
        </w:rPr>
        <w:t xml:space="preserve"> </w:t>
      </w:r>
      <w:r>
        <w:t>Děkuji. Nyní promluví kolega Zdeněk Vojíř.</w:t>
      </w:r>
    </w:p>
    <w:p w:rsidR="00CF2B7C" w:rsidRDefault="00CF2B7C">
      <w:pPr>
        <w:pStyle w:val="vbor"/>
      </w:pPr>
    </w:p>
    <w:p w:rsidR="00CF2B7C" w:rsidRDefault="00CF2B7C">
      <w:pPr>
        <w:pStyle w:val="vbor"/>
      </w:pPr>
      <w:r>
        <w:rPr>
          <w:b/>
        </w:rPr>
        <w:tab/>
        <w:t xml:space="preserve">Senátor </w:t>
      </w:r>
      <w:hyperlink r:id="rId76" w:history="1">
        <w:r w:rsidRPr="00A02A0B">
          <w:rPr>
            <w:rStyle w:val="Hyperlink"/>
            <w:b/>
          </w:rPr>
          <w:t>Zdeněk Vojíř</w:t>
        </w:r>
      </w:hyperlink>
      <w:r>
        <w:rPr>
          <w:b/>
        </w:rPr>
        <w:t>:</w:t>
      </w:r>
      <w:r>
        <w:t xml:space="preserve"> Vážený pane předsedající, vážený pane ministře, vážené kolegyně, vážení kolegové, já velice často, až snad příliš často vystupuji z tohoto místa. Obvykle však velmi krátce. Dovolte mi proto dnes trochu delší vystoupení.</w:t>
      </w:r>
    </w:p>
    <w:p w:rsidR="00CF2B7C" w:rsidRDefault="00CF2B7C">
      <w:pPr>
        <w:pStyle w:val="vbor"/>
      </w:pPr>
      <w:r>
        <w:tab/>
        <w:t xml:space="preserve">Diplomatické úsilí národního společenství směřující k naplnění podmínek přechodu k politickému řešení krize v Kosovu přineslo v minulých dnech velmi očekávané výsledky. Jugoslávské úřady přistoupily na požadavky rezoluce Rady bezpečnosti OSN k mírovému urovnání situace v Kosovu. </w:t>
      </w:r>
    </w:p>
    <w:p w:rsidR="00CF2B7C" w:rsidRDefault="00CF2B7C">
      <w:pPr>
        <w:pStyle w:val="vbor"/>
        <w:ind w:firstLine="708"/>
      </w:pPr>
      <w:r>
        <w:t xml:space="preserve">Rezoluce Rady bezpečnosti založená na plánu skupiny G 8 jasně stanovuje podmínky pro přechod k politickému řešení situace v Kosovu. Tyto podmínky reflektují i naše úvahy zakotvené v česko-řecké iniciativě. </w:t>
      </w:r>
    </w:p>
    <w:p w:rsidR="00CF2B7C" w:rsidRDefault="00CF2B7C">
      <w:pPr>
        <w:pStyle w:val="vbor"/>
      </w:pPr>
      <w:r>
        <w:tab/>
        <w:t>Můžeme s uspokojením konstatovat, že se české diplomacii podařilo předložit náměty, které se ukázaly nosnými a které dobře předvídaly vývoj jednání.</w:t>
      </w:r>
    </w:p>
    <w:p w:rsidR="00CF2B7C" w:rsidRDefault="00CF2B7C">
      <w:pPr>
        <w:pStyle w:val="vbor"/>
      </w:pPr>
      <w:r>
        <w:tab/>
        <w:t xml:space="preserve">Všechny podstatné body z této iniciativy se ocitly v závěrečných dokumentech. Vojenští představitelé Aliance a zástupci jugoslávské armády sjednali vojensko-technický protokol stanovující podmínky, pravidla a časový harmonogram odsunu jugoslávských sil a jejich částečného návratu po rozmístění mezinárodních bezpečnostních sil. Přijetí rezoluce Rady bezpečnosti připravené skupinou G8 poté bylo základním politickým předpokladem zahájení operace NATO  s názvem Joint Guardian, tedy Společný strážce. </w:t>
      </w:r>
    </w:p>
    <w:p w:rsidR="00CF2B7C" w:rsidRDefault="00CF2B7C">
      <w:pPr>
        <w:pStyle w:val="vbor"/>
      </w:pPr>
      <w:r>
        <w:tab/>
        <w:t xml:space="preserve">Mezi základní operace, stanovené mandátem rezoluce Rady bezpečnosti, patří ověřování a v případě potřeby vynucené dodržování příměří a demilitarizace UCK k vytvoření bezpečného prostředí pro řešení humanitární situace návratu uprchlíků a pro vytvoření mezinárodní přechodné správy. </w:t>
      </w:r>
    </w:p>
    <w:p w:rsidR="00CF2B7C" w:rsidRDefault="00CF2B7C">
      <w:pPr>
        <w:pStyle w:val="vbor"/>
      </w:pPr>
      <w:r>
        <w:tab/>
        <w:t xml:space="preserve">Česká republika se nezúčastnila přímo letecké kampaně Aliance, přesto se však podílela nepřímo povolením přeletu spojeneckých letadel nad naším územím a tranzitu vlakových souprav Aliance. </w:t>
      </w:r>
    </w:p>
    <w:p w:rsidR="00CF2B7C" w:rsidRDefault="00CF2B7C">
      <w:pPr>
        <w:pStyle w:val="vbor"/>
        <w:ind w:firstLine="708"/>
      </w:pPr>
      <w:r>
        <w:t xml:space="preserve">Z hlediska mezinárodního postavení České republiky je nutné vyslat signál, který jasně ukáže, že ČR hodlá přispět k udržování míru v oblasti jihovýchodní Evropy. V návaznosti na diplomatické aktivity, vyjádřené především ve společné česko-řecké mírové iniciativě, je odpovídající zapojení ČR do této akce politicky mimořádně žádoucí. Ukončení konfliktu za aktivního přispění ČR je otázkou strategického zájmu ČR. Pokračování konfliktu by se mohlo přímo dotknout bezpečnosti a stability naší republiky a prohloubit negativní projevy konfliktu,  jako je např. nekontrolovatelná migrace uprchlíků. </w:t>
      </w:r>
    </w:p>
    <w:p w:rsidR="00CF2B7C" w:rsidRDefault="00CF2B7C">
      <w:pPr>
        <w:pStyle w:val="vbor"/>
        <w:ind w:firstLine="708"/>
      </w:pPr>
      <w:r>
        <w:t xml:space="preserve">Účast naší republiky v operaci </w:t>
      </w:r>
      <w:r>
        <w:rPr>
          <w:lang w:val="en-GB"/>
        </w:rPr>
        <w:t>Joint Guardian</w:t>
      </w:r>
      <w:r>
        <w:t xml:space="preserve"> bude nejen vyjádřením pokračujícího zájmu o aktivní účast v mírovém řešení konfliktu, ale i potvrzením připravenosti podílet se v NATO na urovnávání krize v jihovýchodní Evropě a přínosem nového člena Aliance k jejímu posílení. Přítomnost jednotky Armády ČR v KFOR může vytvořit příznivé podmínky pro aktivní zapojení ČR do obnovy regionů, a to jak v humanitární, politické a sociální, tak i v ekonomické sféře. </w:t>
      </w:r>
    </w:p>
    <w:p w:rsidR="00CF2B7C" w:rsidRDefault="00CF2B7C">
      <w:pPr>
        <w:pStyle w:val="vbor"/>
        <w:ind w:firstLine="708"/>
      </w:pPr>
      <w:r>
        <w:t xml:space="preserve">Hodnotné zapojení naší republiky do Joint Guardian je v tomto směru důležitým podpůrným prvkem, který zvýší možnosti ČR pro účast v jednotlivých projektech na obnovu regionů a pro poskytování prostředků od mezinárodních finančních institucí EU a jednotlivých významných států. Vláda naší republiky připravuje strategii k zapojení ČR do ekonomického rozvoje jihovýchodní Evropy. Aktivní účast na přípravě nám umožní lépe odhadnout možnosti zapojení českých podniků do obnovy regionů. </w:t>
      </w:r>
    </w:p>
    <w:p w:rsidR="00CF2B7C" w:rsidRDefault="00CF2B7C">
      <w:pPr>
        <w:pStyle w:val="vbor"/>
        <w:ind w:firstLine="708"/>
      </w:pPr>
      <w:r>
        <w:t xml:space="preserve">Velikost příspěvku České republiky v urovnání krize na Balkáně není vyjádřena pouze prostřednictvím navrhovaného vyslání vojenské jednotky. Jak již řekl pan ministr ve své předkládací zprávě, ČR se podílí na úsilí mezinárodního společenství o upevnění míru na Balkáně nepřetržitě, a to již od roku 1992, nejdříve účastí v silách UMPROFOR a v současnosti přítomností mechanizovaného praporu v sestavě sil SFOR v Bosně a Hercegovině. </w:t>
      </w:r>
    </w:p>
    <w:p w:rsidR="00CF2B7C" w:rsidRDefault="00CF2B7C">
      <w:pPr>
        <w:pStyle w:val="vbor"/>
        <w:ind w:firstLine="708"/>
      </w:pPr>
      <w:r>
        <w:t xml:space="preserve">V rámci řešení nynější krize v Kosovu vláda ČR v dubnu rozhodla a Parlament schválil vyslání 6. polní nemocnice k plnění humanitárních úkolů na území Albánie. Návrh vlády na vyslání jednotky v počtu pouze do 126 osob byl založen na faktu, že pro podstatnější zapojení ČR do akce Joint Guardian nejsou v současné době a v současné podobě státního rozpočtu dostatečné finanční prostředky. Jsem však přesvědčen, že by vláda vážně uvažovala o větší variantě naší účasti na úrovni mechanizovaného praporu a že tak učiní v případě, že se tyto prostředky podaří získat. </w:t>
      </w:r>
    </w:p>
    <w:p w:rsidR="00CF2B7C" w:rsidRDefault="00CF2B7C">
      <w:pPr>
        <w:pStyle w:val="vbor"/>
        <w:ind w:firstLine="708"/>
      </w:pPr>
      <w:r>
        <w:t xml:space="preserve">V současné době je stav sil KFOR uzavřený a na základě údajů, které státy poskytly 8. června, tzn. že bychom mohli případně vyslat početnější jednotku až teprve při střídání vojáků. V tom případě tedy není pozdě na zvýšení naší nabídky velení NATO na úroveň např. mechanizovaného praporu. I další státy uvažují o zvýšení svého příspěvku. Myslím si, že zvýšení naší nabídky pro sestavu sil KFOR by bylo důležitým politickým krokem. </w:t>
      </w:r>
    </w:p>
    <w:p w:rsidR="00CF2B7C" w:rsidRDefault="00CF2B7C">
      <w:pPr>
        <w:pStyle w:val="vbor"/>
        <w:ind w:firstLine="708"/>
      </w:pPr>
      <w:r>
        <w:t xml:space="preserve">Na závěr chci připomenout, že průzkumná rota i dopravní letoun budou zařazeny do mírových sil. Jejich vyslání je podmíněno třemi zásadními podmínkami, a to uzavřením příměří mezi stranami konfliktu, mandátem rezoluce Rady bezpečnosti a souhlasem Svazové republiky Jugoslávie. Na základě toho doporučuji, abychom předložený návrh schválili. Děkuji vám. </w:t>
      </w:r>
    </w:p>
    <w:p w:rsidR="00CF2B7C" w:rsidRDefault="00CF2B7C">
      <w:pPr>
        <w:pStyle w:val="vbor"/>
      </w:pPr>
    </w:p>
    <w:p w:rsidR="00CF2B7C" w:rsidRDefault="00CF2B7C">
      <w:pPr>
        <w:pStyle w:val="vbor"/>
      </w:pPr>
      <w:r>
        <w:rPr>
          <w:b/>
        </w:rPr>
        <w:tab/>
      </w:r>
      <w:r>
        <w:rPr>
          <w:b/>
          <w:u w:val="single"/>
        </w:rPr>
        <w:t xml:space="preserve">Místopředseda Senátu </w:t>
      </w:r>
      <w:hyperlink r:id="rId77" w:history="1">
        <w:r w:rsidRPr="00A02A0B">
          <w:rPr>
            <w:rStyle w:val="Hyperlink"/>
            <w:b/>
          </w:rPr>
          <w:t>Petr Pithart</w:t>
        </w:r>
      </w:hyperlink>
      <w:r>
        <w:rPr>
          <w:b/>
          <w:u w:val="single"/>
        </w:rPr>
        <w:t>:</w:t>
      </w:r>
      <w:r>
        <w:t xml:space="preserve"> Děkuji vám, pane kolego. Kdo se dále hlásí do rozpravy? Tlačítkem nikdo, písemnou přihlášku nemám, z místa se také nikdo nehlásí a rozpravu tedy končím. Ptám se vás, pane ministře, chcete se vyjádřit k ukončené rozpravě? Ano. Pan ministr se chce vyjádřit. </w:t>
      </w:r>
    </w:p>
    <w:p w:rsidR="00CF2B7C" w:rsidRDefault="00CF2B7C">
      <w:pPr>
        <w:pStyle w:val="vbor"/>
      </w:pPr>
    </w:p>
    <w:p w:rsidR="00CF2B7C" w:rsidRDefault="00CF2B7C">
      <w:pPr>
        <w:pStyle w:val="vbor"/>
      </w:pPr>
      <w:r>
        <w:tab/>
      </w:r>
      <w:r>
        <w:rPr>
          <w:b/>
        </w:rPr>
        <w:t xml:space="preserve">Ministr vlády ČR Vladimír Vetchý: </w:t>
      </w:r>
      <w:r>
        <w:t xml:space="preserve">Pane předsedající, paní senátorky, páni senátoři, já bych chtěl především poděkovat mnohým z vás za podporu k vyslání naší jednotky do Kosova. Děkuji vám. </w:t>
      </w:r>
    </w:p>
    <w:p w:rsidR="00CF2B7C" w:rsidRDefault="00CF2B7C">
      <w:pPr>
        <w:pStyle w:val="vbor"/>
      </w:pPr>
    </w:p>
    <w:p w:rsidR="00CF2B7C" w:rsidRDefault="00CF2B7C">
      <w:pPr>
        <w:pStyle w:val="vbor"/>
      </w:pPr>
      <w:r>
        <w:rPr>
          <w:b/>
        </w:rPr>
        <w:tab/>
      </w:r>
      <w:r>
        <w:rPr>
          <w:b/>
          <w:u w:val="single"/>
        </w:rPr>
        <w:t xml:space="preserve">Místopředseda Senátu </w:t>
      </w:r>
      <w:hyperlink r:id="rId78" w:history="1">
        <w:r w:rsidRPr="00A02A0B">
          <w:rPr>
            <w:rStyle w:val="Hyperlink"/>
            <w:b/>
          </w:rPr>
          <w:t>Petr Pithart</w:t>
        </w:r>
      </w:hyperlink>
      <w:r>
        <w:rPr>
          <w:b/>
          <w:u w:val="single"/>
        </w:rPr>
        <w:t>:</w:t>
      </w:r>
      <w:r>
        <w:t xml:space="preserve"> Děkuji, pane ministře. Pane zpravodaji Výboru pro zahraniční věci, obranu a bezpečnost, pane kolego Žantovský, máte slovo.</w:t>
      </w:r>
    </w:p>
    <w:p w:rsidR="00CF2B7C" w:rsidRDefault="00CF2B7C">
      <w:pPr>
        <w:pStyle w:val="vbor"/>
      </w:pPr>
    </w:p>
    <w:p w:rsidR="00CF2B7C" w:rsidRDefault="00CF2B7C">
      <w:pPr>
        <w:pStyle w:val="vbor"/>
      </w:pPr>
      <w:r>
        <w:rPr>
          <w:b/>
        </w:rPr>
        <w:tab/>
        <w:t xml:space="preserve">Senátor </w:t>
      </w:r>
      <w:hyperlink r:id="rId79" w:history="1">
        <w:r w:rsidRPr="00A02A0B">
          <w:rPr>
            <w:rStyle w:val="Hyperlink"/>
            <w:b/>
          </w:rPr>
          <w:t>Michael Žantovský</w:t>
        </w:r>
      </w:hyperlink>
      <w:r>
        <w:rPr>
          <w:b/>
        </w:rPr>
        <w:t>:</w:t>
      </w:r>
      <w:r>
        <w:t xml:space="preserve"> Pane předsedající, v rozpravě k vládní žádosti o vyslovení souhlasu s vysláním ozbrojených sil mimo území ČR vystoupili senátoři Harazin, Šula, Doubrava a Vojíř, doufám, že jsem nikoho nevynechal. A senátor Krámek, omlouvám se svému váženému místopředsedovi. Dva vystupující zaujali negativní stanovisko, i když formální návrh na zamítnutí souhlasu nepadl. </w:t>
      </w:r>
    </w:p>
    <w:p w:rsidR="00CF2B7C" w:rsidRDefault="00CF2B7C">
      <w:pPr>
        <w:pStyle w:val="vbor"/>
      </w:pPr>
      <w:r>
        <w:tab/>
        <w:t xml:space="preserve">Pan senátor Harazin položil otázku solidarity a vyjádřil svůj dojem, že solidarita je zde vytunelována. Já bych ho chtěl ujistit, že tomu tak není, že mnozí z nás také přemýšlejí v pojmech solidarity. Je to solidarita s oběťmi z masových hrobů, které se postupně odkrývají na území Kosova. Je to solidarita s více než s 1 milionem mužů, žen a dětí, kteří ztratili své domovy a bloudí po jihovýchodní Evropě. Je to solidarita s oběťmi zločinů proti lidskosti, kterých se dopustil režim prezidenta Miloševiče. K takovému závěru dospěl i mezinárodní tribunál v Haagu. </w:t>
      </w:r>
    </w:p>
    <w:p w:rsidR="00CF2B7C" w:rsidRDefault="00CF2B7C">
      <w:pPr>
        <w:pStyle w:val="vbor"/>
      </w:pPr>
      <w:r>
        <w:tab/>
        <w:t xml:space="preserve">Nemohu se zbavit dojmu, že můj vážený kolega z Komunistické strany Čech a Moravy schvaluje genocidu, je to něco, s čím se já osobně ztotožnit nemohu. Souhlasím naopak s tím, co říkal pan kolega Šula, že je třeba se rozhodnout, že způsob řešení kosovské krize i našeho příspěvku k jejímu řešení je zároveň rozhodováním o orientaci této země, o jejím hodnotovém systému, o její zahraniční politice. </w:t>
      </w:r>
    </w:p>
    <w:p w:rsidR="00CF2B7C" w:rsidRDefault="00CF2B7C">
      <w:pPr>
        <w:pStyle w:val="vbor"/>
      </w:pPr>
      <w:r>
        <w:tab/>
        <w:t>Pan kolega Doubrava se odvolával na Chartu Organizace spojených národů, na usnesení Valného shromáždění Organizace spojených národů, kterým se definuje agrese. Chtěl bych připomenout svému váženému kolegovi hlavu VII. Organizace spojených národů, ve které se výslovně uvádí možnost zásahu silou mezinárodního společenství v situacích, kdy je ohrožen mezinárodní mír a stabilita; podle této hlavy Charty Organizace spojených národů dala svůj mandát i Rada bezpečnosti.</w:t>
      </w:r>
    </w:p>
    <w:p w:rsidR="00CF2B7C" w:rsidRDefault="00CF2B7C">
      <w:pPr>
        <w:pStyle w:val="vbor"/>
      </w:pPr>
      <w:r>
        <w:tab/>
        <w:t xml:space="preserve">Konečně k vystoupení kolegy Vojíře. Nechci zneužít svoji roli zpravodaje, abych zde polemizoval o česko-řecké iniciativě a o tom, jaký význam kladný, či negativní měla k přispění mírovému řešení situace na Balkáně. Chci pouze poukázat na základní rozdíly mezi česko-řeckou iniciativou a 10bodovým plánem, který byl nakonec přijat. Česko-řecká iniciativa, a to je ten základní rozdíl, v § II-1, odst. a) uvádí, že mezinárodní společenství by s cílem napomoci diplomatickým procesům mělo jako gesto dobré vůle vyhlásit krátkou dvou až třídenní přestávku v leteckých úderech, jakmile budou existovat jasné náznaky, že přijetí základních zásad pro rezoluci Rady bezpečnosti OSN a její přijetí jugoslávskou vládou se zdá být na dosah. Naopak přijatý 10bodový plán výslovně stanoví, že přerušení leteckých akcí, leteckých úderů, nastane po zahájení prověřitelného stahování. To je diametrální odlišnost. </w:t>
      </w:r>
    </w:p>
    <w:p w:rsidR="00CF2B7C" w:rsidRDefault="00CF2B7C">
      <w:pPr>
        <w:pStyle w:val="vbor"/>
        <w:ind w:firstLine="708"/>
      </w:pPr>
      <w:r>
        <w:t xml:space="preserve">Další odlišnost spočívá v tom, že česko-řecký plán předpokládá, že pohraniční jednotky jugoslávské armády omezené na co nejnižší nezbytnou úroveň by měly spolupracovat se silnými mezinárodními civilními a bezpečnostními strukturami OSN, jinými slovy zachovává kontrolu jednotkami jugoslávské armády nad hranicemi Kosova, a to mezinárodní společenství samozřejmě připustit nemůže. </w:t>
      </w:r>
    </w:p>
    <w:p w:rsidR="00CF2B7C" w:rsidRDefault="00CF2B7C">
      <w:pPr>
        <w:pStyle w:val="vbor"/>
        <w:ind w:firstLine="708"/>
      </w:pPr>
      <w:r>
        <w:t>A konečně česko-řecký plán v odst. e) uvádí, že v Kosovu budou vytvořeny etnicky smíšené policejní síly s tím, že srbské policejní oddíly budou působit společně s masivními mezinárodními civilními a bezpečnostními jednotkami OSN. I to je rozdíl nikoliv nepodstatný.</w:t>
      </w:r>
    </w:p>
    <w:p w:rsidR="00CF2B7C" w:rsidRDefault="00CF2B7C">
      <w:pPr>
        <w:pStyle w:val="vbor"/>
        <w:ind w:firstLine="708"/>
      </w:pPr>
      <w:r>
        <w:t xml:space="preserve">Závěrem, pane předsedající, konstatuji, že padl jediný návrh, a to je návrh na vyslovení souhlasu s vládní žádostí, usnesením v navrhovaném znění. Prosím vás, abyste o tomto návrhu dal hlasovat. </w:t>
      </w:r>
    </w:p>
    <w:p w:rsidR="00CF2B7C" w:rsidRDefault="00CF2B7C">
      <w:pPr>
        <w:pStyle w:val="vbor"/>
      </w:pPr>
    </w:p>
    <w:p w:rsidR="00CF2B7C" w:rsidRDefault="00CF2B7C">
      <w:pPr>
        <w:pStyle w:val="vbor"/>
      </w:pPr>
      <w:r>
        <w:tab/>
      </w:r>
      <w:r>
        <w:rPr>
          <w:b/>
          <w:u w:val="single"/>
        </w:rPr>
        <w:t xml:space="preserve">Místopředseda Senátu </w:t>
      </w:r>
      <w:hyperlink r:id="rId80" w:history="1">
        <w:r w:rsidRPr="00A02A0B">
          <w:rPr>
            <w:rStyle w:val="Hyperlink"/>
            <w:b/>
          </w:rPr>
          <w:t>Petr Pithart</w:t>
        </w:r>
      </w:hyperlink>
      <w:r>
        <w:rPr>
          <w:b/>
          <w:u w:val="single"/>
        </w:rPr>
        <w:t>:</w:t>
      </w:r>
      <w:r>
        <w:rPr>
          <w:b/>
        </w:rPr>
        <w:t xml:space="preserve"> </w:t>
      </w:r>
      <w:r>
        <w:t xml:space="preserve">Děkuji vám, pane zpravodaji. Po vašem vystoupení můžeme přistoupit k hlasování. Po krátké dohodě mezi navrhovatelem, zpravodajem a předsedajícím pro jistotu, abychom přesně věděli, o jakém znění teď budeme hlasovat, poprosím kolegu Žantovského, aby text přečetl. </w:t>
      </w:r>
    </w:p>
    <w:p w:rsidR="00CF2B7C" w:rsidRDefault="00CF2B7C">
      <w:pPr>
        <w:pStyle w:val="vbor"/>
      </w:pPr>
    </w:p>
    <w:p w:rsidR="00CF2B7C" w:rsidRDefault="00CF2B7C">
      <w:pPr>
        <w:pStyle w:val="vbor"/>
      </w:pPr>
      <w:r>
        <w:rPr>
          <w:b/>
        </w:rPr>
        <w:tab/>
        <w:t xml:space="preserve">Senátor </w:t>
      </w:r>
      <w:hyperlink r:id="rId81" w:history="1">
        <w:r w:rsidRPr="00A02A0B">
          <w:rPr>
            <w:rStyle w:val="Hyperlink"/>
            <w:b/>
          </w:rPr>
          <w:t>Michael Žantovský</w:t>
        </w:r>
      </w:hyperlink>
      <w:r>
        <w:rPr>
          <w:b/>
        </w:rPr>
        <w:t>:</w:t>
      </w:r>
      <w:r>
        <w:t xml:space="preserve"> Výbor pro zahraniční věci, obranu a bezpečnost doporučuje Senátu Parlamentu České republiky vyslovit souhlas s vládním návrhem usnesením následujícího znění. Senát souhlasí:</w:t>
      </w:r>
    </w:p>
    <w:p w:rsidR="00CF2B7C" w:rsidRDefault="00CF2B7C">
      <w:pPr>
        <w:pStyle w:val="vbor"/>
        <w:numPr>
          <w:ilvl w:val="0"/>
          <w:numId w:val="3"/>
        </w:numPr>
        <w:rPr>
          <w:b/>
        </w:rPr>
      </w:pPr>
      <w:r>
        <w:rPr>
          <w:b/>
        </w:rPr>
        <w:t>S vysláním vojenské jednotky Armády České republiky, dále jen „vojenské jednotky“, v počtu do 800 osob v rámci operace Joint Guardian s tím, že do doby jejího vyslání bude uzavřeno příměří, stanoven mandát příslušnou rezolucí Rady bezpečnosti OSN a vysloven souhlas Svazové republiky Jugoslávie s rozmístěním mezinárodních sil na jejím území. Vojenská jednotka bude složená z vojáků z povolání a z vojáků v další činné službě na základě dobrovolnosti s plnou výzbrojí a výstrojí na dobu 18 měsíců ode dne nasazení s možností dalšího prodloužení.</w:t>
      </w:r>
    </w:p>
    <w:p w:rsidR="00CF2B7C" w:rsidRDefault="00CF2B7C">
      <w:pPr>
        <w:pStyle w:val="vbor"/>
        <w:numPr>
          <w:ilvl w:val="0"/>
          <w:numId w:val="3"/>
        </w:numPr>
        <w:rPr>
          <w:b/>
        </w:rPr>
      </w:pPr>
      <w:r>
        <w:rPr>
          <w:b/>
        </w:rPr>
        <w:t>S prodloužením vyslání dopravního letounu An-</w:t>
      </w:r>
      <w:smartTag w:uri="urn:schemas-microsoft-com:office:smarttags" w:element="metricconverter">
        <w:smartTagPr>
          <w:attr w:name="ProductID" w:val="26 a"/>
        </w:smartTagPr>
        <w:r>
          <w:rPr>
            <w:b/>
          </w:rPr>
          <w:t>26 a</w:t>
        </w:r>
      </w:smartTag>
      <w:r>
        <w:rPr>
          <w:b/>
        </w:rPr>
        <w:t xml:space="preserve"> příslušného leteckého personálu (12 osob) Armády České republiky, dále jen „dopravní letoun“, k plnění přepravních úkolů ve prospěch aliančních sil a s rozšířením mandátu dopravního letounu pro operaci Joint Guardian za podmínek uvedených v odst. 1 do konce roku 1999 s možností dalšího prodloužení.</w:t>
      </w:r>
    </w:p>
    <w:p w:rsidR="00CF2B7C" w:rsidRDefault="00CF2B7C">
      <w:pPr>
        <w:pStyle w:val="vbor"/>
        <w:numPr>
          <w:ilvl w:val="0"/>
          <w:numId w:val="3"/>
        </w:numPr>
        <w:rPr>
          <w:b/>
        </w:rPr>
      </w:pPr>
      <w:r>
        <w:rPr>
          <w:b/>
        </w:rPr>
        <w:t xml:space="preserve">S předáním operačního řízení vojenské jednotky a dopravního letounu Armády České republiky velitelským orgánům NATO. </w:t>
      </w:r>
    </w:p>
    <w:p w:rsidR="00CF2B7C" w:rsidRDefault="00CF2B7C">
      <w:pPr>
        <w:pStyle w:val="vbor"/>
        <w:rPr>
          <w:b/>
        </w:rPr>
      </w:pPr>
    </w:p>
    <w:p w:rsidR="00CF2B7C" w:rsidRDefault="00CF2B7C">
      <w:pPr>
        <w:pStyle w:val="vbor"/>
      </w:pPr>
      <w:r>
        <w:tab/>
      </w:r>
      <w:r>
        <w:rPr>
          <w:b/>
          <w:u w:val="single"/>
        </w:rPr>
        <w:t xml:space="preserve">Místopředseda Senátu </w:t>
      </w:r>
      <w:hyperlink r:id="rId82" w:history="1">
        <w:r w:rsidRPr="00A02A0B">
          <w:rPr>
            <w:rStyle w:val="Hyperlink"/>
            <w:b/>
          </w:rPr>
          <w:t>Petr Pithart</w:t>
        </w:r>
      </w:hyperlink>
      <w:r>
        <w:rPr>
          <w:b/>
          <w:u w:val="single"/>
        </w:rPr>
        <w:t>:</w:t>
      </w:r>
      <w:r>
        <w:rPr>
          <w:b/>
        </w:rPr>
        <w:t xml:space="preserve"> </w:t>
      </w:r>
      <w:r>
        <w:t xml:space="preserve">Děkuji vám, kolego Žantovský. Budeme nyní hlasovat o tomto návrhu usnesení tak, jak jsme jej právě slyšeli. Zahajuji hlasování a vyzývám, kdo je pro toto usnesení, nechť zvedne ruku a stiskne tlačítko ANO. Děkuji vám. Kdo je proti tomuto návrhu usnesení, nechť zvedne ruku a stiskne tlačítko NE. Skončilo 40. hlasování této schůze. Přítomných 59, kvorum 30. Pro návrh se vyslovilo 49, 3 z nás byli proti. Konstatuji, že </w:t>
      </w:r>
      <w:r>
        <w:rPr>
          <w:b/>
        </w:rPr>
        <w:t>návrh usnesení Senátu byl přijat.</w:t>
      </w:r>
      <w:r>
        <w:t xml:space="preserve"> Děkuji vám a končím tím projednávání tohoto bodu. Děkuji panu ministru Vetchému, děkuji i zpravodaji Žantovskému. O slovo se teď přihlásil předseda Mandátového a imunitního výbor, kolega Svoboda. Je to procedurální návrh.</w:t>
      </w:r>
    </w:p>
    <w:p w:rsidR="00CF2B7C" w:rsidRDefault="00CF2B7C">
      <w:pPr>
        <w:pStyle w:val="vbor"/>
      </w:pPr>
    </w:p>
    <w:p w:rsidR="00CF2B7C" w:rsidRDefault="00CF2B7C">
      <w:pPr>
        <w:pStyle w:val="vbor"/>
      </w:pPr>
      <w:r>
        <w:rPr>
          <w:b/>
        </w:rPr>
        <w:tab/>
        <w:t xml:space="preserve">Senátor </w:t>
      </w:r>
      <w:hyperlink r:id="rId83" w:history="1">
        <w:r w:rsidRPr="00A02A0B">
          <w:rPr>
            <w:rStyle w:val="Hyperlink"/>
            <w:b/>
          </w:rPr>
          <w:t>Ladislav Svoboda</w:t>
        </w:r>
      </w:hyperlink>
      <w:r>
        <w:rPr>
          <w:b/>
        </w:rPr>
        <w:t>:</w:t>
      </w:r>
      <w:r>
        <w:t xml:space="preserve"> Vážený pane předsedající, vážené dámy senátorky, vážení páni senátoři, v souvislosti se zařazením bodů č. </w:t>
      </w:r>
      <w:smartTag w:uri="urn:schemas-microsoft-com:office:smarttags" w:element="metricconverter">
        <w:smartTagPr>
          <w:attr w:name="ProductID" w:val="7 a"/>
        </w:smartTagPr>
        <w:r>
          <w:t>7 a</w:t>
        </w:r>
      </w:smartTag>
      <w:r>
        <w:t xml:space="preserve"> 8 – odvolání senátora Mirka Topolánka a senátora Jana Fencla proti rozhodnutí Mandátového a imunitního výboru ve věci přestupků těchto senátorů, bych chtěl podat tuto informaci. Mandátový a imunitní výbor včera na svém zasedání přijal usnesení, kterým zrušuje svá usnesení č. </w:t>
      </w:r>
      <w:smartTag w:uri="urn:schemas-microsoft-com:office:smarttags" w:element="metricconverter">
        <w:smartTagPr>
          <w:attr w:name="ProductID" w:val="9 a"/>
        </w:smartTagPr>
        <w:r>
          <w:t>9 a</w:t>
        </w:r>
      </w:smartTag>
      <w:r>
        <w:t xml:space="preserve"> 10 ze dne 27. dubna 1999, kterými byla těmto senátorům uložena disciplinární opatření za dopravní přestupky. V pokračujícím disciplinárním řízení rozhodne výbor znovu po vyslechnutí senátorů a po provedení dalších nutných šetření ve věci. Na základě této skutečnosti se projednávání konaných odvolání stalo bezpředmětným. A proto navrhuji, aby body č. </w:t>
      </w:r>
      <w:smartTag w:uri="urn:schemas-microsoft-com:office:smarttags" w:element="metricconverter">
        <w:smartTagPr>
          <w:attr w:name="ProductID" w:val="7 a"/>
        </w:smartTagPr>
        <w:r>
          <w:t>7 a</w:t>
        </w:r>
      </w:smartTag>
      <w:r>
        <w:t xml:space="preserve"> 8 byly staženy z programu dnešní schůze Senátu. Uvedený postup neodporuje jednacímu řádu a vychází ze základních zásad disciplinárního řízení, v němž by měla být vždy umožněna v zájmu úplného objasnění stavu věci korekce přijatého rozhodnutí. Text usnesení č. 17 Mandátového a imunitního výboru z 16. června t.r. vám byl předložen do lavic. Děkuji.</w:t>
      </w:r>
    </w:p>
    <w:p w:rsidR="00CF2B7C" w:rsidRDefault="00CF2B7C">
      <w:pPr>
        <w:pStyle w:val="vbor"/>
      </w:pPr>
    </w:p>
    <w:p w:rsidR="00CF2B7C" w:rsidRDefault="00CF2B7C">
      <w:pPr>
        <w:pStyle w:val="vbor"/>
      </w:pPr>
      <w:r>
        <w:tab/>
      </w:r>
      <w:r>
        <w:rPr>
          <w:b/>
          <w:u w:val="single"/>
        </w:rPr>
        <w:t xml:space="preserve">Místopředseda Senátu </w:t>
      </w:r>
      <w:hyperlink r:id="rId84" w:history="1">
        <w:r w:rsidRPr="00A02A0B">
          <w:rPr>
            <w:rStyle w:val="Hyperlink"/>
            <w:b/>
          </w:rPr>
          <w:t>Petr Pithart</w:t>
        </w:r>
      </w:hyperlink>
      <w:r>
        <w:rPr>
          <w:b/>
          <w:u w:val="single"/>
        </w:rPr>
        <w:t>:</w:t>
      </w:r>
      <w:r>
        <w:rPr>
          <w:b/>
        </w:rPr>
        <w:t xml:space="preserve"> </w:t>
      </w:r>
      <w:r>
        <w:t xml:space="preserve">Děkuji, pane předsedo. Znamená to, že navrhujete změnu pořadu schůze – vypuštění bodů </w:t>
      </w:r>
      <w:smartTag w:uri="urn:schemas-microsoft-com:office:smarttags" w:element="metricconverter">
        <w:smartTagPr>
          <w:attr w:name="ProductID" w:val="7 a"/>
        </w:smartTagPr>
        <w:r>
          <w:t>7 a</w:t>
        </w:r>
      </w:smartTag>
      <w:r>
        <w:t xml:space="preserve"> 8. Je to procedurální návrh, o kterém nepovedeme diskusi, protože nemůžeme, a mně nezbývá, než abych o tomto návrhu dal hlasovat. </w:t>
      </w:r>
    </w:p>
    <w:p w:rsidR="00CF2B7C" w:rsidRDefault="00CF2B7C">
      <w:pPr>
        <w:pStyle w:val="vbor"/>
      </w:pPr>
      <w:r>
        <w:tab/>
        <w:t xml:space="preserve">V sále je přítomno 52 senátorek a senátorů, kvorum je 27. </w:t>
      </w:r>
    </w:p>
    <w:p w:rsidR="00CF2B7C" w:rsidRDefault="00CF2B7C">
      <w:pPr>
        <w:pStyle w:val="vbor"/>
      </w:pPr>
      <w:r>
        <w:tab/>
        <w:t xml:space="preserve">Opravuji se, nejde o body pořadu </w:t>
      </w:r>
      <w:smartTag w:uri="urn:schemas-microsoft-com:office:smarttags" w:element="metricconverter">
        <w:smartTagPr>
          <w:attr w:name="ProductID" w:val="7 a"/>
        </w:smartTagPr>
        <w:r>
          <w:t>7 a</w:t>
        </w:r>
      </w:smartTag>
      <w:r>
        <w:t xml:space="preserve"> 8, ale o </w:t>
      </w:r>
      <w:smartTag w:uri="urn:schemas-microsoft-com:office:smarttags" w:element="metricconverter">
        <w:smartTagPr>
          <w:attr w:name="ProductID" w:val="8 a"/>
        </w:smartTagPr>
        <w:r>
          <w:t>8 a</w:t>
        </w:r>
      </w:smartTag>
      <w:r>
        <w:t xml:space="preserve"> 9. </w:t>
      </w:r>
    </w:p>
    <w:p w:rsidR="00CF2B7C" w:rsidRDefault="00CF2B7C">
      <w:pPr>
        <w:pStyle w:val="vbor"/>
        <w:rPr>
          <w:b/>
        </w:rPr>
      </w:pPr>
      <w:r>
        <w:tab/>
      </w:r>
      <w:r>
        <w:rPr>
          <w:b/>
        </w:rPr>
        <w:t>Budeme hlasovat o návrhu předsedy imunitního výboru o tom, že tyto 2 body stahujeme z pořadu 6. schůze.</w:t>
      </w:r>
    </w:p>
    <w:p w:rsidR="00CF2B7C" w:rsidRDefault="00CF2B7C">
      <w:pPr>
        <w:pStyle w:val="vbor"/>
      </w:pPr>
      <w:r>
        <w:tab/>
        <w:t xml:space="preserve">Zahajuji hlasování. Kdo je pro tento návrh, nechť zvedne ruku a stiskne tlačítko ANO. Kdo je proti tomuto návrhu, nechť zvedne ruku a stiskne tlačítko NE. Mohu konstatovat, že 41. hlasování bylo poslední hlasování 6. schůze Senátu. Pro návrh se z 52 přítomných vyslovilo 48, 1 byl proti. </w:t>
      </w:r>
      <w:r>
        <w:rPr>
          <w:b/>
        </w:rPr>
        <w:t>Návrh byl přijat</w:t>
      </w:r>
      <w:r>
        <w:t xml:space="preserve">. </w:t>
      </w:r>
    </w:p>
    <w:p w:rsidR="00CF2B7C" w:rsidRDefault="00CF2B7C">
      <w:pPr>
        <w:pStyle w:val="vbor"/>
        <w:ind w:firstLine="708"/>
      </w:pPr>
      <w:r>
        <w:t>Tím skončila 6. schůze Senátu. Všem děkuji za účast a na shledanou.</w:t>
      </w:r>
    </w:p>
    <w:p w:rsidR="00CF2B7C" w:rsidRDefault="00CF2B7C">
      <w:pPr>
        <w:pStyle w:val="vbor"/>
      </w:pPr>
    </w:p>
    <w:p w:rsidR="00CF2B7C" w:rsidRDefault="00CF2B7C">
      <w:pPr>
        <w:pStyle w:val="vbor"/>
      </w:pPr>
    </w:p>
    <w:p w:rsidR="00CF2B7C" w:rsidRDefault="00CF2B7C">
      <w:pPr>
        <w:pStyle w:val="vbor"/>
      </w:pPr>
    </w:p>
    <w:p w:rsidR="00CF2B7C" w:rsidRDefault="00CF2B7C">
      <w:pPr>
        <w:pStyle w:val="vbor"/>
      </w:pPr>
    </w:p>
    <w:p w:rsidR="00CF2B7C" w:rsidRDefault="00CF2B7C">
      <w:pPr>
        <w:pStyle w:val="vbor"/>
      </w:pPr>
    </w:p>
    <w:p w:rsidR="00CF2B7C" w:rsidRDefault="00CF2B7C">
      <w:pPr>
        <w:pStyle w:val="vbor"/>
      </w:pPr>
    </w:p>
    <w:p w:rsidR="00CF2B7C" w:rsidRDefault="00CF2B7C">
      <w:pPr>
        <w:rPr>
          <w:rFonts w:ascii="Arial" w:hAnsi="Arial"/>
          <w:sz w:val="24"/>
        </w:rPr>
      </w:pPr>
    </w:p>
    <w:sectPr w:rsidR="00CF2B7C">
      <w:footerReference w:type="even" r:id="rId85"/>
      <w:footerReference w:type="default" r:id="rId86"/>
      <w:pgSz w:w="11906" w:h="16838"/>
      <w:pgMar w:top="1417" w:right="1417" w:bottom="1417" w:left="1417" w:header="708" w:footer="708" w:gutter="0"/>
      <w:pgNumType w:start="6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02A0B" w:rsidRDefault="00A02A0B">
      <w:r>
        <w:separator/>
      </w:r>
    </w:p>
  </w:endnote>
  <w:endnote w:type="continuationSeparator" w:id="0">
    <w:p w:rsidR="00A02A0B" w:rsidRDefault="00A02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2A0B" w:rsidRDefault="00A02A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82</w:t>
    </w:r>
    <w:r>
      <w:rPr>
        <w:rStyle w:val="PageNumber"/>
      </w:rPr>
      <w:fldChar w:fldCharType="end"/>
    </w:r>
  </w:p>
  <w:p w:rsidR="00A02A0B" w:rsidRDefault="00A02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A02A0B" w:rsidRDefault="00A02A0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55D1">
      <w:rPr>
        <w:rStyle w:val="PageNumber"/>
        <w:noProof/>
      </w:rPr>
      <w:t>60</w:t>
    </w:r>
    <w:r>
      <w:rPr>
        <w:rStyle w:val="PageNumber"/>
      </w:rPr>
      <w:fldChar w:fldCharType="end"/>
    </w:r>
  </w:p>
  <w:p w:rsidR="00A02A0B" w:rsidRDefault="00A02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02A0B" w:rsidRDefault="00A02A0B">
      <w:r>
        <w:separator/>
      </w:r>
    </w:p>
  </w:footnote>
  <w:footnote w:type="continuationSeparator" w:id="0">
    <w:p w:rsidR="00A02A0B" w:rsidRDefault="00A02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60DFA"/>
    <w:multiLevelType w:val="singleLevel"/>
    <w:tmpl w:val="0405000F"/>
    <w:lvl w:ilvl="0">
      <w:start w:val="1"/>
      <w:numFmt w:val="decimal"/>
      <w:lvlText w:val="%1."/>
      <w:lvlJc w:val="left"/>
      <w:pPr>
        <w:tabs>
          <w:tab w:val="num" w:pos="360"/>
        </w:tabs>
        <w:ind w:left="360" w:hanging="360"/>
      </w:pPr>
      <w:rPr>
        <w:rFonts w:hint="default"/>
      </w:rPr>
    </w:lvl>
  </w:abstractNum>
  <w:abstractNum w:abstractNumId="1" w15:restartNumberingAfterBreak="0">
    <w:nsid w:val="53FB07B6"/>
    <w:multiLevelType w:val="singleLevel"/>
    <w:tmpl w:val="04050011"/>
    <w:lvl w:ilvl="0">
      <w:start w:val="1"/>
      <w:numFmt w:val="decimal"/>
      <w:lvlText w:val="%1)"/>
      <w:lvlJc w:val="left"/>
      <w:pPr>
        <w:tabs>
          <w:tab w:val="num" w:pos="360"/>
        </w:tabs>
        <w:ind w:left="360" w:hanging="360"/>
      </w:pPr>
      <w:rPr>
        <w:rFonts w:hint="default"/>
      </w:rPr>
    </w:lvl>
  </w:abstractNum>
  <w:abstractNum w:abstractNumId="2" w15:restartNumberingAfterBreak="0">
    <w:nsid w:val="75602714"/>
    <w:multiLevelType w:val="singleLevel"/>
    <w:tmpl w:val="D5E42E6C"/>
    <w:lvl w:ilvl="0">
      <w:start w:val="1"/>
      <w:numFmt w:val="decimal"/>
      <w:lvlText w:val="%1."/>
      <w:lvlJc w:val="left"/>
      <w:pPr>
        <w:tabs>
          <w:tab w:val="num" w:pos="1095"/>
        </w:tabs>
        <w:ind w:left="1095" w:hanging="390"/>
      </w:pPr>
      <w:rPr>
        <w:rFonts w:hint="default"/>
      </w:rPr>
    </w:lvl>
  </w:abstractNum>
  <w:num w:numId="1" w16cid:durableId="554970807">
    <w:abstractNumId w:val="2"/>
  </w:num>
  <w:num w:numId="2" w16cid:durableId="1653097607">
    <w:abstractNumId w:val="1"/>
  </w:num>
  <w:num w:numId="3" w16cid:durableId="5151971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F2B7C"/>
    <w:rsid w:val="007055D1"/>
    <w:rsid w:val="00A02A0B"/>
    <w:rsid w:val="00B04238"/>
    <w:rsid w:val="00CF2B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B86DE63F-F400-4371-9409-67ECFC500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CF2B7C"/>
    <w:rPr>
      <w:color w:val="0000FF"/>
      <w:u w:val="single"/>
    </w:rPr>
  </w:style>
  <w:style w:type="character" w:styleId="FollowedHyperlink">
    <w:name w:val="FollowedHyperlink"/>
    <w:basedOn w:val="DefaultParagraphFont"/>
    <w:rsid w:val="00CF2B7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senat.cz/senatori/index.php?lng=cz&amp;ke_dni=17.06.1999&amp;par_3=44" TargetMode="External"/><Relationship Id="rId21" Type="http://schemas.openxmlformats.org/officeDocument/2006/relationships/hyperlink" Target="http://www.senat.cz/senatori/index.php?lng=cz&amp;ke_dni=17.06.1999&amp;par_3=74" TargetMode="External"/><Relationship Id="rId42" Type="http://schemas.openxmlformats.org/officeDocument/2006/relationships/hyperlink" Target="http://www.senat.cz/senatori/index.php?lng=cz&amp;ke_dni=17.06.1999&amp;par_3=44" TargetMode="External"/><Relationship Id="rId47" Type="http://schemas.openxmlformats.org/officeDocument/2006/relationships/hyperlink" Target="http://www.senat.cz/senatori/index.php?lng=cz&amp;ke_dni=17.06.1999&amp;par_3=74" TargetMode="External"/><Relationship Id="rId63" Type="http://schemas.openxmlformats.org/officeDocument/2006/relationships/hyperlink" Target="http://www.senat.cz/senatori/index.php?lng=cz&amp;ke_dni=17.06.1999&amp;par_3=44" TargetMode="External"/><Relationship Id="rId68" Type="http://schemas.openxmlformats.org/officeDocument/2006/relationships/hyperlink" Target="http://www.senat.cz/senatori/index.php?lng=cz&amp;ke_dni=17.06.1999&amp;par_3=17" TargetMode="External"/><Relationship Id="rId84" Type="http://schemas.openxmlformats.org/officeDocument/2006/relationships/hyperlink" Target="http://www.senat.cz/senatori/index.php?lng=cz&amp;ke_dni=17.06.1999&amp;par_3=44" TargetMode="External"/><Relationship Id="rId16" Type="http://schemas.openxmlformats.org/officeDocument/2006/relationships/hyperlink" Target="http://www.senat.cz/senatori/index.php?lng=cz&amp;ke_dni=17.06.1999&amp;par_3=74" TargetMode="External"/><Relationship Id="rId11" Type="http://schemas.openxmlformats.org/officeDocument/2006/relationships/hyperlink" Target="http://www.senat.cz/senatori/index.php?lng=cz&amp;ke_dni=17.06.1999&amp;par_3=44" TargetMode="External"/><Relationship Id="rId32" Type="http://schemas.openxmlformats.org/officeDocument/2006/relationships/hyperlink" Target="http://www.senat.cz/senatori/index.php?lng=cz&amp;ke_dni=17.06.1999&amp;par_3=44" TargetMode="External"/><Relationship Id="rId37" Type="http://schemas.openxmlformats.org/officeDocument/2006/relationships/hyperlink" Target="http://www.senat.cz/senatori/index.php?lng=cz&amp;ke_dni=17.06.1999&amp;par_3=74" TargetMode="External"/><Relationship Id="rId53" Type="http://schemas.openxmlformats.org/officeDocument/2006/relationships/hyperlink" Target="http://www.senat.cz/senatori/index.php?lng=cz&amp;ke_dni=17.06.1999&amp;par_3=44" TargetMode="External"/><Relationship Id="rId58" Type="http://schemas.openxmlformats.org/officeDocument/2006/relationships/hyperlink" Target="http://www.senat.cz/senatori/index.php?lng=cz&amp;ke_dni=17.06.1999&amp;par_3=44" TargetMode="External"/><Relationship Id="rId74" Type="http://schemas.openxmlformats.org/officeDocument/2006/relationships/hyperlink" Target="http://www.senat.cz/senatori/index.php?lng=cz&amp;ke_dni=17.06.1999&amp;par_3=92" TargetMode="External"/><Relationship Id="rId79" Type="http://schemas.openxmlformats.org/officeDocument/2006/relationships/hyperlink" Target="http://www.senat.cz/senatori/index.php?lng=cz&amp;ke_dni=17.06.1999&amp;par_3=21" TargetMode="External"/><Relationship Id="rId5" Type="http://schemas.openxmlformats.org/officeDocument/2006/relationships/footnotes" Target="footnotes.xml"/><Relationship Id="rId19" Type="http://schemas.openxmlformats.org/officeDocument/2006/relationships/hyperlink" Target="http://www.senat.cz/senatori/index.php?lng=cz&amp;ke_dni=17.06.1999&amp;par_3=74" TargetMode="External"/><Relationship Id="rId14" Type="http://schemas.openxmlformats.org/officeDocument/2006/relationships/hyperlink" Target="http://www.senat.cz/senatori/index.php?lng=cz&amp;ke_dni=17.06.1999&amp;par_3=74" TargetMode="External"/><Relationship Id="rId22" Type="http://schemas.openxmlformats.org/officeDocument/2006/relationships/hyperlink" Target="http://www.senat.cz/senatori/index.php?lng=cz&amp;ke_dni=17.06.1999&amp;par_3=44" TargetMode="External"/><Relationship Id="rId27" Type="http://schemas.openxmlformats.org/officeDocument/2006/relationships/hyperlink" Target="http://www.senat.cz/senatori/index.php?lng=cz&amp;ke_dni=17.06.1999&amp;par_3=74" TargetMode="External"/><Relationship Id="rId30" Type="http://schemas.openxmlformats.org/officeDocument/2006/relationships/hyperlink" Target="http://www.senat.cz/senatori/index.php?lng=cz&amp;ke_dni=17.06.1999&amp;par_3=44" TargetMode="External"/><Relationship Id="rId35" Type="http://schemas.openxmlformats.org/officeDocument/2006/relationships/hyperlink" Target="http://www.senat.cz/senatori/index.php?lng=cz&amp;ke_dni=17.06.1999&amp;par_3=74" TargetMode="External"/><Relationship Id="rId43" Type="http://schemas.openxmlformats.org/officeDocument/2006/relationships/hyperlink" Target="http://www.senat.cz/senatori/index.php?lng=cz&amp;ke_dni=17.06.1999&amp;par_3=74" TargetMode="External"/><Relationship Id="rId48" Type="http://schemas.openxmlformats.org/officeDocument/2006/relationships/hyperlink" Target="http://www.senat.cz/senatori/index.php?lng=cz&amp;ke_dni=17.06.1999&amp;par_3=44" TargetMode="External"/><Relationship Id="rId56" Type="http://schemas.openxmlformats.org/officeDocument/2006/relationships/hyperlink" Target="http://www.senat.cz/senatori/index.php?lng=cz&amp;ke_dni=17.06.1999&amp;par_3=44" TargetMode="External"/><Relationship Id="rId64" Type="http://schemas.openxmlformats.org/officeDocument/2006/relationships/hyperlink" Target="http://www.senat.cz/xqw/xervlet/pssenat/historie?fo=2&amp;cislo_tisku=43" TargetMode="External"/><Relationship Id="rId69" Type="http://schemas.openxmlformats.org/officeDocument/2006/relationships/hyperlink" Target="http://www.senat.cz/senatori/index.php?lng=cz&amp;ke_dni=17.06.1999&amp;par_3=44" TargetMode="External"/><Relationship Id="rId77" Type="http://schemas.openxmlformats.org/officeDocument/2006/relationships/hyperlink" Target="http://www.senat.cz/senatori/index.php?lng=cz&amp;ke_dni=17.06.1999&amp;par_3=44" TargetMode="External"/><Relationship Id="rId8" Type="http://schemas.openxmlformats.org/officeDocument/2006/relationships/hyperlink" Target="http://www.senat.cz/senatori/index.php?lng=cz&amp;ke_dni=17.06.1999&amp;par_3=44" TargetMode="External"/><Relationship Id="rId51" Type="http://schemas.openxmlformats.org/officeDocument/2006/relationships/hyperlink" Target="http://www.senat.cz/senatori/index.php?lng=cz&amp;ke_dni=17.06.1999&amp;par_3=18" TargetMode="External"/><Relationship Id="rId72" Type="http://schemas.openxmlformats.org/officeDocument/2006/relationships/hyperlink" Target="http://www.senat.cz/senatori/index.php?lng=cz&amp;ke_dni=17.06.1999&amp;par_3=104" TargetMode="External"/><Relationship Id="rId80" Type="http://schemas.openxmlformats.org/officeDocument/2006/relationships/hyperlink" Target="http://www.senat.cz/senatori/index.php?lng=cz&amp;ke_dni=17.06.1999&amp;par_3=44" TargetMode="External"/><Relationship Id="rId85"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senat.cz/senatori/index.php?lng=cz&amp;ke_dni=17.06.1999&amp;par_3=74" TargetMode="External"/><Relationship Id="rId17" Type="http://schemas.openxmlformats.org/officeDocument/2006/relationships/hyperlink" Target="http://www.senat.cz/senatori/index.php?lng=cz&amp;ke_dni=17.06.1999&amp;par_3=44" TargetMode="External"/><Relationship Id="rId25" Type="http://schemas.openxmlformats.org/officeDocument/2006/relationships/hyperlink" Target="http://www.senat.cz/senatori/index.php?lng=cz&amp;ke_dni=17.06.1999&amp;par_3=74" TargetMode="External"/><Relationship Id="rId33" Type="http://schemas.openxmlformats.org/officeDocument/2006/relationships/hyperlink" Target="http://www.senat.cz/senatori/index.php?lng=cz&amp;ke_dni=17.06.1999&amp;par_3=74" TargetMode="External"/><Relationship Id="rId38" Type="http://schemas.openxmlformats.org/officeDocument/2006/relationships/hyperlink" Target="http://www.senat.cz/senatori/index.php?lng=cz&amp;ke_dni=17.06.1999&amp;par_3=44" TargetMode="External"/><Relationship Id="rId46" Type="http://schemas.openxmlformats.org/officeDocument/2006/relationships/hyperlink" Target="http://www.senat.cz/senatori/index.php?lng=cz&amp;ke_dni=17.06.1999&amp;par_3=44" TargetMode="External"/><Relationship Id="rId59" Type="http://schemas.openxmlformats.org/officeDocument/2006/relationships/hyperlink" Target="http://www.senat.cz/senatori/index.php?lng=cz&amp;ke_dni=17.06.1999&amp;par_3=74" TargetMode="External"/><Relationship Id="rId67" Type="http://schemas.openxmlformats.org/officeDocument/2006/relationships/hyperlink" Target="http://www.senat.cz/senatori/index.php?lng=cz&amp;ke_dni=17.06.1999&amp;par_3=44" TargetMode="External"/><Relationship Id="rId20" Type="http://schemas.openxmlformats.org/officeDocument/2006/relationships/hyperlink" Target="http://www.senat.cz/senatori/index.php?lng=cz&amp;ke_dni=17.06.1999&amp;par_3=44" TargetMode="External"/><Relationship Id="rId41" Type="http://schemas.openxmlformats.org/officeDocument/2006/relationships/hyperlink" Target="http://www.senat.cz/senatori/index.php?lng=cz&amp;ke_dni=17.06.1999&amp;par_3=74" TargetMode="External"/><Relationship Id="rId54" Type="http://schemas.openxmlformats.org/officeDocument/2006/relationships/hyperlink" Target="http://www.senat.cz/senatori/index.php?lng=cz&amp;ke_dni=17.06.1999&amp;par_3=26" TargetMode="External"/><Relationship Id="rId62" Type="http://schemas.openxmlformats.org/officeDocument/2006/relationships/hyperlink" Target="http://www.senat.cz/senatori/index.php?lng=cz&amp;ke_dni=17.06.1999&amp;par_3=44" TargetMode="External"/><Relationship Id="rId70" Type="http://schemas.openxmlformats.org/officeDocument/2006/relationships/hyperlink" Target="http://www.senat.cz/senatori/index.php?lng=cz&amp;ke_dni=17.06.1999&amp;par_3=103" TargetMode="External"/><Relationship Id="rId75" Type="http://schemas.openxmlformats.org/officeDocument/2006/relationships/hyperlink" Target="http://www.senat.cz/senatori/index.php?lng=cz&amp;ke_dni=17.06.1999&amp;par_3=44" TargetMode="External"/><Relationship Id="rId83" Type="http://schemas.openxmlformats.org/officeDocument/2006/relationships/hyperlink" Target="http://www.senat.cz/senatori/index.php?lng=cz&amp;ke_dni=17.06.1999&amp;par_3=30" TargetMode="External"/><Relationship Id="rId88"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enat.cz/senatori/index.php?lng=cz&amp;ke_dni=17.06.1999&amp;par_3=44" TargetMode="External"/><Relationship Id="rId23" Type="http://schemas.openxmlformats.org/officeDocument/2006/relationships/hyperlink" Target="http://www.senat.cz/senatori/index.php?lng=cz&amp;ke_dni=17.06.1999&amp;par_3=74" TargetMode="External"/><Relationship Id="rId28" Type="http://schemas.openxmlformats.org/officeDocument/2006/relationships/hyperlink" Target="http://www.senat.cz/senatori/index.php?lng=cz&amp;ke_dni=17.06.1999&amp;par_3=44" TargetMode="External"/><Relationship Id="rId36" Type="http://schemas.openxmlformats.org/officeDocument/2006/relationships/hyperlink" Target="http://www.senat.cz/senatori/index.php?lng=cz&amp;ke_dni=17.06.1999&amp;par_3=44" TargetMode="External"/><Relationship Id="rId49" Type="http://schemas.openxmlformats.org/officeDocument/2006/relationships/hyperlink" Target="http://www.senat.cz/senatori/index.php?lng=cz&amp;ke_dni=17.06.1999&amp;par_3=74" TargetMode="External"/><Relationship Id="rId57" Type="http://schemas.openxmlformats.org/officeDocument/2006/relationships/hyperlink" Target="http://www.senat.cz/senatori/index.php?lng=cz&amp;ke_dni=17.06.1999&amp;par_3=74" TargetMode="External"/><Relationship Id="rId10" Type="http://schemas.openxmlformats.org/officeDocument/2006/relationships/hyperlink" Target="http://www.senat.cz/senatori/index.php?lng=cz&amp;ke_dni=17.06.1999&amp;par_3=2" TargetMode="External"/><Relationship Id="rId31" Type="http://schemas.openxmlformats.org/officeDocument/2006/relationships/hyperlink" Target="http://www.senat.cz/senatori/index.php?lng=cz&amp;ke_dni=17.06.1999&amp;par_3=74" TargetMode="External"/><Relationship Id="rId44" Type="http://schemas.openxmlformats.org/officeDocument/2006/relationships/hyperlink" Target="http://www.senat.cz/senatori/index.php?lng=cz&amp;ke_dni=17.06.1999&amp;par_3=44" TargetMode="External"/><Relationship Id="rId52" Type="http://schemas.openxmlformats.org/officeDocument/2006/relationships/hyperlink" Target="http://www.senat.cz/senatori/index.php?lng=cz&amp;ke_dni=17.06.1999&amp;par_3=44" TargetMode="External"/><Relationship Id="rId60" Type="http://schemas.openxmlformats.org/officeDocument/2006/relationships/hyperlink" Target="http://www.senat.cz/senatori/index.php?lng=cz&amp;ke_dni=17.06.1999&amp;par_3=44" TargetMode="External"/><Relationship Id="rId65" Type="http://schemas.openxmlformats.org/officeDocument/2006/relationships/hyperlink" Target="http://www.senat.cz/senatori/index.php?lng=cz&amp;ke_dni=17.06.1999&amp;par_3=44" TargetMode="External"/><Relationship Id="rId73" Type="http://schemas.openxmlformats.org/officeDocument/2006/relationships/hyperlink" Target="http://www.senat.cz/senatori/index.php?lng=cz&amp;ke_dni=17.06.1999&amp;par_3=44" TargetMode="External"/><Relationship Id="rId78" Type="http://schemas.openxmlformats.org/officeDocument/2006/relationships/hyperlink" Target="http://www.senat.cz/senatori/index.php?lng=cz&amp;ke_dni=17.06.1999&amp;par_3=44" TargetMode="External"/><Relationship Id="rId81" Type="http://schemas.openxmlformats.org/officeDocument/2006/relationships/hyperlink" Target="http://www.senat.cz/senatori/index.php?lng=cz&amp;ke_dni=17.06.1999&amp;par_3=21" TargetMode="External"/><Relationship Id="rId86"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senat.cz/xqw/xervlet/pssenat/historie?fo=2&amp;cislo_tisku=31" TargetMode="External"/><Relationship Id="rId13" Type="http://schemas.openxmlformats.org/officeDocument/2006/relationships/hyperlink" Target="http://www.senat.cz/senatori/index.php?lng=cz&amp;ke_dni=17.06.1999&amp;par_3=44" TargetMode="External"/><Relationship Id="rId18" Type="http://schemas.openxmlformats.org/officeDocument/2006/relationships/hyperlink" Target="http://www.senat.cz/senatori/index.php?lng=cz&amp;ke_dni=17.06.1999&amp;par_3=44" TargetMode="External"/><Relationship Id="rId39" Type="http://schemas.openxmlformats.org/officeDocument/2006/relationships/hyperlink" Target="http://www.senat.cz/senatori/index.php?lng=cz&amp;ke_dni=17.06.1999&amp;par_3=74" TargetMode="External"/><Relationship Id="rId34" Type="http://schemas.openxmlformats.org/officeDocument/2006/relationships/hyperlink" Target="http://www.senat.cz/senatori/index.php?lng=cz&amp;ke_dni=17.06.1999&amp;par_3=44" TargetMode="External"/><Relationship Id="rId50" Type="http://schemas.openxmlformats.org/officeDocument/2006/relationships/hyperlink" Target="http://www.senat.cz/senatori/index.php?lng=cz&amp;ke_dni=17.06.1999&amp;par_3=44" TargetMode="External"/><Relationship Id="rId55" Type="http://schemas.openxmlformats.org/officeDocument/2006/relationships/hyperlink" Target="http://www.senat.cz/senatori/index.php?lng=cz&amp;ke_dni=17.06.1999&amp;par_3=44" TargetMode="External"/><Relationship Id="rId76" Type="http://schemas.openxmlformats.org/officeDocument/2006/relationships/hyperlink" Target="http://www.senat.cz/senatori/index.php?lng=cz&amp;ke_dni=17.06.1999&amp;par_3=18" TargetMode="External"/><Relationship Id="rId7" Type="http://schemas.openxmlformats.org/officeDocument/2006/relationships/hyperlink" Target="http://www.senat.cz/senatori/index.php?lng=cz&amp;ke_dni=17.06.1999&amp;par_3=44" TargetMode="External"/><Relationship Id="rId71" Type="http://schemas.openxmlformats.org/officeDocument/2006/relationships/hyperlink" Target="http://www.senat.cz/senatori/index.php?lng=cz&amp;ke_dni=17.06.1999&amp;par_3=44" TargetMode="External"/><Relationship Id="rId2" Type="http://schemas.openxmlformats.org/officeDocument/2006/relationships/styles" Target="styles.xml"/><Relationship Id="rId29" Type="http://schemas.openxmlformats.org/officeDocument/2006/relationships/hyperlink" Target="http://www.senat.cz/senatori/index.php?lng=cz&amp;ke_dni=17.06.1999&amp;par_3=74" TargetMode="External"/><Relationship Id="rId24" Type="http://schemas.openxmlformats.org/officeDocument/2006/relationships/hyperlink" Target="http://www.senat.cz/senatori/index.php?lng=cz&amp;ke_dni=17.06.1999&amp;par_3=44" TargetMode="External"/><Relationship Id="rId40" Type="http://schemas.openxmlformats.org/officeDocument/2006/relationships/hyperlink" Target="http://www.senat.cz/senatori/index.php?lng=cz&amp;ke_dni=17.06.1999&amp;par_3=44" TargetMode="External"/><Relationship Id="rId45" Type="http://schemas.openxmlformats.org/officeDocument/2006/relationships/hyperlink" Target="http://www.senat.cz/senatori/index.php?lng=cz&amp;ke_dni=17.06.1999&amp;par_3=74" TargetMode="External"/><Relationship Id="rId66" Type="http://schemas.openxmlformats.org/officeDocument/2006/relationships/hyperlink" Target="http://www.senat.cz/senatori/index.php?lng=cz&amp;ke_dni=17.06.1999&amp;par_3=21" TargetMode="External"/><Relationship Id="rId87" Type="http://schemas.openxmlformats.org/officeDocument/2006/relationships/fontTable" Target="fontTable.xml"/><Relationship Id="rId61" Type="http://schemas.openxmlformats.org/officeDocument/2006/relationships/hyperlink" Target="http://www.senat.cz/senatori/index.php?lng=cz&amp;ke_dni=17.06.1999&amp;par_3=74" TargetMode="External"/><Relationship Id="rId82" Type="http://schemas.openxmlformats.org/officeDocument/2006/relationships/hyperlink" Target="http://www.senat.cz/senatori/index.php?lng=cz&amp;ke_dni=17.06.1999&amp;par_3=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11693</Words>
  <Characters>66653</Characters>
  <Application>Microsoft Office Word</Application>
  <DocSecurity>0</DocSecurity>
  <Lines>555</Lines>
  <Paragraphs>156</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České Republiky</Company>
  <LinksUpToDate>false</LinksUpToDate>
  <CharactersWithSpaces>78190</CharactersWithSpaces>
  <SharedDoc>false</SharedDoc>
  <HLinks>
    <vt:vector size="468" baseType="variant">
      <vt:variant>
        <vt:i4>7274532</vt:i4>
      </vt:variant>
      <vt:variant>
        <vt:i4>231</vt:i4>
      </vt:variant>
      <vt:variant>
        <vt:i4>0</vt:i4>
      </vt:variant>
      <vt:variant>
        <vt:i4>5</vt:i4>
      </vt:variant>
      <vt:variant>
        <vt:lpwstr>http://www.senat.cz/senatori/index.php?lng=cz&amp;ke_dni=17.06.1999&amp;par_3=44</vt:lpwstr>
      </vt:variant>
      <vt:variant>
        <vt:lpwstr/>
      </vt:variant>
      <vt:variant>
        <vt:i4>7012387</vt:i4>
      </vt:variant>
      <vt:variant>
        <vt:i4>228</vt:i4>
      </vt:variant>
      <vt:variant>
        <vt:i4>0</vt:i4>
      </vt:variant>
      <vt:variant>
        <vt:i4>5</vt:i4>
      </vt:variant>
      <vt:variant>
        <vt:lpwstr>http://www.senat.cz/senatori/index.php?lng=cz&amp;ke_dni=17.06.1999&amp;par_3=30</vt:lpwstr>
      </vt:variant>
      <vt:variant>
        <vt:lpwstr/>
      </vt:variant>
      <vt:variant>
        <vt:i4>7274532</vt:i4>
      </vt:variant>
      <vt:variant>
        <vt:i4>225</vt:i4>
      </vt:variant>
      <vt:variant>
        <vt:i4>0</vt:i4>
      </vt:variant>
      <vt:variant>
        <vt:i4>5</vt:i4>
      </vt:variant>
      <vt:variant>
        <vt:lpwstr>http://www.senat.cz/senatori/index.php?lng=cz&amp;ke_dni=17.06.1999&amp;par_3=44</vt:lpwstr>
      </vt:variant>
      <vt:variant>
        <vt:lpwstr/>
      </vt:variant>
      <vt:variant>
        <vt:i4>6946850</vt:i4>
      </vt:variant>
      <vt:variant>
        <vt:i4>222</vt:i4>
      </vt:variant>
      <vt:variant>
        <vt:i4>0</vt:i4>
      </vt:variant>
      <vt:variant>
        <vt:i4>5</vt:i4>
      </vt:variant>
      <vt:variant>
        <vt:lpwstr>http://www.senat.cz/senatori/index.php?lng=cz&amp;ke_dni=17.06.1999&amp;par_3=21</vt:lpwstr>
      </vt:variant>
      <vt:variant>
        <vt:lpwstr/>
      </vt:variant>
      <vt:variant>
        <vt:i4>7274532</vt:i4>
      </vt:variant>
      <vt:variant>
        <vt:i4>219</vt:i4>
      </vt:variant>
      <vt:variant>
        <vt:i4>0</vt:i4>
      </vt:variant>
      <vt:variant>
        <vt:i4>5</vt:i4>
      </vt:variant>
      <vt:variant>
        <vt:lpwstr>http://www.senat.cz/senatori/index.php?lng=cz&amp;ke_dni=17.06.1999&amp;par_3=44</vt:lpwstr>
      </vt:variant>
      <vt:variant>
        <vt:lpwstr/>
      </vt:variant>
      <vt:variant>
        <vt:i4>6946850</vt:i4>
      </vt:variant>
      <vt:variant>
        <vt:i4>216</vt:i4>
      </vt:variant>
      <vt:variant>
        <vt:i4>0</vt:i4>
      </vt:variant>
      <vt:variant>
        <vt:i4>5</vt:i4>
      </vt:variant>
      <vt:variant>
        <vt:lpwstr>http://www.senat.cz/senatori/index.php?lng=cz&amp;ke_dni=17.06.1999&amp;par_3=21</vt:lpwstr>
      </vt:variant>
      <vt:variant>
        <vt:lpwstr/>
      </vt:variant>
      <vt:variant>
        <vt:i4>7274532</vt:i4>
      </vt:variant>
      <vt:variant>
        <vt:i4>213</vt:i4>
      </vt:variant>
      <vt:variant>
        <vt:i4>0</vt:i4>
      </vt:variant>
      <vt:variant>
        <vt:i4>5</vt:i4>
      </vt:variant>
      <vt:variant>
        <vt:lpwstr>http://www.senat.cz/senatori/index.php?lng=cz&amp;ke_dni=17.06.1999&amp;par_3=44</vt:lpwstr>
      </vt:variant>
      <vt:variant>
        <vt:lpwstr/>
      </vt:variant>
      <vt:variant>
        <vt:i4>7274532</vt:i4>
      </vt:variant>
      <vt:variant>
        <vt:i4>210</vt:i4>
      </vt:variant>
      <vt:variant>
        <vt:i4>0</vt:i4>
      </vt:variant>
      <vt:variant>
        <vt:i4>5</vt:i4>
      </vt:variant>
      <vt:variant>
        <vt:lpwstr>http://www.senat.cz/senatori/index.php?lng=cz&amp;ke_dni=17.06.1999&amp;par_3=44</vt:lpwstr>
      </vt:variant>
      <vt:variant>
        <vt:lpwstr/>
      </vt:variant>
      <vt:variant>
        <vt:i4>6488097</vt:i4>
      </vt:variant>
      <vt:variant>
        <vt:i4>207</vt:i4>
      </vt:variant>
      <vt:variant>
        <vt:i4>0</vt:i4>
      </vt:variant>
      <vt:variant>
        <vt:i4>5</vt:i4>
      </vt:variant>
      <vt:variant>
        <vt:lpwstr>http://www.senat.cz/senatori/index.php?lng=cz&amp;ke_dni=17.06.1999&amp;par_3=18</vt:lpwstr>
      </vt:variant>
      <vt:variant>
        <vt:lpwstr/>
      </vt:variant>
      <vt:variant>
        <vt:i4>7274532</vt:i4>
      </vt:variant>
      <vt:variant>
        <vt:i4>204</vt:i4>
      </vt:variant>
      <vt:variant>
        <vt:i4>0</vt:i4>
      </vt:variant>
      <vt:variant>
        <vt:i4>5</vt:i4>
      </vt:variant>
      <vt:variant>
        <vt:lpwstr>http://www.senat.cz/senatori/index.php?lng=cz&amp;ke_dni=17.06.1999&amp;par_3=44</vt:lpwstr>
      </vt:variant>
      <vt:variant>
        <vt:lpwstr/>
      </vt:variant>
      <vt:variant>
        <vt:i4>6881321</vt:i4>
      </vt:variant>
      <vt:variant>
        <vt:i4>201</vt:i4>
      </vt:variant>
      <vt:variant>
        <vt:i4>0</vt:i4>
      </vt:variant>
      <vt:variant>
        <vt:i4>5</vt:i4>
      </vt:variant>
      <vt:variant>
        <vt:lpwstr>http://www.senat.cz/senatori/index.php?lng=cz&amp;ke_dni=17.06.1999&amp;par_3=92</vt:lpwstr>
      </vt:variant>
      <vt:variant>
        <vt:lpwstr/>
      </vt:variant>
      <vt:variant>
        <vt:i4>7274532</vt:i4>
      </vt:variant>
      <vt:variant>
        <vt:i4>198</vt:i4>
      </vt:variant>
      <vt:variant>
        <vt:i4>0</vt:i4>
      </vt:variant>
      <vt:variant>
        <vt:i4>5</vt:i4>
      </vt:variant>
      <vt:variant>
        <vt:lpwstr>http://www.senat.cz/senatori/index.php?lng=cz&amp;ke_dni=17.06.1999&amp;par_3=44</vt:lpwstr>
      </vt:variant>
      <vt:variant>
        <vt:lpwstr/>
      </vt:variant>
      <vt:variant>
        <vt:i4>7012385</vt:i4>
      </vt:variant>
      <vt:variant>
        <vt:i4>195</vt:i4>
      </vt:variant>
      <vt:variant>
        <vt:i4>0</vt:i4>
      </vt:variant>
      <vt:variant>
        <vt:i4>5</vt:i4>
      </vt:variant>
      <vt:variant>
        <vt:lpwstr>http://www.senat.cz/senatori/index.php?lng=cz&amp;ke_dni=17.06.1999&amp;par_3=104</vt:lpwstr>
      </vt:variant>
      <vt:variant>
        <vt:lpwstr/>
      </vt:variant>
      <vt:variant>
        <vt:i4>7274532</vt:i4>
      </vt:variant>
      <vt:variant>
        <vt:i4>192</vt:i4>
      </vt:variant>
      <vt:variant>
        <vt:i4>0</vt:i4>
      </vt:variant>
      <vt:variant>
        <vt:i4>5</vt:i4>
      </vt:variant>
      <vt:variant>
        <vt:lpwstr>http://www.senat.cz/senatori/index.php?lng=cz&amp;ke_dni=17.06.1999&amp;par_3=44</vt:lpwstr>
      </vt:variant>
      <vt:variant>
        <vt:lpwstr/>
      </vt:variant>
      <vt:variant>
        <vt:i4>7012385</vt:i4>
      </vt:variant>
      <vt:variant>
        <vt:i4>189</vt:i4>
      </vt:variant>
      <vt:variant>
        <vt:i4>0</vt:i4>
      </vt:variant>
      <vt:variant>
        <vt:i4>5</vt:i4>
      </vt:variant>
      <vt:variant>
        <vt:lpwstr>http://www.senat.cz/senatori/index.php?lng=cz&amp;ke_dni=17.06.1999&amp;par_3=103</vt:lpwstr>
      </vt:variant>
      <vt:variant>
        <vt:lpwstr/>
      </vt:variant>
      <vt:variant>
        <vt:i4>7274532</vt:i4>
      </vt:variant>
      <vt:variant>
        <vt:i4>186</vt:i4>
      </vt:variant>
      <vt:variant>
        <vt:i4>0</vt:i4>
      </vt:variant>
      <vt:variant>
        <vt:i4>5</vt:i4>
      </vt:variant>
      <vt:variant>
        <vt:lpwstr>http://www.senat.cz/senatori/index.php?lng=cz&amp;ke_dni=17.06.1999&amp;par_3=44</vt:lpwstr>
      </vt:variant>
      <vt:variant>
        <vt:lpwstr/>
      </vt:variant>
      <vt:variant>
        <vt:i4>7077921</vt:i4>
      </vt:variant>
      <vt:variant>
        <vt:i4>183</vt:i4>
      </vt:variant>
      <vt:variant>
        <vt:i4>0</vt:i4>
      </vt:variant>
      <vt:variant>
        <vt:i4>5</vt:i4>
      </vt:variant>
      <vt:variant>
        <vt:lpwstr>http://www.senat.cz/senatori/index.php?lng=cz&amp;ke_dni=17.06.1999&amp;par_3=17</vt:lpwstr>
      </vt:variant>
      <vt:variant>
        <vt:lpwstr/>
      </vt:variant>
      <vt:variant>
        <vt:i4>7274532</vt:i4>
      </vt:variant>
      <vt:variant>
        <vt:i4>180</vt:i4>
      </vt:variant>
      <vt:variant>
        <vt:i4>0</vt:i4>
      </vt:variant>
      <vt:variant>
        <vt:i4>5</vt:i4>
      </vt:variant>
      <vt:variant>
        <vt:lpwstr>http://www.senat.cz/senatori/index.php?lng=cz&amp;ke_dni=17.06.1999&amp;par_3=44</vt:lpwstr>
      </vt:variant>
      <vt:variant>
        <vt:lpwstr/>
      </vt:variant>
      <vt:variant>
        <vt:i4>6946850</vt:i4>
      </vt:variant>
      <vt:variant>
        <vt:i4>177</vt:i4>
      </vt:variant>
      <vt:variant>
        <vt:i4>0</vt:i4>
      </vt:variant>
      <vt:variant>
        <vt:i4>5</vt:i4>
      </vt:variant>
      <vt:variant>
        <vt:lpwstr>http://www.senat.cz/senatori/index.php?lng=cz&amp;ke_dni=17.06.1999&amp;par_3=21</vt:lpwstr>
      </vt:variant>
      <vt:variant>
        <vt:lpwstr/>
      </vt:variant>
      <vt:variant>
        <vt:i4>7274532</vt:i4>
      </vt:variant>
      <vt:variant>
        <vt:i4>174</vt:i4>
      </vt:variant>
      <vt:variant>
        <vt:i4>0</vt:i4>
      </vt:variant>
      <vt:variant>
        <vt:i4>5</vt:i4>
      </vt:variant>
      <vt:variant>
        <vt:lpwstr>http://www.senat.cz/senatori/index.php?lng=cz&amp;ke_dni=17.06.1999&amp;par_3=44</vt:lpwstr>
      </vt:variant>
      <vt:variant>
        <vt:lpwstr/>
      </vt:variant>
      <vt:variant>
        <vt:i4>7340098</vt:i4>
      </vt:variant>
      <vt:variant>
        <vt:i4>171</vt:i4>
      </vt:variant>
      <vt:variant>
        <vt:i4>0</vt:i4>
      </vt:variant>
      <vt:variant>
        <vt:i4>5</vt:i4>
      </vt:variant>
      <vt:variant>
        <vt:lpwstr>http://www.senat.cz/xqw/xervlet/pssenat/historie?fo=2&amp;cislo_tisku=43</vt:lpwstr>
      </vt:variant>
      <vt:variant>
        <vt:lpwstr/>
      </vt:variant>
      <vt:variant>
        <vt:i4>7274532</vt:i4>
      </vt:variant>
      <vt:variant>
        <vt:i4>168</vt:i4>
      </vt:variant>
      <vt:variant>
        <vt:i4>0</vt:i4>
      </vt:variant>
      <vt:variant>
        <vt:i4>5</vt:i4>
      </vt:variant>
      <vt:variant>
        <vt:lpwstr>http://www.senat.cz/senatori/index.php?lng=cz&amp;ke_dni=17.06.1999&amp;par_3=44</vt:lpwstr>
      </vt:variant>
      <vt:variant>
        <vt:lpwstr/>
      </vt:variant>
      <vt:variant>
        <vt:i4>7274532</vt:i4>
      </vt:variant>
      <vt:variant>
        <vt:i4>165</vt:i4>
      </vt:variant>
      <vt:variant>
        <vt:i4>0</vt:i4>
      </vt:variant>
      <vt:variant>
        <vt:i4>5</vt:i4>
      </vt:variant>
      <vt:variant>
        <vt:lpwstr>http://www.senat.cz/senatori/index.php?lng=cz&amp;ke_dni=17.06.1999&amp;par_3=44</vt:lpwstr>
      </vt:variant>
      <vt:variant>
        <vt:lpwstr/>
      </vt:variant>
      <vt:variant>
        <vt:i4>7274535</vt:i4>
      </vt:variant>
      <vt:variant>
        <vt:i4>162</vt:i4>
      </vt:variant>
      <vt:variant>
        <vt:i4>0</vt:i4>
      </vt:variant>
      <vt:variant>
        <vt:i4>5</vt:i4>
      </vt:variant>
      <vt:variant>
        <vt:lpwstr>http://www.senat.cz/senatori/index.php?lng=cz&amp;ke_dni=17.06.1999&amp;par_3=74</vt:lpwstr>
      </vt:variant>
      <vt:variant>
        <vt:lpwstr/>
      </vt:variant>
      <vt:variant>
        <vt:i4>7274532</vt:i4>
      </vt:variant>
      <vt:variant>
        <vt:i4>159</vt:i4>
      </vt:variant>
      <vt:variant>
        <vt:i4>0</vt:i4>
      </vt:variant>
      <vt:variant>
        <vt:i4>5</vt:i4>
      </vt:variant>
      <vt:variant>
        <vt:lpwstr>http://www.senat.cz/senatori/index.php?lng=cz&amp;ke_dni=17.06.1999&amp;par_3=44</vt:lpwstr>
      </vt:variant>
      <vt:variant>
        <vt:lpwstr/>
      </vt:variant>
      <vt:variant>
        <vt:i4>7274535</vt:i4>
      </vt:variant>
      <vt:variant>
        <vt:i4>156</vt:i4>
      </vt:variant>
      <vt:variant>
        <vt:i4>0</vt:i4>
      </vt:variant>
      <vt:variant>
        <vt:i4>5</vt:i4>
      </vt:variant>
      <vt:variant>
        <vt:lpwstr>http://www.senat.cz/senatori/index.php?lng=cz&amp;ke_dni=17.06.1999&amp;par_3=74</vt:lpwstr>
      </vt:variant>
      <vt:variant>
        <vt:lpwstr/>
      </vt:variant>
      <vt:variant>
        <vt:i4>7274532</vt:i4>
      </vt:variant>
      <vt:variant>
        <vt:i4>153</vt:i4>
      </vt:variant>
      <vt:variant>
        <vt:i4>0</vt:i4>
      </vt:variant>
      <vt:variant>
        <vt:i4>5</vt:i4>
      </vt:variant>
      <vt:variant>
        <vt:lpwstr>http://www.senat.cz/senatori/index.php?lng=cz&amp;ke_dni=17.06.1999&amp;par_3=44</vt:lpwstr>
      </vt:variant>
      <vt:variant>
        <vt:lpwstr/>
      </vt:variant>
      <vt:variant>
        <vt:i4>7274535</vt:i4>
      </vt:variant>
      <vt:variant>
        <vt:i4>150</vt:i4>
      </vt:variant>
      <vt:variant>
        <vt:i4>0</vt:i4>
      </vt:variant>
      <vt:variant>
        <vt:i4>5</vt:i4>
      </vt:variant>
      <vt:variant>
        <vt:lpwstr>http://www.senat.cz/senatori/index.php?lng=cz&amp;ke_dni=17.06.1999&amp;par_3=74</vt:lpwstr>
      </vt:variant>
      <vt:variant>
        <vt:lpwstr/>
      </vt:variant>
      <vt:variant>
        <vt:i4>7274532</vt:i4>
      </vt:variant>
      <vt:variant>
        <vt:i4>147</vt:i4>
      </vt:variant>
      <vt:variant>
        <vt:i4>0</vt:i4>
      </vt:variant>
      <vt:variant>
        <vt:i4>5</vt:i4>
      </vt:variant>
      <vt:variant>
        <vt:lpwstr>http://www.senat.cz/senatori/index.php?lng=cz&amp;ke_dni=17.06.1999&amp;par_3=44</vt:lpwstr>
      </vt:variant>
      <vt:variant>
        <vt:lpwstr/>
      </vt:variant>
      <vt:variant>
        <vt:i4>7274532</vt:i4>
      </vt:variant>
      <vt:variant>
        <vt:i4>144</vt:i4>
      </vt:variant>
      <vt:variant>
        <vt:i4>0</vt:i4>
      </vt:variant>
      <vt:variant>
        <vt:i4>5</vt:i4>
      </vt:variant>
      <vt:variant>
        <vt:lpwstr>http://www.senat.cz/senatori/index.php?lng=cz&amp;ke_dni=17.06.1999&amp;par_3=44</vt:lpwstr>
      </vt:variant>
      <vt:variant>
        <vt:lpwstr/>
      </vt:variant>
      <vt:variant>
        <vt:i4>7143458</vt:i4>
      </vt:variant>
      <vt:variant>
        <vt:i4>141</vt:i4>
      </vt:variant>
      <vt:variant>
        <vt:i4>0</vt:i4>
      </vt:variant>
      <vt:variant>
        <vt:i4>5</vt:i4>
      </vt:variant>
      <vt:variant>
        <vt:lpwstr>http://www.senat.cz/senatori/index.php?lng=cz&amp;ke_dni=17.06.1999&amp;par_3=26</vt:lpwstr>
      </vt:variant>
      <vt:variant>
        <vt:lpwstr/>
      </vt:variant>
      <vt:variant>
        <vt:i4>7274532</vt:i4>
      </vt:variant>
      <vt:variant>
        <vt:i4>138</vt:i4>
      </vt:variant>
      <vt:variant>
        <vt:i4>0</vt:i4>
      </vt:variant>
      <vt:variant>
        <vt:i4>5</vt:i4>
      </vt:variant>
      <vt:variant>
        <vt:lpwstr>http://www.senat.cz/senatori/index.php?lng=cz&amp;ke_dni=17.06.1999&amp;par_3=44</vt:lpwstr>
      </vt:variant>
      <vt:variant>
        <vt:lpwstr/>
      </vt:variant>
      <vt:variant>
        <vt:i4>7274532</vt:i4>
      </vt:variant>
      <vt:variant>
        <vt:i4>135</vt:i4>
      </vt:variant>
      <vt:variant>
        <vt:i4>0</vt:i4>
      </vt:variant>
      <vt:variant>
        <vt:i4>5</vt:i4>
      </vt:variant>
      <vt:variant>
        <vt:lpwstr>http://www.senat.cz/senatori/index.php?lng=cz&amp;ke_dni=17.06.1999&amp;par_3=44</vt:lpwstr>
      </vt:variant>
      <vt:variant>
        <vt:lpwstr/>
      </vt:variant>
      <vt:variant>
        <vt:i4>6488097</vt:i4>
      </vt:variant>
      <vt:variant>
        <vt:i4>132</vt:i4>
      </vt:variant>
      <vt:variant>
        <vt:i4>0</vt:i4>
      </vt:variant>
      <vt:variant>
        <vt:i4>5</vt:i4>
      </vt:variant>
      <vt:variant>
        <vt:lpwstr>http://www.senat.cz/senatori/index.php?lng=cz&amp;ke_dni=17.06.1999&amp;par_3=18</vt:lpwstr>
      </vt:variant>
      <vt:variant>
        <vt:lpwstr/>
      </vt:variant>
      <vt:variant>
        <vt:i4>7274532</vt:i4>
      </vt:variant>
      <vt:variant>
        <vt:i4>129</vt:i4>
      </vt:variant>
      <vt:variant>
        <vt:i4>0</vt:i4>
      </vt:variant>
      <vt:variant>
        <vt:i4>5</vt:i4>
      </vt:variant>
      <vt:variant>
        <vt:lpwstr>http://www.senat.cz/senatori/index.php?lng=cz&amp;ke_dni=17.06.1999&amp;par_3=44</vt:lpwstr>
      </vt:variant>
      <vt:variant>
        <vt:lpwstr/>
      </vt:variant>
      <vt:variant>
        <vt:i4>7274535</vt:i4>
      </vt:variant>
      <vt:variant>
        <vt:i4>126</vt:i4>
      </vt:variant>
      <vt:variant>
        <vt:i4>0</vt:i4>
      </vt:variant>
      <vt:variant>
        <vt:i4>5</vt:i4>
      </vt:variant>
      <vt:variant>
        <vt:lpwstr>http://www.senat.cz/senatori/index.php?lng=cz&amp;ke_dni=17.06.1999&amp;par_3=74</vt:lpwstr>
      </vt:variant>
      <vt:variant>
        <vt:lpwstr/>
      </vt:variant>
      <vt:variant>
        <vt:i4>7274532</vt:i4>
      </vt:variant>
      <vt:variant>
        <vt:i4>123</vt:i4>
      </vt:variant>
      <vt:variant>
        <vt:i4>0</vt:i4>
      </vt:variant>
      <vt:variant>
        <vt:i4>5</vt:i4>
      </vt:variant>
      <vt:variant>
        <vt:lpwstr>http://www.senat.cz/senatori/index.php?lng=cz&amp;ke_dni=17.06.1999&amp;par_3=44</vt:lpwstr>
      </vt:variant>
      <vt:variant>
        <vt:lpwstr/>
      </vt:variant>
      <vt:variant>
        <vt:i4>7274535</vt:i4>
      </vt:variant>
      <vt:variant>
        <vt:i4>120</vt:i4>
      </vt:variant>
      <vt:variant>
        <vt:i4>0</vt:i4>
      </vt:variant>
      <vt:variant>
        <vt:i4>5</vt:i4>
      </vt:variant>
      <vt:variant>
        <vt:lpwstr>http://www.senat.cz/senatori/index.php?lng=cz&amp;ke_dni=17.06.1999&amp;par_3=74</vt:lpwstr>
      </vt:variant>
      <vt:variant>
        <vt:lpwstr/>
      </vt:variant>
      <vt:variant>
        <vt:i4>7274532</vt:i4>
      </vt:variant>
      <vt:variant>
        <vt:i4>117</vt:i4>
      </vt:variant>
      <vt:variant>
        <vt:i4>0</vt:i4>
      </vt:variant>
      <vt:variant>
        <vt:i4>5</vt:i4>
      </vt:variant>
      <vt:variant>
        <vt:lpwstr>http://www.senat.cz/senatori/index.php?lng=cz&amp;ke_dni=17.06.1999&amp;par_3=44</vt:lpwstr>
      </vt:variant>
      <vt:variant>
        <vt:lpwstr/>
      </vt:variant>
      <vt:variant>
        <vt:i4>7274535</vt:i4>
      </vt:variant>
      <vt:variant>
        <vt:i4>114</vt:i4>
      </vt:variant>
      <vt:variant>
        <vt:i4>0</vt:i4>
      </vt:variant>
      <vt:variant>
        <vt:i4>5</vt:i4>
      </vt:variant>
      <vt:variant>
        <vt:lpwstr>http://www.senat.cz/senatori/index.php?lng=cz&amp;ke_dni=17.06.1999&amp;par_3=74</vt:lpwstr>
      </vt:variant>
      <vt:variant>
        <vt:lpwstr/>
      </vt:variant>
      <vt:variant>
        <vt:i4>7274532</vt:i4>
      </vt:variant>
      <vt:variant>
        <vt:i4>111</vt:i4>
      </vt:variant>
      <vt:variant>
        <vt:i4>0</vt:i4>
      </vt:variant>
      <vt:variant>
        <vt:i4>5</vt:i4>
      </vt:variant>
      <vt:variant>
        <vt:lpwstr>http://www.senat.cz/senatori/index.php?lng=cz&amp;ke_dni=17.06.1999&amp;par_3=44</vt:lpwstr>
      </vt:variant>
      <vt:variant>
        <vt:lpwstr/>
      </vt:variant>
      <vt:variant>
        <vt:i4>7274535</vt:i4>
      </vt:variant>
      <vt:variant>
        <vt:i4>108</vt:i4>
      </vt:variant>
      <vt:variant>
        <vt:i4>0</vt:i4>
      </vt:variant>
      <vt:variant>
        <vt:i4>5</vt:i4>
      </vt:variant>
      <vt:variant>
        <vt:lpwstr>http://www.senat.cz/senatori/index.php?lng=cz&amp;ke_dni=17.06.1999&amp;par_3=74</vt:lpwstr>
      </vt:variant>
      <vt:variant>
        <vt:lpwstr/>
      </vt:variant>
      <vt:variant>
        <vt:i4>7274532</vt:i4>
      </vt:variant>
      <vt:variant>
        <vt:i4>105</vt:i4>
      </vt:variant>
      <vt:variant>
        <vt:i4>0</vt:i4>
      </vt:variant>
      <vt:variant>
        <vt:i4>5</vt:i4>
      </vt:variant>
      <vt:variant>
        <vt:lpwstr>http://www.senat.cz/senatori/index.php?lng=cz&amp;ke_dni=17.06.1999&amp;par_3=44</vt:lpwstr>
      </vt:variant>
      <vt:variant>
        <vt:lpwstr/>
      </vt:variant>
      <vt:variant>
        <vt:i4>7274535</vt:i4>
      </vt:variant>
      <vt:variant>
        <vt:i4>102</vt:i4>
      </vt:variant>
      <vt:variant>
        <vt:i4>0</vt:i4>
      </vt:variant>
      <vt:variant>
        <vt:i4>5</vt:i4>
      </vt:variant>
      <vt:variant>
        <vt:lpwstr>http://www.senat.cz/senatori/index.php?lng=cz&amp;ke_dni=17.06.1999&amp;par_3=74</vt:lpwstr>
      </vt:variant>
      <vt:variant>
        <vt:lpwstr/>
      </vt:variant>
      <vt:variant>
        <vt:i4>7274532</vt:i4>
      </vt:variant>
      <vt:variant>
        <vt:i4>99</vt:i4>
      </vt:variant>
      <vt:variant>
        <vt:i4>0</vt:i4>
      </vt:variant>
      <vt:variant>
        <vt:i4>5</vt:i4>
      </vt:variant>
      <vt:variant>
        <vt:lpwstr>http://www.senat.cz/senatori/index.php?lng=cz&amp;ke_dni=17.06.1999&amp;par_3=44</vt:lpwstr>
      </vt:variant>
      <vt:variant>
        <vt:lpwstr/>
      </vt:variant>
      <vt:variant>
        <vt:i4>7274535</vt:i4>
      </vt:variant>
      <vt:variant>
        <vt:i4>96</vt:i4>
      </vt:variant>
      <vt:variant>
        <vt:i4>0</vt:i4>
      </vt:variant>
      <vt:variant>
        <vt:i4>5</vt:i4>
      </vt:variant>
      <vt:variant>
        <vt:lpwstr>http://www.senat.cz/senatori/index.php?lng=cz&amp;ke_dni=17.06.1999&amp;par_3=74</vt:lpwstr>
      </vt:variant>
      <vt:variant>
        <vt:lpwstr/>
      </vt:variant>
      <vt:variant>
        <vt:i4>7274532</vt:i4>
      </vt:variant>
      <vt:variant>
        <vt:i4>93</vt:i4>
      </vt:variant>
      <vt:variant>
        <vt:i4>0</vt:i4>
      </vt:variant>
      <vt:variant>
        <vt:i4>5</vt:i4>
      </vt:variant>
      <vt:variant>
        <vt:lpwstr>http://www.senat.cz/senatori/index.php?lng=cz&amp;ke_dni=17.06.1999&amp;par_3=44</vt:lpwstr>
      </vt:variant>
      <vt:variant>
        <vt:lpwstr/>
      </vt:variant>
      <vt:variant>
        <vt:i4>7274535</vt:i4>
      </vt:variant>
      <vt:variant>
        <vt:i4>90</vt:i4>
      </vt:variant>
      <vt:variant>
        <vt:i4>0</vt:i4>
      </vt:variant>
      <vt:variant>
        <vt:i4>5</vt:i4>
      </vt:variant>
      <vt:variant>
        <vt:lpwstr>http://www.senat.cz/senatori/index.php?lng=cz&amp;ke_dni=17.06.1999&amp;par_3=74</vt:lpwstr>
      </vt:variant>
      <vt:variant>
        <vt:lpwstr/>
      </vt:variant>
      <vt:variant>
        <vt:i4>7274532</vt:i4>
      </vt:variant>
      <vt:variant>
        <vt:i4>87</vt:i4>
      </vt:variant>
      <vt:variant>
        <vt:i4>0</vt:i4>
      </vt:variant>
      <vt:variant>
        <vt:i4>5</vt:i4>
      </vt:variant>
      <vt:variant>
        <vt:lpwstr>http://www.senat.cz/senatori/index.php?lng=cz&amp;ke_dni=17.06.1999&amp;par_3=44</vt:lpwstr>
      </vt:variant>
      <vt:variant>
        <vt:lpwstr/>
      </vt:variant>
      <vt:variant>
        <vt:i4>7274535</vt:i4>
      </vt:variant>
      <vt:variant>
        <vt:i4>84</vt:i4>
      </vt:variant>
      <vt:variant>
        <vt:i4>0</vt:i4>
      </vt:variant>
      <vt:variant>
        <vt:i4>5</vt:i4>
      </vt:variant>
      <vt:variant>
        <vt:lpwstr>http://www.senat.cz/senatori/index.php?lng=cz&amp;ke_dni=17.06.1999&amp;par_3=74</vt:lpwstr>
      </vt:variant>
      <vt:variant>
        <vt:lpwstr/>
      </vt:variant>
      <vt:variant>
        <vt:i4>7274532</vt:i4>
      </vt:variant>
      <vt:variant>
        <vt:i4>81</vt:i4>
      </vt:variant>
      <vt:variant>
        <vt:i4>0</vt:i4>
      </vt:variant>
      <vt:variant>
        <vt:i4>5</vt:i4>
      </vt:variant>
      <vt:variant>
        <vt:lpwstr>http://www.senat.cz/senatori/index.php?lng=cz&amp;ke_dni=17.06.1999&amp;par_3=44</vt:lpwstr>
      </vt:variant>
      <vt:variant>
        <vt:lpwstr/>
      </vt:variant>
      <vt:variant>
        <vt:i4>7274535</vt:i4>
      </vt:variant>
      <vt:variant>
        <vt:i4>78</vt:i4>
      </vt:variant>
      <vt:variant>
        <vt:i4>0</vt:i4>
      </vt:variant>
      <vt:variant>
        <vt:i4>5</vt:i4>
      </vt:variant>
      <vt:variant>
        <vt:lpwstr>http://www.senat.cz/senatori/index.php?lng=cz&amp;ke_dni=17.06.1999&amp;par_3=74</vt:lpwstr>
      </vt:variant>
      <vt:variant>
        <vt:lpwstr/>
      </vt:variant>
      <vt:variant>
        <vt:i4>7274532</vt:i4>
      </vt:variant>
      <vt:variant>
        <vt:i4>75</vt:i4>
      </vt:variant>
      <vt:variant>
        <vt:i4>0</vt:i4>
      </vt:variant>
      <vt:variant>
        <vt:i4>5</vt:i4>
      </vt:variant>
      <vt:variant>
        <vt:lpwstr>http://www.senat.cz/senatori/index.php?lng=cz&amp;ke_dni=17.06.1999&amp;par_3=44</vt:lpwstr>
      </vt:variant>
      <vt:variant>
        <vt:lpwstr/>
      </vt:variant>
      <vt:variant>
        <vt:i4>7274535</vt:i4>
      </vt:variant>
      <vt:variant>
        <vt:i4>72</vt:i4>
      </vt:variant>
      <vt:variant>
        <vt:i4>0</vt:i4>
      </vt:variant>
      <vt:variant>
        <vt:i4>5</vt:i4>
      </vt:variant>
      <vt:variant>
        <vt:lpwstr>http://www.senat.cz/senatori/index.php?lng=cz&amp;ke_dni=17.06.1999&amp;par_3=74</vt:lpwstr>
      </vt:variant>
      <vt:variant>
        <vt:lpwstr/>
      </vt:variant>
      <vt:variant>
        <vt:i4>7274532</vt:i4>
      </vt:variant>
      <vt:variant>
        <vt:i4>69</vt:i4>
      </vt:variant>
      <vt:variant>
        <vt:i4>0</vt:i4>
      </vt:variant>
      <vt:variant>
        <vt:i4>5</vt:i4>
      </vt:variant>
      <vt:variant>
        <vt:lpwstr>http://www.senat.cz/senatori/index.php?lng=cz&amp;ke_dni=17.06.1999&amp;par_3=44</vt:lpwstr>
      </vt:variant>
      <vt:variant>
        <vt:lpwstr/>
      </vt:variant>
      <vt:variant>
        <vt:i4>7274535</vt:i4>
      </vt:variant>
      <vt:variant>
        <vt:i4>66</vt:i4>
      </vt:variant>
      <vt:variant>
        <vt:i4>0</vt:i4>
      </vt:variant>
      <vt:variant>
        <vt:i4>5</vt:i4>
      </vt:variant>
      <vt:variant>
        <vt:lpwstr>http://www.senat.cz/senatori/index.php?lng=cz&amp;ke_dni=17.06.1999&amp;par_3=74</vt:lpwstr>
      </vt:variant>
      <vt:variant>
        <vt:lpwstr/>
      </vt:variant>
      <vt:variant>
        <vt:i4>7274532</vt:i4>
      </vt:variant>
      <vt:variant>
        <vt:i4>63</vt:i4>
      </vt:variant>
      <vt:variant>
        <vt:i4>0</vt:i4>
      </vt:variant>
      <vt:variant>
        <vt:i4>5</vt:i4>
      </vt:variant>
      <vt:variant>
        <vt:lpwstr>http://www.senat.cz/senatori/index.php?lng=cz&amp;ke_dni=17.06.1999&amp;par_3=44</vt:lpwstr>
      </vt:variant>
      <vt:variant>
        <vt:lpwstr/>
      </vt:variant>
      <vt:variant>
        <vt:i4>7274535</vt:i4>
      </vt:variant>
      <vt:variant>
        <vt:i4>60</vt:i4>
      </vt:variant>
      <vt:variant>
        <vt:i4>0</vt:i4>
      </vt:variant>
      <vt:variant>
        <vt:i4>5</vt:i4>
      </vt:variant>
      <vt:variant>
        <vt:lpwstr>http://www.senat.cz/senatori/index.php?lng=cz&amp;ke_dni=17.06.1999&amp;par_3=74</vt:lpwstr>
      </vt:variant>
      <vt:variant>
        <vt:lpwstr/>
      </vt:variant>
      <vt:variant>
        <vt:i4>7274532</vt:i4>
      </vt:variant>
      <vt:variant>
        <vt:i4>57</vt:i4>
      </vt:variant>
      <vt:variant>
        <vt:i4>0</vt:i4>
      </vt:variant>
      <vt:variant>
        <vt:i4>5</vt:i4>
      </vt:variant>
      <vt:variant>
        <vt:lpwstr>http://www.senat.cz/senatori/index.php?lng=cz&amp;ke_dni=17.06.1999&amp;par_3=44</vt:lpwstr>
      </vt:variant>
      <vt:variant>
        <vt:lpwstr/>
      </vt:variant>
      <vt:variant>
        <vt:i4>7274535</vt:i4>
      </vt:variant>
      <vt:variant>
        <vt:i4>54</vt:i4>
      </vt:variant>
      <vt:variant>
        <vt:i4>0</vt:i4>
      </vt:variant>
      <vt:variant>
        <vt:i4>5</vt:i4>
      </vt:variant>
      <vt:variant>
        <vt:lpwstr>http://www.senat.cz/senatori/index.php?lng=cz&amp;ke_dni=17.06.1999&amp;par_3=74</vt:lpwstr>
      </vt:variant>
      <vt:variant>
        <vt:lpwstr/>
      </vt:variant>
      <vt:variant>
        <vt:i4>7274532</vt:i4>
      </vt:variant>
      <vt:variant>
        <vt:i4>51</vt:i4>
      </vt:variant>
      <vt:variant>
        <vt:i4>0</vt:i4>
      </vt:variant>
      <vt:variant>
        <vt:i4>5</vt:i4>
      </vt:variant>
      <vt:variant>
        <vt:lpwstr>http://www.senat.cz/senatori/index.php?lng=cz&amp;ke_dni=17.06.1999&amp;par_3=44</vt:lpwstr>
      </vt:variant>
      <vt:variant>
        <vt:lpwstr/>
      </vt:variant>
      <vt:variant>
        <vt:i4>7274535</vt:i4>
      </vt:variant>
      <vt:variant>
        <vt:i4>48</vt:i4>
      </vt:variant>
      <vt:variant>
        <vt:i4>0</vt:i4>
      </vt:variant>
      <vt:variant>
        <vt:i4>5</vt:i4>
      </vt:variant>
      <vt:variant>
        <vt:lpwstr>http://www.senat.cz/senatori/index.php?lng=cz&amp;ke_dni=17.06.1999&amp;par_3=74</vt:lpwstr>
      </vt:variant>
      <vt:variant>
        <vt:lpwstr/>
      </vt:variant>
      <vt:variant>
        <vt:i4>7274532</vt:i4>
      </vt:variant>
      <vt:variant>
        <vt:i4>45</vt:i4>
      </vt:variant>
      <vt:variant>
        <vt:i4>0</vt:i4>
      </vt:variant>
      <vt:variant>
        <vt:i4>5</vt:i4>
      </vt:variant>
      <vt:variant>
        <vt:lpwstr>http://www.senat.cz/senatori/index.php?lng=cz&amp;ke_dni=17.06.1999&amp;par_3=44</vt:lpwstr>
      </vt:variant>
      <vt:variant>
        <vt:lpwstr/>
      </vt:variant>
      <vt:variant>
        <vt:i4>7274535</vt:i4>
      </vt:variant>
      <vt:variant>
        <vt:i4>42</vt:i4>
      </vt:variant>
      <vt:variant>
        <vt:i4>0</vt:i4>
      </vt:variant>
      <vt:variant>
        <vt:i4>5</vt:i4>
      </vt:variant>
      <vt:variant>
        <vt:lpwstr>http://www.senat.cz/senatori/index.php?lng=cz&amp;ke_dni=17.06.1999&amp;par_3=74</vt:lpwstr>
      </vt:variant>
      <vt:variant>
        <vt:lpwstr/>
      </vt:variant>
      <vt:variant>
        <vt:i4>7274532</vt:i4>
      </vt:variant>
      <vt:variant>
        <vt:i4>39</vt:i4>
      </vt:variant>
      <vt:variant>
        <vt:i4>0</vt:i4>
      </vt:variant>
      <vt:variant>
        <vt:i4>5</vt:i4>
      </vt:variant>
      <vt:variant>
        <vt:lpwstr>http://www.senat.cz/senatori/index.php?lng=cz&amp;ke_dni=17.06.1999&amp;par_3=44</vt:lpwstr>
      </vt:variant>
      <vt:variant>
        <vt:lpwstr/>
      </vt:variant>
      <vt:variant>
        <vt:i4>7274535</vt:i4>
      </vt:variant>
      <vt:variant>
        <vt:i4>36</vt:i4>
      </vt:variant>
      <vt:variant>
        <vt:i4>0</vt:i4>
      </vt:variant>
      <vt:variant>
        <vt:i4>5</vt:i4>
      </vt:variant>
      <vt:variant>
        <vt:lpwstr>http://www.senat.cz/senatori/index.php?lng=cz&amp;ke_dni=17.06.1999&amp;par_3=74</vt:lpwstr>
      </vt:variant>
      <vt:variant>
        <vt:lpwstr/>
      </vt:variant>
      <vt:variant>
        <vt:i4>7274532</vt:i4>
      </vt:variant>
      <vt:variant>
        <vt:i4>33</vt:i4>
      </vt:variant>
      <vt:variant>
        <vt:i4>0</vt:i4>
      </vt:variant>
      <vt:variant>
        <vt:i4>5</vt:i4>
      </vt:variant>
      <vt:variant>
        <vt:lpwstr>http://www.senat.cz/senatori/index.php?lng=cz&amp;ke_dni=17.06.1999&amp;par_3=44</vt:lpwstr>
      </vt:variant>
      <vt:variant>
        <vt:lpwstr/>
      </vt:variant>
      <vt:variant>
        <vt:i4>7274532</vt:i4>
      </vt:variant>
      <vt:variant>
        <vt:i4>30</vt:i4>
      </vt:variant>
      <vt:variant>
        <vt:i4>0</vt:i4>
      </vt:variant>
      <vt:variant>
        <vt:i4>5</vt:i4>
      </vt:variant>
      <vt:variant>
        <vt:lpwstr>http://www.senat.cz/senatori/index.php?lng=cz&amp;ke_dni=17.06.1999&amp;par_3=44</vt:lpwstr>
      </vt:variant>
      <vt:variant>
        <vt:lpwstr/>
      </vt:variant>
      <vt:variant>
        <vt:i4>7274535</vt:i4>
      </vt:variant>
      <vt:variant>
        <vt:i4>27</vt:i4>
      </vt:variant>
      <vt:variant>
        <vt:i4>0</vt:i4>
      </vt:variant>
      <vt:variant>
        <vt:i4>5</vt:i4>
      </vt:variant>
      <vt:variant>
        <vt:lpwstr>http://www.senat.cz/senatori/index.php?lng=cz&amp;ke_dni=17.06.1999&amp;par_3=74</vt:lpwstr>
      </vt:variant>
      <vt:variant>
        <vt:lpwstr/>
      </vt:variant>
      <vt:variant>
        <vt:i4>7274532</vt:i4>
      </vt:variant>
      <vt:variant>
        <vt:i4>24</vt:i4>
      </vt:variant>
      <vt:variant>
        <vt:i4>0</vt:i4>
      </vt:variant>
      <vt:variant>
        <vt:i4>5</vt:i4>
      </vt:variant>
      <vt:variant>
        <vt:lpwstr>http://www.senat.cz/senatori/index.php?lng=cz&amp;ke_dni=17.06.1999&amp;par_3=44</vt:lpwstr>
      </vt:variant>
      <vt:variant>
        <vt:lpwstr/>
      </vt:variant>
      <vt:variant>
        <vt:i4>7274535</vt:i4>
      </vt:variant>
      <vt:variant>
        <vt:i4>21</vt:i4>
      </vt:variant>
      <vt:variant>
        <vt:i4>0</vt:i4>
      </vt:variant>
      <vt:variant>
        <vt:i4>5</vt:i4>
      </vt:variant>
      <vt:variant>
        <vt:lpwstr>http://www.senat.cz/senatori/index.php?lng=cz&amp;ke_dni=17.06.1999&amp;par_3=74</vt:lpwstr>
      </vt:variant>
      <vt:variant>
        <vt:lpwstr/>
      </vt:variant>
      <vt:variant>
        <vt:i4>7274532</vt:i4>
      </vt:variant>
      <vt:variant>
        <vt:i4>18</vt:i4>
      </vt:variant>
      <vt:variant>
        <vt:i4>0</vt:i4>
      </vt:variant>
      <vt:variant>
        <vt:i4>5</vt:i4>
      </vt:variant>
      <vt:variant>
        <vt:lpwstr>http://www.senat.cz/senatori/index.php?lng=cz&amp;ke_dni=17.06.1999&amp;par_3=44</vt:lpwstr>
      </vt:variant>
      <vt:variant>
        <vt:lpwstr/>
      </vt:variant>
      <vt:variant>
        <vt:i4>7274535</vt:i4>
      </vt:variant>
      <vt:variant>
        <vt:i4>15</vt:i4>
      </vt:variant>
      <vt:variant>
        <vt:i4>0</vt:i4>
      </vt:variant>
      <vt:variant>
        <vt:i4>5</vt:i4>
      </vt:variant>
      <vt:variant>
        <vt:lpwstr>http://www.senat.cz/senatori/index.php?lng=cz&amp;ke_dni=17.06.1999&amp;par_3=74</vt:lpwstr>
      </vt:variant>
      <vt:variant>
        <vt:lpwstr/>
      </vt:variant>
      <vt:variant>
        <vt:i4>7274532</vt:i4>
      </vt:variant>
      <vt:variant>
        <vt:i4>12</vt:i4>
      </vt:variant>
      <vt:variant>
        <vt:i4>0</vt:i4>
      </vt:variant>
      <vt:variant>
        <vt:i4>5</vt:i4>
      </vt:variant>
      <vt:variant>
        <vt:lpwstr>http://www.senat.cz/senatori/index.php?lng=cz&amp;ke_dni=17.06.1999&amp;par_3=44</vt:lpwstr>
      </vt:variant>
      <vt:variant>
        <vt:lpwstr/>
      </vt:variant>
      <vt:variant>
        <vt:i4>5963792</vt:i4>
      </vt:variant>
      <vt:variant>
        <vt:i4>9</vt:i4>
      </vt:variant>
      <vt:variant>
        <vt:i4>0</vt:i4>
      </vt:variant>
      <vt:variant>
        <vt:i4>5</vt:i4>
      </vt:variant>
      <vt:variant>
        <vt:lpwstr>http://www.senat.cz/senatori/index.php?lng=cz&amp;ke_dni=17.06.1999&amp;par_3=2</vt:lpwstr>
      </vt:variant>
      <vt:variant>
        <vt:lpwstr/>
      </vt:variant>
      <vt:variant>
        <vt:i4>7471173</vt:i4>
      </vt:variant>
      <vt:variant>
        <vt:i4>6</vt:i4>
      </vt:variant>
      <vt:variant>
        <vt:i4>0</vt:i4>
      </vt:variant>
      <vt:variant>
        <vt:i4>5</vt:i4>
      </vt:variant>
      <vt:variant>
        <vt:lpwstr>http://www.senat.cz/xqw/xervlet/pssenat/historie?fo=2&amp;cislo_tisku=31</vt:lpwstr>
      </vt:variant>
      <vt:variant>
        <vt:lpwstr/>
      </vt:variant>
      <vt:variant>
        <vt:i4>7274532</vt:i4>
      </vt:variant>
      <vt:variant>
        <vt:i4>3</vt:i4>
      </vt:variant>
      <vt:variant>
        <vt:i4>0</vt:i4>
      </vt:variant>
      <vt:variant>
        <vt:i4>5</vt:i4>
      </vt:variant>
      <vt:variant>
        <vt:lpwstr>http://www.senat.cz/senatori/index.php?lng=cz&amp;ke_dni=17.06.1999&amp;par_3=44</vt:lpwstr>
      </vt:variant>
      <vt:variant>
        <vt:lpwstr/>
      </vt:variant>
      <vt:variant>
        <vt:i4>7274532</vt:i4>
      </vt:variant>
      <vt:variant>
        <vt:i4>0</vt:i4>
      </vt:variant>
      <vt:variant>
        <vt:i4>0</vt:i4>
      </vt:variant>
      <vt:variant>
        <vt:i4>5</vt:i4>
      </vt:variant>
      <vt:variant>
        <vt:lpwstr>http://www.senat.cz/senatori/index.php?lng=cz&amp;ke_dni=17.06.1999&amp;par_3=44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dusekb</dc:creator>
  <cp:keywords/>
  <cp:lastModifiedBy>Zilt, Juraj</cp:lastModifiedBy>
  <cp:revision>2</cp:revision>
  <cp:lastPrinted>1999-06-21T09:07:00Z</cp:lastPrinted>
  <dcterms:created xsi:type="dcterms:W3CDTF">2025-06-14T17:26:00Z</dcterms:created>
  <dcterms:modified xsi:type="dcterms:W3CDTF">2025-06-14T17:26:00Z</dcterms:modified>
</cp:coreProperties>
</file>