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E4D64" w:rsidRDefault="004E4D64">
      <w:pPr>
        <w:pStyle w:val="vbor"/>
        <w:jc w:val="center"/>
        <w:rPr>
          <w:b/>
          <w:i/>
        </w:rPr>
      </w:pPr>
      <w:r>
        <w:rPr>
          <w:b/>
          <w:i/>
        </w:rPr>
        <w:t>Těsnopisecká zpráva</w:t>
      </w:r>
    </w:p>
    <w:p w:rsidR="004E4D64" w:rsidRDefault="004E4D64">
      <w:pPr>
        <w:pStyle w:val="vbor"/>
        <w:jc w:val="center"/>
        <w:rPr>
          <w:b/>
          <w:i/>
        </w:rPr>
      </w:pPr>
      <w:r>
        <w:rPr>
          <w:b/>
          <w:i/>
        </w:rPr>
        <w:t xml:space="preserve">z 14. schůze Senátu </w:t>
      </w:r>
    </w:p>
    <w:p w:rsidR="004E4D64" w:rsidRDefault="004E4D64">
      <w:pPr>
        <w:pStyle w:val="vbor"/>
        <w:jc w:val="center"/>
        <w:rPr>
          <w:b/>
          <w:i/>
        </w:rPr>
      </w:pPr>
      <w:r>
        <w:rPr>
          <w:b/>
          <w:i/>
        </w:rPr>
        <w:t>Parlamentu České republiky</w:t>
      </w:r>
    </w:p>
    <w:p w:rsidR="004E4D64" w:rsidRDefault="004E4D64">
      <w:pPr>
        <w:pStyle w:val="vbor"/>
        <w:jc w:val="center"/>
        <w:rPr>
          <w:b/>
          <w:i/>
        </w:rPr>
      </w:pPr>
    </w:p>
    <w:p w:rsidR="004E4D64" w:rsidRDefault="004E4D64">
      <w:pPr>
        <w:pStyle w:val="vbor"/>
        <w:jc w:val="center"/>
        <w:rPr>
          <w:b/>
          <w:i/>
        </w:rPr>
      </w:pPr>
      <w:r>
        <w:rPr>
          <w:b/>
          <w:i/>
        </w:rPr>
        <w:t>___________________________________________________</w:t>
      </w:r>
    </w:p>
    <w:p w:rsidR="004E4D64" w:rsidRDefault="004E4D64">
      <w:pPr>
        <w:pStyle w:val="vbor"/>
        <w:jc w:val="center"/>
        <w:rPr>
          <w:b/>
        </w:rPr>
      </w:pPr>
    </w:p>
    <w:p w:rsidR="004E4D64" w:rsidRDefault="004E4D64">
      <w:pPr>
        <w:pStyle w:val="vbor"/>
        <w:jc w:val="center"/>
        <w:rPr>
          <w:b/>
          <w:i/>
        </w:rPr>
      </w:pPr>
      <w:r>
        <w:rPr>
          <w:b/>
          <w:i/>
        </w:rPr>
        <w:t xml:space="preserve"> (7. února 2002)</w:t>
      </w:r>
    </w:p>
    <w:p w:rsidR="004E4D64" w:rsidRDefault="004E4D64">
      <w:pPr>
        <w:pStyle w:val="vbor"/>
      </w:pPr>
    </w:p>
    <w:p w:rsidR="004E4D64" w:rsidRDefault="004E4D64">
      <w:pPr>
        <w:pStyle w:val="vbor"/>
      </w:pPr>
    </w:p>
    <w:p w:rsidR="004E4D64" w:rsidRDefault="004E4D64">
      <w:pPr>
        <w:pStyle w:val="vbor"/>
      </w:pPr>
      <w:r>
        <w:tab/>
      </w:r>
      <w:r>
        <w:rPr>
          <w:b/>
          <w:u w:val="single"/>
        </w:rPr>
        <w:t xml:space="preserve">Předseda Senátu </w:t>
      </w:r>
      <w:hyperlink r:id="rId6" w:history="1">
        <w:r w:rsidRPr="00566E71">
          <w:rPr>
            <w:rStyle w:val="Hyperlink"/>
            <w:b/>
          </w:rPr>
          <w:t>Petr Pithart</w:t>
        </w:r>
      </w:hyperlink>
      <w:r>
        <w:rPr>
          <w:b/>
          <w:u w:val="single"/>
        </w:rPr>
        <w:t>:</w:t>
      </w:r>
      <w:r>
        <w:rPr>
          <w:b/>
        </w:rPr>
        <w:t xml:space="preserve"> </w:t>
      </w:r>
      <w:r>
        <w:t>Dámy a pánové, prosím pěkně, zaujměte svá místa.</w:t>
      </w:r>
    </w:p>
    <w:p w:rsidR="004E4D64" w:rsidRDefault="004E4D64">
      <w:pPr>
        <w:pStyle w:val="vbor"/>
      </w:pPr>
      <w:r>
        <w:tab/>
        <w:t xml:space="preserve">Vážené paní senátorky, vážení páni senátoři, milí hosté, dovolte mi, abych vás přivítal na 14. schůzi Senátu. Tuto schůzi Senátu jsem svolal na návrh Organizačního výboru podle § 49 odst. 1 zákona o jednacím řádu Senátu. Pokud budu zmiňovat jednotlivé paragrafy, jedná se o ustanovení zákona č. 107/1999 Sb., o jednacím řádu Senátu. Pozvánka na dnešní schůzi vám byla zaslána ve čtvrtek 31. ledna 2002. </w:t>
      </w:r>
    </w:p>
    <w:p w:rsidR="004E4D64" w:rsidRDefault="004E4D64">
      <w:pPr>
        <w:pStyle w:val="vbor"/>
      </w:pPr>
      <w:r>
        <w:tab/>
        <w:t>Dovolte mi, abych vás seznámil s omluvami na toto jednání. Z dnešní schůze se písemně omluvili senátoři Jaroslav Petřík, Antonín Petráš, Jan Fencl, Jaroslav Kubín, Jaroslav Kubera, Jaroslav Horák, Tomáš Julínek, Václav Jehlička, Jaroslav Mitlener, Pavel Rychetský, Martin Dvořák.</w:t>
      </w:r>
    </w:p>
    <w:p w:rsidR="004E4D64" w:rsidRDefault="004E4D64">
      <w:pPr>
        <w:pStyle w:val="vbor"/>
      </w:pPr>
      <w:r>
        <w:tab/>
        <w:t xml:space="preserve">Nyní vás poprosím, abyste se zaregistrovali svými identifikačními kartami. Náhradní identifikační karty, připomínám, jsou k dispozici u prezence v předsálí jednacího sálu. </w:t>
      </w:r>
    </w:p>
    <w:p w:rsidR="004E4D64" w:rsidRDefault="004E4D64">
      <w:pPr>
        <w:pStyle w:val="vbor"/>
        <w:ind w:firstLine="708"/>
      </w:pPr>
      <w:r>
        <w:t xml:space="preserve">A nyní podle § 56 odst. 4 určíme dva ověřovatele této schůze. Navrhuji, aby ověřovateli 14. schůze Senátu byli senátoři Luděk Sefzig a Emil Škrabiš. Má někdo z vás připomínky k tomuto mému návrhu? Oba kolegové jsou přítomni, nikdo připomínky nemá. Můžeme přistoupit k hlasování. Budeme hlasovat o návrhu, aby ověřovateli 14. schůze Senátu byli senátoři Luděk Sefzig a Emil Škrabiš. V sále je přítomno 61 senátorek a senátorů, potřebný počet pro přijetí návrhu je 32. Opravuji, je nás tady 62. </w:t>
      </w:r>
    </w:p>
    <w:p w:rsidR="004E4D64" w:rsidRDefault="004E4D64">
      <w:pPr>
        <w:pStyle w:val="vbor"/>
        <w:ind w:firstLine="708"/>
        <w:rPr>
          <w:b/>
        </w:rPr>
      </w:pPr>
      <w:r>
        <w:t xml:space="preserve">Zahajuji hlasování. Kdo souhlasí s tímto návrhem, nechť zvedne ruku a stiskne tlačítko ANO. Děkuji vám. A nyní, kdo je proti, může zvednout ruku a stisknout tlačítko NE. Děkuji vám. Skončilo první hlasování této schůze. Návrh byl schválen při 62 přítomných, při kvoru 32, 60 bylo pro, nikdo nebyl proti. </w:t>
      </w:r>
      <w:r>
        <w:rPr>
          <w:b/>
        </w:rPr>
        <w:t xml:space="preserve">Ověřovateli této schůze byli tedy určeni senátoři </w:t>
      </w:r>
      <w:hyperlink r:id="rId7" w:history="1">
        <w:r w:rsidRPr="00566E71">
          <w:rPr>
            <w:rStyle w:val="Hyperlink"/>
            <w:b/>
          </w:rPr>
          <w:t>Luděk Sefzig</w:t>
        </w:r>
      </w:hyperlink>
      <w:r>
        <w:rPr>
          <w:b/>
        </w:rPr>
        <w:t xml:space="preserve"> a </w:t>
      </w:r>
      <w:hyperlink r:id="rId8" w:history="1">
        <w:r w:rsidRPr="00566E71">
          <w:rPr>
            <w:rStyle w:val="Hyperlink"/>
            <w:b/>
          </w:rPr>
          <w:t>Emil Škrabiš</w:t>
        </w:r>
      </w:hyperlink>
      <w:r>
        <w:rPr>
          <w:b/>
        </w:rPr>
        <w:t xml:space="preserve">. </w:t>
      </w:r>
    </w:p>
    <w:p w:rsidR="004E4D64" w:rsidRDefault="004E4D64">
      <w:pPr>
        <w:pStyle w:val="vbor"/>
        <w:ind w:firstLine="708"/>
      </w:pPr>
      <w:r>
        <w:t xml:space="preserve">Dále v souladu s § 57 odst. 1 stanovíme pořad 14. schůze. Návrh máte před sebou, obsahuje jeden jediný bod, a to sice Volbu delegáta Senátu a jeho náhradníka  v Konventu EU. Má někdo z vás nějaký další návrh na změnu či na doplnění pořadu schůze? Není tomu tak. Děkuji vám. Můžeme tedy přistoupit k hlasování o pořadu 14. schůze. V sále je v tuto chvíli přítomno 63 senátorek a senátorů, znamená to, že kvorum je 32. </w:t>
      </w:r>
    </w:p>
    <w:p w:rsidR="004E4D64" w:rsidRDefault="004E4D64">
      <w:pPr>
        <w:pStyle w:val="vbor"/>
        <w:ind w:firstLine="708"/>
      </w:pPr>
      <w:r>
        <w:t>Zahajuji hlasování. Kdo je pro tento pořad, nechť zvedne ruku a stiskne tlačítko ANO. Děkuji. Kdo je proti tomuto návrhu, nechť zvedne ruku a stiskne tlačítko NE. Návrh pořadu byl schválen 61 hlasy, nikdo nebyl proti, kvorum bylo 32.</w:t>
      </w:r>
    </w:p>
    <w:p w:rsidR="004E4D64" w:rsidRDefault="004E4D64">
      <w:pPr>
        <w:pStyle w:val="vbor"/>
        <w:ind w:firstLine="708"/>
      </w:pPr>
      <w:r>
        <w:t>Konstatuji, že jediným bodem našeho dnešního jednání je:</w:t>
      </w:r>
      <w:r>
        <w:rPr>
          <w:vanish/>
        </w:rPr>
        <w:t>&lt;A NAME='st179'&gt;&lt;/A&gt;</w:t>
      </w:r>
    </w:p>
    <w:p w:rsidR="004E4D64" w:rsidRDefault="004E4D64">
      <w:pPr>
        <w:pStyle w:val="vbor"/>
        <w:ind w:firstLine="708"/>
      </w:pPr>
    </w:p>
    <w:p w:rsidR="004E4D64" w:rsidRDefault="004E4D64">
      <w:pPr>
        <w:pStyle w:val="vbor"/>
        <w:ind w:firstLine="708"/>
      </w:pPr>
      <w:r>
        <w:rPr>
          <w:b/>
        </w:rPr>
        <w:t xml:space="preserve"> Volba delegáta Senátu a jeho náhradníka v Konventu Evropské unie.</w:t>
      </w:r>
      <w:r>
        <w:t xml:space="preserve"> </w:t>
      </w:r>
    </w:p>
    <w:p w:rsidR="004E4D64" w:rsidRDefault="004E4D64">
      <w:pPr>
        <w:pStyle w:val="vbor"/>
        <w:ind w:firstLine="708"/>
      </w:pPr>
    </w:p>
    <w:p w:rsidR="004E4D64" w:rsidRDefault="004E4D64">
      <w:pPr>
        <w:pStyle w:val="vbor"/>
        <w:ind w:firstLine="708"/>
      </w:pPr>
      <w:r>
        <w:lastRenderedPageBreak/>
        <w:t xml:space="preserve">Jde o </w:t>
      </w:r>
      <w:hyperlink r:id="rId9" w:history="1">
        <w:r w:rsidRPr="00604588">
          <w:rPr>
            <w:rStyle w:val="Hyperlink"/>
            <w:b/>
          </w:rPr>
          <w:t>senátní tis</w:t>
        </w:r>
        <w:r w:rsidRPr="00604588">
          <w:rPr>
            <w:rStyle w:val="Hyperlink"/>
            <w:b/>
          </w:rPr>
          <w:t>k</w:t>
        </w:r>
        <w:r w:rsidRPr="00604588">
          <w:rPr>
            <w:rStyle w:val="Hyperlink"/>
            <w:b/>
          </w:rPr>
          <w:t xml:space="preserve"> č. 179</w:t>
        </w:r>
      </w:hyperlink>
      <w:r>
        <w:rPr>
          <w:b/>
        </w:rPr>
        <w:t>.</w:t>
      </w:r>
      <w:r>
        <w:t xml:space="preserve"> Uděluji slovo předsedkyni Volební komise, aby přednesla návrhy na kandidáty. Paní senátorko, prosím, ujměte se slova.</w:t>
      </w:r>
    </w:p>
    <w:p w:rsidR="004E4D64" w:rsidRDefault="004E4D64">
      <w:pPr>
        <w:pStyle w:val="vbor"/>
      </w:pPr>
    </w:p>
    <w:p w:rsidR="004E4D64" w:rsidRDefault="004E4D64">
      <w:pPr>
        <w:pStyle w:val="vbor"/>
      </w:pPr>
      <w:r>
        <w:rPr>
          <w:b/>
        </w:rPr>
        <w:tab/>
        <w:t xml:space="preserve">Senátorka </w:t>
      </w:r>
      <w:hyperlink r:id="rId10" w:history="1">
        <w:r w:rsidRPr="00566E71">
          <w:rPr>
            <w:rStyle w:val="Hyperlink"/>
            <w:b/>
          </w:rPr>
          <w:t>Jitka Seitlová</w:t>
        </w:r>
      </w:hyperlink>
      <w:r>
        <w:rPr>
          <w:b/>
        </w:rPr>
        <w:t xml:space="preserve">: </w:t>
      </w:r>
      <w:r>
        <w:t xml:space="preserve">Pane předsedo, dámy a pánové, Volební komise obdržela ve stanoveném termínu návrhy kandidátů na delegáta Senátu a jeho náhradníka v Konventu EU. Tyto návrhy máme všichni v senátním tisku č. 179, který máte všichni na svých lavicích. </w:t>
      </w:r>
    </w:p>
    <w:p w:rsidR="004E4D64" w:rsidRDefault="004E4D64">
      <w:pPr>
        <w:pStyle w:val="vbor"/>
      </w:pPr>
      <w:r>
        <w:tab/>
        <w:t xml:space="preserve">Volební komise obdržela jeden návrh kandidáta na delegáta Senátu, a to je pan senátor Josef Zieleniec. Návrh na náhradníka byl také jeden, a to je pan senátor František Kroupa. Po skončení rozpravy upřesním průběh volby. </w:t>
      </w:r>
    </w:p>
    <w:p w:rsidR="004E4D64" w:rsidRDefault="004E4D64">
      <w:pPr>
        <w:pStyle w:val="vbor"/>
      </w:pPr>
    </w:p>
    <w:p w:rsidR="004E4D64" w:rsidRDefault="004E4D64">
      <w:pPr>
        <w:pStyle w:val="vbor"/>
      </w:pPr>
      <w:r>
        <w:tab/>
      </w:r>
      <w:r>
        <w:rPr>
          <w:b/>
          <w:u w:val="single"/>
        </w:rPr>
        <w:t xml:space="preserve">Předseda Senátu </w:t>
      </w:r>
      <w:hyperlink r:id="rId11" w:history="1">
        <w:r w:rsidRPr="00566E71">
          <w:rPr>
            <w:rStyle w:val="Hyperlink"/>
            <w:b/>
          </w:rPr>
          <w:t>Petr Pithart</w:t>
        </w:r>
      </w:hyperlink>
      <w:r>
        <w:rPr>
          <w:b/>
          <w:u w:val="single"/>
        </w:rPr>
        <w:t>:</w:t>
      </w:r>
      <w:r>
        <w:rPr>
          <w:b/>
        </w:rPr>
        <w:t xml:space="preserve"> </w:t>
      </w:r>
      <w:r>
        <w:t>Děkuji vám, paní předsedkyně Volební komise, otevírám rozpravu. Písemnou přihlášku nemám. Prosím, kdo se hlásí? O slovo se hlásí pan senátor Falbr.</w:t>
      </w:r>
    </w:p>
    <w:p w:rsidR="004E4D64" w:rsidRDefault="004E4D64">
      <w:pPr>
        <w:pStyle w:val="vbor"/>
      </w:pPr>
    </w:p>
    <w:p w:rsidR="004E4D64" w:rsidRDefault="004E4D64">
      <w:pPr>
        <w:pStyle w:val="vbor"/>
      </w:pPr>
      <w:r>
        <w:rPr>
          <w:b/>
        </w:rPr>
        <w:tab/>
        <w:t xml:space="preserve">Senátor </w:t>
      </w:r>
      <w:hyperlink r:id="rId12" w:history="1">
        <w:r w:rsidRPr="00566E71">
          <w:rPr>
            <w:rStyle w:val="Hyperlink"/>
            <w:b/>
          </w:rPr>
          <w:t>Richard Falbr</w:t>
        </w:r>
      </w:hyperlink>
      <w:r>
        <w:rPr>
          <w:b/>
        </w:rPr>
        <w:t xml:space="preserve">: </w:t>
      </w:r>
      <w:r>
        <w:t xml:space="preserve">Vážený pane předsedo, vážené kolegyně, vážení kolegové. Já myslím, že se v ČR stalo běžnou zkušeností, že lidé do funkcí nejsou voleni za své zásluhy a že ani dnes tuto tradici neporušíme. </w:t>
      </w:r>
    </w:p>
    <w:p w:rsidR="004E4D64" w:rsidRDefault="004E4D64">
      <w:pPr>
        <w:pStyle w:val="vbor"/>
      </w:pPr>
      <w:r>
        <w:tab/>
        <w:t>Pokud jde o kandidáta kolegu Josefa Zieleniece, chtěl bych jenom upozornit na dva momenty v jeho politické kariéře. Při vyjednávání česko-německé smlouvy odvolal českého velvyslance a osm měsíců nejmenoval jiného. Jeho druhý státnický čin - ze dne na den složil, aniž k tomu měl důvody zahraničně-politické, funkci ministra zahraničí. Tolik k osobě Josefa Zieleniece. Pokud jde o osobu druhou, Františka Kroupu, chtěl bych se zeptat, kolik umí jazyků, kromě češtiny.</w:t>
      </w:r>
    </w:p>
    <w:p w:rsidR="004E4D64" w:rsidRDefault="004E4D64">
      <w:pPr>
        <w:pStyle w:val="vbor"/>
      </w:pPr>
    </w:p>
    <w:p w:rsidR="004E4D64" w:rsidRDefault="004E4D64">
      <w:pPr>
        <w:pStyle w:val="vbor"/>
      </w:pPr>
      <w:r>
        <w:tab/>
      </w:r>
      <w:r>
        <w:rPr>
          <w:b/>
          <w:u w:val="single"/>
        </w:rPr>
        <w:t xml:space="preserve">Předseda Senátu </w:t>
      </w:r>
      <w:hyperlink r:id="rId13" w:history="1">
        <w:r w:rsidRPr="00566E71">
          <w:rPr>
            <w:rStyle w:val="Hyperlink"/>
            <w:b/>
          </w:rPr>
          <w:t>Petr Pithart</w:t>
        </w:r>
      </w:hyperlink>
      <w:r>
        <w:rPr>
          <w:b/>
          <w:u w:val="single"/>
        </w:rPr>
        <w:t>:</w:t>
      </w:r>
      <w:r>
        <w:rPr>
          <w:b/>
        </w:rPr>
        <w:t xml:space="preserve"> </w:t>
      </w:r>
      <w:r>
        <w:t>Děkuji vám. Kdo se dále hlásí do rozpravy?  O slovo se hlásí předseda klubu ODS senátor Mirek Topolánek. Prosím.</w:t>
      </w:r>
    </w:p>
    <w:p w:rsidR="004E4D64" w:rsidRDefault="004E4D64">
      <w:pPr>
        <w:pStyle w:val="vbor"/>
      </w:pPr>
    </w:p>
    <w:p w:rsidR="004E4D64" w:rsidRDefault="004E4D64">
      <w:pPr>
        <w:pStyle w:val="vbor"/>
      </w:pPr>
      <w:r>
        <w:rPr>
          <w:b/>
        </w:rPr>
        <w:tab/>
        <w:t xml:space="preserve">Senátor </w:t>
      </w:r>
      <w:hyperlink r:id="rId14" w:history="1">
        <w:r w:rsidRPr="00566E71">
          <w:rPr>
            <w:rStyle w:val="Hyperlink"/>
            <w:b/>
          </w:rPr>
          <w:t>Mirek Topolánek</w:t>
        </w:r>
      </w:hyperlink>
      <w:r>
        <w:rPr>
          <w:b/>
        </w:rPr>
        <w:t xml:space="preserve">: </w:t>
      </w:r>
      <w:r>
        <w:t>Děkuji, vážený pane předsedo, kolegyně, kolegové, uvítal bych, kdyby oba nominovaní - svými kluby nebo svými stranami - přednesli aspoň krátký příspěvek o tom, jakým způsobem a na jakých principech míní zastupovat Senát Parlamentu ČR v Konventu, který vlastně funguje v průběhu tohoto roku. Děkuji.</w:t>
      </w:r>
    </w:p>
    <w:p w:rsidR="004E4D64" w:rsidRDefault="004E4D64">
      <w:pPr>
        <w:pStyle w:val="vbor"/>
      </w:pPr>
    </w:p>
    <w:p w:rsidR="004E4D64" w:rsidRDefault="004E4D64">
      <w:pPr>
        <w:pStyle w:val="vbor"/>
      </w:pPr>
      <w:r>
        <w:tab/>
      </w:r>
      <w:r>
        <w:rPr>
          <w:b/>
          <w:u w:val="single"/>
        </w:rPr>
        <w:t xml:space="preserve">Předseda Senátu </w:t>
      </w:r>
      <w:hyperlink r:id="rId15" w:history="1">
        <w:r w:rsidRPr="00566E71">
          <w:rPr>
            <w:rStyle w:val="Hyperlink"/>
            <w:b/>
          </w:rPr>
          <w:t>Petr Pithart</w:t>
        </w:r>
      </w:hyperlink>
      <w:r>
        <w:rPr>
          <w:b/>
          <w:u w:val="single"/>
        </w:rPr>
        <w:t>:</w:t>
      </w:r>
      <w:r>
        <w:rPr>
          <w:b/>
        </w:rPr>
        <w:t xml:space="preserve"> </w:t>
      </w:r>
      <w:r>
        <w:t>Děkuji vám. O slovo se hlásí pan senátor Josef Zieleniec.</w:t>
      </w:r>
    </w:p>
    <w:p w:rsidR="004E4D64" w:rsidRDefault="004E4D64">
      <w:pPr>
        <w:pStyle w:val="vbor"/>
      </w:pPr>
    </w:p>
    <w:p w:rsidR="004E4D64" w:rsidRDefault="004E4D64">
      <w:pPr>
        <w:pStyle w:val="vbor"/>
      </w:pPr>
      <w:r>
        <w:tab/>
      </w:r>
      <w:r>
        <w:rPr>
          <w:b/>
        </w:rPr>
        <w:t xml:space="preserve">Senátor </w:t>
      </w:r>
      <w:hyperlink r:id="rId16" w:history="1">
        <w:r w:rsidRPr="00566E71">
          <w:rPr>
            <w:rStyle w:val="Hyperlink"/>
            <w:b/>
          </w:rPr>
          <w:t>Josef Zieleniec</w:t>
        </w:r>
      </w:hyperlink>
      <w:r>
        <w:rPr>
          <w:b/>
        </w:rPr>
        <w:t xml:space="preserve">: </w:t>
      </w:r>
      <w:r>
        <w:t>Pane předsedo, vážené kolegyně, vážení kolegové, byl jsem navržen klubem US-ODA jako kandidát na delegáta Senátu Parlamentu ČR v Konventu, a proto bych rád řekl několik slov o tom, jak vidím význam Konventu pro EU a také pro ČR a také o tom, jak si představuji výkon této funkce.</w:t>
      </w:r>
    </w:p>
    <w:p w:rsidR="004E4D64" w:rsidRDefault="004E4D64">
      <w:pPr>
        <w:pStyle w:val="vbor"/>
      </w:pPr>
      <w:r>
        <w:tab/>
        <w:t xml:space="preserve">Konvent byl svolán ve velmi důležitém okamžiku pro vývoj EU. Na jedné straně je to vývoj, který zaznamenal bezprecedentní úspěchy. Vznikl jednotný trh, který je spravován z jednoho místa, trh, který je největším trhem na světě. Trh, který dal neobyčejný impuls nejenom výkonnosti evropské ekonomiky, ale dal také velkou svobodu občanům EU a jejím jednotlivým státům. Vznikla společná měna, která je nejenom nástrojem pro fungování ekonomiky, ale také, jak jsme viděli z oslav, ke kterým došlo při jejím uvedení na zlomu letošního roku - je symbolem identifikace s procesem </w:t>
      </w:r>
      <w:r>
        <w:lastRenderedPageBreak/>
        <w:t>integrace. Na druhé straně v EU se pociťují rozpaky pokud jde o schopnost jednotně prosazovat společné zájmy ve světě, pokud jde o připravenost ke společné obraně. Poslední události při střetu s terorismem ukázaly na to, že EU musí ještě hledat cesty, jak tyto věci společně zorganizovat.</w:t>
      </w:r>
    </w:p>
    <w:p w:rsidR="004E4D64" w:rsidRDefault="004E4D64">
      <w:pPr>
        <w:pStyle w:val="vbor"/>
      </w:pPr>
      <w:r>
        <w:tab/>
        <w:t xml:space="preserve">Ale největší výzvou pro EU je problém politických mechanismů, které v Unii fungují. Fungování evropské ekonomiky, zejména jednotného trhu, se týká bezprostředních zájmů každého občana EU. Týká se každodenního života. Přitom rozhodování o těchto věcech je velmi zprostředkované a odtržené od toho, o čem občané rozhodují ve volbách do svých národních parlamentů. Je to dáno tím, že téměř celý zákonodárný proces současné EU je soustředěný v rukou Evropské rady, která je tělesem složeným ze zástupců exekutiv jednotlivých zemí. Je tedy vidět, že tvorba velké části zákonů už jakoby odešla z národních parlamentů a nedorazila ještě do Evropského parlamentu, kde by se zase dostala pod přímý dohled občanů. Podobně zprostředkovaný je dohled nad tou částí exekutivních pravomocí, které má v ruce Evropská komise. To všechno postupně vytvořilo stav, kdy vazba mezi vůlí občanů a fungováním evropského politického systému zdaleka není tak přímá a transparentní, jak si Evropané zvykli podle moderních evropských standardů demokracie. Tomu jevu se někdy říká demokratický deficit. </w:t>
      </w:r>
    </w:p>
    <w:p w:rsidR="004E4D64" w:rsidRDefault="004E4D64">
      <w:pPr>
        <w:pStyle w:val="vbor"/>
        <w:ind w:firstLine="708"/>
      </w:pPr>
      <w:r>
        <w:t xml:space="preserve">Právě proto Konvent, který byl svolán, čelí tomu úkolu, kterým je zdokonalení evropského politického mechanismu, přiblížení toho mechanismu občanům EU. Už sám fakt, že EU přistupuje k této zásadní reformě nejenom pomocí existujících politických institucí, ale hledá širší základní legitimity tím, že svolala Konvent, svědčí o vůli skutečně zdokonalit politický systém EU a přiblížit ho občanům. To, že k účasti byly přizvány kandidátské země včetně ČR, svědčí o tom, jak vážně berou členské země EU proces rozšíření. </w:t>
      </w:r>
    </w:p>
    <w:p w:rsidR="004E4D64" w:rsidRDefault="004E4D64">
      <w:pPr>
        <w:pStyle w:val="vbor"/>
        <w:ind w:firstLine="708"/>
      </w:pPr>
      <w:r>
        <w:t>Proto já velmi vítám, že došlo k dohodě klíčových českých politických sil, pokud jde o zastoupení v Konventu. Koresponduje to s duchem, jakým jsou připravovány reformy Unie a Konvent samotný. Tato dohoda, díky níž by v Konventu měli být nejenom zástupci exekutivy a obou komor Parlamentu ČR, ale jejich prostřednictvím také zástupci tří klíčových názorových proudů. Vláda, jak víte, vyslala zástupce socialistického prointegračního pohledu. Poslanecká sněmovna zástupce, který reprezentuje vůči integraci kritičtější pohled. Já, budu-li vámi zvolen, budu reprezentovat nesocialistický, vůči integraci pozitivně naladěný ideový proud, v němž se setkávají křesťansko-demokratické, liberální a konzervativní síly. Osou tohoto názoru je přesvědčení, že prohloubení integrace povede k takovému zdokonalení politických mechanismů Unie, které pomůže překonat současné problémy a vytvoří Unii blízkou občanům. Unii, jíž budou občané rozumět a Unii, s níž se budou moci identifikovat.</w:t>
      </w:r>
    </w:p>
    <w:p w:rsidR="004E4D64" w:rsidRDefault="004E4D64">
      <w:pPr>
        <w:pStyle w:val="vbor"/>
        <w:ind w:firstLine="708"/>
      </w:pPr>
      <w:r>
        <w:t xml:space="preserve">Vážené kolegyně, vážení kolegové, ucházím se o zvolení delegátem Senátu Parlamentu ČR do Evropského konventu. A budu-li zvolen, udělám všechno, co bude v mých silách aby jak Senát jako celek, tak každý z vás, měl pocit, že jsem jeho zástupcem. Budu Senát průběžně informovat o vývoji práce v Konventu a o mojí aktivitě v něm. Budu průběžně konzultovat svoji práci v Konventu se Senátem určenými orgány a s těmi výbory, komisemi a dalšími tělesy, které projeví o takovou spolupráci zájem. Jsem velmi rád, že při VEI vzniknul podvýbor pro mezivládní konferenci v roce 2004, pro kterou je Konvent právě přípravou. Bez takovéhoto partnera já bych si práci delegáta Senátu v Konventu nedovedl představit. A byl bych rád, budu-li zvolen, kdybych mohl navázat také pravidelnou a systematickou spolupráci s jednotlivými senátorskými kluby. </w:t>
      </w:r>
    </w:p>
    <w:p w:rsidR="004E4D64" w:rsidRDefault="004E4D64">
      <w:pPr>
        <w:pStyle w:val="vbor"/>
        <w:ind w:firstLine="708"/>
      </w:pPr>
      <w:r>
        <w:lastRenderedPageBreak/>
        <w:t>Vážené kolegyně, vážení kolegové, již dlouhá léta se zabývám zahraniční politikou a zejména evropskou integrací. S hlavním cílem - dosáhnout vstupu naší země do EU. Jako první ministr zahraničních věcí ČR jsem spoluvytvářel právě tu koncepci, která přivedla náš stát na práh EU, jakým je právě naše účast v evropském Konventu. Budu-li vámi zvolen, udělám vše co bude v mých silách, abych pokračoval v logice tohoto působení a přitom důstojně reprezentoval Senát Parlamentu ČR. Děkuji.</w:t>
      </w:r>
    </w:p>
    <w:p w:rsidR="004E4D64" w:rsidRDefault="004E4D64">
      <w:pPr>
        <w:pStyle w:val="vbor"/>
      </w:pPr>
    </w:p>
    <w:p w:rsidR="004E4D64" w:rsidRDefault="004E4D64">
      <w:pPr>
        <w:pStyle w:val="vbor"/>
      </w:pPr>
      <w:r>
        <w:tab/>
      </w:r>
      <w:r>
        <w:rPr>
          <w:b/>
          <w:u w:val="single"/>
        </w:rPr>
        <w:t xml:space="preserve">Předseda Senátu </w:t>
      </w:r>
      <w:hyperlink r:id="rId17" w:history="1">
        <w:r w:rsidRPr="00566E71">
          <w:rPr>
            <w:rStyle w:val="Hyperlink"/>
            <w:b/>
          </w:rPr>
          <w:t>Petr Pithart</w:t>
        </w:r>
      </w:hyperlink>
      <w:r>
        <w:rPr>
          <w:b/>
          <w:u w:val="single"/>
        </w:rPr>
        <w:t>:</w:t>
      </w:r>
      <w:r>
        <w:rPr>
          <w:b/>
        </w:rPr>
        <w:t xml:space="preserve"> </w:t>
      </w:r>
      <w:r>
        <w:t xml:space="preserve">Děkuji vám. Kdo se dále hlásí do rozpravy? Do rozpravy se hlásí senátor František Kroupa. </w:t>
      </w:r>
    </w:p>
    <w:p w:rsidR="004E4D64" w:rsidRDefault="004E4D64">
      <w:pPr>
        <w:pStyle w:val="vbor"/>
      </w:pPr>
      <w:r>
        <w:tab/>
      </w:r>
    </w:p>
    <w:p w:rsidR="004E4D64" w:rsidRDefault="004E4D64">
      <w:pPr>
        <w:pStyle w:val="vbor"/>
      </w:pPr>
      <w:r>
        <w:rPr>
          <w:b/>
        </w:rPr>
        <w:tab/>
        <w:t xml:space="preserve">Senátor </w:t>
      </w:r>
      <w:hyperlink r:id="rId18" w:history="1">
        <w:r w:rsidRPr="00566E71">
          <w:rPr>
            <w:rStyle w:val="Hyperlink"/>
            <w:b/>
          </w:rPr>
          <w:t>František Kroupa</w:t>
        </w:r>
      </w:hyperlink>
      <w:r>
        <w:rPr>
          <w:b/>
        </w:rPr>
        <w:t xml:space="preserve">: </w:t>
      </w:r>
      <w:r>
        <w:t xml:space="preserve">Vážený pane předsedo, kolegyně, kolegové, dovolte, abych reagoval na dotaz či výzvu předsedy senátorského klubu ODS a odpověděl na otázku jakým způsobem v případě zvolení budu zastupovat nikoliv Senát, ale Českou republiku, protože každý delegát do Konventu či jeho náhradník je zvolen za jisté politické uskupení, které v Parlamentu České republiky zastupuje. </w:t>
      </w:r>
    </w:p>
    <w:p w:rsidR="004E4D64" w:rsidRDefault="004E4D64">
      <w:pPr>
        <w:pStyle w:val="vbor"/>
      </w:pPr>
      <w:r>
        <w:tab/>
        <w:t>Přesto si myslím, že nebudu zastupovat jenom Senát nebo jenom nějakou stranu, ale celou republiku, a to tak, aby jednání, kterých se snad zúčastním, byla vedena ve prospěch této republiky jako celku.</w:t>
      </w:r>
    </w:p>
    <w:p w:rsidR="004E4D64" w:rsidRDefault="004E4D64">
      <w:pPr>
        <w:pStyle w:val="vbor"/>
      </w:pPr>
      <w:r>
        <w:tab/>
        <w:t xml:space="preserve">Ve prospěch jak ve směru přijetí této republiky do Evropské unie, tak jejího postavení v Evropské unii. To, že každý z nás je zvolen za politické uskupení, mně samozřejmě nebude ani v nejmenším bránit v tom, abych dobře a vstřícně spolupracoval se všemi členy delegace. </w:t>
      </w:r>
    </w:p>
    <w:p w:rsidR="004E4D64" w:rsidRDefault="004E4D64">
      <w:pPr>
        <w:pStyle w:val="vbor"/>
      </w:pPr>
      <w:r>
        <w:tab/>
        <w:t>Budeme se přece muset pokud možno domluvit, nikdo z nás nebude mít možnost diktovat ani v rámci delegace sobě navzájem ani v rámci jednání v Evropské unii jiným státům. Vždy musí být cílem dohoda, a to taková, aby její výsledek byl pro naši republiku co nejlepší. Doufám, že na dotaz, který byl položen, jsem odpověděl, nebudu dále rozvíjet úvahy o Evropské unii. To tu vyčerpávajícím způsobem udělal pan kolega Josef Zieleniec. Nemůžu z toho místa ani odpovědět panu kolegovi Falbrovi. Ten se nezachoval podle jednacího řádu, nezeptal se prostřednictvím předsedajícího, proto obecně povím do pléna – domluvím se německy, dorozumím se anglicky, ještě jsem zcela nezapomněl ruštinu, a protože ten dotaz zněl mimo češtiny, myslím, že se domluvím i slovensky. Děkuji.</w:t>
      </w:r>
    </w:p>
    <w:p w:rsidR="004E4D64" w:rsidRDefault="004E4D64">
      <w:pPr>
        <w:pStyle w:val="vbor"/>
      </w:pPr>
    </w:p>
    <w:p w:rsidR="004E4D64" w:rsidRDefault="004E4D64">
      <w:pPr>
        <w:pStyle w:val="vbor"/>
      </w:pPr>
      <w:r>
        <w:tab/>
      </w:r>
      <w:r>
        <w:rPr>
          <w:b/>
          <w:u w:val="single"/>
        </w:rPr>
        <w:t xml:space="preserve">Předseda Senátu </w:t>
      </w:r>
      <w:hyperlink r:id="rId19" w:history="1">
        <w:r w:rsidRPr="00566E71">
          <w:rPr>
            <w:rStyle w:val="Hyperlink"/>
            <w:b/>
          </w:rPr>
          <w:t>Petr Pithart</w:t>
        </w:r>
      </w:hyperlink>
      <w:r>
        <w:rPr>
          <w:b/>
          <w:u w:val="single"/>
        </w:rPr>
        <w:t>:</w:t>
      </w:r>
      <w:r>
        <w:rPr>
          <w:b/>
        </w:rPr>
        <w:t xml:space="preserve"> </w:t>
      </w:r>
      <w:r>
        <w:t>Děkuji vám, pane kolego. Kdo se dále hlásí do rozpravy? Nikdo. Rozpravu tedy končím. Uděluji znovu slovo předsedkyni Volební komise a žádám ji, aby byla tak laskavá a seznámila nás s průběhem nadcházejících voleb.</w:t>
      </w:r>
    </w:p>
    <w:p w:rsidR="004E4D64" w:rsidRDefault="004E4D64">
      <w:pPr>
        <w:pStyle w:val="vbor"/>
      </w:pPr>
    </w:p>
    <w:p w:rsidR="004E4D64" w:rsidRDefault="004E4D64">
      <w:pPr>
        <w:pStyle w:val="vbor"/>
      </w:pPr>
      <w:r>
        <w:rPr>
          <w:b/>
        </w:rPr>
        <w:tab/>
        <w:t xml:space="preserve">Senátorka </w:t>
      </w:r>
      <w:hyperlink r:id="rId20" w:history="1">
        <w:r w:rsidRPr="00566E71">
          <w:rPr>
            <w:rStyle w:val="Hyperlink"/>
            <w:b/>
          </w:rPr>
          <w:t>Jitka Sei</w:t>
        </w:r>
        <w:r w:rsidRPr="00566E71">
          <w:rPr>
            <w:rStyle w:val="Hyperlink"/>
            <w:b/>
          </w:rPr>
          <w:t>t</w:t>
        </w:r>
        <w:r w:rsidRPr="00566E71">
          <w:rPr>
            <w:rStyle w:val="Hyperlink"/>
            <w:b/>
          </w:rPr>
          <w:t>lová</w:t>
        </w:r>
      </w:hyperlink>
      <w:r>
        <w:rPr>
          <w:b/>
        </w:rPr>
        <w:t xml:space="preserve">: </w:t>
      </w:r>
      <w:r>
        <w:t xml:space="preserve">V souladu s pravidly, která Senát schválil na své 13. schůzi, se bude volit většinovým způsobem a tajným hlasováním. Volby jsou připraveny. Vzhledem k tomu, že na každou funkci je jen jeden kandidát, platný volební lístek může obsahovat maximálně dvě zakroužkovaná pořadová čísla kandidátů nebo dvě přeškrtnutí. Souhlas s kandidátem projeví senátor zakroužkováním pořadového čísla před jménem, nesouhlas projeví křížkem pořadového čísla před jménem. </w:t>
      </w:r>
    </w:p>
    <w:p w:rsidR="004E4D64" w:rsidRDefault="004E4D64">
      <w:pPr>
        <w:pStyle w:val="vbor"/>
      </w:pPr>
      <w:r>
        <w:tab/>
        <w:t xml:space="preserve">Zvoleni budou kandidáti, kteří obdrží nadpoloviční většinu hlasů z vydaných volebních lístků. </w:t>
      </w:r>
    </w:p>
    <w:p w:rsidR="004E4D64" w:rsidRDefault="004E4D64">
      <w:pPr>
        <w:pStyle w:val="vbor"/>
      </w:pPr>
      <w:r>
        <w:lastRenderedPageBreak/>
        <w:tab/>
        <w:t xml:space="preserve">Vážený pane předsedo, žádám vás, abyste vyhlásil přestávku na provedení volby. Současně prosím kolegy a kolegyně, aby ponechali pět minut pro členy Volební komise k zaujmutí jejich místa. </w:t>
      </w:r>
    </w:p>
    <w:p w:rsidR="004E4D64" w:rsidRDefault="004E4D64">
      <w:pPr>
        <w:pStyle w:val="vbor"/>
      </w:pPr>
      <w:r>
        <w:tab/>
        <w:t>Dále komise navrhuje, aby volba trvala 15 minut  a na vyhodnocení výsledků požaduje 20 minut. Děkuji.</w:t>
      </w:r>
    </w:p>
    <w:p w:rsidR="004E4D64" w:rsidRDefault="004E4D64">
      <w:pPr>
        <w:pStyle w:val="vbor"/>
      </w:pPr>
    </w:p>
    <w:p w:rsidR="004E4D64" w:rsidRDefault="004E4D64">
      <w:pPr>
        <w:pStyle w:val="vbor"/>
      </w:pPr>
      <w:r>
        <w:tab/>
      </w:r>
      <w:r>
        <w:rPr>
          <w:b/>
          <w:u w:val="single"/>
        </w:rPr>
        <w:t xml:space="preserve">Předseda Senátu </w:t>
      </w:r>
      <w:hyperlink r:id="rId21" w:history="1">
        <w:r w:rsidRPr="00566E71">
          <w:rPr>
            <w:rStyle w:val="Hyperlink"/>
            <w:b/>
          </w:rPr>
          <w:t>Petr Pithart</w:t>
        </w:r>
      </w:hyperlink>
      <w:r>
        <w:rPr>
          <w:b/>
          <w:u w:val="single"/>
        </w:rPr>
        <w:t>:</w:t>
      </w:r>
      <w:r>
        <w:rPr>
          <w:b/>
        </w:rPr>
        <w:t xml:space="preserve"> </w:t>
      </w:r>
      <w:r>
        <w:t xml:space="preserve">Děkuji vám, paní předsedkyně. Konstatuji tedy, že vydávání hlasovacích lístků bude zahájeno za pět minut. Volba bude trvat 15 minut a poté ponecháme Volební komisi 20 minut na zpracování výsledků. V Jednacím sále se sejdeme v 15.00 hodin. Přerušuji jednání pro konání volby delegáta Senátu a jeho náhradníka v Konventu Evropské unie. </w:t>
      </w:r>
    </w:p>
    <w:p w:rsidR="004E4D64" w:rsidRDefault="004E4D64">
      <w:pPr>
        <w:pStyle w:val="vbor"/>
      </w:pPr>
    </w:p>
    <w:p w:rsidR="004E4D64" w:rsidRDefault="004E4D64">
      <w:pPr>
        <w:pStyle w:val="vbor"/>
        <w:rPr>
          <w:i/>
        </w:rPr>
      </w:pPr>
      <w:r>
        <w:rPr>
          <w:i/>
        </w:rPr>
        <w:t xml:space="preserve">          (Jednání po přestávce opět zahájeno.)</w:t>
      </w:r>
    </w:p>
    <w:p w:rsidR="004E4D64" w:rsidRDefault="004E4D64">
      <w:pPr>
        <w:pStyle w:val="vbor"/>
      </w:pPr>
    </w:p>
    <w:p w:rsidR="004E4D64" w:rsidRDefault="004E4D64">
      <w:pPr>
        <w:pStyle w:val="vbor"/>
      </w:pPr>
      <w:r>
        <w:tab/>
      </w:r>
      <w:r>
        <w:rPr>
          <w:b/>
          <w:u w:val="single"/>
        </w:rPr>
        <w:t xml:space="preserve">Předseda Senátu </w:t>
      </w:r>
      <w:hyperlink r:id="rId22" w:history="1">
        <w:r w:rsidRPr="00566E71">
          <w:rPr>
            <w:rStyle w:val="Hyperlink"/>
            <w:b/>
          </w:rPr>
          <w:t>Petr Pithart</w:t>
        </w:r>
      </w:hyperlink>
      <w:r>
        <w:rPr>
          <w:b/>
          <w:u w:val="single"/>
        </w:rPr>
        <w:t>:</w:t>
      </w:r>
      <w:r>
        <w:rPr>
          <w:b/>
        </w:rPr>
        <w:t xml:space="preserve"> </w:t>
      </w:r>
      <w:r>
        <w:t>Vážené paní senátorky, vážení páni senátoři, prosím pěkně, přijďte do Jednacího sálu a zaujměte svá místa.</w:t>
      </w:r>
    </w:p>
    <w:p w:rsidR="004E4D64" w:rsidRDefault="004E4D64">
      <w:pPr>
        <w:pStyle w:val="vbor"/>
      </w:pPr>
      <w:r>
        <w:tab/>
        <w:t>Řekli jsme v 15.00 hodin, zahajuji tedy přerušené jednání a dávám slovo předsedkyni Volební komise. Prosím ji, aby nás seznámila s výsledkem tajné volby delegáta Senátu a jeho náhradníka v Konventu EU. Prosím, máte slovo, paní senátorko.</w:t>
      </w:r>
    </w:p>
    <w:p w:rsidR="004E4D64" w:rsidRDefault="004E4D64">
      <w:pPr>
        <w:pStyle w:val="vbor"/>
      </w:pPr>
    </w:p>
    <w:p w:rsidR="004E4D64" w:rsidRDefault="004E4D64">
      <w:pPr>
        <w:pStyle w:val="vbor"/>
      </w:pPr>
      <w:r>
        <w:rPr>
          <w:b/>
        </w:rPr>
        <w:tab/>
        <w:t xml:space="preserve">Senátorka </w:t>
      </w:r>
      <w:hyperlink r:id="rId23" w:history="1">
        <w:r w:rsidRPr="00566E71">
          <w:rPr>
            <w:rStyle w:val="Hyperlink"/>
            <w:b/>
          </w:rPr>
          <w:t>Jitka Seitlová</w:t>
        </w:r>
      </w:hyperlink>
      <w:r>
        <w:rPr>
          <w:b/>
        </w:rPr>
        <w:t xml:space="preserve">: </w:t>
      </w:r>
      <w:r>
        <w:t xml:space="preserve">Pane předsedo, dámy a pánové, dovolte, abych vás seznámila s výsledky volby delegáta Senátu a jeho náhradníka do Konventu EU. </w:t>
      </w:r>
    </w:p>
    <w:p w:rsidR="004E4D64" w:rsidRDefault="004E4D64">
      <w:pPr>
        <w:pStyle w:val="vbor"/>
      </w:pPr>
      <w:r>
        <w:tab/>
        <w:t>V průběhu voleb bylo vydáno 66 hlasovacích lístků, počet odevzdaných platných a neplatných hlasovacích lístků byl opět 66. Počet neodevzdaných lístků byl nulový, neplatné lístky byly tři.</w:t>
      </w:r>
    </w:p>
    <w:p w:rsidR="004E4D64" w:rsidRDefault="004E4D64">
      <w:pPr>
        <w:pStyle w:val="vbor"/>
      </w:pPr>
      <w:r>
        <w:tab/>
        <w:t xml:space="preserve">Výsledek voleb je tento: pro senátora Josefa Zieleniece bylo odevzdáno 39 hlasů, pro senátora Františka Kroupu bylo odevzdáno 44 hlasů. V prvním kole první volby byl podle těchto výsledků zvolen delegátem do Konventu senátor Josef Zieleniec. V prvním kole první volby byl zvolen náhradníkem delegáta senátor František Kroupa. </w:t>
      </w:r>
    </w:p>
    <w:p w:rsidR="004E4D64" w:rsidRDefault="004E4D64">
      <w:pPr>
        <w:pStyle w:val="vbor"/>
      </w:pPr>
    </w:p>
    <w:p w:rsidR="004E4D64" w:rsidRDefault="004E4D64">
      <w:pPr>
        <w:pStyle w:val="vbor"/>
      </w:pPr>
      <w:r>
        <w:tab/>
      </w:r>
      <w:r>
        <w:rPr>
          <w:b/>
          <w:u w:val="single"/>
        </w:rPr>
        <w:t xml:space="preserve">Předseda Senátu </w:t>
      </w:r>
      <w:hyperlink r:id="rId24" w:history="1">
        <w:r w:rsidRPr="00566E71">
          <w:rPr>
            <w:rStyle w:val="Hyperlink"/>
            <w:b/>
          </w:rPr>
          <w:t>Petr Pithart</w:t>
        </w:r>
      </w:hyperlink>
      <w:r>
        <w:rPr>
          <w:b/>
          <w:u w:val="single"/>
        </w:rPr>
        <w:t>:</w:t>
      </w:r>
      <w:r>
        <w:rPr>
          <w:b/>
        </w:rPr>
        <w:t xml:space="preserve"> </w:t>
      </w:r>
      <w:r>
        <w:t xml:space="preserve">Děkuji vám, paní předsedkyně, děkuji členům Volební komise, děkuji vám všem. Končím první a poslední bod pořadu této schůze, loučím se s vámi,  na shledanou. </w:t>
      </w:r>
    </w:p>
    <w:p w:rsidR="004E4D64" w:rsidRDefault="004E4D64">
      <w:pPr>
        <w:pStyle w:val="vbor"/>
      </w:pPr>
    </w:p>
    <w:p w:rsidR="004E4D64" w:rsidRDefault="004E4D64">
      <w:pPr>
        <w:pStyle w:val="vbor"/>
        <w:rPr>
          <w:i/>
        </w:rPr>
      </w:pPr>
    </w:p>
    <w:p w:rsidR="004E4D64" w:rsidRDefault="004E4D64">
      <w:pPr>
        <w:pStyle w:val="vbor"/>
        <w:rPr>
          <w:i/>
        </w:rPr>
      </w:pPr>
    </w:p>
    <w:p w:rsidR="004E4D64" w:rsidRDefault="004E4D64">
      <w:pPr>
        <w:rPr>
          <w:i/>
        </w:rPr>
      </w:pPr>
    </w:p>
    <w:sectPr w:rsidR="004E4D64">
      <w:footerReference w:type="even" r:id="rId25"/>
      <w:footerReference w:type="default" r:id="rId26"/>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E4D64" w:rsidRDefault="004E4D64">
      <w:r>
        <w:separator/>
      </w:r>
    </w:p>
  </w:endnote>
  <w:endnote w:type="continuationSeparator" w:id="0">
    <w:p w:rsidR="004E4D64" w:rsidRDefault="004E4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04588" w:rsidRDefault="006045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04588" w:rsidRDefault="006045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04588" w:rsidRDefault="006045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604588" w:rsidRDefault="006045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E4D64" w:rsidRDefault="004E4D64">
      <w:r>
        <w:separator/>
      </w:r>
    </w:p>
  </w:footnote>
  <w:footnote w:type="continuationSeparator" w:id="0">
    <w:p w:rsidR="004E4D64" w:rsidRDefault="004E4D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66E71"/>
    <w:rsid w:val="004E4D64"/>
    <w:rsid w:val="00566E71"/>
    <w:rsid w:val="00604588"/>
    <w:rsid w:val="00E53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DA887BE-C41E-4688-8717-6AA75EFEC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pPr>
      <w:jc w:val="both"/>
    </w:pPr>
    <w:rPr>
      <w:rFonts w:ascii="Arial" w:hAnsi="Arial"/>
      <w:sz w:val="24"/>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sid w:val="00566E71"/>
    <w:rPr>
      <w:color w:val="0000FF"/>
      <w:u w:val="single"/>
    </w:rPr>
  </w:style>
  <w:style w:type="character" w:styleId="FollowedHyperlink">
    <w:name w:val="FollowedHyperlink"/>
    <w:basedOn w:val="DefaultParagraphFont"/>
    <w:rsid w:val="00566E7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windows-1250"/>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nat.cz/senatori/index.php?lng=cz&amp;ke_dni=07.02.2002&amp;par_3=73" TargetMode="External"/><Relationship Id="rId13" Type="http://schemas.openxmlformats.org/officeDocument/2006/relationships/hyperlink" Target="http://www.senat.cz/senatori/index.php?lng=cz&amp;ke_dni=07.02.2002&amp;par_3=44" TargetMode="External"/><Relationship Id="rId18" Type="http://schemas.openxmlformats.org/officeDocument/2006/relationships/hyperlink" Target="http://www.senat.cz/senatori/index.php?lng=cz&amp;ke_dni=07.02.2002&amp;par_3=107" TargetMode="External"/><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www.senat.cz/senatori/index.php?lng=cz&amp;ke_dni=07.02.2002&amp;par_3=44" TargetMode="External"/><Relationship Id="rId7" Type="http://schemas.openxmlformats.org/officeDocument/2006/relationships/hyperlink" Target="http://www.senat.cz/senatori/index.php?lng=cz&amp;ke_dni=07.02.2002&amp;par_3=112" TargetMode="External"/><Relationship Id="rId12" Type="http://schemas.openxmlformats.org/officeDocument/2006/relationships/hyperlink" Target="http://www.senat.cz/senatori/index.php?lng=cz&amp;ke_dni=07.02.2002&amp;par_3=4" TargetMode="External"/><Relationship Id="rId17" Type="http://schemas.openxmlformats.org/officeDocument/2006/relationships/hyperlink" Target="http://www.senat.cz/senatori/index.php?lng=cz&amp;ke_dni=07.02.2002&amp;par_3=44"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senat.cz/senatori/index.php?lng=cz&amp;ke_dni=07.02.2002&amp;par_3=116" TargetMode="External"/><Relationship Id="rId20" Type="http://schemas.openxmlformats.org/officeDocument/2006/relationships/hyperlink" Target="http://www.senat.cz/senatori/index.php?lng=cz&amp;ke_dni=07.02.2002&amp;par_3=63" TargetMode="External"/><Relationship Id="rId1" Type="http://schemas.openxmlformats.org/officeDocument/2006/relationships/styles" Target="styles.xml"/><Relationship Id="rId6" Type="http://schemas.openxmlformats.org/officeDocument/2006/relationships/hyperlink" Target="http://www.senat.cz/senatori/index.php?lng=cz&amp;ke_dni=07.02.2002&amp;par_3=44" TargetMode="External"/><Relationship Id="rId11" Type="http://schemas.openxmlformats.org/officeDocument/2006/relationships/hyperlink" Target="http://www.senat.cz/senatori/index.php?lng=cz&amp;ke_dni=07.02.2002&amp;par_3=44" TargetMode="External"/><Relationship Id="rId24" Type="http://schemas.openxmlformats.org/officeDocument/2006/relationships/hyperlink" Target="http://www.senat.cz/senatori/index.php?lng=cz&amp;ke_dni=07.02.2002&amp;par_3=44" TargetMode="External"/><Relationship Id="rId5" Type="http://schemas.openxmlformats.org/officeDocument/2006/relationships/endnotes" Target="endnotes.xml"/><Relationship Id="rId15" Type="http://schemas.openxmlformats.org/officeDocument/2006/relationships/hyperlink" Target="http://www.senat.cz/senatori/index.php?lng=cz&amp;ke_dni=07.02.2002&amp;par_3=44" TargetMode="External"/><Relationship Id="rId23" Type="http://schemas.openxmlformats.org/officeDocument/2006/relationships/hyperlink" Target="http://www.senat.cz/senatori/index.php?lng=cz&amp;ke_dni=07.02.2002&amp;par_3=63" TargetMode="External"/><Relationship Id="rId28" Type="http://schemas.openxmlformats.org/officeDocument/2006/relationships/theme" Target="theme/theme1.xml"/><Relationship Id="rId10" Type="http://schemas.openxmlformats.org/officeDocument/2006/relationships/hyperlink" Target="http://www.senat.cz/senatori/index.php?lng=cz&amp;ke_dni=07.02.2002&amp;par_3=63" TargetMode="External"/><Relationship Id="rId19" Type="http://schemas.openxmlformats.org/officeDocument/2006/relationships/hyperlink" Target="http://www.senat.cz/senatori/index.php?lng=cz&amp;ke_dni=07.02.2002&amp;par_3=44" TargetMode="External"/><Relationship Id="rId4" Type="http://schemas.openxmlformats.org/officeDocument/2006/relationships/footnotes" Target="footnotes.xml"/><Relationship Id="rId9" Type="http://schemas.openxmlformats.org/officeDocument/2006/relationships/hyperlink" Target="http://www.senat.cz/xqw/xervlet/pssenat/historie?fo=3&amp;cislo_tisku=179" TargetMode="External"/><Relationship Id="rId14" Type="http://schemas.openxmlformats.org/officeDocument/2006/relationships/hyperlink" Target="http://www.senat.cz/senatori/index.php?lng=cz&amp;ke_dni=07.02.2002&amp;par_3=70" TargetMode="External"/><Relationship Id="rId22" Type="http://schemas.openxmlformats.org/officeDocument/2006/relationships/hyperlink" Target="http://www.senat.cz/senatori/index.php?lng=cz&amp;ke_dni=07.02.2002&amp;par_3=44"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2404</Words>
  <Characters>13703</Characters>
  <Application>Microsoft Office Word</Application>
  <DocSecurity>0</DocSecurity>
  <Lines>114</Lines>
  <Paragraphs>32</Paragraphs>
  <ScaleCrop>false</ScaleCrop>
  <HeadingPairs>
    <vt:vector size="2" baseType="variant">
      <vt:variant>
        <vt:lpstr>Název</vt:lpstr>
      </vt:variant>
      <vt:variant>
        <vt:i4>1</vt:i4>
      </vt:variant>
    </vt:vector>
  </HeadingPairs>
  <TitlesOfParts>
    <vt:vector size="1" baseType="lpstr">
      <vt:lpstr/>
    </vt:vector>
  </TitlesOfParts>
  <Company>Parlament České Republiky</Company>
  <LinksUpToDate>false</LinksUpToDate>
  <CharactersWithSpaces>16075</CharactersWithSpaces>
  <SharedDoc>false</SharedDoc>
  <HLinks>
    <vt:vector size="114" baseType="variant">
      <vt:variant>
        <vt:i4>6291494</vt:i4>
      </vt:variant>
      <vt:variant>
        <vt:i4>54</vt:i4>
      </vt:variant>
      <vt:variant>
        <vt:i4>0</vt:i4>
      </vt:variant>
      <vt:variant>
        <vt:i4>5</vt:i4>
      </vt:variant>
      <vt:variant>
        <vt:lpwstr>http://www.senat.cz/senatori/index.php?lng=cz&amp;ke_dni=07.02.2002&amp;par_3=44</vt:lpwstr>
      </vt:variant>
      <vt:variant>
        <vt:lpwstr/>
      </vt:variant>
      <vt:variant>
        <vt:i4>6750244</vt:i4>
      </vt:variant>
      <vt:variant>
        <vt:i4>51</vt:i4>
      </vt:variant>
      <vt:variant>
        <vt:i4>0</vt:i4>
      </vt:variant>
      <vt:variant>
        <vt:i4>5</vt:i4>
      </vt:variant>
      <vt:variant>
        <vt:lpwstr>http://www.senat.cz/senatori/index.php?lng=cz&amp;ke_dni=07.02.2002&amp;par_3=63</vt:lpwstr>
      </vt:variant>
      <vt:variant>
        <vt:lpwstr/>
      </vt:variant>
      <vt:variant>
        <vt:i4>6291494</vt:i4>
      </vt:variant>
      <vt:variant>
        <vt:i4>48</vt:i4>
      </vt:variant>
      <vt:variant>
        <vt:i4>0</vt:i4>
      </vt:variant>
      <vt:variant>
        <vt:i4>5</vt:i4>
      </vt:variant>
      <vt:variant>
        <vt:lpwstr>http://www.senat.cz/senatori/index.php?lng=cz&amp;ke_dni=07.02.2002&amp;par_3=44</vt:lpwstr>
      </vt:variant>
      <vt:variant>
        <vt:lpwstr/>
      </vt:variant>
      <vt:variant>
        <vt:i4>6291494</vt:i4>
      </vt:variant>
      <vt:variant>
        <vt:i4>45</vt:i4>
      </vt:variant>
      <vt:variant>
        <vt:i4>0</vt:i4>
      </vt:variant>
      <vt:variant>
        <vt:i4>5</vt:i4>
      </vt:variant>
      <vt:variant>
        <vt:lpwstr>http://www.senat.cz/senatori/index.php?lng=cz&amp;ke_dni=07.02.2002&amp;par_3=44</vt:lpwstr>
      </vt:variant>
      <vt:variant>
        <vt:lpwstr/>
      </vt:variant>
      <vt:variant>
        <vt:i4>6750244</vt:i4>
      </vt:variant>
      <vt:variant>
        <vt:i4>42</vt:i4>
      </vt:variant>
      <vt:variant>
        <vt:i4>0</vt:i4>
      </vt:variant>
      <vt:variant>
        <vt:i4>5</vt:i4>
      </vt:variant>
      <vt:variant>
        <vt:lpwstr>http://www.senat.cz/senatori/index.php?lng=cz&amp;ke_dni=07.02.2002&amp;par_3=63</vt:lpwstr>
      </vt:variant>
      <vt:variant>
        <vt:lpwstr/>
      </vt:variant>
      <vt:variant>
        <vt:i4>6291494</vt:i4>
      </vt:variant>
      <vt:variant>
        <vt:i4>39</vt:i4>
      </vt:variant>
      <vt:variant>
        <vt:i4>0</vt:i4>
      </vt:variant>
      <vt:variant>
        <vt:i4>5</vt:i4>
      </vt:variant>
      <vt:variant>
        <vt:lpwstr>http://www.senat.cz/senatori/index.php?lng=cz&amp;ke_dni=07.02.2002&amp;par_3=44</vt:lpwstr>
      </vt:variant>
      <vt:variant>
        <vt:lpwstr/>
      </vt:variant>
      <vt:variant>
        <vt:i4>6553635</vt:i4>
      </vt:variant>
      <vt:variant>
        <vt:i4>36</vt:i4>
      </vt:variant>
      <vt:variant>
        <vt:i4>0</vt:i4>
      </vt:variant>
      <vt:variant>
        <vt:i4>5</vt:i4>
      </vt:variant>
      <vt:variant>
        <vt:lpwstr>http://www.senat.cz/senatori/index.php?lng=cz&amp;ke_dni=07.02.2002&amp;par_3=107</vt:lpwstr>
      </vt:variant>
      <vt:variant>
        <vt:lpwstr/>
      </vt:variant>
      <vt:variant>
        <vt:i4>6291494</vt:i4>
      </vt:variant>
      <vt:variant>
        <vt:i4>33</vt:i4>
      </vt:variant>
      <vt:variant>
        <vt:i4>0</vt:i4>
      </vt:variant>
      <vt:variant>
        <vt:i4>5</vt:i4>
      </vt:variant>
      <vt:variant>
        <vt:lpwstr>http://www.senat.cz/senatori/index.php?lng=cz&amp;ke_dni=07.02.2002&amp;par_3=44</vt:lpwstr>
      </vt:variant>
      <vt:variant>
        <vt:lpwstr/>
      </vt:variant>
      <vt:variant>
        <vt:i4>6619171</vt:i4>
      </vt:variant>
      <vt:variant>
        <vt:i4>30</vt:i4>
      </vt:variant>
      <vt:variant>
        <vt:i4>0</vt:i4>
      </vt:variant>
      <vt:variant>
        <vt:i4>5</vt:i4>
      </vt:variant>
      <vt:variant>
        <vt:lpwstr>http://www.senat.cz/senatori/index.php?lng=cz&amp;ke_dni=07.02.2002&amp;par_3=116</vt:lpwstr>
      </vt:variant>
      <vt:variant>
        <vt:lpwstr/>
      </vt:variant>
      <vt:variant>
        <vt:i4>6291494</vt:i4>
      </vt:variant>
      <vt:variant>
        <vt:i4>27</vt:i4>
      </vt:variant>
      <vt:variant>
        <vt:i4>0</vt:i4>
      </vt:variant>
      <vt:variant>
        <vt:i4>5</vt:i4>
      </vt:variant>
      <vt:variant>
        <vt:lpwstr>http://www.senat.cz/senatori/index.php?lng=cz&amp;ke_dni=07.02.2002&amp;par_3=44</vt:lpwstr>
      </vt:variant>
      <vt:variant>
        <vt:lpwstr/>
      </vt:variant>
      <vt:variant>
        <vt:i4>6553637</vt:i4>
      </vt:variant>
      <vt:variant>
        <vt:i4>24</vt:i4>
      </vt:variant>
      <vt:variant>
        <vt:i4>0</vt:i4>
      </vt:variant>
      <vt:variant>
        <vt:i4>5</vt:i4>
      </vt:variant>
      <vt:variant>
        <vt:lpwstr>http://www.senat.cz/senatori/index.php?lng=cz&amp;ke_dni=07.02.2002&amp;par_3=70</vt:lpwstr>
      </vt:variant>
      <vt:variant>
        <vt:lpwstr/>
      </vt:variant>
      <vt:variant>
        <vt:i4>6291494</vt:i4>
      </vt:variant>
      <vt:variant>
        <vt:i4>21</vt:i4>
      </vt:variant>
      <vt:variant>
        <vt:i4>0</vt:i4>
      </vt:variant>
      <vt:variant>
        <vt:i4>5</vt:i4>
      </vt:variant>
      <vt:variant>
        <vt:lpwstr>http://www.senat.cz/senatori/index.php?lng=cz&amp;ke_dni=07.02.2002&amp;par_3=44</vt:lpwstr>
      </vt:variant>
      <vt:variant>
        <vt:lpwstr/>
      </vt:variant>
      <vt:variant>
        <vt:i4>5505042</vt:i4>
      </vt:variant>
      <vt:variant>
        <vt:i4>18</vt:i4>
      </vt:variant>
      <vt:variant>
        <vt:i4>0</vt:i4>
      </vt:variant>
      <vt:variant>
        <vt:i4>5</vt:i4>
      </vt:variant>
      <vt:variant>
        <vt:lpwstr>http://www.senat.cz/senatori/index.php?lng=cz&amp;ke_dni=07.02.2002&amp;par_3=4</vt:lpwstr>
      </vt:variant>
      <vt:variant>
        <vt:lpwstr/>
      </vt:variant>
      <vt:variant>
        <vt:i4>6291494</vt:i4>
      </vt:variant>
      <vt:variant>
        <vt:i4>15</vt:i4>
      </vt:variant>
      <vt:variant>
        <vt:i4>0</vt:i4>
      </vt:variant>
      <vt:variant>
        <vt:i4>5</vt:i4>
      </vt:variant>
      <vt:variant>
        <vt:lpwstr>http://www.senat.cz/senatori/index.php?lng=cz&amp;ke_dni=07.02.2002&amp;par_3=44</vt:lpwstr>
      </vt:variant>
      <vt:variant>
        <vt:lpwstr/>
      </vt:variant>
      <vt:variant>
        <vt:i4>6750244</vt:i4>
      </vt:variant>
      <vt:variant>
        <vt:i4>12</vt:i4>
      </vt:variant>
      <vt:variant>
        <vt:i4>0</vt:i4>
      </vt:variant>
      <vt:variant>
        <vt:i4>5</vt:i4>
      </vt:variant>
      <vt:variant>
        <vt:lpwstr>http://www.senat.cz/senatori/index.php?lng=cz&amp;ke_dni=07.02.2002&amp;par_3=63</vt:lpwstr>
      </vt:variant>
      <vt:variant>
        <vt:lpwstr/>
      </vt:variant>
      <vt:variant>
        <vt:i4>7602246</vt:i4>
      </vt:variant>
      <vt:variant>
        <vt:i4>9</vt:i4>
      </vt:variant>
      <vt:variant>
        <vt:i4>0</vt:i4>
      </vt:variant>
      <vt:variant>
        <vt:i4>5</vt:i4>
      </vt:variant>
      <vt:variant>
        <vt:lpwstr>http://www.senat.cz/xqw/xervlet/pssenat/historie?fo=3&amp;cislo_tisku=179</vt:lpwstr>
      </vt:variant>
      <vt:variant>
        <vt:lpwstr/>
      </vt:variant>
      <vt:variant>
        <vt:i4>6750245</vt:i4>
      </vt:variant>
      <vt:variant>
        <vt:i4>6</vt:i4>
      </vt:variant>
      <vt:variant>
        <vt:i4>0</vt:i4>
      </vt:variant>
      <vt:variant>
        <vt:i4>5</vt:i4>
      </vt:variant>
      <vt:variant>
        <vt:lpwstr>http://www.senat.cz/senatori/index.php?lng=cz&amp;ke_dni=07.02.2002&amp;par_3=73</vt:lpwstr>
      </vt:variant>
      <vt:variant>
        <vt:lpwstr/>
      </vt:variant>
      <vt:variant>
        <vt:i4>6619171</vt:i4>
      </vt:variant>
      <vt:variant>
        <vt:i4>3</vt:i4>
      </vt:variant>
      <vt:variant>
        <vt:i4>0</vt:i4>
      </vt:variant>
      <vt:variant>
        <vt:i4>5</vt:i4>
      </vt:variant>
      <vt:variant>
        <vt:lpwstr>http://www.senat.cz/senatori/index.php?lng=cz&amp;ke_dni=07.02.2002&amp;par_3=112</vt:lpwstr>
      </vt:variant>
      <vt:variant>
        <vt:lpwstr/>
      </vt:variant>
      <vt:variant>
        <vt:i4>6291494</vt:i4>
      </vt:variant>
      <vt:variant>
        <vt:i4>0</vt:i4>
      </vt:variant>
      <vt:variant>
        <vt:i4>0</vt:i4>
      </vt:variant>
      <vt:variant>
        <vt:i4>5</vt:i4>
      </vt:variant>
      <vt:variant>
        <vt:lpwstr>http://www.senat.cz/senatori/index.php?lng=cz&amp;ke_dni=07.02.2002&amp;par_3=44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 ČR</dc:creator>
  <cp:keywords/>
  <cp:lastModifiedBy>Zilt, Juraj</cp:lastModifiedBy>
  <cp:revision>2</cp:revision>
  <cp:lastPrinted>2002-02-11T07:37:00Z</cp:lastPrinted>
  <dcterms:created xsi:type="dcterms:W3CDTF">2025-06-14T17:27:00Z</dcterms:created>
  <dcterms:modified xsi:type="dcterms:W3CDTF">2025-06-14T17:27:00Z</dcterms:modified>
</cp:coreProperties>
</file>