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C3049" w:rsidRPr="009107FB" w:rsidRDefault="009C3049" w:rsidP="009C3049">
      <w:pPr>
        <w:spacing w:after="120"/>
        <w:ind w:firstLine="567"/>
        <w:jc w:val="both"/>
        <w:rPr>
          <w:rFonts w:ascii="Arial" w:hAnsi="Arial" w:cs="Arial"/>
          <w:i/>
          <w:lang w:eastAsia="cs-CZ"/>
        </w:rPr>
      </w:pPr>
    </w:p>
    <w:p w:rsidR="009107FB" w:rsidRPr="009107FB" w:rsidRDefault="009107FB" w:rsidP="009C3049">
      <w:pPr>
        <w:spacing w:after="120"/>
        <w:ind w:firstLine="567"/>
        <w:jc w:val="center"/>
        <w:rPr>
          <w:rFonts w:ascii="Arial" w:hAnsi="Arial" w:cs="Arial"/>
          <w:b/>
          <w:i/>
          <w:caps/>
        </w:rPr>
      </w:pPr>
      <w:r w:rsidRPr="009107FB">
        <w:rPr>
          <w:rFonts w:ascii="Arial" w:hAnsi="Arial" w:cs="Arial"/>
          <w:b/>
          <w:i/>
          <w:caps/>
        </w:rPr>
        <w:t>Parlament české republiky</w:t>
      </w:r>
    </w:p>
    <w:p w:rsidR="009107FB" w:rsidRPr="009107FB" w:rsidRDefault="009107FB" w:rsidP="009C3049">
      <w:pPr>
        <w:spacing w:after="120"/>
        <w:ind w:firstLine="567"/>
        <w:jc w:val="center"/>
        <w:rPr>
          <w:rFonts w:ascii="Arial" w:hAnsi="Arial" w:cs="Arial"/>
          <w:b/>
          <w:i/>
          <w:caps/>
        </w:rPr>
      </w:pPr>
      <w:r w:rsidRPr="009107FB">
        <w:rPr>
          <w:rFonts w:ascii="Arial" w:hAnsi="Arial" w:cs="Arial"/>
          <w:b/>
          <w:i/>
          <w:caps/>
        </w:rPr>
        <w:t>senát</w:t>
      </w:r>
    </w:p>
    <w:p w:rsidR="009107FB" w:rsidRDefault="009107FB" w:rsidP="009C3049">
      <w:pPr>
        <w:spacing w:after="120"/>
        <w:ind w:firstLine="567"/>
        <w:jc w:val="center"/>
        <w:rPr>
          <w:rFonts w:ascii="Arial" w:hAnsi="Arial" w:cs="Arial"/>
          <w:b/>
        </w:rPr>
      </w:pPr>
    </w:p>
    <w:p w:rsidR="009107FB" w:rsidRPr="009107FB" w:rsidRDefault="009107FB" w:rsidP="009C3049">
      <w:pPr>
        <w:spacing w:after="120"/>
        <w:ind w:firstLine="567"/>
        <w:jc w:val="center"/>
        <w:rPr>
          <w:rFonts w:ascii="Arial" w:hAnsi="Arial" w:cs="Arial"/>
          <w:b/>
          <w:i/>
          <w:caps/>
        </w:rPr>
      </w:pPr>
      <w:r w:rsidRPr="009107FB">
        <w:rPr>
          <w:rFonts w:ascii="Arial" w:hAnsi="Arial" w:cs="Arial"/>
          <w:b/>
          <w:i/>
          <w:caps/>
        </w:rPr>
        <w:t>4. volební období</w:t>
      </w:r>
    </w:p>
    <w:p w:rsidR="009107FB" w:rsidRDefault="009107FB" w:rsidP="009C3049">
      <w:pPr>
        <w:spacing w:after="120"/>
        <w:ind w:firstLine="567"/>
        <w:jc w:val="center"/>
        <w:rPr>
          <w:rFonts w:ascii="Arial" w:hAnsi="Arial" w:cs="Arial"/>
          <w:b/>
        </w:rPr>
      </w:pPr>
    </w:p>
    <w:p w:rsidR="009C3049" w:rsidRPr="009107FB" w:rsidRDefault="009107FB" w:rsidP="009C3049">
      <w:pPr>
        <w:spacing w:after="120"/>
        <w:ind w:firstLine="567"/>
        <w:jc w:val="center"/>
        <w:rPr>
          <w:rFonts w:ascii="Arial" w:hAnsi="Arial" w:cs="Arial"/>
          <w:b/>
        </w:rPr>
      </w:pPr>
      <w:r w:rsidRPr="009107FB">
        <w:rPr>
          <w:rFonts w:ascii="Arial" w:hAnsi="Arial" w:cs="Arial"/>
          <w:b/>
        </w:rPr>
        <w:t>P</w:t>
      </w:r>
      <w:r w:rsidR="009C3049" w:rsidRPr="009107FB">
        <w:rPr>
          <w:rFonts w:ascii="Arial" w:hAnsi="Arial" w:cs="Arial"/>
          <w:b/>
        </w:rPr>
        <w:t>ořad 13. schůze Senátu</w:t>
      </w:r>
    </w:p>
    <w:p w:rsidR="009C3049" w:rsidRPr="009107FB" w:rsidRDefault="009C3049" w:rsidP="009C3049">
      <w:pPr>
        <w:spacing w:after="120"/>
        <w:ind w:left="360"/>
        <w:jc w:val="center"/>
        <w:rPr>
          <w:rFonts w:ascii="Arial" w:hAnsi="Arial" w:cs="Arial"/>
          <w:b/>
          <w:u w:val="single"/>
        </w:rPr>
      </w:pPr>
    </w:p>
    <w:p w:rsidR="009C3049" w:rsidRPr="009107FB" w:rsidRDefault="009C3049" w:rsidP="009C3049">
      <w:pPr>
        <w:numPr>
          <w:ilvl w:val="0"/>
          <w:numId w:val="1"/>
        </w:numPr>
        <w:spacing w:after="120"/>
        <w:jc w:val="both"/>
        <w:rPr>
          <w:rFonts w:ascii="Arial" w:hAnsi="Arial" w:cs="Arial"/>
          <w:u w:val="single"/>
        </w:rPr>
      </w:pPr>
      <w:r w:rsidRPr="009107FB">
        <w:rPr>
          <w:rFonts w:ascii="Arial" w:hAnsi="Arial" w:cs="Arial"/>
        </w:rPr>
        <w:t xml:space="preserve">Návrh zákona o zabezpečení prezidenta republiky po skončení funkce  /senátní tisk č. 243/ </w:t>
      </w:r>
    </w:p>
    <w:p w:rsidR="009C3049" w:rsidRPr="009107FB" w:rsidRDefault="009C3049" w:rsidP="009C3049">
      <w:pPr>
        <w:numPr>
          <w:ilvl w:val="0"/>
          <w:numId w:val="1"/>
        </w:numPr>
        <w:spacing w:after="120"/>
        <w:jc w:val="both"/>
        <w:rPr>
          <w:rFonts w:ascii="Arial" w:hAnsi="Arial" w:cs="Arial"/>
          <w:u w:val="single"/>
        </w:rPr>
      </w:pPr>
      <w:r w:rsidRPr="009107FB">
        <w:rPr>
          <w:rFonts w:ascii="Arial" w:hAnsi="Arial" w:cs="Arial"/>
        </w:rPr>
        <w:t xml:space="preserve">Návrh zákona, kterým se mění některé zákony v souvislosti s přijetím zákona o zabezpečení prezidenta republiky po skončení funkce  /senátní tisk č. 257/ </w:t>
      </w:r>
    </w:p>
    <w:p w:rsidR="009C3049" w:rsidRPr="009107FB" w:rsidRDefault="009C3049" w:rsidP="009C3049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107FB">
        <w:rPr>
          <w:rFonts w:ascii="Arial" w:hAnsi="Arial" w:cs="Arial"/>
        </w:rPr>
        <w:t xml:space="preserve">Návrh zákona, kterým se mění zákon č. 246/1992 Sb., na ochranu zvířat proti týrání, ve znění pozdějších předpisů  /senátní tisk č. 244/ </w:t>
      </w:r>
    </w:p>
    <w:p w:rsidR="009C3049" w:rsidRPr="009107FB" w:rsidRDefault="009C3049" w:rsidP="009C3049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107FB">
        <w:rPr>
          <w:rFonts w:ascii="Arial" w:hAnsi="Arial" w:cs="Arial"/>
        </w:rPr>
        <w:t xml:space="preserve">Návrh zákona o rybníkářství, výkonu rybářského práva, rybářské stráži, ochraně mořských rybolovných zdrojů a o změně některých zákonů (zákon o rybářství)  /senátní tisk č. 245/ </w:t>
      </w:r>
    </w:p>
    <w:p w:rsidR="009C3049" w:rsidRPr="009107FB" w:rsidRDefault="009C3049" w:rsidP="009C3049">
      <w:pPr>
        <w:numPr>
          <w:ilvl w:val="0"/>
          <w:numId w:val="1"/>
        </w:numPr>
        <w:spacing w:after="120"/>
        <w:jc w:val="both"/>
        <w:rPr>
          <w:rFonts w:ascii="Arial" w:hAnsi="Arial" w:cs="Arial"/>
          <w:i/>
          <w:u w:val="single"/>
        </w:rPr>
      </w:pPr>
      <w:bookmarkStart w:id="0" w:name="1191"/>
      <w:bookmarkEnd w:id="0"/>
      <w:r w:rsidRPr="009107FB">
        <w:rPr>
          <w:rFonts w:ascii="Arial" w:hAnsi="Arial" w:cs="Arial"/>
        </w:rPr>
        <w:t xml:space="preserve">Návrh na přístup České republiky k Mezinárodní smlouvě o rostlinných genetických zdrojích pro výživu a zemědělství, přijaté na 31. zasedání Konference FAO v Římě v listopadu 2001  /senátní tisk č. 203/ </w:t>
      </w:r>
    </w:p>
    <w:p w:rsidR="009C3049" w:rsidRPr="009107FB" w:rsidRDefault="009C3049" w:rsidP="009C3049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107FB">
        <w:rPr>
          <w:rFonts w:ascii="Arial" w:hAnsi="Arial" w:cs="Arial"/>
        </w:rPr>
        <w:t xml:space="preserve">Návrh zákona, kterým se mění zákon č. 245/2000 Sb., o státních svátcích, o ostatních svátcích, o významných dnech a o dnech pracovního klidu  /senátní tisk č. 241/ </w:t>
      </w:r>
    </w:p>
    <w:p w:rsidR="009C3049" w:rsidRPr="009107FB" w:rsidRDefault="009C3049" w:rsidP="009C3049">
      <w:pPr>
        <w:numPr>
          <w:ilvl w:val="0"/>
          <w:numId w:val="1"/>
        </w:numPr>
        <w:spacing w:after="120"/>
        <w:jc w:val="both"/>
        <w:rPr>
          <w:rFonts w:ascii="Arial" w:hAnsi="Arial" w:cs="Arial"/>
          <w:u w:val="single"/>
        </w:rPr>
      </w:pPr>
      <w:r w:rsidRPr="009107FB">
        <w:rPr>
          <w:rFonts w:ascii="Arial" w:hAnsi="Arial" w:cs="Arial"/>
        </w:rPr>
        <w:t xml:space="preserve">Vládní návrh, kterým se předkládá Parlamentu České republiky k vyslovení souhlasu s ratifikací Smlouva mezi Českou republikou a Polskou republikou o změně a doplnění Smlouvy mezi Československou socialistickou republikou a Polskou lidovou republikou o právní pomoci a úpravě právních vztahů ve věcech občanských, rodinných, pracovních a trestních, podepsané ve Varšavě dne 21. prosince 1987 /senátní tisk č. 209/ </w:t>
      </w:r>
    </w:p>
    <w:p w:rsidR="009C3049" w:rsidRPr="009107FB" w:rsidRDefault="009C3049" w:rsidP="009C3049">
      <w:pPr>
        <w:numPr>
          <w:ilvl w:val="0"/>
          <w:numId w:val="1"/>
        </w:numPr>
        <w:spacing w:after="120"/>
        <w:jc w:val="both"/>
        <w:rPr>
          <w:rFonts w:ascii="Arial" w:hAnsi="Arial" w:cs="Arial"/>
          <w:u w:val="single"/>
        </w:rPr>
      </w:pPr>
      <w:r w:rsidRPr="009107FB">
        <w:rPr>
          <w:rFonts w:ascii="Arial" w:hAnsi="Arial" w:cs="Arial"/>
        </w:rPr>
        <w:t xml:space="preserve">Návrh ústavního zákona o změnách státních hranic s Rakouskou republikou  /senátní tisk č. 181/ </w:t>
      </w:r>
    </w:p>
    <w:p w:rsidR="009C3049" w:rsidRPr="009107FB" w:rsidRDefault="009C3049" w:rsidP="009C3049">
      <w:pPr>
        <w:numPr>
          <w:ilvl w:val="0"/>
          <w:numId w:val="1"/>
        </w:numPr>
        <w:spacing w:after="120"/>
        <w:jc w:val="both"/>
        <w:rPr>
          <w:rFonts w:ascii="Arial" w:hAnsi="Arial" w:cs="Arial"/>
          <w:u w:val="single"/>
        </w:rPr>
      </w:pPr>
      <w:bookmarkStart w:id="1" w:name="1189"/>
      <w:bookmarkEnd w:id="1"/>
      <w:r w:rsidRPr="009107FB">
        <w:rPr>
          <w:rFonts w:ascii="Arial" w:hAnsi="Arial" w:cs="Arial"/>
        </w:rPr>
        <w:t xml:space="preserve">Návrh, kterým se předkládá Parlamentu České republiky k vyslovení souhlasu s ratifikací Smlouva mezi Českou republikou a Rakouskou republikou o změnách průběhu společných státních hranic, podepsaná dne 26. října 2001 v Praze  /senátní tisk č. 201/ </w:t>
      </w:r>
    </w:p>
    <w:p w:rsidR="009C3049" w:rsidRPr="009107FB" w:rsidRDefault="009C3049" w:rsidP="009C3049">
      <w:pPr>
        <w:numPr>
          <w:ilvl w:val="0"/>
          <w:numId w:val="1"/>
        </w:numPr>
        <w:spacing w:after="120"/>
        <w:jc w:val="both"/>
        <w:rPr>
          <w:rFonts w:ascii="Arial" w:hAnsi="Arial" w:cs="Arial"/>
          <w:u w:val="single"/>
        </w:rPr>
      </w:pPr>
      <w:r w:rsidRPr="009107FB">
        <w:rPr>
          <w:rFonts w:ascii="Arial" w:hAnsi="Arial" w:cs="Arial"/>
        </w:rPr>
        <w:t xml:space="preserve">Návrh, kterým se předkládá Parlamentu České republiky k vyslovení souhlasu návrh na přístup České republiky k Úmluvě o právním postavení osob bez státní příslušnosti ze dne 28. září 1954 /senátní tisk č. 200/ </w:t>
      </w:r>
    </w:p>
    <w:p w:rsidR="009C3049" w:rsidRPr="009107FB" w:rsidRDefault="009C3049" w:rsidP="009C3049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107FB">
        <w:rPr>
          <w:rFonts w:ascii="Arial" w:hAnsi="Arial" w:cs="Arial"/>
        </w:rPr>
        <w:t xml:space="preserve">Návrh, kterým se předkládá Parlamentu České republiky k vyslovení souhlasu s ratifikací Dohoda mezi vládou České republiky a vládou Chorvatské republiky o </w:t>
      </w:r>
      <w:r w:rsidRPr="009107FB">
        <w:rPr>
          <w:rFonts w:ascii="Arial" w:hAnsi="Arial" w:cs="Arial"/>
        </w:rPr>
        <w:lastRenderedPageBreak/>
        <w:t xml:space="preserve">předávání a přebírání osob na státních hranicích, podepsaná v Praze dne 30. listopadu 1999  /senátní tisk č. 199/ </w:t>
      </w:r>
      <w:bookmarkStart w:id="2" w:name="1186"/>
      <w:bookmarkEnd w:id="2"/>
    </w:p>
    <w:p w:rsidR="009C3049" w:rsidRPr="009107FB" w:rsidRDefault="009C3049" w:rsidP="009C3049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107FB">
        <w:rPr>
          <w:rFonts w:ascii="Arial" w:hAnsi="Arial" w:cs="Arial"/>
        </w:rPr>
        <w:t xml:space="preserve">Návrh, kterým se předkládá Parlamentu České republiky k vyslovení souhlasu návrh na ratifikaci Úmluvy o nedovoleném obchodu na moři, kterou se provádí článek 17 Úmluvy Organizace spojených národů proti nedovolenému obchodu s omamnými a psychotropními látkami ze dne 31. ledna 1995, která byla za Českou republiku podepsána dne 10. října 2000 ve Štrasburku  /senátní tisk č. 198/ </w:t>
      </w:r>
    </w:p>
    <w:p w:rsidR="009C3049" w:rsidRPr="009107FB" w:rsidRDefault="009C3049" w:rsidP="009C3049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107FB">
        <w:rPr>
          <w:rFonts w:ascii="Arial" w:hAnsi="Arial" w:cs="Arial"/>
        </w:rPr>
        <w:t xml:space="preserve">Vládní návrh, kterým se předkládá Parlamentu České republiky k vyslovení souhlasu s ratifikací Dohoda mezi vládou České republiky a vládou Moldavské republiky o spolupráci v boji proti organizovanému zločinu, nedovolenému obchodu s omamnými a psychotropními látkami, terorizmu a dalším druhům trestné činnosti podepsaná dne 7. srpna 2003 v Praze  /senátní tisk č. 188/ </w:t>
      </w:r>
      <w:bookmarkStart w:id="3" w:name="1174"/>
      <w:bookmarkEnd w:id="3"/>
    </w:p>
    <w:p w:rsidR="009C3049" w:rsidRPr="009107FB" w:rsidRDefault="009C3049" w:rsidP="009C3049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107FB">
        <w:rPr>
          <w:rFonts w:ascii="Arial" w:hAnsi="Arial" w:cs="Arial"/>
        </w:rPr>
        <w:t xml:space="preserve">Vládní návrh, kterým se předkládá Parlamentu České republiky k vyslovení souhlasu s ratifikací Dohoda mezi vládou České republiky a vládou Moldavské republiky o předávání a přebírání osob na státních hranicích podepsaná dne 7. srpna 2003 v Praze  /senátní tisk č. 187/ </w:t>
      </w:r>
    </w:p>
    <w:p w:rsidR="009C3049" w:rsidRPr="009107FB" w:rsidRDefault="009C3049" w:rsidP="009C3049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107FB">
        <w:rPr>
          <w:rFonts w:ascii="Arial" w:hAnsi="Arial" w:cs="Arial"/>
        </w:rPr>
        <w:t xml:space="preserve">Vládní návrh, kterým se předkládá Parlamentu České republiky k vyslovení souhlasu s ratifikací Dohoda mezi vládou České republiky a vládou Maďarské republiky o posuzování shody a akceptaci průmyslových výrobků Štrasburku  /senátní tisk č. 189/ </w:t>
      </w:r>
    </w:p>
    <w:p w:rsidR="009C3049" w:rsidRPr="009107FB" w:rsidRDefault="009C3049" w:rsidP="009C3049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107FB">
        <w:rPr>
          <w:rFonts w:ascii="Arial" w:hAnsi="Arial" w:cs="Arial"/>
        </w:rPr>
        <w:t>Návrh na doplnění Pravidel hospodaření senátorských klubů  pro rok 2004</w:t>
      </w:r>
    </w:p>
    <w:p w:rsidR="009C3049" w:rsidRPr="009107FB" w:rsidRDefault="009C3049" w:rsidP="009C3049">
      <w:pPr>
        <w:numPr>
          <w:ilvl w:val="0"/>
          <w:numId w:val="1"/>
        </w:numPr>
        <w:spacing w:after="120"/>
        <w:jc w:val="both"/>
        <w:rPr>
          <w:rFonts w:ascii="Arial" w:hAnsi="Arial" w:cs="Arial"/>
          <w:u w:val="single"/>
        </w:rPr>
      </w:pPr>
      <w:r w:rsidRPr="009107FB">
        <w:rPr>
          <w:rFonts w:ascii="Arial" w:hAnsi="Arial" w:cs="Arial"/>
        </w:rPr>
        <w:t>Návrh zákona, kterým se mění zákon č. 71/1994 Sb., o prodeji a vývozu předmětů kulturní hodnoty, ve znění zákona č. 122/2000 Sb. /senátní tisk č. 247/</w:t>
      </w:r>
    </w:p>
    <w:p w:rsidR="009C3049" w:rsidRPr="009107FB" w:rsidRDefault="009C3049" w:rsidP="009C3049">
      <w:pPr>
        <w:numPr>
          <w:ilvl w:val="0"/>
          <w:numId w:val="1"/>
        </w:numPr>
        <w:spacing w:after="120"/>
        <w:jc w:val="both"/>
        <w:rPr>
          <w:rFonts w:ascii="Arial" w:hAnsi="Arial" w:cs="Arial"/>
          <w:b/>
          <w:u w:val="single"/>
        </w:rPr>
      </w:pPr>
      <w:r w:rsidRPr="009107FB">
        <w:rPr>
          <w:rFonts w:ascii="Arial" w:hAnsi="Arial" w:cs="Arial"/>
        </w:rPr>
        <w:t>Vládní návrh, kterým se předkládá Parlamentu České republiky k vyslovení souhlasu s ratifikací Antidopingová úmluva (č. 135) a Dodatkový protokol k Antidopingové úmluvě (č.188)</w:t>
      </w:r>
      <w:r w:rsidRPr="009107FB">
        <w:rPr>
          <w:rFonts w:ascii="Arial" w:hAnsi="Arial" w:cs="Arial"/>
          <w:b/>
        </w:rPr>
        <w:t xml:space="preserve">  </w:t>
      </w:r>
      <w:r w:rsidRPr="0002207F">
        <w:rPr>
          <w:rFonts w:ascii="Arial" w:hAnsi="Arial" w:cs="Arial"/>
        </w:rPr>
        <w:t>/</w:t>
      </w:r>
      <w:r w:rsidRPr="009107FB">
        <w:rPr>
          <w:rFonts w:ascii="Arial" w:hAnsi="Arial" w:cs="Arial"/>
        </w:rPr>
        <w:t>senátní tisk č. 228/</w:t>
      </w:r>
    </w:p>
    <w:p w:rsidR="009C3049" w:rsidRPr="009107FB" w:rsidRDefault="009C3049" w:rsidP="009C3049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107FB">
        <w:rPr>
          <w:rFonts w:ascii="Arial" w:hAnsi="Arial" w:cs="Arial"/>
        </w:rPr>
        <w:t xml:space="preserve">Návrh zákona, kterým se mění zákon č. 266/1994 Sb., o dráhách, ve znění pozdějších předpisů, zákon č. 56/2001 Sb., o podmínkách provozu vozidel na pozemních komunikacích a o změně zákona č. 168/1999 Sb., o pojištění odpovědnosti za škodu způsobenou provozem vozidla a o změně některých souvisejících zákonů (zákon o pojištění odpovědnosti z provozu vozidla), ve znění zákona č. 307/1999 Sb., ve znění pozdějších předpisů, a zákon č. 111/1994 Sb., o silniční dopravě, ve znění pozdějších předpisů </w:t>
      </w:r>
      <w:r w:rsidRPr="009107FB">
        <w:rPr>
          <w:rFonts w:ascii="Arial" w:hAnsi="Arial" w:cs="Arial"/>
          <w:b/>
        </w:rPr>
        <w:t xml:space="preserve"> </w:t>
      </w:r>
      <w:r w:rsidRPr="009107FB">
        <w:rPr>
          <w:rFonts w:ascii="Arial" w:hAnsi="Arial" w:cs="Arial"/>
        </w:rPr>
        <w:t>/senátní tisk č. 246/</w:t>
      </w:r>
      <w:r w:rsidRPr="009107FB">
        <w:rPr>
          <w:rFonts w:ascii="Arial" w:hAnsi="Arial" w:cs="Arial"/>
          <w:b/>
        </w:rPr>
        <w:t xml:space="preserve"> </w:t>
      </w:r>
    </w:p>
    <w:p w:rsidR="009C3049" w:rsidRPr="009107FB" w:rsidRDefault="009C3049" w:rsidP="009C3049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bookmarkStart w:id="4" w:name="1193"/>
      <w:bookmarkEnd w:id="4"/>
      <w:r w:rsidRPr="009107FB">
        <w:rPr>
          <w:rFonts w:ascii="Arial" w:hAnsi="Arial" w:cs="Arial"/>
        </w:rPr>
        <w:t>Návrh zákona, kterým se mění zákon č. 16/1993 Sb., o dani silniční, ve znění pozdějších předpisů, zákon č. 588/1992 Sb., o dani z přidané hodnoty, ve znění pozdějších předpisů, a zákon č. 248/1992 Sb., o investičních společnostech a investičních fondech, ve znění pozdějších předpisů  /senátní tisk č. 240/</w:t>
      </w:r>
    </w:p>
    <w:p w:rsidR="009C3049" w:rsidRPr="009107FB" w:rsidRDefault="009C3049" w:rsidP="009C3049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107FB">
        <w:rPr>
          <w:rFonts w:ascii="Arial" w:hAnsi="Arial" w:cs="Arial"/>
        </w:rPr>
        <w:t xml:space="preserve">Návrh zákona, kterým se mění zákon č. 89/1995 Sb., o státní statistické službě, ve znění pozdějších předpisů  /senátní tisk č. 242/ </w:t>
      </w:r>
    </w:p>
    <w:p w:rsidR="009C3049" w:rsidRPr="009107FB" w:rsidRDefault="009C3049" w:rsidP="009C3049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107FB">
        <w:rPr>
          <w:rFonts w:ascii="Arial" w:hAnsi="Arial" w:cs="Arial"/>
        </w:rPr>
        <w:t xml:space="preserve">Návrh zákona, kterým se mění zákon č. 201/2002 Sb., o Úřadu pro zastupování státu ve věcech majetkových, zákon č. 99/1963 Sb., občanský soudní řád, ve znění pozdějších předpisů, a zákon č. 182/1993 Sb., o Ústavním soudu, ve znění pozdějších předpisů  /senátní tisk č. 252/ </w:t>
      </w:r>
    </w:p>
    <w:p w:rsidR="009C3049" w:rsidRPr="009107FB" w:rsidRDefault="009C3049" w:rsidP="009C3049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107FB">
        <w:rPr>
          <w:rFonts w:ascii="Arial" w:hAnsi="Arial" w:cs="Arial"/>
        </w:rPr>
        <w:t xml:space="preserve">Vládní návrh, kterým se předkládá Parlamentu České republiky k vyslovení souhlasu Dohoda mezi Českou republikou a Guatemalskou republikou o podpoře </w:t>
      </w:r>
      <w:r w:rsidRPr="009107FB">
        <w:rPr>
          <w:rFonts w:ascii="Arial" w:hAnsi="Arial" w:cs="Arial"/>
        </w:rPr>
        <w:lastRenderedPageBreak/>
        <w:t xml:space="preserve">a vzájemné ochraně investic, podepsaná dne 8. července 2003 v Praze  /senátní tisk č. 182/ </w:t>
      </w:r>
    </w:p>
    <w:p w:rsidR="009C3049" w:rsidRPr="009107FB" w:rsidRDefault="009C3049" w:rsidP="009C3049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107FB">
        <w:rPr>
          <w:rFonts w:ascii="Arial" w:hAnsi="Arial" w:cs="Arial"/>
        </w:rPr>
        <w:t xml:space="preserve">Návrh, kterým se předkládá Parlamentu České republiky k vyslovení souhlasu s ratifikací Smlouva mezi vládou České republiky a vládou Francouzské republiky o zamezení dvojího zdanění a zabránění daňovému úniku v oboru daní z příjmu a z majetku, podepsaná v Praze dne 28. dubna 2003  /senátní tisk č. 207/ </w:t>
      </w:r>
    </w:p>
    <w:p w:rsidR="009C3049" w:rsidRPr="009107FB" w:rsidRDefault="009C3049" w:rsidP="009C3049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107FB">
        <w:rPr>
          <w:rFonts w:ascii="Arial" w:hAnsi="Arial" w:cs="Arial"/>
        </w:rPr>
        <w:t xml:space="preserve">Návrh zákona, kterým se mění zákon č. 353/1999 Sb., o prevenci závažných havárií způsobených vybranými nebezpečnými chemickými látkami a chemickými přípravky a o změně zákona č. 425/1990 Sb., o okresních úřadech, úpravě jejich působnosti a o některých dalších opatřeních s tím souvisejících, ve znění pozdějších předpisů, (zákon o prevenci závažných havárií), ve znění pozdějších předpisů  /senátní tisk č. 248/ </w:t>
      </w:r>
    </w:p>
    <w:p w:rsidR="009C3049" w:rsidRPr="009107FB" w:rsidRDefault="009C3049" w:rsidP="009C3049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107FB">
        <w:rPr>
          <w:rFonts w:ascii="Arial" w:hAnsi="Arial" w:cs="Arial"/>
        </w:rPr>
        <w:t xml:space="preserve">Návrh zákona o ochraně druhů volně žijících živočichů a planě rostoucích rostlin regulováním obchodu s nimi a dalších opatřeních k ochraně těchto druhů a o změně některých zákonů (zákon o obchodování s ohroženými druhy)  /senátní tisk č. 249/ </w:t>
      </w:r>
    </w:p>
    <w:p w:rsidR="009C3049" w:rsidRPr="009107FB" w:rsidRDefault="009C3049" w:rsidP="009C3049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107FB">
        <w:rPr>
          <w:rFonts w:ascii="Arial" w:hAnsi="Arial" w:cs="Arial"/>
        </w:rPr>
        <w:t>Návrh zákona o nakládání s geneticky modifikovanými organismy a genetickými produkty  /senátní tisk č. 250/</w:t>
      </w:r>
      <w:r w:rsidRPr="009107FB">
        <w:rPr>
          <w:rFonts w:ascii="Arial" w:hAnsi="Arial" w:cs="Arial"/>
          <w:b/>
        </w:rPr>
        <w:t xml:space="preserve"> </w:t>
      </w:r>
    </w:p>
    <w:p w:rsidR="009C3049" w:rsidRPr="009107FB" w:rsidRDefault="009C3049" w:rsidP="009C3049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107FB">
        <w:rPr>
          <w:rFonts w:ascii="Arial" w:hAnsi="Arial" w:cs="Arial"/>
        </w:rPr>
        <w:t xml:space="preserve">Návrh zákona, kterým se mění zákon č. 147/1996 Sb., o rostlinolékařské péči a změnách některých souvisejících zákonů, ve znění pozdějších předpisů  /senátní tisk č. 251/ </w:t>
      </w:r>
    </w:p>
    <w:p w:rsidR="009C3049" w:rsidRPr="009107FB" w:rsidRDefault="009C3049" w:rsidP="009C3049">
      <w:pPr>
        <w:numPr>
          <w:ilvl w:val="0"/>
          <w:numId w:val="1"/>
        </w:numPr>
        <w:spacing w:after="120"/>
        <w:jc w:val="both"/>
        <w:rPr>
          <w:rFonts w:ascii="Arial" w:hAnsi="Arial" w:cs="Arial"/>
          <w:b/>
          <w:u w:val="single"/>
        </w:rPr>
      </w:pPr>
      <w:r w:rsidRPr="009107FB">
        <w:rPr>
          <w:rFonts w:ascii="Arial" w:hAnsi="Arial" w:cs="Arial"/>
        </w:rPr>
        <w:t xml:space="preserve">Informace vlády České republiky o dosavadním postupu a závěrech Mezivládní konference Evropské unie k návrhu Smlouvy zakládající Ústavu pro Evropu </w:t>
      </w:r>
    </w:p>
    <w:p w:rsidR="009C3049" w:rsidRPr="009107FB" w:rsidRDefault="009C3049" w:rsidP="009C3049">
      <w:pPr>
        <w:numPr>
          <w:ilvl w:val="0"/>
          <w:numId w:val="1"/>
        </w:numPr>
        <w:spacing w:after="120"/>
        <w:jc w:val="both"/>
        <w:rPr>
          <w:rFonts w:ascii="Arial" w:hAnsi="Arial" w:cs="Arial"/>
          <w:u w:val="single"/>
        </w:rPr>
      </w:pPr>
      <w:r w:rsidRPr="009107FB">
        <w:rPr>
          <w:rFonts w:ascii="Arial" w:hAnsi="Arial" w:cs="Arial"/>
        </w:rPr>
        <w:t xml:space="preserve">Návrh zákona o válečných hrobech a pietních místech a o změně zákona č. 256/2001 Sb., o pohřebnictví a o změně některých zákonů, ve znění pozdějších předpisů  </w:t>
      </w:r>
      <w:r w:rsidRPr="009107FB">
        <w:rPr>
          <w:rFonts w:ascii="Arial" w:hAnsi="Arial" w:cs="Arial"/>
          <w:color w:val="000000"/>
        </w:rPr>
        <w:t xml:space="preserve">/senátní tisk č. 254/ </w:t>
      </w:r>
    </w:p>
    <w:p w:rsidR="009C3049" w:rsidRPr="009107FB" w:rsidRDefault="009C3049" w:rsidP="009C3049">
      <w:pPr>
        <w:numPr>
          <w:ilvl w:val="0"/>
          <w:numId w:val="1"/>
        </w:numPr>
        <w:spacing w:after="120"/>
        <w:jc w:val="both"/>
        <w:rPr>
          <w:rFonts w:ascii="Arial" w:hAnsi="Arial" w:cs="Arial"/>
          <w:b/>
          <w:u w:val="single"/>
        </w:rPr>
      </w:pPr>
      <w:r w:rsidRPr="009107FB">
        <w:rPr>
          <w:rFonts w:ascii="Arial" w:hAnsi="Arial" w:cs="Arial"/>
          <w:color w:val="000000"/>
        </w:rPr>
        <w:t xml:space="preserve">Informaci vlády ČR o vojenských cvičeních jednotek a štábů Armády ČR se zahraničními partnery na území České republiky i mimo ně za období červenec - září 2003  /senátní tisk č. 230/ </w:t>
      </w:r>
    </w:p>
    <w:p w:rsidR="009C3049" w:rsidRPr="009107FB" w:rsidRDefault="009C3049" w:rsidP="009C3049">
      <w:pPr>
        <w:numPr>
          <w:ilvl w:val="0"/>
          <w:numId w:val="1"/>
        </w:numPr>
        <w:spacing w:after="120"/>
        <w:jc w:val="both"/>
        <w:rPr>
          <w:rFonts w:ascii="Arial" w:hAnsi="Arial" w:cs="Arial"/>
          <w:b/>
        </w:rPr>
      </w:pPr>
      <w:r w:rsidRPr="009107FB">
        <w:rPr>
          <w:rFonts w:ascii="Arial" w:hAnsi="Arial" w:cs="Arial"/>
          <w:color w:val="000000"/>
        </w:rPr>
        <w:t xml:space="preserve">Informaci vlády ČR o přeletech a průjezdech ozbrojených sil jiných států uskutečněných přes území České republiky od 1. července 2003 do 30. září 2003 /senátní tisk č. 231/ </w:t>
      </w:r>
    </w:p>
    <w:p w:rsidR="009C3049" w:rsidRPr="009107FB" w:rsidRDefault="009C3049" w:rsidP="009C3049">
      <w:pPr>
        <w:numPr>
          <w:ilvl w:val="0"/>
          <w:numId w:val="1"/>
        </w:numPr>
        <w:spacing w:after="120"/>
        <w:jc w:val="both"/>
        <w:rPr>
          <w:rFonts w:ascii="Arial" w:hAnsi="Arial" w:cs="Arial"/>
          <w:b/>
        </w:rPr>
      </w:pPr>
      <w:bookmarkStart w:id="5" w:name="1225"/>
      <w:bookmarkEnd w:id="5"/>
      <w:r w:rsidRPr="009107FB">
        <w:rPr>
          <w:rFonts w:ascii="Arial" w:hAnsi="Arial" w:cs="Arial"/>
          <w:color w:val="000000"/>
        </w:rPr>
        <w:t>Informace vlády ČR o vojenských cvičeních jednotek a štábů Armády ČR se zahraničními partnery na území České republiky i mimo ně v roce 2004  /senátní tisk č. 237/</w:t>
      </w:r>
      <w:r w:rsidRPr="009107FB">
        <w:rPr>
          <w:rFonts w:ascii="Arial" w:hAnsi="Arial" w:cs="Arial"/>
          <w:b/>
          <w:color w:val="000000"/>
        </w:rPr>
        <w:t xml:space="preserve"> </w:t>
      </w:r>
    </w:p>
    <w:p w:rsidR="009C3049" w:rsidRPr="009107FB" w:rsidRDefault="009C3049" w:rsidP="009C3049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107FB">
        <w:rPr>
          <w:rFonts w:ascii="Arial" w:hAnsi="Arial" w:cs="Arial"/>
        </w:rPr>
        <w:t>Rozhodnutí vlády o souhlasu s přelety a průjezdy ozbrojených sil členských států Organizace Severoatlantické smlouvy (NATO) a států zúčastněných v programu Partnerství pro mír (</w:t>
      </w:r>
      <w:proofErr w:type="spellStart"/>
      <w:r w:rsidRPr="009107FB">
        <w:rPr>
          <w:rFonts w:ascii="Arial" w:hAnsi="Arial" w:cs="Arial"/>
        </w:rPr>
        <w:t>PfP</w:t>
      </w:r>
      <w:proofErr w:type="spellEnd"/>
      <w:r w:rsidRPr="009107FB">
        <w:rPr>
          <w:rFonts w:ascii="Arial" w:hAnsi="Arial" w:cs="Arial"/>
        </w:rPr>
        <w:t xml:space="preserve">) a s přelety ozbrojených sil Bosny a Hercegoviny, Srbska a Černé Hory, Státu Izrael, Jordánského </w:t>
      </w:r>
      <w:proofErr w:type="spellStart"/>
      <w:r w:rsidRPr="009107FB">
        <w:rPr>
          <w:rFonts w:ascii="Arial" w:hAnsi="Arial" w:cs="Arial"/>
        </w:rPr>
        <w:t>hášimovského</w:t>
      </w:r>
      <w:proofErr w:type="spellEnd"/>
      <w:r w:rsidRPr="009107FB">
        <w:rPr>
          <w:rFonts w:ascii="Arial" w:hAnsi="Arial" w:cs="Arial"/>
        </w:rPr>
        <w:t xml:space="preserve"> království, Egyptské arabské republiky, Království Saúdské Arábie, Státu Kuvajt, Ománu, Spojených arabských emirátů, Bahrajnského království, Syrské arabské republiky, Pákistánské islámské republiky, Alžírské demokratické a lidové republiky, Tuniské republiky, Čadské republiky a Organizace Severoatlantické smlouvy (NATO) přes území České republiky v době od 1. ledna do 31. prosince 2004, na které se vztahuje rozhodovací pravomoc vlády ve smyslu čl. 43 odst. 5 písm. a) ústavního </w:t>
      </w:r>
      <w:r w:rsidRPr="009107FB">
        <w:rPr>
          <w:rFonts w:ascii="Arial" w:hAnsi="Arial" w:cs="Arial"/>
        </w:rPr>
        <w:lastRenderedPageBreak/>
        <w:t xml:space="preserve">zákona č. 1/1993 Sb., Ústava České republiky, ve znění ústavního  zákona č. 300/2000 Sb. </w:t>
      </w:r>
      <w:r w:rsidRPr="0002207F">
        <w:rPr>
          <w:rFonts w:ascii="Arial" w:hAnsi="Arial" w:cs="Arial"/>
        </w:rPr>
        <w:t>/</w:t>
      </w:r>
      <w:r w:rsidRPr="009107FB">
        <w:rPr>
          <w:rFonts w:ascii="Arial" w:hAnsi="Arial" w:cs="Arial"/>
        </w:rPr>
        <w:t xml:space="preserve">senátní tisk č. 267/ </w:t>
      </w:r>
    </w:p>
    <w:p w:rsidR="009C3049" w:rsidRDefault="009C3049" w:rsidP="009C3049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107FB">
        <w:rPr>
          <w:rFonts w:ascii="Arial" w:hAnsi="Arial" w:cs="Arial"/>
        </w:rPr>
        <w:t xml:space="preserve">Vládní návrh na vyslání sil a prostředků Armády České republiky do Afghánistánu v rámci protiteroristické operace Trvalá svoboda a mise ISAF /senátní tisk č. 271/ </w:t>
      </w:r>
    </w:p>
    <w:p w:rsidR="001D023A" w:rsidRPr="009107FB" w:rsidRDefault="001D023A" w:rsidP="001D023A">
      <w:pPr>
        <w:numPr>
          <w:ilvl w:val="0"/>
          <w:numId w:val="1"/>
        </w:numPr>
        <w:spacing w:after="120"/>
        <w:jc w:val="both"/>
        <w:rPr>
          <w:rFonts w:ascii="Arial" w:hAnsi="Arial" w:cs="Arial"/>
          <w:b/>
        </w:rPr>
      </w:pPr>
      <w:r w:rsidRPr="009107FB">
        <w:rPr>
          <w:rFonts w:ascii="Arial" w:hAnsi="Arial" w:cs="Arial"/>
          <w:color w:val="000000"/>
        </w:rPr>
        <w:t>Vládní návrh, kterým se předkládají Parlamentu České republiky k vyslovení souhlasu s ratifikací změny Dohody o Mezinárodní telekomunikační družicové organizaci, jejíž nedílnou součástí je Provozní dohoda o Mezinárodní telekomunikační družicové organizaci /senátní tisk č. 218/</w:t>
      </w:r>
      <w:r w:rsidRPr="009107FB">
        <w:rPr>
          <w:rFonts w:ascii="Arial" w:hAnsi="Arial" w:cs="Arial"/>
          <w:b/>
          <w:color w:val="000000"/>
        </w:rPr>
        <w:t xml:space="preserve"> </w:t>
      </w:r>
    </w:p>
    <w:p w:rsidR="0002207F" w:rsidRPr="0002207F" w:rsidRDefault="009C3049" w:rsidP="0002207F">
      <w:pPr>
        <w:numPr>
          <w:ilvl w:val="0"/>
          <w:numId w:val="1"/>
        </w:numPr>
        <w:spacing w:after="120"/>
        <w:jc w:val="both"/>
        <w:rPr>
          <w:rFonts w:ascii="Arial" w:hAnsi="Arial" w:cs="Arial"/>
          <w:b/>
        </w:rPr>
      </w:pPr>
      <w:r w:rsidRPr="009107FB">
        <w:rPr>
          <w:rFonts w:ascii="Arial" w:hAnsi="Arial" w:cs="Arial"/>
        </w:rPr>
        <w:t xml:space="preserve"> Návrh zákona o podmínkách získávání a uznávání způsobilosti k výkonu nelékařských zdravotnických povolání a k výkonu činností souvisejících s poskytováním zdravotní péče a o změně některých souvisejících zákonů (zákon o nelékařských zdravotnických povoláních) </w:t>
      </w:r>
      <w:r w:rsidRPr="009107FB">
        <w:rPr>
          <w:rFonts w:ascii="Arial" w:hAnsi="Arial" w:cs="Arial"/>
          <w:color w:val="000000"/>
        </w:rPr>
        <w:t xml:space="preserve">/senátní tisk č. 255/ </w:t>
      </w:r>
    </w:p>
    <w:p w:rsidR="0002207F" w:rsidRPr="009107FB" w:rsidRDefault="0002207F" w:rsidP="0002207F">
      <w:pPr>
        <w:numPr>
          <w:ilvl w:val="0"/>
          <w:numId w:val="1"/>
        </w:numPr>
        <w:spacing w:after="120"/>
        <w:jc w:val="both"/>
        <w:rPr>
          <w:rFonts w:ascii="Arial" w:hAnsi="Arial" w:cs="Arial"/>
          <w:b/>
        </w:rPr>
      </w:pPr>
      <w:r w:rsidRPr="009107FB">
        <w:rPr>
          <w:rFonts w:ascii="Arial" w:hAnsi="Arial" w:cs="Arial"/>
          <w:color w:val="000000"/>
        </w:rPr>
        <w:t xml:space="preserve">Návrh, kterým se Parlamentu České republiky předkládá Protokol k Úmluvě o bezpečnosti a ochraně zdraví při práci, 1981, Doporučení č. 193 o podpoře družstev a Doporučení č. 194 týkající se seznamu nemocí z povolání a evidence a hlášení pracovních úrazů a nemocí z povolání, přijaté na 90. zasedání Mezinárodní konference práce v roce 2002 </w:t>
      </w:r>
      <w:r w:rsidRPr="0002207F">
        <w:rPr>
          <w:rFonts w:ascii="Arial" w:hAnsi="Arial" w:cs="Arial"/>
          <w:color w:val="000000"/>
        </w:rPr>
        <w:t>/</w:t>
      </w:r>
      <w:r w:rsidRPr="009107FB">
        <w:rPr>
          <w:rFonts w:ascii="Arial" w:hAnsi="Arial" w:cs="Arial"/>
          <w:color w:val="000000"/>
        </w:rPr>
        <w:t>senátní tisk č. 208/</w:t>
      </w:r>
      <w:r w:rsidRPr="009107FB">
        <w:rPr>
          <w:rFonts w:ascii="Arial" w:hAnsi="Arial" w:cs="Arial"/>
          <w:b/>
          <w:color w:val="000000"/>
        </w:rPr>
        <w:t xml:space="preserve"> </w:t>
      </w:r>
    </w:p>
    <w:p w:rsidR="0002207F" w:rsidRPr="009107FB" w:rsidRDefault="0002207F" w:rsidP="0002207F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107FB">
        <w:rPr>
          <w:rFonts w:ascii="Arial" w:hAnsi="Arial" w:cs="Arial"/>
        </w:rPr>
        <w:t xml:space="preserve">Návrh zákona, kterým se mění zákon č. 100/2001 Sb., o posuzování vlivů na životní prostředí a o změně některých souvisejících zákonů (zákon o posuzování vlivů na životní prostředí)  </w:t>
      </w:r>
      <w:r w:rsidRPr="009107FB">
        <w:rPr>
          <w:rFonts w:ascii="Arial" w:hAnsi="Arial" w:cs="Arial"/>
          <w:color w:val="000000"/>
        </w:rPr>
        <w:t xml:space="preserve">/senátní tisk č. 258/ </w:t>
      </w:r>
    </w:p>
    <w:p w:rsidR="0002207F" w:rsidRPr="009107FB" w:rsidRDefault="0002207F" w:rsidP="0002207F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107FB">
        <w:rPr>
          <w:rFonts w:ascii="Arial" w:hAnsi="Arial" w:cs="Arial"/>
        </w:rPr>
        <w:t xml:space="preserve">Návrh zákona, kterým se mění zákon č. 477/2001 Sb., o obalech a o změně některých zákonů (zákon o obalech), ve znění pozdějších předpisů, zákon č. 110/1997 Sb., o potravinách a tabákových výrobcích a o změně a doplnění některých souvisejících zákonů, ve znění pozdějších předpisů, a zákon č. 146/2002 Sb., o Státní zemědělské a potravinářské inspekci a o změně některých souvisejících zákonů, ve znění pozdějších předpisů  </w:t>
      </w:r>
      <w:r w:rsidRPr="009107FB">
        <w:rPr>
          <w:rFonts w:ascii="Arial" w:hAnsi="Arial" w:cs="Arial"/>
          <w:color w:val="000000"/>
        </w:rPr>
        <w:t xml:space="preserve">/senátní tisk č. 259/ </w:t>
      </w:r>
    </w:p>
    <w:p w:rsidR="0002207F" w:rsidRPr="009107FB" w:rsidRDefault="0002207F" w:rsidP="0002207F">
      <w:pPr>
        <w:numPr>
          <w:ilvl w:val="0"/>
          <w:numId w:val="1"/>
        </w:numPr>
        <w:spacing w:after="120"/>
        <w:jc w:val="both"/>
        <w:rPr>
          <w:rFonts w:ascii="Arial" w:hAnsi="Arial" w:cs="Arial"/>
          <w:b/>
        </w:rPr>
      </w:pPr>
      <w:r w:rsidRPr="009107FB">
        <w:rPr>
          <w:rFonts w:ascii="Arial" w:hAnsi="Arial" w:cs="Arial"/>
        </w:rPr>
        <w:t xml:space="preserve">Návrh zákona, kterým se mění zákon č. 86/2002 Sb., o ochraně ovzduší a o změně některých dalších zákonů (zákon o ochraně ovzduší), ve znění zákona č. 521/2002 Sb.  </w:t>
      </w:r>
      <w:r w:rsidRPr="009107FB">
        <w:rPr>
          <w:rFonts w:ascii="Arial" w:hAnsi="Arial" w:cs="Arial"/>
          <w:color w:val="000000"/>
        </w:rPr>
        <w:t>/senátní tisk č. 260/</w:t>
      </w:r>
      <w:r w:rsidRPr="009107FB">
        <w:rPr>
          <w:rFonts w:ascii="Arial" w:hAnsi="Arial" w:cs="Arial"/>
          <w:b/>
          <w:color w:val="000000"/>
        </w:rPr>
        <w:t xml:space="preserve"> </w:t>
      </w:r>
    </w:p>
    <w:p w:rsidR="0002207F" w:rsidRPr="009107FB" w:rsidRDefault="0002207F" w:rsidP="0002207F">
      <w:pPr>
        <w:numPr>
          <w:ilvl w:val="0"/>
          <w:numId w:val="1"/>
        </w:numPr>
        <w:spacing w:after="120"/>
        <w:jc w:val="both"/>
        <w:rPr>
          <w:rFonts w:ascii="Arial" w:hAnsi="Arial" w:cs="Arial"/>
          <w:b/>
        </w:rPr>
      </w:pPr>
      <w:r w:rsidRPr="009107FB">
        <w:rPr>
          <w:rFonts w:ascii="Arial" w:hAnsi="Arial" w:cs="Arial"/>
          <w:color w:val="000000"/>
        </w:rPr>
        <w:t>Zpráva o životním prostředí České republiky v roce 2002  /senátní tisk č. 183/</w:t>
      </w:r>
      <w:r w:rsidRPr="009107FB">
        <w:rPr>
          <w:rFonts w:ascii="Arial" w:hAnsi="Arial" w:cs="Arial"/>
          <w:b/>
          <w:color w:val="000000"/>
        </w:rPr>
        <w:t xml:space="preserve"> </w:t>
      </w:r>
    </w:p>
    <w:p w:rsidR="0002207F" w:rsidRPr="009107FB" w:rsidRDefault="0002207F" w:rsidP="0002207F">
      <w:pPr>
        <w:numPr>
          <w:ilvl w:val="0"/>
          <w:numId w:val="1"/>
        </w:numPr>
        <w:spacing w:after="120"/>
        <w:jc w:val="both"/>
        <w:rPr>
          <w:rFonts w:ascii="Arial" w:hAnsi="Arial" w:cs="Arial"/>
          <w:color w:val="000000"/>
        </w:rPr>
      </w:pPr>
      <w:r w:rsidRPr="009107FB">
        <w:rPr>
          <w:rFonts w:ascii="Arial" w:hAnsi="Arial" w:cs="Arial"/>
          <w:color w:val="000000"/>
        </w:rPr>
        <w:t xml:space="preserve">Vládní návrh, kterým se předkládá Parlamentu České republiky k vyslovení souhlasu Protokol k Úmluvě o dálkovém znečišťování ovzduší přesahujícím hranice států z roku 1979 k omezování acidifikace, eutrofizace a přízemního ozonu, podepsaný v </w:t>
      </w:r>
      <w:proofErr w:type="spellStart"/>
      <w:r w:rsidRPr="009107FB">
        <w:rPr>
          <w:rFonts w:ascii="Arial" w:hAnsi="Arial" w:cs="Arial"/>
          <w:color w:val="000000"/>
        </w:rPr>
        <w:t>Göteborgu</w:t>
      </w:r>
      <w:proofErr w:type="spellEnd"/>
      <w:r w:rsidRPr="009107FB">
        <w:rPr>
          <w:rFonts w:ascii="Arial" w:hAnsi="Arial" w:cs="Arial"/>
          <w:color w:val="000000"/>
        </w:rPr>
        <w:t xml:space="preserve"> dne 1. prosince 1999  /senátní tisk č. 197/</w:t>
      </w:r>
      <w:r w:rsidRPr="009107FB">
        <w:rPr>
          <w:rFonts w:ascii="Arial" w:hAnsi="Arial" w:cs="Arial"/>
          <w:b/>
          <w:color w:val="000000"/>
        </w:rPr>
        <w:t xml:space="preserve"> </w:t>
      </w:r>
    </w:p>
    <w:p w:rsidR="0002207F" w:rsidRPr="009107FB" w:rsidRDefault="0002207F" w:rsidP="0002207F">
      <w:pPr>
        <w:numPr>
          <w:ilvl w:val="0"/>
          <w:numId w:val="1"/>
        </w:numPr>
        <w:spacing w:after="120"/>
        <w:jc w:val="both"/>
        <w:rPr>
          <w:rFonts w:ascii="Arial" w:hAnsi="Arial" w:cs="Arial"/>
          <w:color w:val="000000"/>
        </w:rPr>
      </w:pPr>
      <w:r w:rsidRPr="009107FB">
        <w:rPr>
          <w:rFonts w:ascii="Arial" w:hAnsi="Arial" w:cs="Arial"/>
          <w:color w:val="000000"/>
        </w:rPr>
        <w:t xml:space="preserve">Návrh, kterým se předkládá Parlamentu České republiky k vyslovení souhlasu návrh na ratifikaci Evropské úmluvy o krajině  /senátní tisk č. 204/ </w:t>
      </w:r>
    </w:p>
    <w:p w:rsidR="0002207F" w:rsidRPr="009107FB" w:rsidRDefault="0002207F" w:rsidP="0002207F">
      <w:pPr>
        <w:numPr>
          <w:ilvl w:val="0"/>
          <w:numId w:val="1"/>
        </w:numPr>
        <w:spacing w:after="120"/>
        <w:jc w:val="both"/>
        <w:rPr>
          <w:rFonts w:ascii="Arial" w:hAnsi="Arial" w:cs="Arial"/>
          <w:b/>
        </w:rPr>
      </w:pPr>
      <w:r w:rsidRPr="009107FB">
        <w:rPr>
          <w:rFonts w:ascii="Arial" w:hAnsi="Arial" w:cs="Arial"/>
        </w:rPr>
        <w:t xml:space="preserve">Návrh zákona, kterým se mění zákon č. 114/1995 Sb., o vnitrozemské plavbě, ve znění pozdějších předpisů  </w:t>
      </w:r>
      <w:r w:rsidRPr="0002207F">
        <w:rPr>
          <w:rFonts w:ascii="Arial" w:hAnsi="Arial" w:cs="Arial"/>
          <w:color w:val="000000"/>
        </w:rPr>
        <w:t>/</w:t>
      </w:r>
      <w:r w:rsidRPr="009107FB">
        <w:rPr>
          <w:rFonts w:ascii="Arial" w:hAnsi="Arial" w:cs="Arial"/>
          <w:color w:val="000000"/>
        </w:rPr>
        <w:t xml:space="preserve">senátní tisk č. 261/ </w:t>
      </w:r>
    </w:p>
    <w:p w:rsidR="0002207F" w:rsidRPr="009107FB" w:rsidRDefault="0002207F" w:rsidP="0002207F">
      <w:pPr>
        <w:numPr>
          <w:ilvl w:val="0"/>
          <w:numId w:val="1"/>
        </w:numPr>
        <w:spacing w:after="120"/>
        <w:jc w:val="both"/>
        <w:rPr>
          <w:rFonts w:ascii="Arial" w:hAnsi="Arial" w:cs="Arial"/>
          <w:b/>
          <w:color w:val="000000"/>
        </w:rPr>
      </w:pPr>
      <w:r w:rsidRPr="009107FB">
        <w:rPr>
          <w:rFonts w:ascii="Arial" w:hAnsi="Arial" w:cs="Arial"/>
          <w:color w:val="000000"/>
        </w:rPr>
        <w:t xml:space="preserve">Návrh, kterým se předkládá Parlamentu České republiky k vyslovení souhlasu návrh na ratifikaci Evropské dohody o mezinárodní přepravě nebezpečných věcí po vnitrozemských vodních cestách - Dohoda ADN, podepsané v Ženevě dne 26. května 2000  </w:t>
      </w:r>
      <w:r w:rsidRPr="0002207F">
        <w:rPr>
          <w:rFonts w:ascii="Arial" w:hAnsi="Arial" w:cs="Arial"/>
          <w:color w:val="000000"/>
        </w:rPr>
        <w:t>/</w:t>
      </w:r>
      <w:r w:rsidRPr="009107FB">
        <w:rPr>
          <w:rFonts w:ascii="Arial" w:hAnsi="Arial" w:cs="Arial"/>
          <w:color w:val="000000"/>
        </w:rPr>
        <w:t>senátní tisk č. 205/</w:t>
      </w:r>
      <w:r w:rsidRPr="009107FB">
        <w:rPr>
          <w:rFonts w:ascii="Arial" w:hAnsi="Arial" w:cs="Arial"/>
          <w:b/>
          <w:color w:val="000000"/>
        </w:rPr>
        <w:t xml:space="preserve"> </w:t>
      </w:r>
    </w:p>
    <w:p w:rsidR="0002207F" w:rsidRPr="009107FB" w:rsidRDefault="0002207F" w:rsidP="0002207F">
      <w:pPr>
        <w:numPr>
          <w:ilvl w:val="0"/>
          <w:numId w:val="1"/>
        </w:numPr>
        <w:spacing w:after="120"/>
        <w:jc w:val="both"/>
        <w:rPr>
          <w:rFonts w:ascii="Arial" w:hAnsi="Arial" w:cs="Arial"/>
          <w:color w:val="000000"/>
        </w:rPr>
      </w:pPr>
      <w:r w:rsidRPr="009107FB">
        <w:rPr>
          <w:rFonts w:ascii="Arial" w:hAnsi="Arial" w:cs="Arial"/>
          <w:color w:val="000000"/>
        </w:rPr>
        <w:t xml:space="preserve">Návrh, kterým se předkládá Parlamentu České republiky k vyslovení souhlasu návrh na ratifikaci Protokolu o přistoupení Evropského společenství k Mezinárodní úmluvě o spolupráci k zajištění bezpečnosti letového provozu - </w:t>
      </w:r>
      <w:r w:rsidRPr="009107FB">
        <w:rPr>
          <w:rFonts w:ascii="Arial" w:hAnsi="Arial" w:cs="Arial"/>
          <w:color w:val="000000"/>
        </w:rPr>
        <w:lastRenderedPageBreak/>
        <w:t xml:space="preserve">Evropská organizace pro bezpečnost leteckého provozu (EUROCONTROL) ze dne 13. prosince 1960, ve znění následných dodatků a ve znění sjednoceném Protokolem ze dne 27. června 1997  /senátní tisk č. 206/ </w:t>
      </w:r>
    </w:p>
    <w:p w:rsidR="009C3049" w:rsidRPr="009107FB" w:rsidRDefault="009C3049" w:rsidP="009C3049">
      <w:pPr>
        <w:numPr>
          <w:ilvl w:val="0"/>
          <w:numId w:val="1"/>
        </w:numPr>
        <w:spacing w:after="120"/>
        <w:jc w:val="both"/>
        <w:rPr>
          <w:rFonts w:ascii="Arial" w:hAnsi="Arial" w:cs="Arial"/>
          <w:u w:val="single"/>
        </w:rPr>
      </w:pPr>
      <w:r w:rsidRPr="009107FB">
        <w:rPr>
          <w:rFonts w:ascii="Arial" w:hAnsi="Arial" w:cs="Arial"/>
        </w:rPr>
        <w:t>Návrh zákona o podmínkách získávání a uznávání odborné způsobilosti a specializované způsobilosti k výkonu zdravotnického povolání lékaře, zubního lékaře a farmaceuta</w:t>
      </w:r>
      <w:r w:rsidRPr="009107FB">
        <w:rPr>
          <w:rFonts w:ascii="Arial" w:hAnsi="Arial" w:cs="Arial"/>
          <w:b/>
          <w:color w:val="000000"/>
        </w:rPr>
        <w:t xml:space="preserve">  </w:t>
      </w:r>
      <w:r w:rsidRPr="0002207F">
        <w:rPr>
          <w:rFonts w:ascii="Arial" w:hAnsi="Arial" w:cs="Arial"/>
          <w:color w:val="000000"/>
        </w:rPr>
        <w:t>/</w:t>
      </w:r>
      <w:r w:rsidRPr="009107FB">
        <w:rPr>
          <w:rFonts w:ascii="Arial" w:hAnsi="Arial" w:cs="Arial"/>
          <w:color w:val="000000"/>
        </w:rPr>
        <w:t xml:space="preserve">senátní tisk č. 263/ </w:t>
      </w:r>
    </w:p>
    <w:p w:rsidR="009C3049" w:rsidRPr="009107FB" w:rsidRDefault="009C3049" w:rsidP="009C3049">
      <w:pPr>
        <w:numPr>
          <w:ilvl w:val="0"/>
          <w:numId w:val="1"/>
        </w:numPr>
        <w:spacing w:after="120"/>
        <w:jc w:val="both"/>
        <w:rPr>
          <w:rFonts w:ascii="Arial" w:hAnsi="Arial" w:cs="Arial"/>
          <w:b/>
        </w:rPr>
      </w:pPr>
      <w:r w:rsidRPr="009107FB">
        <w:rPr>
          <w:rFonts w:ascii="Arial" w:hAnsi="Arial" w:cs="Arial"/>
        </w:rPr>
        <w:t xml:space="preserve">Návrh zákona, kterým se mění zákon č. 20/1966 Sb., o péči o zdraví lidu, ve znění pozdějších předpisů, zákon č. 160/1992 Sb., o zdravotní péči v nestátních zdravotnických zařízeních, ve znění pozdějších předpisů, zákon č. 111/1998 Sb., o vysokých školách a o změně a doplnění dalších zákonů (zákon o vysokých školách), ve znění pozdějších předpisů, a zákon č. 368/1992 Sb., o správních poplatcích, ve znění pozdějších předpisů  </w:t>
      </w:r>
      <w:r w:rsidRPr="009107FB">
        <w:rPr>
          <w:rFonts w:ascii="Arial" w:hAnsi="Arial" w:cs="Arial"/>
          <w:color w:val="000000"/>
        </w:rPr>
        <w:t xml:space="preserve">/senátní tisk č. 264/ </w:t>
      </w:r>
    </w:p>
    <w:p w:rsidR="009C3049" w:rsidRPr="009107FB" w:rsidRDefault="009C3049" w:rsidP="009C3049">
      <w:pPr>
        <w:numPr>
          <w:ilvl w:val="0"/>
          <w:numId w:val="1"/>
        </w:numPr>
        <w:spacing w:after="120"/>
        <w:jc w:val="both"/>
        <w:rPr>
          <w:rFonts w:ascii="Arial" w:hAnsi="Arial" w:cs="Arial"/>
          <w:b/>
          <w:u w:val="single"/>
        </w:rPr>
      </w:pPr>
      <w:r w:rsidRPr="009107FB">
        <w:rPr>
          <w:rFonts w:ascii="Arial" w:hAnsi="Arial" w:cs="Arial"/>
        </w:rPr>
        <w:t xml:space="preserve">Návrh zákona, kterým se mění zákon č. 20/1966 Sb., o péči o zdraví lidu, ve znění pozdějších předpisů </w:t>
      </w:r>
      <w:r w:rsidRPr="009107FB">
        <w:rPr>
          <w:rFonts w:ascii="Arial" w:hAnsi="Arial" w:cs="Arial"/>
          <w:color w:val="000000"/>
        </w:rPr>
        <w:t xml:space="preserve">/senátní tisk č. 265/ </w:t>
      </w:r>
    </w:p>
    <w:p w:rsidR="0002207F" w:rsidRPr="0002207F" w:rsidRDefault="009C3049" w:rsidP="0002207F">
      <w:pPr>
        <w:numPr>
          <w:ilvl w:val="0"/>
          <w:numId w:val="1"/>
        </w:numPr>
        <w:spacing w:after="120"/>
        <w:jc w:val="both"/>
        <w:rPr>
          <w:rFonts w:ascii="Arial" w:hAnsi="Arial" w:cs="Arial"/>
          <w:b/>
        </w:rPr>
      </w:pPr>
      <w:r w:rsidRPr="009107FB">
        <w:rPr>
          <w:rFonts w:ascii="Arial" w:hAnsi="Arial" w:cs="Arial"/>
        </w:rPr>
        <w:t xml:space="preserve">Návrh zákona, kterým se mění zákon č. 455/1991 Sb., o živnostenském podnikání (živnostenský zákon), ve znění pozdějších předpisů, zákon č. 634/1992 Sb., o ochraně spotřebitele, ve znění pozdějších předpisů, a zákon č. 283/1991 Sb., o Policii České republiky, ve znění pozdějších předpisů  </w:t>
      </w:r>
      <w:r w:rsidRPr="009107FB">
        <w:rPr>
          <w:rFonts w:ascii="Arial" w:hAnsi="Arial" w:cs="Arial"/>
          <w:color w:val="000000"/>
        </w:rPr>
        <w:t xml:space="preserve">/senátní tisk č. 253/ </w:t>
      </w:r>
    </w:p>
    <w:p w:rsidR="0002207F" w:rsidRPr="009107FB" w:rsidRDefault="0002207F" w:rsidP="0002207F">
      <w:pPr>
        <w:numPr>
          <w:ilvl w:val="0"/>
          <w:numId w:val="1"/>
        </w:numPr>
        <w:spacing w:after="120"/>
        <w:jc w:val="both"/>
        <w:rPr>
          <w:rFonts w:ascii="Arial" w:hAnsi="Arial" w:cs="Arial"/>
          <w:b/>
        </w:rPr>
      </w:pPr>
      <w:r w:rsidRPr="009107FB">
        <w:rPr>
          <w:rFonts w:ascii="Arial" w:hAnsi="Arial" w:cs="Arial"/>
        </w:rPr>
        <w:t>Informace stálých komisí Senátu o činnosti za rok 2003</w:t>
      </w:r>
    </w:p>
    <w:p w:rsidR="0002207F" w:rsidRPr="009107FB" w:rsidRDefault="0002207F" w:rsidP="0002207F">
      <w:pPr>
        <w:numPr>
          <w:ilvl w:val="0"/>
          <w:numId w:val="1"/>
        </w:numPr>
        <w:spacing w:after="120"/>
        <w:jc w:val="both"/>
        <w:rPr>
          <w:rFonts w:ascii="Arial" w:hAnsi="Arial" w:cs="Arial"/>
          <w:b/>
        </w:rPr>
      </w:pPr>
      <w:r w:rsidRPr="009107FB">
        <w:rPr>
          <w:rFonts w:ascii="Arial" w:hAnsi="Arial" w:cs="Arial"/>
        </w:rPr>
        <w:t>Zpráva o peticích doručených Senátu Parlamentu České republiky, jeho orgánům a funkcionářům, o jejich obsahu a způsobu vyřízení za období od 1. 1. do 31. 12. 2003 a výroční zpráva o činnosti v oblasti poskytování informací podle zákona č. 106/1999 Sb., o svobodném přístupu  k informacím za rok 2003 /senátní tisk č. 268/</w:t>
      </w:r>
    </w:p>
    <w:p w:rsidR="009C3049" w:rsidRPr="009107FB" w:rsidRDefault="009C3049" w:rsidP="009C3049">
      <w:pPr>
        <w:numPr>
          <w:ilvl w:val="0"/>
          <w:numId w:val="1"/>
        </w:numPr>
        <w:spacing w:after="120"/>
        <w:jc w:val="both"/>
        <w:rPr>
          <w:rFonts w:ascii="Arial" w:hAnsi="Arial" w:cs="Arial"/>
          <w:b/>
        </w:rPr>
      </w:pPr>
      <w:r w:rsidRPr="009107FB">
        <w:rPr>
          <w:rFonts w:ascii="Arial" w:hAnsi="Arial" w:cs="Arial"/>
        </w:rPr>
        <w:t>Návrh zákona, kterým se mění zákon č. 140/1961 Sb., trestní zákon, ve znění pozdějších předpisů</w:t>
      </w:r>
      <w:r w:rsidRPr="009107FB">
        <w:rPr>
          <w:rFonts w:ascii="Arial" w:hAnsi="Arial" w:cs="Arial"/>
          <w:b/>
        </w:rPr>
        <w:t xml:space="preserve">  </w:t>
      </w:r>
      <w:r w:rsidRPr="009107FB">
        <w:rPr>
          <w:rFonts w:ascii="Arial" w:hAnsi="Arial" w:cs="Arial"/>
          <w:color w:val="000000"/>
        </w:rPr>
        <w:t>/senátní tisk č. 256/</w:t>
      </w:r>
      <w:r w:rsidRPr="009107FB">
        <w:rPr>
          <w:rFonts w:ascii="Arial" w:hAnsi="Arial" w:cs="Arial"/>
          <w:b/>
          <w:color w:val="000000"/>
        </w:rPr>
        <w:t xml:space="preserve"> </w:t>
      </w:r>
    </w:p>
    <w:p w:rsidR="00D87E3E" w:rsidRPr="009107FB" w:rsidRDefault="00D87E3E">
      <w:pPr>
        <w:rPr>
          <w:rFonts w:ascii="Arial" w:hAnsi="Arial" w:cs="Arial"/>
        </w:rPr>
      </w:pPr>
      <w:bookmarkStart w:id="6" w:name="1206"/>
      <w:bookmarkEnd w:id="6"/>
    </w:p>
    <w:sectPr w:rsidR="00D87E3E" w:rsidRPr="009107FB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EB298C"/>
    <w:multiLevelType w:val="hybridMultilevel"/>
    <w:tmpl w:val="E67E0744"/>
    <w:lvl w:ilvl="0" w:tplc="0A6E64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8656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611E"/>
    <w:rsid w:val="0002207F"/>
    <w:rsid w:val="00197056"/>
    <w:rsid w:val="001B6383"/>
    <w:rsid w:val="001D023A"/>
    <w:rsid w:val="00282501"/>
    <w:rsid w:val="009107FB"/>
    <w:rsid w:val="009C3049"/>
    <w:rsid w:val="00C05E01"/>
    <w:rsid w:val="00C3611E"/>
    <w:rsid w:val="00CD4076"/>
    <w:rsid w:val="00D87E3E"/>
    <w:rsid w:val="00FB16D8"/>
    <w:rsid w:val="00FF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722E5-0B53-41B5-9057-6FA01654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049"/>
    <w:rPr>
      <w:sz w:val="24"/>
      <w:szCs w:val="24"/>
      <w:lang w:val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1973</Words>
  <Characters>11252</Characters>
  <Application>Microsoft Office Word</Application>
  <DocSecurity>0</DocSecurity>
  <Lines>93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Schválený pořad 13</vt:lpstr>
    </vt:vector>
  </TitlesOfParts>
  <Company>Senát Parlamentu ČR</Company>
  <LinksUpToDate>false</LinksUpToDate>
  <CharactersWithSpaces>13199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Schválený pořad 13</dc:title>
  <dc:subject/>
  <dc:creator>Jan Knotek</dc:creator>
  <cp:keywords/>
  <dc:description/>
  <cp:lastModifiedBy>Zilt, Juraj</cp:lastModifiedBy>
  <cp:revision>2</cp:revision>
  <dcterms:created xsi:type="dcterms:W3CDTF">2025-06-14T17:28:00Z</dcterms:created>
  <dcterms:modified xsi:type="dcterms:W3CDTF">2025-06-14T17:28:00Z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852106551</vt:i4>
  </property>
  <property fmtid="{D5CDD505-2E9C-101B-9397-08002B2CF9AE}" pid="3" name="_EmailSubject">
    <vt:lpwstr>13. schůze</vt:lpwstr>
  </property>
  <property fmtid="{D5CDD505-2E9C-101B-9397-08002B2CF9AE}" pid="4" name="_AuthorEmail">
    <vt:lpwstr>knotekj@senat.cz</vt:lpwstr>
  </property>
  <property fmtid="{D5CDD505-2E9C-101B-9397-08002B2CF9AE}" pid="5" name="_AuthorEmailDisplayName">
    <vt:lpwstr>Knotek Jan</vt:lpwstr>
  </property>
  <property fmtid="{D5CDD505-2E9C-101B-9397-08002B2CF9AE}" pid="6" name="_ReviewingToolsShownOnce">
    <vt:lpwstr/>
  </property>
</Properties>
</file>