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5160" w:rsidRPr="009E69EB" w:rsidRDefault="000B5160" w:rsidP="000B5160">
      <w:pPr>
        <w:spacing w:after="120"/>
        <w:ind w:firstLine="567"/>
        <w:jc w:val="center"/>
        <w:outlineLvl w:val="0"/>
        <w:rPr>
          <w:rFonts w:ascii="Arial" w:hAnsi="Arial" w:cs="Arial"/>
          <w:b/>
        </w:rPr>
      </w:pPr>
      <w:r w:rsidRPr="009E69EB">
        <w:rPr>
          <w:rFonts w:ascii="Arial" w:hAnsi="Arial" w:cs="Arial"/>
          <w:b/>
        </w:rPr>
        <w:t>Pořad 5. schůze Senátu</w:t>
      </w:r>
    </w:p>
    <w:p w:rsidR="000B5160" w:rsidRPr="009E69EB" w:rsidRDefault="000B5160" w:rsidP="000B5160">
      <w:pPr>
        <w:spacing w:after="120" w:line="240" w:lineRule="atLeast"/>
        <w:jc w:val="center"/>
        <w:rPr>
          <w:rFonts w:ascii="Arial" w:hAnsi="Arial" w:cs="Arial"/>
          <w:u w:val="single"/>
        </w:rPr>
      </w:pP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  <w:i/>
        </w:rPr>
      </w:pPr>
      <w:r w:rsidRPr="009E69EB">
        <w:rPr>
          <w:rFonts w:ascii="Arial" w:hAnsi="Arial" w:cs="Arial"/>
        </w:rPr>
        <w:t>Návrh zákona o zrušení Fondu národního majetku České republiky a o působnosti Ministerstva financí při privatizaci majetku České republiky (zákon o zrušení Fondu národního majetku)</w:t>
      </w:r>
      <w:r w:rsidRPr="009E69EB">
        <w:rPr>
          <w:rFonts w:ascii="Arial" w:hAnsi="Arial" w:cs="Arial"/>
          <w:i/>
        </w:rPr>
        <w:t xml:space="preserve"> </w:t>
      </w:r>
      <w:r w:rsidR="00647B11" w:rsidRPr="00647B11">
        <w:rPr>
          <w:rFonts w:ascii="Arial" w:hAnsi="Arial" w:cs="Arial"/>
        </w:rPr>
        <w:t>/</w:t>
      </w:r>
      <w:r w:rsidR="00647B11">
        <w:rPr>
          <w:rFonts w:ascii="Arial" w:hAnsi="Arial" w:cs="Arial"/>
        </w:rPr>
        <w:t>s</w:t>
      </w:r>
      <w:r w:rsidR="00647B11" w:rsidRPr="009E69EB">
        <w:rPr>
          <w:rFonts w:ascii="Arial" w:hAnsi="Arial" w:cs="Arial"/>
        </w:rPr>
        <w:t xml:space="preserve">enátní tisk č. </w:t>
      </w:r>
      <w:hyperlink r:id="rId5" w:tgtFrame="_blank" w:history="1">
        <w:r w:rsidR="00647B11" w:rsidRPr="009E69EB">
          <w:rPr>
            <w:rStyle w:val="Hyperlink"/>
            <w:rFonts w:ascii="Arial" w:hAnsi="Arial" w:cs="Arial"/>
            <w:color w:val="auto"/>
          </w:rPr>
          <w:t>51</w:t>
        </w:r>
      </w:hyperlink>
      <w:r w:rsidR="00647B11">
        <w:rPr>
          <w:rFonts w:ascii="Arial" w:hAnsi="Arial" w:cs="Arial"/>
        </w:rPr>
        <w:t>/</w:t>
      </w:r>
      <w:r w:rsidR="00647B11" w:rsidRPr="009E69EB">
        <w:rPr>
          <w:rFonts w:ascii="Arial" w:hAnsi="Arial" w:cs="Arial"/>
        </w:rPr>
        <w:t> 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E69EB">
        <w:rPr>
          <w:rFonts w:ascii="Arial" w:hAnsi="Arial" w:cs="Arial"/>
        </w:rPr>
        <w:t xml:space="preserve">Návrh zákona, kterým se mění některé zákony v souvislosti s přijetím zákona o zrušení Fondu národního majetku České republiky </w:t>
      </w:r>
      <w:r w:rsidR="00647B11">
        <w:rPr>
          <w:rFonts w:ascii="Arial" w:hAnsi="Arial" w:cs="Arial"/>
        </w:rPr>
        <w:t>/s</w:t>
      </w:r>
      <w:r w:rsidR="00647B11" w:rsidRPr="009E69EB">
        <w:rPr>
          <w:rFonts w:ascii="Arial" w:hAnsi="Arial" w:cs="Arial"/>
        </w:rPr>
        <w:t xml:space="preserve">enátní tisk č. </w:t>
      </w:r>
      <w:hyperlink r:id="rId6" w:tgtFrame="_blank" w:history="1">
        <w:r w:rsidR="00647B11" w:rsidRPr="009E69EB">
          <w:rPr>
            <w:rStyle w:val="Hyperlink"/>
            <w:rFonts w:ascii="Arial" w:hAnsi="Arial" w:cs="Arial"/>
            <w:color w:val="auto"/>
          </w:rPr>
          <w:t>52</w:t>
        </w:r>
      </w:hyperlink>
      <w:r w:rsidR="00647B11">
        <w:rPr>
          <w:rFonts w:ascii="Arial" w:hAnsi="Arial" w:cs="Arial"/>
        </w:rPr>
        <w:t>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  <w:i/>
        </w:rPr>
      </w:pPr>
      <w:r w:rsidRPr="009E69EB">
        <w:rPr>
          <w:rFonts w:ascii="Arial" w:hAnsi="Arial" w:cs="Arial"/>
        </w:rPr>
        <w:t xml:space="preserve">Návrh zákona, kterým se mění zákon č. 170/2002 Sb., o válečných veteránech, a zákon č. 148/1998 Sb., o ochraně utajovaných skutečností a o změně některých zákonů, ve znění pozdějších předpisů </w:t>
      </w:r>
      <w:r w:rsidR="00647B11">
        <w:rPr>
          <w:rFonts w:ascii="Arial" w:hAnsi="Arial" w:cs="Arial"/>
        </w:rPr>
        <w:t>/s</w:t>
      </w:r>
      <w:r w:rsidR="00647B11" w:rsidRPr="009E69EB">
        <w:rPr>
          <w:rFonts w:ascii="Arial" w:hAnsi="Arial" w:cs="Arial"/>
        </w:rPr>
        <w:t xml:space="preserve">enátní tisk č. </w:t>
      </w:r>
      <w:hyperlink r:id="rId7" w:tgtFrame="_blank" w:history="1">
        <w:r w:rsidR="00647B11" w:rsidRPr="009E69EB">
          <w:rPr>
            <w:rStyle w:val="Hyperlink"/>
            <w:rFonts w:ascii="Arial" w:hAnsi="Arial" w:cs="Arial"/>
            <w:color w:val="auto"/>
          </w:rPr>
          <w:t>53</w:t>
        </w:r>
      </w:hyperlink>
      <w:r w:rsidR="00647B11">
        <w:rPr>
          <w:rFonts w:ascii="Arial" w:hAnsi="Arial" w:cs="Arial"/>
        </w:rPr>
        <w:t>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E69EB">
        <w:rPr>
          <w:rFonts w:ascii="Arial" w:hAnsi="Arial" w:cs="Arial"/>
        </w:rPr>
        <w:t xml:space="preserve">Zpráva o životním prostředí České republiky v roce 2003 </w:t>
      </w:r>
      <w:r w:rsidR="00815FA7">
        <w:rPr>
          <w:rFonts w:ascii="Arial" w:hAnsi="Arial" w:cs="Arial"/>
        </w:rPr>
        <w:t>/s</w:t>
      </w:r>
      <w:r w:rsidR="00815FA7" w:rsidRPr="009E69EB">
        <w:rPr>
          <w:rFonts w:ascii="Arial" w:hAnsi="Arial" w:cs="Arial"/>
        </w:rPr>
        <w:t xml:space="preserve">enátní tisk č. </w:t>
      </w:r>
      <w:hyperlink r:id="rId8" w:tgtFrame="_blank" w:history="1">
        <w:r w:rsidR="00815FA7" w:rsidRPr="009E69EB">
          <w:rPr>
            <w:rStyle w:val="Hyperlink"/>
            <w:rFonts w:ascii="Arial" w:hAnsi="Arial" w:cs="Arial"/>
            <w:color w:val="auto"/>
          </w:rPr>
          <w:t>455</w:t>
        </w:r>
      </w:hyperlink>
      <w:r w:rsidR="00815FA7">
        <w:rPr>
          <w:rFonts w:ascii="Arial" w:hAnsi="Arial" w:cs="Arial"/>
        </w:rPr>
        <w:t>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E69EB">
        <w:rPr>
          <w:rFonts w:ascii="Arial" w:hAnsi="Arial" w:cs="Arial"/>
        </w:rPr>
        <w:t xml:space="preserve">Vládní návrh, kterým se předkládá Parlamentu České republiky k vyslovení souhlasu s ratifikací Protokol o strategickém posuzování životního prostředí k Úmluvě o posuzování vlivů na životní prostředí přesahujících hranice států </w:t>
      </w:r>
      <w:r w:rsidR="00815FA7">
        <w:rPr>
          <w:rFonts w:ascii="Arial" w:hAnsi="Arial" w:cs="Arial"/>
        </w:rPr>
        <w:t>/s</w:t>
      </w:r>
      <w:r w:rsidR="00815FA7" w:rsidRPr="009E69EB">
        <w:rPr>
          <w:rFonts w:ascii="Arial" w:hAnsi="Arial" w:cs="Arial"/>
        </w:rPr>
        <w:t xml:space="preserve">enátní tisk č. </w:t>
      </w:r>
      <w:hyperlink r:id="rId9" w:tgtFrame="_blank" w:history="1">
        <w:r w:rsidR="00815FA7" w:rsidRPr="009E69EB">
          <w:rPr>
            <w:rStyle w:val="Hyperlink"/>
            <w:rFonts w:ascii="Arial" w:hAnsi="Arial" w:cs="Arial"/>
            <w:color w:val="auto"/>
          </w:rPr>
          <w:t>459</w:t>
        </w:r>
      </w:hyperlink>
      <w:r w:rsidR="00815FA7">
        <w:rPr>
          <w:rFonts w:ascii="Arial" w:hAnsi="Arial" w:cs="Arial"/>
        </w:rPr>
        <w:t>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E69EB">
        <w:rPr>
          <w:rFonts w:ascii="Arial" w:hAnsi="Arial" w:cs="Arial"/>
        </w:rPr>
        <w:t xml:space="preserve">Vládní návrh, kterým se předkládá Parlamentu České republiky k vyslovení souhlasu s ratifikací Rámcová úmluva o ochraně a udržitelném rozvoji Karpat </w:t>
      </w:r>
      <w:r w:rsidR="00815FA7">
        <w:rPr>
          <w:rFonts w:ascii="Arial" w:hAnsi="Arial" w:cs="Arial"/>
        </w:rPr>
        <w:t>/s</w:t>
      </w:r>
      <w:r w:rsidR="00815FA7" w:rsidRPr="009E69EB">
        <w:rPr>
          <w:rFonts w:ascii="Arial" w:hAnsi="Arial" w:cs="Arial"/>
        </w:rPr>
        <w:t xml:space="preserve">enátní tisk č. </w:t>
      </w:r>
      <w:hyperlink r:id="rId10" w:tgtFrame="_blank" w:history="1">
        <w:r w:rsidR="00815FA7" w:rsidRPr="009E69EB">
          <w:rPr>
            <w:rStyle w:val="Hyperlink"/>
            <w:rFonts w:ascii="Arial" w:hAnsi="Arial" w:cs="Arial"/>
            <w:color w:val="auto"/>
          </w:rPr>
          <w:t>472</w:t>
        </w:r>
      </w:hyperlink>
      <w:r w:rsidR="00815FA7">
        <w:rPr>
          <w:rFonts w:ascii="Arial" w:hAnsi="Arial" w:cs="Arial"/>
        </w:rPr>
        <w:t>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E69EB">
        <w:rPr>
          <w:rFonts w:ascii="Arial" w:hAnsi="Arial" w:cs="Arial"/>
        </w:rPr>
        <w:t>Návrh senátního návrhu ústavního zákona senátorů Jaroslava Kubery, Tomáše Julínka, Jiřího Šnebergera, Jiřího Lišky, Miroslava Škalouda a dalších, kterým se mění ústavní zákon č. 1/1993 Sb., Ústava České republiky, ve znění pozdějších ústavních zákonů</w:t>
      </w:r>
      <w:r w:rsidR="00815FA7" w:rsidRPr="00815FA7">
        <w:rPr>
          <w:rFonts w:ascii="Arial" w:hAnsi="Arial" w:cs="Arial"/>
        </w:rPr>
        <w:t xml:space="preserve"> </w:t>
      </w:r>
      <w:r w:rsidR="00815FA7">
        <w:rPr>
          <w:rFonts w:ascii="Arial" w:hAnsi="Arial" w:cs="Arial"/>
        </w:rPr>
        <w:t>/senátní tisk č. 65/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E69EB">
        <w:rPr>
          <w:rFonts w:ascii="Arial" w:hAnsi="Arial" w:cs="Arial"/>
        </w:rPr>
        <w:t xml:space="preserve">Návrh senátního návrhu zákona senátora Martina Mejstříka a dalších senátorů, kterým se mění zákon č. 245/2000 Sb., o státních svátcích, o ostatních svátcích, o významných dnech a o dnech pracovního klidu </w:t>
      </w:r>
      <w:r w:rsidR="00815FA7">
        <w:rPr>
          <w:rFonts w:ascii="Arial" w:hAnsi="Arial" w:cs="Arial"/>
        </w:rPr>
        <w:t>/s</w:t>
      </w:r>
      <w:r w:rsidR="00815FA7" w:rsidRPr="009E69EB">
        <w:rPr>
          <w:rFonts w:ascii="Arial" w:hAnsi="Arial" w:cs="Arial"/>
        </w:rPr>
        <w:t xml:space="preserve">enátní tisk č. </w:t>
      </w:r>
      <w:hyperlink r:id="rId11" w:tgtFrame="_blank" w:history="1">
        <w:r w:rsidR="00815FA7" w:rsidRPr="009E69EB">
          <w:rPr>
            <w:rStyle w:val="Hyperlink"/>
            <w:rFonts w:ascii="Arial" w:hAnsi="Arial" w:cs="Arial"/>
            <w:color w:val="auto"/>
          </w:rPr>
          <w:t>49</w:t>
        </w:r>
      </w:hyperlink>
      <w:r w:rsidR="00815FA7">
        <w:rPr>
          <w:rFonts w:ascii="Arial" w:hAnsi="Arial" w:cs="Arial"/>
        </w:rPr>
        <w:t>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bookmarkStart w:id="0" w:name="1602"/>
      <w:bookmarkEnd w:id="0"/>
      <w:r w:rsidRPr="009E69EB">
        <w:rPr>
          <w:rFonts w:ascii="Arial" w:hAnsi="Arial" w:cs="Arial"/>
        </w:rPr>
        <w:t xml:space="preserve">Vládní návrh, kterým se předkládá Parlamentu České republiky k vyslovení souhlasu s ratifikací Rozhodnutí zástupců vlád členských států zasedajících v Radě Evropské unie o výsadách a imunitách udělených Evropské obranné agentuře a jejím zaměstnancům, podepsané dne 10. listopadu 2004 v Bruselu </w:t>
      </w:r>
      <w:r w:rsidR="00E27A20">
        <w:rPr>
          <w:rFonts w:ascii="Arial" w:hAnsi="Arial" w:cs="Arial"/>
        </w:rPr>
        <w:t>/s</w:t>
      </w:r>
      <w:r w:rsidR="00E27A20" w:rsidRPr="009E69EB">
        <w:rPr>
          <w:rFonts w:ascii="Arial" w:hAnsi="Arial" w:cs="Arial"/>
        </w:rPr>
        <w:t xml:space="preserve">enátní tisk č. </w:t>
      </w:r>
      <w:hyperlink r:id="rId12" w:tgtFrame="_blank" w:history="1">
        <w:r w:rsidR="00E27A20" w:rsidRPr="009E69EB">
          <w:rPr>
            <w:rStyle w:val="Hyperlink"/>
            <w:rFonts w:ascii="Arial" w:hAnsi="Arial" w:cs="Arial"/>
            <w:color w:val="auto"/>
          </w:rPr>
          <w:t>19</w:t>
        </w:r>
      </w:hyperlink>
      <w:r w:rsidR="00E27A20">
        <w:rPr>
          <w:rFonts w:ascii="Arial" w:hAnsi="Arial" w:cs="Arial"/>
        </w:rPr>
        <w:t>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E69EB">
        <w:rPr>
          <w:rFonts w:ascii="Arial" w:hAnsi="Arial" w:cs="Arial"/>
        </w:rPr>
        <w:t xml:space="preserve">Návrh senátního návrhu zákona Výboru pro hospodářství, zemědělství a dopravu, kterým se mění zákon č. 328/1991 Sb., o konkursu a vyrovnání, ve znění pozdějších předpisů, zákon č. 21/1992 Sb., o bankách, ve znění pozdějších předpisů, zákon č. 87/1995 Sb., o spořitelních a úvěrních družstvech a některých opatřeních s tím souvisejících a o doplnění zákona České národní rady č. 586/1992 Sb., o daních z příjmů, ve znění pozdějších předpisů, ve znění pozdějších předpisů, zákon č. 219/2000 Sb., o majetku České republiky a jejím vystupování v právních vztazích, ve znění pozdějších předpisů, zákon č. 97/1963 Sb., o mezinárodním právu soukromém a procesním, ve znění pozdějších předpisů, zákon č. 363/1999 Sb.,o pojišťovnictví a o změně některých souvisejících zákonů (zákon o pojišťovnictví), ve znění pozdějších předpisů, zákon č. 42/1994 Sb., o penzijním připojištění se státním příspěvkem a o změnách některých zákonů souvisejících s jeho zavedením, ve znění pozdějších předpisů, zákon </w:t>
      </w:r>
      <w:r w:rsidRPr="009E69EB">
        <w:rPr>
          <w:rFonts w:ascii="Arial" w:hAnsi="Arial" w:cs="Arial"/>
        </w:rPr>
        <w:lastRenderedPageBreak/>
        <w:t xml:space="preserve">č. 513/1991 Sb., obchodní zákoník, ve znění pozdějších předpisů, zákon č. 256/2004 Sb., o podnikání na kapitálovém trhu, a zákon č. 189/2004 Sb., o kolektivním investování, zákon č. 99/1963 Sb., občanský soudní řád, ve znění pozdějších předpisů, zákon č. 120/2001 Sb., o soudních exekutorech a exekuční činnosti (exekuční řád) a o změně dalších zákonů, ve znění pozdějších předpisů, zákon č. 337/1992 Sb., o správě daní a poplatků, ve znění pozdějších předpisů a zákon č. 235/2004 Sb., o dani z přidané hodnoty, ve znění pozdějších předpisů </w:t>
      </w:r>
      <w:r w:rsidR="00986895">
        <w:rPr>
          <w:rFonts w:ascii="Arial" w:hAnsi="Arial" w:cs="Arial"/>
        </w:rPr>
        <w:t>/s</w:t>
      </w:r>
      <w:r w:rsidR="00986895" w:rsidRPr="009E69EB">
        <w:rPr>
          <w:rFonts w:ascii="Arial" w:hAnsi="Arial" w:cs="Arial"/>
        </w:rPr>
        <w:t>enátní tisk č. 47</w:t>
      </w:r>
      <w:r w:rsidR="00986895">
        <w:rPr>
          <w:rFonts w:ascii="Arial" w:hAnsi="Arial" w:cs="Arial"/>
        </w:rPr>
        <w:t>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E69EB">
        <w:rPr>
          <w:rFonts w:ascii="Arial" w:hAnsi="Arial" w:cs="Arial"/>
        </w:rPr>
        <w:t xml:space="preserve">Vládní návrh, kterým se předkládá Parlamentu České republiky k vyslovení souhlasu s ratifikací Druhý dodatkový protokol k Evropské úmluvě o vzájemné pomoci ve věcech trestních (Štrasburk, 8. listopadu 2001) </w:t>
      </w:r>
      <w:r w:rsidR="00986895">
        <w:rPr>
          <w:rFonts w:ascii="Arial" w:hAnsi="Arial" w:cs="Arial"/>
        </w:rPr>
        <w:t>/s</w:t>
      </w:r>
      <w:r w:rsidR="00986895" w:rsidRPr="009E69EB">
        <w:rPr>
          <w:rFonts w:ascii="Arial" w:hAnsi="Arial" w:cs="Arial"/>
        </w:rPr>
        <w:t xml:space="preserve">enátní tisk č. </w:t>
      </w:r>
      <w:hyperlink r:id="rId13" w:tgtFrame="_blank" w:history="1">
        <w:r w:rsidR="00986895" w:rsidRPr="009E69EB">
          <w:rPr>
            <w:rStyle w:val="Hyperlink"/>
            <w:rFonts w:ascii="Arial" w:hAnsi="Arial" w:cs="Arial"/>
            <w:color w:val="auto"/>
          </w:rPr>
          <w:t>20</w:t>
        </w:r>
      </w:hyperlink>
      <w:r w:rsidR="00986895">
        <w:rPr>
          <w:rFonts w:ascii="Arial" w:hAnsi="Arial" w:cs="Arial"/>
        </w:rPr>
        <w:t>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E69EB">
        <w:rPr>
          <w:rFonts w:ascii="Arial" w:hAnsi="Arial" w:cs="Arial"/>
        </w:rPr>
        <w:t xml:space="preserve">Vládní návrh, kterým se předkládá Senátu Parlamentu České republiky k vyslovení souhlasu s přístupem Protokol, kterým se mění Úmluva o zřízení Evropského policejního úřadu (Úmluva o Europolu), vypracovaný na základě čl. 43 odst. 1 této Úmluvy </w:t>
      </w:r>
      <w:r w:rsidR="009F7EBB">
        <w:rPr>
          <w:rFonts w:ascii="Arial" w:hAnsi="Arial" w:cs="Arial"/>
        </w:rPr>
        <w:t>/s</w:t>
      </w:r>
      <w:r w:rsidR="009F7EBB" w:rsidRPr="009E69EB">
        <w:rPr>
          <w:rFonts w:ascii="Arial" w:hAnsi="Arial" w:cs="Arial"/>
        </w:rPr>
        <w:t xml:space="preserve">enátní tisk č. </w:t>
      </w:r>
      <w:hyperlink r:id="rId14" w:tgtFrame="_blank" w:history="1">
        <w:r w:rsidR="009F7EBB" w:rsidRPr="009E69EB">
          <w:rPr>
            <w:rStyle w:val="Hyperlink"/>
            <w:rFonts w:ascii="Arial" w:hAnsi="Arial" w:cs="Arial"/>
            <w:color w:val="auto"/>
          </w:rPr>
          <w:t>6</w:t>
        </w:r>
      </w:hyperlink>
      <w:r w:rsidR="009F7EBB">
        <w:rPr>
          <w:rFonts w:ascii="Arial" w:hAnsi="Arial" w:cs="Arial"/>
        </w:rPr>
        <w:t>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E69EB">
        <w:rPr>
          <w:rFonts w:ascii="Arial" w:hAnsi="Arial" w:cs="Arial"/>
        </w:rPr>
        <w:t>Návrh na prodloužení lhůty pro projednání návrhu senátního návrhu zákona Výboru pro hospodářství, zemědělství a dopravu, kterým se mění zákon č. 219/2000 Sb., o majetku České republiky a jejím vystupování v právních vztazích, ve znění pozdějších předpisů /senátní tisk č. 46/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E69EB">
        <w:rPr>
          <w:rFonts w:ascii="Arial" w:hAnsi="Arial" w:cs="Arial"/>
        </w:rPr>
        <w:t xml:space="preserve">Návrh nařízení Rady stanovující obecná ustanovení o Evropském fondu regionálního rozvoje, Evropském sociálním fondu a Kohezním fondu </w:t>
      </w:r>
      <w:r w:rsidR="000C5066">
        <w:rPr>
          <w:rFonts w:ascii="Arial" w:hAnsi="Arial" w:cs="Arial"/>
        </w:rPr>
        <w:t>/s</w:t>
      </w:r>
      <w:r w:rsidR="000C5066" w:rsidRPr="009E69EB">
        <w:rPr>
          <w:rFonts w:ascii="Arial" w:hAnsi="Arial" w:cs="Arial"/>
        </w:rPr>
        <w:t>enátní tisk č. N 6/04</w:t>
      </w:r>
      <w:r w:rsidR="000C5066">
        <w:rPr>
          <w:rFonts w:ascii="Arial" w:hAnsi="Arial" w:cs="Arial"/>
        </w:rPr>
        <w:t>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E69EB">
        <w:rPr>
          <w:rFonts w:ascii="Arial" w:hAnsi="Arial" w:cs="Arial"/>
        </w:rPr>
        <w:t xml:space="preserve">Návrh nařízení Evropského parlamentu a Rady o Evropském fondu regionálního rozvoje </w:t>
      </w:r>
      <w:r w:rsidR="000C5066">
        <w:rPr>
          <w:rFonts w:ascii="Arial" w:hAnsi="Arial" w:cs="Arial"/>
        </w:rPr>
        <w:t>/s</w:t>
      </w:r>
      <w:r w:rsidR="000C5066" w:rsidRPr="009E69EB">
        <w:rPr>
          <w:rFonts w:ascii="Arial" w:hAnsi="Arial" w:cs="Arial"/>
        </w:rPr>
        <w:t>enátní tisk č. N 9/04</w:t>
      </w:r>
      <w:r w:rsidR="000C5066">
        <w:rPr>
          <w:rFonts w:ascii="Arial" w:hAnsi="Arial" w:cs="Arial"/>
        </w:rPr>
        <w:t>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E69EB">
        <w:rPr>
          <w:rFonts w:ascii="Arial" w:hAnsi="Arial" w:cs="Arial"/>
        </w:rPr>
        <w:t xml:space="preserve">Souhrnná zpráva o činnosti veřejného ochránce práv za rok 2004 </w:t>
      </w:r>
      <w:r w:rsidR="000C5066">
        <w:rPr>
          <w:rFonts w:ascii="Arial" w:hAnsi="Arial" w:cs="Arial"/>
        </w:rPr>
        <w:t>/s</w:t>
      </w:r>
      <w:r w:rsidR="000C5066" w:rsidRPr="009E69EB">
        <w:rPr>
          <w:rFonts w:ascii="Arial" w:hAnsi="Arial" w:cs="Arial"/>
        </w:rPr>
        <w:t xml:space="preserve">enátní tisk č. </w:t>
      </w:r>
      <w:hyperlink r:id="rId15" w:tgtFrame="_blank" w:history="1">
        <w:r w:rsidR="000C5066" w:rsidRPr="009E69EB">
          <w:rPr>
            <w:rStyle w:val="Hyperlink"/>
            <w:rFonts w:ascii="Arial" w:hAnsi="Arial" w:cs="Arial"/>
            <w:color w:val="auto"/>
          </w:rPr>
          <w:t>50</w:t>
        </w:r>
      </w:hyperlink>
      <w:r w:rsidR="000C5066">
        <w:rPr>
          <w:rFonts w:ascii="Arial" w:hAnsi="Arial" w:cs="Arial"/>
        </w:rPr>
        <w:t>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E69EB">
        <w:rPr>
          <w:rFonts w:ascii="Arial" w:hAnsi="Arial" w:cs="Arial"/>
        </w:rPr>
        <w:t xml:space="preserve">Vládní návrh, kterým se předkládá Parlamentu České republiky k vyslovení souhlasu s ratifikací Dohoda mezi vládou České republiky a vládou Slovenské republiky o vzájemné ochraně utajovaných skutečností, podepsaná dne 3. února 2005 v Bratislavě </w:t>
      </w:r>
      <w:r w:rsidR="000C5066">
        <w:rPr>
          <w:rFonts w:ascii="Arial" w:hAnsi="Arial" w:cs="Arial"/>
        </w:rPr>
        <w:t>/s</w:t>
      </w:r>
      <w:r w:rsidR="000C5066" w:rsidRPr="009E69EB">
        <w:rPr>
          <w:rFonts w:ascii="Arial" w:hAnsi="Arial" w:cs="Arial"/>
        </w:rPr>
        <w:t xml:space="preserve">enátní tisk č. </w:t>
      </w:r>
      <w:hyperlink r:id="rId16" w:tgtFrame="_blank" w:history="1">
        <w:r w:rsidR="000C5066" w:rsidRPr="009E69EB">
          <w:rPr>
            <w:rStyle w:val="Hyperlink"/>
            <w:rFonts w:ascii="Arial" w:hAnsi="Arial" w:cs="Arial"/>
            <w:color w:val="auto"/>
          </w:rPr>
          <w:t>22</w:t>
        </w:r>
      </w:hyperlink>
      <w:r w:rsidR="000C5066">
        <w:rPr>
          <w:rFonts w:ascii="Arial" w:hAnsi="Arial" w:cs="Arial"/>
        </w:rPr>
        <w:t>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E69EB">
        <w:rPr>
          <w:rFonts w:ascii="Arial" w:hAnsi="Arial" w:cs="Arial"/>
        </w:rPr>
        <w:t xml:space="preserve">Návrh zákona o výstavbě vybraných dálnic, rychlostních silnic, silnic a tranzitních železničních koridorů a o změně některých zákonů </w:t>
      </w:r>
      <w:r w:rsidR="000C5066">
        <w:rPr>
          <w:rFonts w:ascii="Arial" w:hAnsi="Arial" w:cs="Arial"/>
        </w:rPr>
        <w:t>/senátní tisk č. 55/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E69EB">
        <w:rPr>
          <w:rFonts w:ascii="Arial" w:hAnsi="Arial" w:cs="Arial"/>
        </w:rPr>
        <w:t>Návrh zákona, kterým se mění zákon č. 111/1994 Sb., o silniční dopravě, ve znění pozdějších předpisů</w:t>
      </w:r>
      <w:r w:rsidR="00EE57E6" w:rsidRPr="00EE57E6">
        <w:rPr>
          <w:rFonts w:ascii="Arial" w:hAnsi="Arial" w:cs="Arial"/>
        </w:rPr>
        <w:t xml:space="preserve"> </w:t>
      </w:r>
      <w:r w:rsidR="00EE57E6">
        <w:rPr>
          <w:rFonts w:ascii="Arial" w:hAnsi="Arial" w:cs="Arial"/>
        </w:rPr>
        <w:t>/s</w:t>
      </w:r>
      <w:r w:rsidR="00EE57E6" w:rsidRPr="009E69EB">
        <w:rPr>
          <w:rFonts w:ascii="Arial" w:hAnsi="Arial" w:cs="Arial"/>
        </w:rPr>
        <w:t>enátní tisk č. 56</w:t>
      </w:r>
      <w:r w:rsidR="00EE57E6">
        <w:rPr>
          <w:rFonts w:ascii="Arial" w:hAnsi="Arial" w:cs="Arial"/>
        </w:rPr>
        <w:t>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9E69EB">
        <w:rPr>
          <w:rFonts w:ascii="Arial" w:hAnsi="Arial" w:cs="Arial"/>
          <w:bCs/>
        </w:rPr>
        <w:t>Finanční perspektiva na léta 2007-2013 - Negociační balíček</w:t>
      </w:r>
      <w:r w:rsidRPr="009E69EB">
        <w:rPr>
          <w:rFonts w:ascii="Arial" w:hAnsi="Arial" w:cs="Arial"/>
          <w:b/>
        </w:rPr>
        <w:t xml:space="preserve"> </w:t>
      </w:r>
      <w:r w:rsidR="00295BB4" w:rsidRPr="00295BB4">
        <w:rPr>
          <w:rFonts w:ascii="Arial" w:hAnsi="Arial" w:cs="Arial"/>
        </w:rPr>
        <w:t>/s</w:t>
      </w:r>
      <w:r w:rsidR="00EE57E6" w:rsidRPr="009E69EB">
        <w:rPr>
          <w:rFonts w:ascii="Arial" w:hAnsi="Arial" w:cs="Arial"/>
        </w:rPr>
        <w:t>enátní tisk č. K 16/05</w:t>
      </w:r>
      <w:r w:rsidR="00295BB4" w:rsidRPr="00295BB4">
        <w:rPr>
          <w:rFonts w:ascii="Arial" w:hAnsi="Arial" w:cs="Arial"/>
        </w:rPr>
        <w:t>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9E69EB">
        <w:rPr>
          <w:rFonts w:ascii="Arial" w:hAnsi="Arial" w:cs="Arial"/>
        </w:rPr>
        <w:t>Návrh zákona o kontrole obchodu s výrobky, jejichž držení se v České republice omezuje z bezpečnostních důvodů, a o změně některých zákonů</w:t>
      </w:r>
      <w:r w:rsidR="00295BB4" w:rsidRPr="00295BB4">
        <w:rPr>
          <w:rFonts w:ascii="Arial" w:hAnsi="Arial" w:cs="Arial"/>
        </w:rPr>
        <w:t xml:space="preserve"> </w:t>
      </w:r>
      <w:r w:rsidR="00295BB4">
        <w:rPr>
          <w:rFonts w:ascii="Arial" w:hAnsi="Arial" w:cs="Arial"/>
        </w:rPr>
        <w:t>/senátní tisk č. 57/</w:t>
      </w:r>
      <w:r w:rsidR="00295BB4" w:rsidRPr="009E69EB">
        <w:rPr>
          <w:rFonts w:ascii="Arial" w:hAnsi="Arial" w:cs="Arial"/>
        </w:rPr>
        <w:t xml:space="preserve">  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E69EB">
        <w:rPr>
          <w:rFonts w:ascii="Arial" w:hAnsi="Arial" w:cs="Arial"/>
        </w:rPr>
        <w:t xml:space="preserve">Návrh zákona, kterým se mění zákon č. 100/1988 Sb., o sociálním zabezpečení, ve znění pozdějších předpisů, zákon č. 463/1991 Sb., o životním minimu, ve znění pozdějších předpisů, a zákon č. 117/1995 Sb., o státní sociální podpoře, ve znění pozdějších předpisů </w:t>
      </w:r>
      <w:r w:rsidR="001C5C2C">
        <w:rPr>
          <w:rFonts w:ascii="Arial" w:hAnsi="Arial" w:cs="Arial"/>
        </w:rPr>
        <w:t>/senátní tisk č. 58/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E69EB">
        <w:rPr>
          <w:rFonts w:ascii="Arial" w:hAnsi="Arial" w:cs="Arial"/>
        </w:rPr>
        <w:lastRenderedPageBreak/>
        <w:t xml:space="preserve">Návrh zákona, kterým se mění zákon č. 115/2001 Sb., o podpoře sportu </w:t>
      </w:r>
      <w:r w:rsidR="00920CE1">
        <w:rPr>
          <w:rFonts w:ascii="Arial" w:hAnsi="Arial" w:cs="Arial"/>
        </w:rPr>
        <w:t>/senátní tisk č. 59/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E69EB">
        <w:rPr>
          <w:rFonts w:ascii="Arial" w:hAnsi="Arial" w:cs="Arial"/>
        </w:rPr>
        <w:t>Návrh na vyslovení souhlasu se zřízením Podvýboru pro předškolní, základní a střední vzdělávání Výboru pro vzdělávání, vědu, kulturu, lidská práva a petice</w:t>
      </w:r>
    </w:p>
    <w:p w:rsidR="000B5160" w:rsidRPr="009E69EB" w:rsidRDefault="000B5160" w:rsidP="000B5160">
      <w:pPr>
        <w:numPr>
          <w:ilvl w:val="0"/>
          <w:numId w:val="1"/>
        </w:numPr>
        <w:spacing w:after="120"/>
        <w:jc w:val="both"/>
        <w:rPr>
          <w:rFonts w:ascii="Arial" w:hAnsi="Arial" w:cs="Arial"/>
          <w:i/>
        </w:rPr>
      </w:pPr>
      <w:r w:rsidRPr="009E69EB">
        <w:rPr>
          <w:rFonts w:ascii="Arial" w:hAnsi="Arial" w:cs="Arial"/>
        </w:rPr>
        <w:t xml:space="preserve">Výroční zpráva Úřadu pro ochranu osobních údajů za rok 2004 </w:t>
      </w:r>
      <w:r w:rsidR="00501C4B">
        <w:rPr>
          <w:rFonts w:ascii="Arial" w:hAnsi="Arial" w:cs="Arial"/>
        </w:rPr>
        <w:t>/s</w:t>
      </w:r>
      <w:r w:rsidR="00501C4B" w:rsidRPr="009E69EB">
        <w:rPr>
          <w:rFonts w:ascii="Arial" w:hAnsi="Arial" w:cs="Arial"/>
        </w:rPr>
        <w:t xml:space="preserve">enátní tisk č. </w:t>
      </w:r>
      <w:hyperlink r:id="rId17" w:tgtFrame="_blank" w:history="1">
        <w:r w:rsidR="00501C4B" w:rsidRPr="009E69EB">
          <w:rPr>
            <w:rStyle w:val="Hyperlink"/>
            <w:rFonts w:ascii="Arial" w:hAnsi="Arial" w:cs="Arial"/>
            <w:color w:val="auto"/>
          </w:rPr>
          <w:t>54</w:t>
        </w:r>
      </w:hyperlink>
      <w:r w:rsidR="00501C4B">
        <w:rPr>
          <w:rFonts w:ascii="Arial" w:hAnsi="Arial" w:cs="Arial"/>
        </w:rPr>
        <w:t>/</w:t>
      </w:r>
    </w:p>
    <w:p w:rsidR="00D87E3E" w:rsidRPr="009E69EB" w:rsidRDefault="00D87E3E">
      <w:pPr>
        <w:rPr>
          <w:rFonts w:ascii="Arial" w:hAnsi="Arial" w:cs="Arial"/>
        </w:rPr>
      </w:pPr>
    </w:p>
    <w:sectPr w:rsidR="00D87E3E" w:rsidRPr="009E69E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413F4"/>
    <w:multiLevelType w:val="hybridMultilevel"/>
    <w:tmpl w:val="12C2F656"/>
    <w:lvl w:ilvl="0" w:tplc="4BC2E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</w:rPr>
    </w:lvl>
    <w:lvl w:ilvl="1" w:tplc="A59E1C6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831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11E"/>
    <w:rsid w:val="000B5160"/>
    <w:rsid w:val="000C5066"/>
    <w:rsid w:val="001C5C2C"/>
    <w:rsid w:val="00282501"/>
    <w:rsid w:val="00295BB4"/>
    <w:rsid w:val="00501C4B"/>
    <w:rsid w:val="00593CA8"/>
    <w:rsid w:val="00647B11"/>
    <w:rsid w:val="00815FA7"/>
    <w:rsid w:val="008B0A25"/>
    <w:rsid w:val="00920CE1"/>
    <w:rsid w:val="00986895"/>
    <w:rsid w:val="009E69EB"/>
    <w:rsid w:val="009F7EBB"/>
    <w:rsid w:val="00C3611E"/>
    <w:rsid w:val="00D47D85"/>
    <w:rsid w:val="00D87E3E"/>
    <w:rsid w:val="00E27A20"/>
    <w:rsid w:val="00E57BD8"/>
    <w:rsid w:val="00EE57E6"/>
    <w:rsid w:val="00F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EE525-2FA8-41D5-9EF0-765AE5C9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60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0B5160"/>
    <w:rPr>
      <w:strike w:val="0"/>
      <w:dstrike w:val="0"/>
      <w:color w:val="0000A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s:8080/xqw/xervlet/pssenat/htmlhled?action=doc&amp;value=28618" TargetMode="External"/><Relationship Id="rId13" Type="http://schemas.openxmlformats.org/officeDocument/2006/relationships/hyperlink" Target="http://pes:8080/xqw/xervlet/pssenat/htmlhled?action=doc&amp;value=3062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s:8080/xqw/xervlet/pssenat/htmlhled?action=doc&amp;value=32799" TargetMode="External"/><Relationship Id="rId12" Type="http://schemas.openxmlformats.org/officeDocument/2006/relationships/hyperlink" Target="http://pes:8080/xqw/xervlet/pssenat/htmlhled?action=doc&amp;value=30369" TargetMode="External"/><Relationship Id="rId17" Type="http://schemas.openxmlformats.org/officeDocument/2006/relationships/hyperlink" Target="http://pes:8080/xqw/xervlet/pssenat/htmlhled?action=doc&amp;value=32826" TargetMode="External"/><Relationship Id="rId2" Type="http://schemas.openxmlformats.org/officeDocument/2006/relationships/styles" Target="styles.xml"/><Relationship Id="rId16" Type="http://schemas.openxmlformats.org/officeDocument/2006/relationships/hyperlink" Target="http://pes:8080/xqw/xervlet/pssenat/htmlhled?action=doc&amp;value=3227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es:8080/xqw/xervlet/pssenat/htmlhled?action=doc&amp;value=32798" TargetMode="External"/><Relationship Id="rId11" Type="http://schemas.openxmlformats.org/officeDocument/2006/relationships/hyperlink" Target="http://pes:8080/xqw/xervlet/pssenat/htmlhled?action=doc&amp;value=32699" TargetMode="External"/><Relationship Id="rId5" Type="http://schemas.openxmlformats.org/officeDocument/2006/relationships/hyperlink" Target="http://pes:8080/xqw/xervlet/pssenat/htmlhled?action=doc&amp;value=32797" TargetMode="External"/><Relationship Id="rId15" Type="http://schemas.openxmlformats.org/officeDocument/2006/relationships/hyperlink" Target="http://pes:8080/xqw/xervlet/pssenat/htmlhled?action=doc&amp;value=32700" TargetMode="External"/><Relationship Id="rId10" Type="http://schemas.openxmlformats.org/officeDocument/2006/relationships/hyperlink" Target="http://pes:8080/xqw/xervlet/pssenat/htmlhled?action=doc&amp;value=2892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es:8080/xqw/xervlet/pssenat/htmlhled?action=doc&amp;value=28671" TargetMode="External"/><Relationship Id="rId14" Type="http://schemas.openxmlformats.org/officeDocument/2006/relationships/hyperlink" Target="http://pes:8080/xqw/xervlet/pssenat/htmlhled?action=doc&amp;value=256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Pořad 5</vt:lpstr>
    </vt:vector>
  </TitlesOfParts>
  <Company>Senát Parlamentu ČR</Company>
  <LinksUpToDate>false</LinksUpToDate>
  <CharactersWithSpaces>7196</CharactersWithSpaces>
  <SharedDoc>false</SharedDoc>
  <HLinks>
    <vt:vector size="78" baseType="variant">
      <vt:variant>
        <vt:i4>7274610</vt:i4>
      </vt:variant>
      <vt:variant>
        <vt:i4>36</vt:i4>
      </vt:variant>
      <vt:variant>
        <vt:i4>0</vt:i4>
      </vt:variant>
      <vt:variant>
        <vt:i4>5</vt:i4>
      </vt:variant>
      <vt:variant>
        <vt:lpwstr>http://pes:8080/xqw/xervlet/pssenat/htmlhled?action=doc&amp;value=32826</vt:lpwstr>
      </vt:variant>
      <vt:variant>
        <vt:lpwstr/>
      </vt:variant>
      <vt:variant>
        <vt:i4>6946936</vt:i4>
      </vt:variant>
      <vt:variant>
        <vt:i4>33</vt:i4>
      </vt:variant>
      <vt:variant>
        <vt:i4>0</vt:i4>
      </vt:variant>
      <vt:variant>
        <vt:i4>5</vt:i4>
      </vt:variant>
      <vt:variant>
        <vt:lpwstr>http://pes:8080/xqw/xervlet/pssenat/htmlhled?action=doc&amp;value=32278</vt:lpwstr>
      </vt:variant>
      <vt:variant>
        <vt:lpwstr/>
      </vt:variant>
      <vt:variant>
        <vt:i4>7143549</vt:i4>
      </vt:variant>
      <vt:variant>
        <vt:i4>30</vt:i4>
      </vt:variant>
      <vt:variant>
        <vt:i4>0</vt:i4>
      </vt:variant>
      <vt:variant>
        <vt:i4>5</vt:i4>
      </vt:variant>
      <vt:variant>
        <vt:lpwstr>http://pes:8080/xqw/xervlet/pssenat/htmlhled?action=doc&amp;value=32700</vt:lpwstr>
      </vt:variant>
      <vt:variant>
        <vt:lpwstr/>
      </vt:variant>
      <vt:variant>
        <vt:i4>6881405</vt:i4>
      </vt:variant>
      <vt:variant>
        <vt:i4>27</vt:i4>
      </vt:variant>
      <vt:variant>
        <vt:i4>0</vt:i4>
      </vt:variant>
      <vt:variant>
        <vt:i4>5</vt:i4>
      </vt:variant>
      <vt:variant>
        <vt:lpwstr>http://pes:8080/xqw/xervlet/pssenat/htmlhled?action=doc&amp;value=25638</vt:lpwstr>
      </vt:variant>
      <vt:variant>
        <vt:lpwstr/>
      </vt:variant>
      <vt:variant>
        <vt:i4>7143548</vt:i4>
      </vt:variant>
      <vt:variant>
        <vt:i4>24</vt:i4>
      </vt:variant>
      <vt:variant>
        <vt:i4>0</vt:i4>
      </vt:variant>
      <vt:variant>
        <vt:i4>5</vt:i4>
      </vt:variant>
      <vt:variant>
        <vt:lpwstr>http://pes:8080/xqw/xervlet/pssenat/htmlhled?action=doc&amp;value=30628</vt:lpwstr>
      </vt:variant>
      <vt:variant>
        <vt:lpwstr/>
      </vt:variant>
      <vt:variant>
        <vt:i4>6881401</vt:i4>
      </vt:variant>
      <vt:variant>
        <vt:i4>21</vt:i4>
      </vt:variant>
      <vt:variant>
        <vt:i4>0</vt:i4>
      </vt:variant>
      <vt:variant>
        <vt:i4>5</vt:i4>
      </vt:variant>
      <vt:variant>
        <vt:lpwstr>http://pes:8080/xqw/xervlet/pssenat/htmlhled?action=doc&amp;value=30369</vt:lpwstr>
      </vt:variant>
      <vt:variant>
        <vt:lpwstr/>
      </vt:variant>
      <vt:variant>
        <vt:i4>6553724</vt:i4>
      </vt:variant>
      <vt:variant>
        <vt:i4>18</vt:i4>
      </vt:variant>
      <vt:variant>
        <vt:i4>0</vt:i4>
      </vt:variant>
      <vt:variant>
        <vt:i4>5</vt:i4>
      </vt:variant>
      <vt:variant>
        <vt:lpwstr>http://pes:8080/xqw/xervlet/pssenat/htmlhled?action=doc&amp;value=32699</vt:lpwstr>
      </vt:variant>
      <vt:variant>
        <vt:lpwstr/>
      </vt:variant>
      <vt:variant>
        <vt:i4>6619250</vt:i4>
      </vt:variant>
      <vt:variant>
        <vt:i4>15</vt:i4>
      </vt:variant>
      <vt:variant>
        <vt:i4>0</vt:i4>
      </vt:variant>
      <vt:variant>
        <vt:i4>5</vt:i4>
      </vt:variant>
      <vt:variant>
        <vt:lpwstr>http://pes:8080/xqw/xervlet/pssenat/htmlhled?action=doc&amp;value=28922</vt:lpwstr>
      </vt:variant>
      <vt:variant>
        <vt:lpwstr/>
      </vt:variant>
      <vt:variant>
        <vt:i4>6291581</vt:i4>
      </vt:variant>
      <vt:variant>
        <vt:i4>12</vt:i4>
      </vt:variant>
      <vt:variant>
        <vt:i4>0</vt:i4>
      </vt:variant>
      <vt:variant>
        <vt:i4>5</vt:i4>
      </vt:variant>
      <vt:variant>
        <vt:lpwstr>http://pes:8080/xqw/xervlet/pssenat/htmlhled?action=doc&amp;value=28671</vt:lpwstr>
      </vt:variant>
      <vt:variant>
        <vt:lpwstr/>
      </vt:variant>
      <vt:variant>
        <vt:i4>6684797</vt:i4>
      </vt:variant>
      <vt:variant>
        <vt:i4>9</vt:i4>
      </vt:variant>
      <vt:variant>
        <vt:i4>0</vt:i4>
      </vt:variant>
      <vt:variant>
        <vt:i4>5</vt:i4>
      </vt:variant>
      <vt:variant>
        <vt:lpwstr>http://pes:8080/xqw/xervlet/pssenat/htmlhled?action=doc&amp;value=28618</vt:lpwstr>
      </vt:variant>
      <vt:variant>
        <vt:lpwstr/>
      </vt:variant>
      <vt:variant>
        <vt:i4>6553725</vt:i4>
      </vt:variant>
      <vt:variant>
        <vt:i4>6</vt:i4>
      </vt:variant>
      <vt:variant>
        <vt:i4>0</vt:i4>
      </vt:variant>
      <vt:variant>
        <vt:i4>5</vt:i4>
      </vt:variant>
      <vt:variant>
        <vt:lpwstr>http://pes:8080/xqw/xervlet/pssenat/htmlhled?action=doc&amp;value=32799</vt:lpwstr>
      </vt:variant>
      <vt:variant>
        <vt:lpwstr/>
      </vt:variant>
      <vt:variant>
        <vt:i4>6553725</vt:i4>
      </vt:variant>
      <vt:variant>
        <vt:i4>3</vt:i4>
      </vt:variant>
      <vt:variant>
        <vt:i4>0</vt:i4>
      </vt:variant>
      <vt:variant>
        <vt:i4>5</vt:i4>
      </vt:variant>
      <vt:variant>
        <vt:lpwstr>http://pes:8080/xqw/xervlet/pssenat/htmlhled?action=doc&amp;value=32798</vt:lpwstr>
      </vt:variant>
      <vt:variant>
        <vt:lpwstr/>
      </vt:variant>
      <vt:variant>
        <vt:i4>6553725</vt:i4>
      </vt:variant>
      <vt:variant>
        <vt:i4>0</vt:i4>
      </vt:variant>
      <vt:variant>
        <vt:i4>0</vt:i4>
      </vt:variant>
      <vt:variant>
        <vt:i4>5</vt:i4>
      </vt:variant>
      <vt:variant>
        <vt:lpwstr>http://pes:8080/xqw/xervlet/pssenat/htmlhled?action=doc&amp;value=32797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Pořad 5</dc:title>
  <dc:subject/>
  <dc:creator>Jan Knotek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